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61C7BA6B" w:rsidR="00765B7B" w:rsidRPr="00DF1414" w:rsidRDefault="00352ACD" w:rsidP="00765B7B">
                  <w:pPr>
                    <w:jc w:val="center"/>
                  </w:pPr>
                  <w:r>
                    <w:t>Inteligência Artificial</w:t>
                  </w:r>
                </w:p>
                <w:p w14:paraId="3B1AABAE" w14:textId="2AA2D83B" w:rsidR="00765B7B" w:rsidRPr="00DF1414" w:rsidRDefault="004F3C56" w:rsidP="00F3434F">
                  <w:pPr>
                    <w:jc w:val="center"/>
                  </w:pPr>
                  <w:r>
                    <w:t>Docente</w:t>
                  </w:r>
                  <w:r w:rsidR="00F3434F" w:rsidRPr="00DF1414">
                    <w:t xml:space="preserve"> </w:t>
                  </w:r>
                  <w:r w:rsidR="00352ACD">
                    <w:t>Joaquim Gonçalves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9D11356" w:rsidR="00765B7B" w:rsidRPr="00352ACD" w:rsidRDefault="00352ACD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proofErr w:type="spellStart"/>
                  <w:r>
                    <w:rPr>
                      <w:b/>
                      <w:sz w:val="48"/>
                      <w:szCs w:val="48"/>
                      <w:lang w:val="en-GB"/>
                    </w:rPr>
                    <w:t>Algoritmos</w:t>
                  </w:r>
                  <w:proofErr w:type="spellEnd"/>
                  <w:r>
                    <w:rPr>
                      <w:b/>
                      <w:sz w:val="48"/>
                      <w:szCs w:val="48"/>
                      <w:lang w:val="en-GB"/>
                    </w:rPr>
                    <w:t xml:space="preserve"> de Pesquisa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43D9AEE3" w:rsidR="00765B7B" w:rsidRPr="004F3C56" w:rsidRDefault="00352ACD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Profundidade, largura e A*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4989E609" w14:textId="4A4ABF4F" w:rsidR="00E630F7" w:rsidRDefault="00765B7B" w:rsidP="00E630F7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59873379" w14:textId="1A87708D" w:rsidR="00352ACD" w:rsidRPr="00DF1414" w:rsidRDefault="00352ACD" w:rsidP="00E630F7">
                  <w:pPr>
                    <w:jc w:val="center"/>
                  </w:pPr>
                  <w:r>
                    <w:t>23548 – Ana Margarida Maia Pinto</w:t>
                  </w:r>
                </w:p>
                <w:p w14:paraId="2461EA7C" w14:textId="290F03DD" w:rsidR="00E630F7" w:rsidRPr="00DF1414" w:rsidRDefault="00765B7B" w:rsidP="00352ACD">
                  <w:pPr>
                    <w:jc w:val="center"/>
                  </w:pPr>
                  <w:r w:rsidRPr="00DF1414">
                    <w:t>23552 - Diana Alexandra da Costa Dinis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27225244" w14:textId="1A8C5B27" w:rsidR="00F078E7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1368915" w:history="1">
            <w:r w:rsidR="00F078E7" w:rsidRPr="003F43FD">
              <w:rPr>
                <w:rStyle w:val="Hiperligao"/>
                <w:noProof/>
              </w:rPr>
              <w:t>1. Introdução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_Toc151368915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1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6ABAB931" w14:textId="4A8F150A" w:rsidR="00F078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6" w:history="1">
            <w:r w:rsidR="00F078E7" w:rsidRPr="003F43FD">
              <w:rPr>
                <w:rStyle w:val="Hiperligao"/>
                <w:noProof/>
              </w:rPr>
              <w:t>1.1. Enquadramento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_Toc151368916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1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185F7960" w14:textId="21D22006" w:rsidR="00F078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7" w:history="1">
            <w:r w:rsidR="00F078E7" w:rsidRPr="003F43FD">
              <w:rPr>
                <w:rStyle w:val="Hiperligao"/>
                <w:noProof/>
              </w:rPr>
              <w:t>1.2. Estrutura do documento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_Toc151368917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1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21C012EC" w14:textId="28872565" w:rsidR="00F078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8" w:history="1">
            <w:r w:rsidR="00F078E7" w:rsidRPr="003F43FD">
              <w:rPr>
                <w:rStyle w:val="Hiperligao"/>
                <w:noProof/>
              </w:rPr>
              <w:t>2. Contexto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_Toc151368918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2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60A2A04E" w14:textId="037289A7" w:rsidR="00F078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19" w:history="1">
            <w:r w:rsidR="00F078E7" w:rsidRPr="003F43FD">
              <w:rPr>
                <w:rStyle w:val="Hiperligao"/>
                <w:noProof/>
              </w:rPr>
              <w:t>3. Algoritmos de Pesquisa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_Toc151368919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3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59ECAF7E" w14:textId="5FB90DDF" w:rsidR="00F078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0" w:history="1">
            <w:r w:rsidR="00F078E7" w:rsidRPr="003F43FD">
              <w:rPr>
                <w:rStyle w:val="Hiperligao"/>
                <w:noProof/>
              </w:rPr>
              <w:t>3.1. Largura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_Toc151368920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3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681568D6" w14:textId="74480DC5" w:rsidR="00F078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1" w:history="1">
            <w:r w:rsidR="00F078E7" w:rsidRPr="003F43FD">
              <w:rPr>
                <w:rStyle w:val="Hiperligao"/>
                <w:noProof/>
              </w:rPr>
              <w:t>3.2. Profundidade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_Toc151368921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3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1863C172" w14:textId="31F602D5" w:rsidR="00F078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2" w:history="1">
            <w:r w:rsidR="00F078E7" w:rsidRPr="003F43FD">
              <w:rPr>
                <w:rStyle w:val="Hiperligao"/>
                <w:noProof/>
              </w:rPr>
              <w:t>3.3. A*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_Toc151368922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3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4600F4E0" w14:textId="22237D59" w:rsidR="00F078E7" w:rsidRDefault="00000000">
          <w:pPr>
            <w:pStyle w:val="ndice3"/>
            <w:tabs>
              <w:tab w:val="right" w:leader="dot" w:pos="9016"/>
            </w:tabs>
            <w:rPr>
              <w:noProof/>
            </w:rPr>
          </w:pPr>
          <w:hyperlink w:anchor="_Toc151368923" w:history="1">
            <w:r w:rsidR="00F078E7" w:rsidRPr="003F43FD">
              <w:rPr>
                <w:rStyle w:val="Hiperligao"/>
                <w:noProof/>
              </w:rPr>
              <w:t>3.3.1. Heurística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_Toc151368923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3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2DBF13A3" w14:textId="0BF95CC3" w:rsidR="00F078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4" w:history="1">
            <w:r w:rsidR="00F078E7" w:rsidRPr="003F43FD">
              <w:rPr>
                <w:rStyle w:val="Hiperligao"/>
                <w:noProof/>
              </w:rPr>
              <w:t>4. Testes e Resultados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_Toc151368924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4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16611B06" w14:textId="1B9D7638" w:rsidR="00F078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5" w:history="1">
            <w:r w:rsidR="00F078E7" w:rsidRPr="003F43FD">
              <w:rPr>
                <w:rStyle w:val="Hiperligao"/>
                <w:noProof/>
              </w:rPr>
              <w:t>5. Conclusão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_Toc151368925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5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2656819C" w14:textId="51CD92E8" w:rsidR="00F078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368926" w:history="1">
            <w:r w:rsidR="00F078E7" w:rsidRPr="003F43FD">
              <w:rPr>
                <w:rStyle w:val="Hiperligao"/>
                <w:noProof/>
              </w:rPr>
              <w:t>6. Bibliografia</w:t>
            </w:r>
            <w:r w:rsidR="00F078E7">
              <w:rPr>
                <w:noProof/>
                <w:webHidden/>
              </w:rPr>
              <w:tab/>
            </w:r>
            <w:r w:rsidR="00F078E7">
              <w:rPr>
                <w:noProof/>
                <w:webHidden/>
              </w:rPr>
              <w:fldChar w:fldCharType="begin"/>
            </w:r>
            <w:r w:rsidR="00F078E7">
              <w:rPr>
                <w:noProof/>
                <w:webHidden/>
              </w:rPr>
              <w:instrText xml:space="preserve"> PAGEREF _Toc151368926 \h </w:instrText>
            </w:r>
            <w:r w:rsidR="00F078E7">
              <w:rPr>
                <w:noProof/>
                <w:webHidden/>
              </w:rPr>
            </w:r>
            <w:r w:rsidR="00F078E7">
              <w:rPr>
                <w:noProof/>
                <w:webHidden/>
              </w:rPr>
              <w:fldChar w:fldCharType="separate"/>
            </w:r>
            <w:r w:rsidR="00F078E7">
              <w:rPr>
                <w:noProof/>
                <w:webHidden/>
              </w:rPr>
              <w:t>6</w:t>
            </w:r>
            <w:r w:rsidR="00F078E7">
              <w:rPr>
                <w:noProof/>
                <w:webHidden/>
              </w:rPr>
              <w:fldChar w:fldCharType="end"/>
            </w:r>
          </w:hyperlink>
        </w:p>
        <w:p w14:paraId="1222B049" w14:textId="5FB6FBA3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0A3094D" w14:textId="5DA6ECF9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r w:rsidR="00F078E7">
        <w:rPr>
          <w:b/>
          <w:bCs/>
          <w:noProof/>
          <w:lang w:eastAsia="en-GB"/>
        </w:rPr>
        <w:t>Não foi encontrada nenhuma entrada do índice de ilustrações.</w:t>
      </w: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C15DBAE" w14:textId="27F37F72" w:rsidR="00D81C3C" w:rsidRPr="00DF1414" w:rsidRDefault="00D81C3C" w:rsidP="00D81C3C"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r w:rsidR="00F078E7">
        <w:rPr>
          <w:b/>
          <w:bCs/>
          <w:noProof/>
        </w:rPr>
        <w:t>Não foi encontrada nenhuma entrada do índice de ilustrações.</w:t>
      </w:r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782ACDA6" w14:textId="71D957B6" w:rsidR="00057E0B" w:rsidRPr="00FE6C22" w:rsidRDefault="00FE6C22" w:rsidP="001F003B">
      <w:pPr>
        <w:rPr>
          <w:i/>
          <w:iCs/>
          <w:lang w:eastAsia="en-GB"/>
        </w:rPr>
      </w:pPr>
      <w:r>
        <w:rPr>
          <w:b/>
          <w:bCs/>
          <w:lang w:eastAsia="en-GB"/>
        </w:rPr>
        <w:t>IA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Inteligência Artificial</w:t>
      </w:r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1368915"/>
      <w:r w:rsidRPr="00DF1414">
        <w:lastRenderedPageBreak/>
        <w:t>Introdução</w:t>
      </w:r>
      <w:bookmarkEnd w:id="0"/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B068A1">
      <w:pPr>
        <w:pStyle w:val="Ttulo2"/>
        <w:numPr>
          <w:ilvl w:val="1"/>
          <w:numId w:val="15"/>
        </w:numPr>
      </w:pPr>
      <w:bookmarkStart w:id="1" w:name="_Toc151368916"/>
      <w:r>
        <w:t>Enquadramento</w:t>
      </w:r>
      <w:bookmarkEnd w:id="1"/>
    </w:p>
    <w:p w14:paraId="0E3B9B25" w14:textId="3C66A79C" w:rsidR="00994206" w:rsidRDefault="00795F3D" w:rsidP="00FE6C22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</w:t>
      </w:r>
      <w:r w:rsidR="00FE6C22">
        <w:rPr>
          <w:lang w:eastAsia="en-GB"/>
        </w:rPr>
        <w:t>Inteligência Artificial lecionada pelo docente Joaquim Gonçalves da Licenciatura de Engenharia Informática Médica, no Instituto Politécnico do Cávado e do Ave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Default="00475019" w:rsidP="00B068A1">
      <w:pPr>
        <w:pStyle w:val="Ttulo2"/>
        <w:numPr>
          <w:ilvl w:val="1"/>
          <w:numId w:val="15"/>
        </w:numPr>
      </w:pPr>
      <w:bookmarkStart w:id="2" w:name="_Toc151368917"/>
      <w:r>
        <w:t>Estrutura do documento</w:t>
      </w:r>
      <w:bookmarkEnd w:id="2"/>
      <w:r w:rsidR="00795F3D" w:rsidRPr="00DF1414">
        <w:t xml:space="preserve"> </w:t>
      </w:r>
    </w:p>
    <w:p w14:paraId="055806D4" w14:textId="52321C89" w:rsidR="005E3E87" w:rsidRPr="005E3E87" w:rsidRDefault="005E3E87" w:rsidP="005E3E87">
      <w:pPr>
        <w:ind w:firstLine="360"/>
        <w:rPr>
          <w:lang w:eastAsia="en-GB"/>
        </w:rPr>
      </w:pPr>
      <w:r>
        <w:rPr>
          <w:lang w:eastAsia="en-GB"/>
        </w:rPr>
        <w:t>Este documento encontra-se dividido em essencialmente cinco capítulos. Inicia com o conte</w:t>
      </w:r>
      <w:r>
        <w:rPr>
          <w:rStyle w:val="x4k7w5x"/>
        </w:rPr>
        <w:t>xto do trabalho, onde estará exposto os objetivos do trabalho. Segue-se com o capítulo dos algoritmos de pesquisa, onde estará uma introdução teórica a cada um dos algoritmos escolhidos. A seguir, o capítulo dos testes e resultados, onde os algoritmos serão aplicados ao problema em Python e, por fim, a conclusão, onde os resultados serão comparados e será escolhido o melhor algoritmo para cada situação.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7751B8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55883EC1" w:rsidR="00185629" w:rsidRDefault="007751B8" w:rsidP="00185629">
      <w:pPr>
        <w:pStyle w:val="Ttulo1"/>
        <w:rPr>
          <w:rStyle w:val="x4k7w5x"/>
        </w:rPr>
      </w:pPr>
      <w:bookmarkStart w:id="3" w:name="_Toc151368918"/>
      <w:r>
        <w:lastRenderedPageBreak/>
        <w:t>Conte</w:t>
      </w:r>
      <w:r>
        <w:rPr>
          <w:rStyle w:val="x4k7w5x"/>
        </w:rPr>
        <w:t>xto</w:t>
      </w:r>
      <w:bookmarkEnd w:id="3"/>
    </w:p>
    <w:p w14:paraId="1E8677B9" w14:textId="60BEA845" w:rsidR="002F05BA" w:rsidRDefault="009F5468" w:rsidP="002F05BA">
      <w:pPr>
        <w:ind w:firstLine="360"/>
        <w:rPr>
          <w:rStyle w:val="x4k7w5x"/>
        </w:rPr>
      </w:pPr>
      <w:r>
        <w:rPr>
          <w:lang w:eastAsia="en-GB"/>
        </w:rPr>
        <w:t xml:space="preserve">Este capítulo servirá essencialmente para </w:t>
      </w:r>
      <w:r w:rsidR="002F05BA">
        <w:rPr>
          <w:lang w:eastAsia="en-GB"/>
        </w:rPr>
        <w:t>conte</w:t>
      </w:r>
      <w:r w:rsidR="002F05BA">
        <w:rPr>
          <w:rStyle w:val="x4k7w5x"/>
        </w:rPr>
        <w:t>xtualizar o trabalho prático, com a definição dos objetivos deste.</w:t>
      </w:r>
    </w:p>
    <w:p w14:paraId="6685A9AA" w14:textId="0A4D20FF" w:rsidR="002F05BA" w:rsidRDefault="002F05BA" w:rsidP="002F05BA">
      <w:pPr>
        <w:ind w:firstLine="360"/>
        <w:rPr>
          <w:rStyle w:val="x4k7w5x"/>
        </w:rPr>
      </w:pPr>
      <w:r>
        <w:rPr>
          <w:rStyle w:val="x4k7w5x"/>
        </w:rPr>
        <w:t>O trabalho terá como plano um armazém</w:t>
      </w:r>
      <w:r w:rsidR="00573EAC">
        <w:rPr>
          <w:rStyle w:val="x4k7w5x"/>
        </w:rPr>
        <w:t xml:space="preserve"> automático, onde u</w:t>
      </w:r>
      <w:r>
        <w:rPr>
          <w:rStyle w:val="x4k7w5x"/>
        </w:rPr>
        <w:t xml:space="preserve">m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irá receber um pedido</w:t>
      </w:r>
      <w:r w:rsidR="00573EAC">
        <w:rPr>
          <w:rStyle w:val="x4k7w5x"/>
        </w:rPr>
        <w:t xml:space="preserve"> de encomenda de um item</w:t>
      </w:r>
      <w:r>
        <w:rPr>
          <w:rStyle w:val="x4k7w5x"/>
        </w:rPr>
        <w:t xml:space="preserve"> e terá de calcular uma rota desde a sua posição até ao item encomendado, </w:t>
      </w:r>
      <w:r w:rsidR="00573EAC">
        <w:rPr>
          <w:rStyle w:val="x4k7w5x"/>
        </w:rPr>
        <w:t>que estará disponível numa</w:t>
      </w:r>
      <w:r>
        <w:rPr>
          <w:rStyle w:val="x4k7w5x"/>
        </w:rPr>
        <w:t xml:space="preserve"> determinada coordenada.</w:t>
      </w:r>
    </w:p>
    <w:p w14:paraId="720A313F" w14:textId="4E485E33" w:rsidR="00573EAC" w:rsidRDefault="00573EAC" w:rsidP="00573EAC">
      <w:pPr>
        <w:spacing w:after="0"/>
        <w:ind w:firstLine="360"/>
        <w:rPr>
          <w:rStyle w:val="x4k7w5x"/>
        </w:rPr>
      </w:pPr>
      <w:r>
        <w:rPr>
          <w:rStyle w:val="x4k7w5x"/>
        </w:rPr>
        <w:t xml:space="preserve">A fase inicial do trabalho será a implementação de um único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com um único objetivo.</w:t>
      </w:r>
    </w:p>
    <w:p w14:paraId="0272BC15" w14:textId="3B49D0A4" w:rsidR="00573EAC" w:rsidRDefault="00573EAC" w:rsidP="002F05BA">
      <w:pPr>
        <w:ind w:firstLine="360"/>
        <w:rPr>
          <w:rStyle w:val="x4k7w5x"/>
        </w:rPr>
      </w:pPr>
      <w:r>
        <w:rPr>
          <w:rStyle w:val="x4k7w5x"/>
        </w:rPr>
        <w:t xml:space="preserve">A fase seguinte será a implementação de um único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com dois objetivos.</w:t>
      </w:r>
    </w:p>
    <w:p w14:paraId="58F67A70" w14:textId="77777777" w:rsidR="00573EAC" w:rsidRPr="00573EAC" w:rsidRDefault="00573EAC" w:rsidP="002F05BA">
      <w:pPr>
        <w:ind w:firstLine="360"/>
        <w:rPr>
          <w:rStyle w:val="x4k7w5x"/>
        </w:rPr>
      </w:pPr>
    </w:p>
    <w:p w14:paraId="69DEF10E" w14:textId="2B4540D0" w:rsidR="00573EAC" w:rsidRDefault="00573EAC" w:rsidP="00573EAC">
      <w:pPr>
        <w:pStyle w:val="Ttulo2"/>
      </w:pPr>
      <w:r>
        <w:t>Estratégia</w:t>
      </w:r>
    </w:p>
    <w:p w14:paraId="196D0AD6" w14:textId="46006D9B" w:rsidR="00573EAC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>Sendo um problema de pesquisa, irão ser aplicados os algoritmos de pesquisa em largura e profundidade para os não informados e o algoritmo A* para o algoritmo informado.</w:t>
      </w:r>
    </w:p>
    <w:p w14:paraId="26DED281" w14:textId="4268148D" w:rsidR="00573EAC" w:rsidRPr="00573EAC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 xml:space="preserve">A solução será o caminho encontrado pelos algoritmos desde a posição inicial até ao objetivo, ou seja, até ao item no armazém. Os algoritmos de pesquisa terão uma </w:t>
      </w:r>
      <w:proofErr w:type="spellStart"/>
      <w:r w:rsidR="003D5B69">
        <w:rPr>
          <w:i/>
          <w:iCs/>
          <w:lang w:eastAsia="en-GB"/>
        </w:rPr>
        <w:t>f</w:t>
      </w:r>
      <w:r>
        <w:rPr>
          <w:i/>
          <w:iCs/>
          <w:lang w:eastAsia="en-GB"/>
        </w:rPr>
        <w:t>rontier</w:t>
      </w:r>
      <w:proofErr w:type="spellEnd"/>
      <w:r>
        <w:rPr>
          <w:lang w:eastAsia="en-GB"/>
        </w:rPr>
        <w:t xml:space="preserve">, o que </w:t>
      </w:r>
      <w:r w:rsidR="003D5B69">
        <w:rPr>
          <w:lang w:eastAsia="en-GB"/>
        </w:rPr>
        <w:t>irá gerir as possibilidades a pesquisar. Este conceito será e</w:t>
      </w:r>
      <w:r w:rsidR="003D5B69">
        <w:rPr>
          <w:rStyle w:val="x4k7w5x"/>
        </w:rPr>
        <w:t>x</w:t>
      </w:r>
      <w:r w:rsidR="003D5B69">
        <w:rPr>
          <w:rStyle w:val="x4k7w5x"/>
        </w:rPr>
        <w:t>plorado com mais detalhe na e</w:t>
      </w:r>
      <w:r w:rsidR="003D5B69">
        <w:rPr>
          <w:rStyle w:val="x4k7w5x"/>
        </w:rPr>
        <w:t>x</w:t>
      </w:r>
      <w:r w:rsidR="003D5B69">
        <w:rPr>
          <w:rStyle w:val="x4k7w5x"/>
        </w:rPr>
        <w:t>plicação de cada algoritmo.</w:t>
      </w:r>
    </w:p>
    <w:p w14:paraId="6DF43536" w14:textId="181898E3" w:rsidR="00573EAC" w:rsidRDefault="003D5B69" w:rsidP="00573EAC">
      <w:pPr>
        <w:ind w:firstLine="360"/>
        <w:rPr>
          <w:lang w:eastAsia="en-GB"/>
        </w:rPr>
      </w:pPr>
      <w:r>
        <w:rPr>
          <w:rStyle w:val="x4k7w5x"/>
        </w:rPr>
        <w:t>Terá</w:t>
      </w:r>
      <w:r w:rsidR="00573EAC">
        <w:rPr>
          <w:rStyle w:val="x4k7w5x"/>
        </w:rPr>
        <w:t xml:space="preserve"> de se</w:t>
      </w:r>
      <w:r>
        <w:rPr>
          <w:rStyle w:val="x4k7w5x"/>
        </w:rPr>
        <w:t>r</w:t>
      </w:r>
      <w:r w:rsidR="00573EAC">
        <w:rPr>
          <w:rStyle w:val="x4k7w5x"/>
        </w:rPr>
        <w:t xml:space="preserve"> implementa</w:t>
      </w:r>
      <w:r>
        <w:rPr>
          <w:rStyle w:val="x4k7w5x"/>
        </w:rPr>
        <w:t>do</w:t>
      </w:r>
      <w:r w:rsidR="00573EAC">
        <w:rPr>
          <w:rStyle w:val="x4k7w5x"/>
        </w:rPr>
        <w:t xml:space="preserve">, em </w:t>
      </w:r>
      <w:r w:rsidR="00573EAC" w:rsidRPr="00573EAC">
        <w:rPr>
          <w:rStyle w:val="x4k7w5x"/>
          <w:i/>
          <w:iCs/>
        </w:rPr>
        <w:t>Python</w:t>
      </w:r>
      <w:r w:rsidR="00573EAC">
        <w:rPr>
          <w:rStyle w:val="x4k7w5x"/>
        </w:rPr>
        <w:t xml:space="preserve">, uma representação do armazém, assim como os algoritmos que o </w:t>
      </w:r>
      <w:r w:rsidR="00573EAC">
        <w:rPr>
          <w:rStyle w:val="x4k7w5x"/>
          <w:i/>
          <w:iCs/>
        </w:rPr>
        <w:t>robot</w:t>
      </w:r>
      <w:r w:rsidR="00573EAC">
        <w:rPr>
          <w:rStyle w:val="x4k7w5x"/>
        </w:rPr>
        <w:t xml:space="preserve"> terá de modo a conseguir uma solução ao problema. Serão avaliados o tempo que o algoritmo demora a encontrar uma solução e se essa solução será a solução ótima.</w:t>
      </w:r>
    </w:p>
    <w:p w14:paraId="2AB49CE8" w14:textId="77777777" w:rsidR="00573EAC" w:rsidRDefault="00573EAC" w:rsidP="00D37960">
      <w:pPr>
        <w:ind w:left="360"/>
        <w:rPr>
          <w:lang w:eastAsia="en-GB"/>
        </w:rPr>
      </w:pPr>
    </w:p>
    <w:p w14:paraId="0F0564F5" w14:textId="77777777" w:rsidR="00573EAC" w:rsidRDefault="00573EAC" w:rsidP="00D37960">
      <w:pPr>
        <w:ind w:left="360"/>
        <w:rPr>
          <w:lang w:eastAsia="en-GB"/>
        </w:rPr>
      </w:pPr>
    </w:p>
    <w:p w14:paraId="2B3AA2C0" w14:textId="35BCF49D" w:rsidR="00573EAC" w:rsidRPr="00DF1414" w:rsidRDefault="00573EAC" w:rsidP="00D37960">
      <w:pPr>
        <w:ind w:left="360"/>
        <w:rPr>
          <w:lang w:eastAsia="en-GB"/>
        </w:rPr>
        <w:sectPr w:rsidR="00573EAC" w:rsidRPr="00DF1414" w:rsidSect="00A34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2E0972E5" w:rsidR="00D0465A" w:rsidRDefault="006000A6" w:rsidP="006000A6">
      <w:pPr>
        <w:pStyle w:val="Ttulo1"/>
      </w:pPr>
      <w:bookmarkStart w:id="4" w:name="_Toc151368919"/>
      <w:r>
        <w:lastRenderedPageBreak/>
        <w:t>Algoritmos de Pesquisa</w:t>
      </w:r>
      <w:bookmarkEnd w:id="4"/>
    </w:p>
    <w:p w14:paraId="61220B39" w14:textId="303060B4" w:rsidR="00573EAC" w:rsidRPr="009F5468" w:rsidRDefault="009F5468" w:rsidP="00573EAC">
      <w:pPr>
        <w:ind w:firstLine="360"/>
        <w:rPr>
          <w:lang w:eastAsia="en-GB"/>
        </w:rPr>
      </w:pPr>
      <w:r>
        <w:rPr>
          <w:lang w:eastAsia="en-GB"/>
        </w:rPr>
        <w:t>Este capítulo tratará da introdução teórica a cada algoritmo escolhido para o desenvolvimento do trabalho prático.</w:t>
      </w:r>
    </w:p>
    <w:p w14:paraId="27CE2098" w14:textId="0D7EBD7B" w:rsidR="006000A6" w:rsidRDefault="006000A6" w:rsidP="006000A6">
      <w:pPr>
        <w:pStyle w:val="Ttulo2"/>
      </w:pPr>
      <w:bookmarkStart w:id="5" w:name="_Toc151368920"/>
      <w:r>
        <w:t>Largura</w:t>
      </w:r>
      <w:bookmarkEnd w:id="5"/>
    </w:p>
    <w:p w14:paraId="439BDCFF" w14:textId="4815C7C3" w:rsidR="006000A6" w:rsidRDefault="00573EAC" w:rsidP="00573EAC">
      <w:pPr>
        <w:ind w:left="360"/>
        <w:rPr>
          <w:lang w:eastAsia="en-GB"/>
        </w:rPr>
      </w:pPr>
      <w:r>
        <w:rPr>
          <w:lang w:eastAsia="en-GB"/>
        </w:rPr>
        <w:t xml:space="preserve">O algoritmo de pesquisa em largura </w:t>
      </w:r>
    </w:p>
    <w:p w14:paraId="2A3AA782" w14:textId="49737283" w:rsidR="006000A6" w:rsidRDefault="006000A6" w:rsidP="006000A6">
      <w:pPr>
        <w:pStyle w:val="Ttulo2"/>
      </w:pPr>
      <w:bookmarkStart w:id="6" w:name="_Toc151368921"/>
      <w:r>
        <w:t>Profundidade</w:t>
      </w:r>
      <w:bookmarkEnd w:id="6"/>
    </w:p>
    <w:p w14:paraId="1C7619EA" w14:textId="71F31F7B" w:rsidR="00573EAC" w:rsidRPr="00573EAC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>O algoritmo de pesquisa em profundidade é parecido com o algoritmo de pesquisa em largura.</w:t>
      </w:r>
    </w:p>
    <w:p w14:paraId="694F4AA7" w14:textId="77777777" w:rsidR="006000A6" w:rsidRPr="006000A6" w:rsidRDefault="006000A6" w:rsidP="006000A6">
      <w:pPr>
        <w:rPr>
          <w:lang w:eastAsia="en-GB"/>
        </w:rPr>
      </w:pPr>
    </w:p>
    <w:p w14:paraId="3EFA279D" w14:textId="432C4C13" w:rsidR="006000A6" w:rsidRDefault="006000A6" w:rsidP="006000A6">
      <w:pPr>
        <w:pStyle w:val="Ttulo2"/>
      </w:pPr>
      <w:bookmarkStart w:id="7" w:name="_Toc151368922"/>
      <w:r>
        <w:t>A*</w:t>
      </w:r>
      <w:bookmarkEnd w:id="7"/>
    </w:p>
    <w:p w14:paraId="61C5CD2A" w14:textId="77777777" w:rsidR="000B6148" w:rsidRPr="000B6148" w:rsidRDefault="000B6148" w:rsidP="000B6148">
      <w:pPr>
        <w:rPr>
          <w:lang w:eastAsia="en-GB"/>
        </w:rPr>
      </w:pPr>
    </w:p>
    <w:p w14:paraId="078415B4" w14:textId="2CE21EAC" w:rsidR="006000A6" w:rsidRPr="006000A6" w:rsidRDefault="006000A6" w:rsidP="006000A6">
      <w:pPr>
        <w:pStyle w:val="Ttulo3"/>
      </w:pPr>
      <w:bookmarkStart w:id="8" w:name="_Toc151368923"/>
      <w:r w:rsidRPr="006000A6">
        <w:t>Heurística</w:t>
      </w:r>
      <w:bookmarkEnd w:id="8"/>
    </w:p>
    <w:p w14:paraId="6A22E263" w14:textId="77777777" w:rsidR="00F546A5" w:rsidRPr="00DF1414" w:rsidRDefault="00F546A5" w:rsidP="00F546A5">
      <w:pPr>
        <w:ind w:firstLine="360"/>
      </w:pPr>
    </w:p>
    <w:p w14:paraId="5BD7560C" w14:textId="77777777" w:rsidR="00F546A5" w:rsidRDefault="00F546A5" w:rsidP="00F546A5"/>
    <w:p w14:paraId="5EB1F225" w14:textId="77777777" w:rsidR="00F078E7" w:rsidRDefault="00F078E7" w:rsidP="00F546A5"/>
    <w:p w14:paraId="7330CE4F" w14:textId="77777777" w:rsidR="00F078E7" w:rsidRDefault="00F078E7" w:rsidP="00F546A5"/>
    <w:p w14:paraId="32679C1E" w14:textId="77777777" w:rsidR="00F078E7" w:rsidRDefault="00F078E7" w:rsidP="00F546A5">
      <w:pPr>
        <w:sectPr w:rsidR="00F078E7" w:rsidSect="00A34F0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7F781" w14:textId="12E85408" w:rsidR="00F078E7" w:rsidRDefault="00F078E7" w:rsidP="00F078E7">
      <w:pPr>
        <w:pStyle w:val="Ttulo1"/>
      </w:pPr>
      <w:bookmarkStart w:id="9" w:name="_Toc151368924"/>
      <w:r>
        <w:lastRenderedPageBreak/>
        <w:t>Testes e Resultados</w:t>
      </w:r>
      <w:bookmarkEnd w:id="9"/>
    </w:p>
    <w:p w14:paraId="0C5AA504" w14:textId="77777777" w:rsidR="00F078E7" w:rsidRPr="00F078E7" w:rsidRDefault="00F078E7" w:rsidP="00F078E7">
      <w:pPr>
        <w:ind w:left="360"/>
        <w:rPr>
          <w:lang w:eastAsia="en-GB"/>
        </w:rPr>
      </w:pPr>
    </w:p>
    <w:p w14:paraId="683F816C" w14:textId="1B26C6F6" w:rsidR="00F078E7" w:rsidRPr="00F078E7" w:rsidRDefault="00F078E7" w:rsidP="00F078E7">
      <w:pPr>
        <w:sectPr w:rsidR="00F078E7" w:rsidRPr="00F078E7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F1414" w:rsidRDefault="00A30BA4" w:rsidP="00A30BA4">
      <w:pPr>
        <w:pStyle w:val="Ttulo1"/>
      </w:pPr>
      <w:bookmarkStart w:id="10" w:name="_Toc151368925"/>
      <w:r w:rsidRPr="00DF1414">
        <w:lastRenderedPageBreak/>
        <w:t>Conclusão</w:t>
      </w:r>
      <w:bookmarkEnd w:id="10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1" w:name="_Toc151368926"/>
      <w:r w:rsidRPr="00DF1414">
        <w:lastRenderedPageBreak/>
        <w:t>Bibliografia</w:t>
      </w:r>
      <w:bookmarkEnd w:id="11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5E3E87" w:rsidRDefault="009470C0" w:rsidP="009470C0">
      <w:pPr>
        <w:tabs>
          <w:tab w:val="left" w:pos="933"/>
        </w:tabs>
        <w:rPr>
          <w:lang w:val="en-GB" w:eastAsia="en-GB"/>
        </w:rPr>
      </w:pPr>
      <w:r w:rsidRPr="00DF1414">
        <w:rPr>
          <w:lang w:eastAsia="en-GB"/>
        </w:rPr>
        <w:tab/>
      </w:r>
    </w:p>
    <w:sectPr w:rsidR="009470C0" w:rsidRPr="005E3E87" w:rsidSect="00A34F0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250C" w14:textId="77777777" w:rsidR="00F31E1B" w:rsidRPr="00DF1414" w:rsidRDefault="00F31E1B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B7155CD" w14:textId="77777777" w:rsidR="00F31E1B" w:rsidRPr="00DF1414" w:rsidRDefault="00F31E1B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5C99BB71" w14:textId="13CCCCFA" w:rsidR="00FE6C22" w:rsidRPr="00DF1414" w:rsidRDefault="00FE6C22" w:rsidP="00EC2599">
    <w:pPr>
      <w:pStyle w:val="Rodap"/>
    </w:pPr>
    <w:r>
      <w:t>Ana Pinto</w:t>
    </w:r>
  </w:p>
  <w:p w14:paraId="4A675834" w14:textId="6E2F2452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951E" w14:textId="77777777" w:rsidR="007751B8" w:rsidRDefault="007751B8" w:rsidP="00EC2599">
    <w:pPr>
      <w:pStyle w:val="Rodap"/>
    </w:pPr>
    <w:r w:rsidRPr="00DF1414">
      <w:t>Ana Carvalho</w:t>
    </w:r>
  </w:p>
  <w:p w14:paraId="4B599F20" w14:textId="77777777" w:rsidR="007751B8" w:rsidRPr="00DF1414" w:rsidRDefault="007751B8" w:rsidP="00EC2599">
    <w:pPr>
      <w:pStyle w:val="Rodap"/>
    </w:pPr>
    <w:r>
      <w:t>Ana Pinto</w:t>
    </w:r>
  </w:p>
  <w:p w14:paraId="483A78F3" w14:textId="77777777" w:rsidR="007751B8" w:rsidRPr="00DF1414" w:rsidRDefault="007751B8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8D7F" w14:textId="77777777" w:rsidR="00F31E1B" w:rsidRPr="00DF1414" w:rsidRDefault="00F31E1B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EDAC1AD" w14:textId="77777777" w:rsidR="00F31E1B" w:rsidRPr="00DF1414" w:rsidRDefault="00F31E1B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59BA3A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6C22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09B8C400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18A06DD7" wp14:editId="5DA28F8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51B8">
      <w:t>Conte</w:t>
    </w:r>
    <w:r w:rsidR="007751B8">
      <w:rPr>
        <w:rStyle w:val="x4k7w5x"/>
      </w:rPr>
      <w:t>xto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241CC98C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1E988FBF" wp14:editId="5DCF5A9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00A6">
      <w:t>Algoritmos de Pesquisa</w:t>
    </w:r>
  </w:p>
  <w:p w14:paraId="2BE0D54F" w14:textId="77777777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5E23" w14:textId="2C0088B9" w:rsidR="00F078E7" w:rsidRPr="00DF1414" w:rsidRDefault="00F078E7">
    <w:pPr>
      <w:pStyle w:val="Cabealho"/>
    </w:pPr>
    <w:r w:rsidRPr="00DF1414">
      <w:rPr>
        <w:noProof/>
      </w:rPr>
      <w:drawing>
        <wp:anchor distT="0" distB="0" distL="114300" distR="114300" simplePos="0" relativeHeight="251664384" behindDoc="0" locked="0" layoutInCell="1" allowOverlap="1" wp14:anchorId="5B684A61" wp14:editId="4AFA6286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69126013" name="Imagem 166912601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 e Resultados</w:t>
    </w:r>
  </w:p>
  <w:p w14:paraId="23324AB2" w14:textId="77777777" w:rsidR="00F078E7" w:rsidRPr="00DF1414" w:rsidRDefault="00F078E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DD33F1"/>
    <w:multiLevelType w:val="multilevel"/>
    <w:tmpl w:val="5DE6DC86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FBC"/>
    <w:multiLevelType w:val="multilevel"/>
    <w:tmpl w:val="8B56088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CE01E4"/>
    <w:multiLevelType w:val="hybridMultilevel"/>
    <w:tmpl w:val="D220CF8A"/>
    <w:lvl w:ilvl="0" w:tplc="2ABCCA8A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3"/>
  </w:num>
  <w:num w:numId="2" w16cid:durableId="2092727524">
    <w:abstractNumId w:val="10"/>
  </w:num>
  <w:num w:numId="3" w16cid:durableId="1591816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0"/>
  </w:num>
  <w:num w:numId="7" w16cid:durableId="17698890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8"/>
  </w:num>
  <w:num w:numId="10" w16cid:durableId="531461155">
    <w:abstractNumId w:val="2"/>
  </w:num>
  <w:num w:numId="11" w16cid:durableId="1053041731">
    <w:abstractNumId w:val="7"/>
  </w:num>
  <w:num w:numId="12" w16cid:durableId="756482255">
    <w:abstractNumId w:val="4"/>
  </w:num>
  <w:num w:numId="13" w16cid:durableId="1303775962">
    <w:abstractNumId w:val="9"/>
  </w:num>
  <w:num w:numId="14" w16cid:durableId="690842754">
    <w:abstractNumId w:val="0"/>
  </w:num>
  <w:num w:numId="15" w16cid:durableId="180944943">
    <w:abstractNumId w:val="5"/>
  </w:num>
  <w:num w:numId="16" w16cid:durableId="455681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"/>
  </w:num>
  <w:num w:numId="18" w16cid:durableId="2130586895">
    <w:abstractNumId w:val="6"/>
  </w:num>
  <w:num w:numId="19" w16cid:durableId="2056274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9259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5536E"/>
    <w:rsid w:val="00057E0B"/>
    <w:rsid w:val="00096620"/>
    <w:rsid w:val="000A3DAA"/>
    <w:rsid w:val="000B19D3"/>
    <w:rsid w:val="000B2AC9"/>
    <w:rsid w:val="000B6148"/>
    <w:rsid w:val="000F6416"/>
    <w:rsid w:val="00110BB8"/>
    <w:rsid w:val="00114121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31A1"/>
    <w:rsid w:val="00215D33"/>
    <w:rsid w:val="00265688"/>
    <w:rsid w:val="00284B03"/>
    <w:rsid w:val="002B468E"/>
    <w:rsid w:val="002C2821"/>
    <w:rsid w:val="002E5A48"/>
    <w:rsid w:val="002E7000"/>
    <w:rsid w:val="002F05BA"/>
    <w:rsid w:val="002F73A2"/>
    <w:rsid w:val="003374EB"/>
    <w:rsid w:val="00352ACD"/>
    <w:rsid w:val="00372CE4"/>
    <w:rsid w:val="00392862"/>
    <w:rsid w:val="00393C48"/>
    <w:rsid w:val="003958CE"/>
    <w:rsid w:val="003B4F2A"/>
    <w:rsid w:val="003C218C"/>
    <w:rsid w:val="003D5B69"/>
    <w:rsid w:val="003D668B"/>
    <w:rsid w:val="00420691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3EAC"/>
    <w:rsid w:val="005761C4"/>
    <w:rsid w:val="005971FE"/>
    <w:rsid w:val="005A51E1"/>
    <w:rsid w:val="005B5E36"/>
    <w:rsid w:val="005E3E87"/>
    <w:rsid w:val="005F3A49"/>
    <w:rsid w:val="006000A6"/>
    <w:rsid w:val="00642A4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751B8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9F5468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AE0A7A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604B6"/>
    <w:rsid w:val="00C60B2A"/>
    <w:rsid w:val="00C77C81"/>
    <w:rsid w:val="00C92830"/>
    <w:rsid w:val="00CC34D7"/>
    <w:rsid w:val="00CD1455"/>
    <w:rsid w:val="00CE0CBF"/>
    <w:rsid w:val="00D0465A"/>
    <w:rsid w:val="00D37960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87A2D"/>
    <w:rsid w:val="00EC2599"/>
    <w:rsid w:val="00EC4DED"/>
    <w:rsid w:val="00ED6DF7"/>
    <w:rsid w:val="00EE44F7"/>
    <w:rsid w:val="00F026C0"/>
    <w:rsid w:val="00F078E7"/>
    <w:rsid w:val="00F13268"/>
    <w:rsid w:val="00F256F7"/>
    <w:rsid w:val="00F31E1B"/>
    <w:rsid w:val="00F3434F"/>
    <w:rsid w:val="00F350BE"/>
    <w:rsid w:val="00F3524D"/>
    <w:rsid w:val="00F47D15"/>
    <w:rsid w:val="00F546A5"/>
    <w:rsid w:val="00F87CC9"/>
    <w:rsid w:val="00F90368"/>
    <w:rsid w:val="00F91664"/>
    <w:rsid w:val="00FB611F"/>
    <w:rsid w:val="00FD3D8F"/>
    <w:rsid w:val="00FE3728"/>
    <w:rsid w:val="00FE54C6"/>
    <w:rsid w:val="00FE58C4"/>
    <w:rsid w:val="00FE6C2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48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7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17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00A6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/>
      <w:b/>
      <w:bCs/>
      <w:color w:val="2F5496" w:themeColor="accent1" w:themeShade="BF"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00A6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F078E7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69</cp:revision>
  <cp:lastPrinted>2023-10-20T19:30:00Z</cp:lastPrinted>
  <dcterms:created xsi:type="dcterms:W3CDTF">2023-03-27T15:57:00Z</dcterms:created>
  <dcterms:modified xsi:type="dcterms:W3CDTF">2023-11-21T10:59:00Z</dcterms:modified>
</cp:coreProperties>
</file>