
<file path=[Content_Types].xml><?xml version="1.0" encoding="utf-8"?>
<Types xmlns="http://schemas.openxmlformats.org/package/2006/content-types">
  <Default Extension="emf" ContentType="image/x-emf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AECDD0" w14:textId="06DCA48F" w:rsidR="00F3434F" w:rsidRDefault="00000000">
      <w:r>
        <w:rPr>
          <w:noProof/>
          <w:sz w:val="24"/>
          <w:szCs w:val="24"/>
          <w:lang w:val="en-GB" w:eastAsia="en-GB"/>
        </w:rPr>
        <w:pict w14:anchorId="68A06D8A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m 1" o:spid="_x0000_s2052" type="#_x0000_t75" style="position:absolute;left:0;text-align:left;margin-left:383.15pt;margin-top:-40.5pt;width:91.5pt;height:91.5pt;z-index:251657728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">
            <v:imagedata r:id="rId8" o:title=""/>
          </v:shape>
        </w:pict>
      </w:r>
      <w:r>
        <w:rPr>
          <w:noProof/>
          <w:sz w:val="24"/>
          <w:szCs w:val="24"/>
          <w:lang w:val="en-GB" w:eastAsia="en-GB"/>
        </w:rPr>
        <w:pict w14:anchorId="5EF78728">
          <v:shape id="Imagem 2" o:spid="_x0000_s2053" type="#_x0000_t75" style="position:absolute;left:0;text-align:left;margin-left:-34.35pt;margin-top:-35.55pt;width:129.5pt;height:91.55pt;z-index:251658752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">
            <v:imagedata r:id="rId9" o:title=""/>
          </v:shape>
        </w:pict>
      </w:r>
    </w:p>
    <w:p w14:paraId="0431FA82" w14:textId="2B9584D7" w:rsidR="00F3434F" w:rsidRPr="00301BBC" w:rsidRDefault="00000000">
      <w:pPr>
        <w:spacing w:line="259" w:lineRule="auto"/>
        <w:jc w:val="left"/>
      </w:pPr>
      <w:r>
        <w:rPr>
          <w:noProof/>
          <w:sz w:val="24"/>
          <w:szCs w:val="24"/>
          <w:lang w:val="en-GB" w:eastAsia="en-GB"/>
        </w:rPr>
        <w:pict w14:anchorId="1CBB43A8">
          <v:shapetype id="_x0000_t202" coordsize="21600,21600" o:spt="202" path="m,l,21600r21600,l21600,xe">
            <v:stroke joinstyle="miter"/>
            <v:path gradientshapeok="t" o:connecttype="rect"/>
          </v:shapetype>
          <v:shape id="_x0000_s2056" type="#_x0000_t202" style="position:absolute;margin-left:95.15pt;margin-top:515.2pt;width:260.45pt;height:162.95pt;z-index:251661824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" stroked="f">
            <v:textbox style="mso-next-textbox:#_x0000_s2056">
              <w:txbxContent>
                <w:p w14:paraId="00543FA7" w14:textId="0284F2DE" w:rsidR="00765B7B" w:rsidRDefault="00301BBC" w:rsidP="00765B7B">
                  <w:pPr>
                    <w:jc w:val="center"/>
                  </w:pPr>
                  <w:r>
                    <w:t>Registo Clínico Eletrónico</w:t>
                  </w:r>
                </w:p>
                <w:p w14:paraId="3B1AABAE" w14:textId="195CE5BD" w:rsidR="00765B7B" w:rsidRDefault="00F3434F" w:rsidP="00F3434F">
                  <w:pPr>
                    <w:jc w:val="center"/>
                  </w:pPr>
                  <w:r>
                    <w:t xml:space="preserve">Professor Doutor </w:t>
                  </w:r>
                  <w:r w:rsidR="00301BBC">
                    <w:t>Sandro Carvalho</w:t>
                  </w:r>
                </w:p>
                <w:p w14:paraId="09390D07" w14:textId="77777777" w:rsidR="00765B7B" w:rsidRDefault="00765B7B" w:rsidP="00765B7B">
                  <w:pPr>
                    <w:jc w:val="center"/>
                  </w:pPr>
                </w:p>
                <w:p w14:paraId="6CB58D19" w14:textId="77777777" w:rsidR="00765B7B" w:rsidRDefault="00765B7B" w:rsidP="00765B7B">
                  <w:pPr>
                    <w:jc w:val="center"/>
                  </w:pPr>
                </w:p>
                <w:p w14:paraId="0BF2E3D5" w14:textId="77777777" w:rsidR="00765B7B" w:rsidRDefault="00765B7B" w:rsidP="00765B7B">
                  <w:pPr>
                    <w:jc w:val="center"/>
                  </w:pPr>
                  <w:r>
                    <w:t>Licenciatura em Engenharia Informática Médica</w:t>
                  </w:r>
                </w:p>
                <w:p w14:paraId="001B1DA7" w14:textId="1463B2C1" w:rsidR="00765B7B" w:rsidRDefault="00765B7B" w:rsidP="00765B7B">
                  <w:pPr>
                    <w:jc w:val="center"/>
                  </w:pPr>
                  <w:r>
                    <w:t>202</w:t>
                  </w:r>
                  <w:r w:rsidR="00301BBC">
                    <w:t>3</w:t>
                  </w:r>
                  <w:r>
                    <w:t>/202</w:t>
                  </w:r>
                  <w:r w:rsidR="00301BBC">
                    <w:t>4</w:t>
                  </w:r>
                </w:p>
              </w:txbxContent>
            </v:textbox>
          </v:shape>
        </w:pict>
      </w:r>
      <w:r>
        <w:rPr>
          <w:noProof/>
          <w:sz w:val="24"/>
          <w:szCs w:val="24"/>
          <w:lang w:val="en-GB" w:eastAsia="en-GB"/>
        </w:rPr>
        <w:pict w14:anchorId="451304AB">
          <v:shape id="_x0000_s2054" type="#_x0000_t202" style="position:absolute;margin-left:-18.1pt;margin-top:289.1pt;width:487.55pt;height:44.4pt;z-index:251659776;visibility:visible" filled="f" stroked="f">
            <v:textbox style="mso-next-textbox:#_x0000_s2054;mso-fit-shape-to-text:t">
              <w:txbxContent>
                <w:p w14:paraId="0ADC5FC6" w14:textId="13A895F7" w:rsidR="00765B7B" w:rsidRPr="00FB611F" w:rsidRDefault="00E62534" w:rsidP="00765B7B">
                  <w:pPr>
                    <w:jc w:val="center"/>
                    <w:rPr>
                      <w:b/>
                      <w:sz w:val="48"/>
                      <w:szCs w:val="48"/>
                      <w:lang w:val="en-GB"/>
                    </w:rPr>
                  </w:pPr>
                  <w:r>
                    <w:rPr>
                      <w:rStyle w:val="markedcontent"/>
                      <w:b/>
                      <w:sz w:val="48"/>
                      <w:szCs w:val="96"/>
                      <w:lang w:val="en-GB"/>
                    </w:rPr>
                    <w:t>S-Vital</w:t>
                  </w:r>
                </w:p>
              </w:txbxContent>
            </v:textbox>
          </v:shape>
        </w:pict>
      </w:r>
      <w:r>
        <w:rPr>
          <w:noProof/>
          <w:sz w:val="24"/>
          <w:szCs w:val="24"/>
          <w:lang w:val="en-GB" w:eastAsia="en-GB"/>
        </w:rPr>
        <w:pict w14:anchorId="338755D8">
          <v:shape id="Caixa de Texto 2" o:spid="_x0000_s2057" type="#_x0000_t202" style="position:absolute;margin-left:-7.85pt;margin-top:325.8pt;width:451.25pt;height:34.65pt;z-index:251656704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" stroked="f">
            <v:textbox style="mso-next-textbox:#Caixa de Texto 2;mso-fit-shape-to-text:t">
              <w:txbxContent>
                <w:p w14:paraId="4C3B6974" w14:textId="49DFF071" w:rsidR="00765B7B" w:rsidRPr="00E247E1" w:rsidRDefault="00533D0A" w:rsidP="00765B7B">
                  <w:pPr>
                    <w:jc w:val="center"/>
                    <w:rPr>
                      <w:lang w:val="en-GB"/>
                    </w:rPr>
                  </w:pPr>
                  <w:proofErr w:type="spellStart"/>
                  <w:r>
                    <w:rPr>
                      <w:rStyle w:val="markedcontent"/>
                      <w:i/>
                      <w:iCs/>
                      <w:sz w:val="32"/>
                      <w:lang w:val="en-GB"/>
                    </w:rPr>
                    <w:t>Projeção</w:t>
                  </w:r>
                  <w:proofErr w:type="spellEnd"/>
                  <w:r w:rsidR="002F67B4">
                    <w:rPr>
                      <w:rStyle w:val="markedcontent"/>
                      <w:i/>
                      <w:iCs/>
                      <w:sz w:val="32"/>
                      <w:lang w:val="en-GB"/>
                    </w:rPr>
                    <w:t xml:space="preserve"> do Sistema</w:t>
                  </w:r>
                </w:p>
              </w:txbxContent>
            </v:textbox>
          </v:shape>
        </w:pict>
      </w:r>
      <w:r>
        <w:rPr>
          <w:noProof/>
          <w:sz w:val="24"/>
          <w:szCs w:val="24"/>
          <w:lang w:val="en-GB" w:eastAsia="en-GB"/>
        </w:rPr>
        <w:pict w14:anchorId="6D7A2544">
          <v:shape id="_x0000_s2055" type="#_x0000_t202" style="position:absolute;margin-left:95.15pt;margin-top:37.2pt;width:260.45pt;height:78.65pt;z-index:2516608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" stroked="f">
            <v:textbox style="mso-next-textbox:#_x0000_s2055;mso-fit-shape-to-text:t">
              <w:txbxContent>
                <w:p w14:paraId="2504CA98" w14:textId="77777777" w:rsidR="00FB611F" w:rsidRDefault="00765B7B" w:rsidP="00FB611F">
                  <w:pPr>
                    <w:jc w:val="center"/>
                  </w:pPr>
                  <w:r>
                    <w:t>23544 - Ana Beatriz Machado Carvalho</w:t>
                  </w:r>
                </w:p>
                <w:p w14:paraId="2AE346C9" w14:textId="7B70B0D0" w:rsidR="00301BBC" w:rsidRDefault="00301BBC" w:rsidP="00FB611F">
                  <w:pPr>
                    <w:jc w:val="center"/>
                  </w:pPr>
                  <w:r>
                    <w:t>23548 – Ana Margarida Maia Pinto</w:t>
                  </w:r>
                </w:p>
                <w:p w14:paraId="20FDE1C7" w14:textId="44A5BB07" w:rsidR="00765B7B" w:rsidRDefault="00765B7B" w:rsidP="00FB611F">
                  <w:pPr>
                    <w:jc w:val="center"/>
                  </w:pPr>
                  <w:r>
                    <w:t>23552 - Diana Alexandra da Costa Dinis</w:t>
                  </w:r>
                </w:p>
              </w:txbxContent>
            </v:textbox>
          </v:shape>
        </w:pict>
      </w:r>
      <w:r w:rsidR="00F3434F">
        <w:br w:type="page"/>
      </w:r>
    </w:p>
    <w:sdt>
      <w:sdtPr>
        <w:rPr>
          <w:b/>
          <w:bCs/>
        </w:rPr>
        <w:id w:val="724873202"/>
        <w:docPartObj>
          <w:docPartGallery w:val="Table of Contents"/>
          <w:docPartUnique/>
        </w:docPartObj>
      </w:sdtPr>
      <w:sdtEndPr>
        <w:rPr>
          <w:b w:val="0"/>
          <w:bCs w:val="0"/>
        </w:rPr>
      </w:sdtEndPr>
      <w:sdtContent>
        <w:p w14:paraId="317FE28B" w14:textId="325D2D7C" w:rsidR="00EC2599" w:rsidRPr="00EC2599" w:rsidRDefault="00EC2599" w:rsidP="00B75A04">
          <w:pPr>
            <w:rPr>
              <w:rStyle w:val="Ttulo1Carter"/>
              <w:b w:val="0"/>
              <w:bCs w:val="0"/>
            </w:rPr>
          </w:pPr>
          <w:r w:rsidRPr="00EC2599">
            <w:rPr>
              <w:rStyle w:val="Ttulo1Carter"/>
            </w:rPr>
            <w:t>Índice</w:t>
          </w:r>
        </w:p>
        <w:p w14:paraId="2DA8AD98" w14:textId="79853B32" w:rsidR="00604B00" w:rsidRDefault="00EC2599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GB" w:eastAsia="en-GB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52860186" w:history="1">
            <w:r w:rsidR="00604B00" w:rsidRPr="00EB2FE5">
              <w:rPr>
                <w:rStyle w:val="Hiperligao"/>
                <w:noProof/>
              </w:rPr>
              <w:t>1. Introdução</w:t>
            </w:r>
            <w:r w:rsidR="00604B00">
              <w:rPr>
                <w:noProof/>
                <w:webHidden/>
              </w:rPr>
              <w:tab/>
            </w:r>
            <w:r w:rsidR="00604B00">
              <w:rPr>
                <w:noProof/>
                <w:webHidden/>
              </w:rPr>
              <w:fldChar w:fldCharType="begin"/>
            </w:r>
            <w:r w:rsidR="00604B00">
              <w:rPr>
                <w:noProof/>
                <w:webHidden/>
              </w:rPr>
              <w:instrText xml:space="preserve"> PAGEREF _Toc152860186 \h </w:instrText>
            </w:r>
            <w:r w:rsidR="00604B00">
              <w:rPr>
                <w:noProof/>
                <w:webHidden/>
              </w:rPr>
            </w:r>
            <w:r w:rsidR="00604B00">
              <w:rPr>
                <w:noProof/>
                <w:webHidden/>
              </w:rPr>
              <w:fldChar w:fldCharType="separate"/>
            </w:r>
            <w:r w:rsidR="00604B00">
              <w:rPr>
                <w:noProof/>
                <w:webHidden/>
              </w:rPr>
              <w:t>1</w:t>
            </w:r>
            <w:r w:rsidR="00604B00">
              <w:rPr>
                <w:noProof/>
                <w:webHidden/>
              </w:rPr>
              <w:fldChar w:fldCharType="end"/>
            </w:r>
          </w:hyperlink>
        </w:p>
        <w:p w14:paraId="3B1874AA" w14:textId="4F4C9039" w:rsidR="00604B00" w:rsidRDefault="00604B00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GB" w:eastAsia="en-GB"/>
              <w14:ligatures w14:val="standardContextual"/>
            </w:rPr>
          </w:pPr>
          <w:hyperlink w:anchor="_Toc152860187" w:history="1">
            <w:r w:rsidRPr="00EB2FE5">
              <w:rPr>
                <w:rStyle w:val="Hiperligao"/>
                <w:noProof/>
              </w:rPr>
              <w:t>1.1. Estrutura do documento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_Toc152860187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406C6F" w14:textId="5FC0BFC2" w:rsidR="00604B00" w:rsidRDefault="00604B00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GB" w:eastAsia="en-GB"/>
              <w14:ligatures w14:val="standardContextual"/>
            </w:rPr>
          </w:pPr>
          <w:hyperlink w:anchor="_Toc152860188" w:history="1">
            <w:r w:rsidRPr="00EB2FE5">
              <w:rPr>
                <w:rStyle w:val="Hiperligao"/>
                <w:noProof/>
              </w:rPr>
              <w:t>1.2. Ferramentas utilizadas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_Toc152860188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8CAD86" w14:textId="1BE17C4A" w:rsidR="00604B00" w:rsidRDefault="00604B00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GB" w:eastAsia="en-GB"/>
              <w14:ligatures w14:val="standardContextual"/>
            </w:rPr>
          </w:pPr>
          <w:hyperlink w:anchor="_Toc152860189" w:history="1">
            <w:r w:rsidRPr="00EB2FE5">
              <w:rPr>
                <w:rStyle w:val="Hiperligao"/>
                <w:noProof/>
              </w:rPr>
              <w:t>2. Modelos organizacionais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_Toc152860189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E9C74A" w14:textId="1B5A5345" w:rsidR="00604B00" w:rsidRDefault="00604B00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GB" w:eastAsia="en-GB"/>
              <w14:ligatures w14:val="standardContextual"/>
            </w:rPr>
          </w:pPr>
          <w:hyperlink w:anchor="_Toc152860190" w:history="1">
            <w:r w:rsidRPr="00EB2FE5">
              <w:rPr>
                <w:rStyle w:val="Hiperligao"/>
                <w:noProof/>
              </w:rPr>
              <w:t>2.1. Modelos de organização do registo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_Toc152860190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8F6B61" w14:textId="507F56BA" w:rsidR="00604B00" w:rsidRDefault="00604B00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GB" w:eastAsia="en-GB"/>
              <w14:ligatures w14:val="standardContextual"/>
            </w:rPr>
          </w:pPr>
          <w:hyperlink w:anchor="_Toc152860191" w:history="1">
            <w:r w:rsidRPr="00EB2FE5">
              <w:rPr>
                <w:rStyle w:val="Hiperligao"/>
                <w:noProof/>
              </w:rPr>
              <w:t>2.2. Modelo de referência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_Toc152860191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1727B3" w14:textId="4E506F32" w:rsidR="00604B00" w:rsidRDefault="00604B00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GB" w:eastAsia="en-GB"/>
              <w14:ligatures w14:val="standardContextual"/>
            </w:rPr>
          </w:pPr>
          <w:hyperlink w:anchor="_Toc152860192" w:history="1">
            <w:r w:rsidRPr="00EB2FE5">
              <w:rPr>
                <w:rStyle w:val="Hiperligao"/>
                <w:noProof/>
              </w:rPr>
              <w:t>2.3. Tipos de informação a armazenar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_Toc152860192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5AF877" w14:textId="22663413" w:rsidR="00604B00" w:rsidRDefault="00604B00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GB" w:eastAsia="en-GB"/>
              <w14:ligatures w14:val="standardContextual"/>
            </w:rPr>
          </w:pPr>
          <w:hyperlink w:anchor="_Toc152860193" w:history="1">
            <w:r w:rsidRPr="00EB2FE5">
              <w:rPr>
                <w:rStyle w:val="Hiperligao"/>
                <w:noProof/>
              </w:rPr>
              <w:t>3. Planeamento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_Toc152860193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FA9938" w14:textId="2CE77077" w:rsidR="00604B00" w:rsidRDefault="00604B00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GB" w:eastAsia="en-GB"/>
              <w14:ligatures w14:val="standardContextual"/>
            </w:rPr>
          </w:pPr>
          <w:hyperlink w:anchor="_Toc152860194" w:history="1">
            <w:r w:rsidRPr="00EB2FE5">
              <w:rPr>
                <w:rStyle w:val="Hiperligao"/>
                <w:noProof/>
              </w:rPr>
              <w:t>3.1. Registo Nacional de Utente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_Toc152860194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D49E5C" w14:textId="6DF47B5A" w:rsidR="00604B00" w:rsidRDefault="00604B00">
          <w:pPr>
            <w:pStyle w:val="ndice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GB" w:eastAsia="en-GB"/>
              <w14:ligatures w14:val="standardContextual"/>
            </w:rPr>
          </w:pPr>
          <w:hyperlink w:anchor="_Toc152860195" w:history="1">
            <w:r w:rsidRPr="00EB2FE5">
              <w:rPr>
                <w:rStyle w:val="Hiperligao"/>
                <w:noProof/>
              </w:rPr>
              <w:t>3.1.1. Intervenientes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_Toc152860195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CBFEEB" w14:textId="509E1D64" w:rsidR="00604B00" w:rsidRDefault="00604B00">
          <w:pPr>
            <w:pStyle w:val="ndice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GB" w:eastAsia="en-GB"/>
              <w14:ligatures w14:val="standardContextual"/>
            </w:rPr>
          </w:pPr>
          <w:hyperlink w:anchor="_Toc152860196" w:history="1">
            <w:r w:rsidRPr="00EB2FE5">
              <w:rPr>
                <w:rStyle w:val="Hiperligao"/>
                <w:noProof/>
              </w:rPr>
              <w:t>3.1.2. Funcionalidades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_Toc152860196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FF7E5C" w14:textId="72BCDAB4" w:rsidR="00604B00" w:rsidRDefault="00604B00">
          <w:pPr>
            <w:pStyle w:val="ndice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GB" w:eastAsia="en-GB"/>
              <w14:ligatures w14:val="standardContextual"/>
            </w:rPr>
          </w:pPr>
          <w:hyperlink w:anchor="_Toc152860197" w:history="1">
            <w:r w:rsidRPr="00EB2FE5">
              <w:rPr>
                <w:rStyle w:val="Hiperligao"/>
                <w:noProof/>
              </w:rPr>
              <w:t>3.1.3. Restrições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_Toc152860197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9F70C2" w14:textId="2D268079" w:rsidR="00604B00" w:rsidRDefault="00604B00">
          <w:pPr>
            <w:pStyle w:val="ndice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GB" w:eastAsia="en-GB"/>
              <w14:ligatures w14:val="standardContextual"/>
            </w:rPr>
          </w:pPr>
          <w:hyperlink w:anchor="_Toc152860198" w:history="1">
            <w:r w:rsidRPr="00EB2FE5">
              <w:rPr>
                <w:rStyle w:val="Hiperligao"/>
                <w:noProof/>
              </w:rPr>
              <w:t>3.1.4. Regras de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_Toc152860198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B57414" w14:textId="7A231D4F" w:rsidR="00604B00" w:rsidRDefault="00604B00">
          <w:pPr>
            <w:pStyle w:val="ndice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GB" w:eastAsia="en-GB"/>
              <w14:ligatures w14:val="standardContextual"/>
            </w:rPr>
          </w:pPr>
          <w:hyperlink w:anchor="_Toc152860199" w:history="1">
            <w:r w:rsidRPr="00EB2FE5">
              <w:rPr>
                <w:rStyle w:val="Hiperligao"/>
                <w:noProof/>
              </w:rPr>
              <w:t>3.1.5. Diagrama entidade-relação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_Toc152860199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33068B" w14:textId="4604ED57" w:rsidR="00604B00" w:rsidRDefault="00604B00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GB" w:eastAsia="en-GB"/>
              <w14:ligatures w14:val="standardContextual"/>
            </w:rPr>
          </w:pPr>
          <w:hyperlink w:anchor="_Toc152860200" w:history="1">
            <w:r w:rsidRPr="00EB2FE5">
              <w:rPr>
                <w:rStyle w:val="Hiperligao"/>
                <w:noProof/>
              </w:rPr>
              <w:t>3.2. Registo Nacional de Profissionais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_Toc152860200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8EF630" w14:textId="6DB9CE28" w:rsidR="00604B00" w:rsidRDefault="00604B00">
          <w:pPr>
            <w:pStyle w:val="ndice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GB" w:eastAsia="en-GB"/>
              <w14:ligatures w14:val="standardContextual"/>
            </w:rPr>
          </w:pPr>
          <w:hyperlink w:anchor="_Toc152860201" w:history="1">
            <w:r w:rsidRPr="00EB2FE5">
              <w:rPr>
                <w:rStyle w:val="Hiperligao"/>
                <w:noProof/>
              </w:rPr>
              <w:t>3.2.1. Intervenientes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_Toc152860201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87544C" w14:textId="56933413" w:rsidR="00604B00" w:rsidRDefault="00604B00">
          <w:pPr>
            <w:pStyle w:val="ndice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GB" w:eastAsia="en-GB"/>
              <w14:ligatures w14:val="standardContextual"/>
            </w:rPr>
          </w:pPr>
          <w:hyperlink w:anchor="_Toc152860202" w:history="1">
            <w:r w:rsidRPr="00EB2FE5">
              <w:rPr>
                <w:rStyle w:val="Hiperligao"/>
                <w:noProof/>
              </w:rPr>
              <w:t>3.2.2. Funcionalidades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_Toc152860202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B9BEAE" w14:textId="4D854C55" w:rsidR="00604B00" w:rsidRDefault="00604B00">
          <w:pPr>
            <w:pStyle w:val="ndice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GB" w:eastAsia="en-GB"/>
              <w14:ligatures w14:val="standardContextual"/>
            </w:rPr>
          </w:pPr>
          <w:hyperlink w:anchor="_Toc152860203" w:history="1">
            <w:r w:rsidRPr="00EB2FE5">
              <w:rPr>
                <w:rStyle w:val="Hiperligao"/>
                <w:noProof/>
                <w:lang w:eastAsia="en-GB"/>
              </w:rPr>
              <w:t>3.2.3. Restrições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_Toc152860203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D4CF3C" w14:textId="2A5F79B3" w:rsidR="00604B00" w:rsidRDefault="00604B00">
          <w:pPr>
            <w:pStyle w:val="ndice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GB" w:eastAsia="en-GB"/>
              <w14:ligatures w14:val="standardContextual"/>
            </w:rPr>
          </w:pPr>
          <w:hyperlink w:anchor="_Toc152860204" w:history="1">
            <w:r w:rsidRPr="00EB2FE5">
              <w:rPr>
                <w:rStyle w:val="Hiperligao"/>
                <w:noProof/>
                <w:lang w:eastAsia="en-GB"/>
              </w:rPr>
              <w:t>3.2.4. Regras de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_Toc152860204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1F0937" w14:textId="4E6C80EC" w:rsidR="00604B00" w:rsidRDefault="00604B00">
          <w:pPr>
            <w:pStyle w:val="ndice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GB" w:eastAsia="en-GB"/>
              <w14:ligatures w14:val="standardContextual"/>
            </w:rPr>
          </w:pPr>
          <w:hyperlink w:anchor="_Toc152860205" w:history="1">
            <w:r w:rsidRPr="00EB2FE5">
              <w:rPr>
                <w:rStyle w:val="Hiperligao"/>
                <w:noProof/>
                <w:lang w:eastAsia="en-GB"/>
              </w:rPr>
              <w:t>3.2.5. Diagrama entidade-relação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_Toc152860205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B14359" w14:textId="407A7AFD" w:rsidR="00604B00" w:rsidRDefault="00604B00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GB" w:eastAsia="en-GB"/>
              <w14:ligatures w14:val="standardContextual"/>
            </w:rPr>
          </w:pPr>
          <w:hyperlink w:anchor="_Toc152860206" w:history="1">
            <w:r w:rsidRPr="00EB2FE5">
              <w:rPr>
                <w:rStyle w:val="Hiperligao"/>
                <w:noProof/>
              </w:rPr>
              <w:t>3.3. SClinico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_Toc152860206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7161EF" w14:textId="7F032B17" w:rsidR="00604B00" w:rsidRDefault="00604B00">
          <w:pPr>
            <w:pStyle w:val="ndice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GB" w:eastAsia="en-GB"/>
              <w14:ligatures w14:val="standardContextual"/>
            </w:rPr>
          </w:pPr>
          <w:hyperlink w:anchor="_Toc152860207" w:history="1">
            <w:r w:rsidRPr="00EB2FE5">
              <w:rPr>
                <w:rStyle w:val="Hiperligao"/>
                <w:noProof/>
                <w:lang w:eastAsia="en-GB"/>
              </w:rPr>
              <w:t>3.3.1. Intervenientes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_Toc152860207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C6D4EF" w14:textId="464F8030" w:rsidR="00604B00" w:rsidRDefault="00604B00">
          <w:pPr>
            <w:pStyle w:val="ndice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GB" w:eastAsia="en-GB"/>
              <w14:ligatures w14:val="standardContextual"/>
            </w:rPr>
          </w:pPr>
          <w:hyperlink w:anchor="_Toc152860208" w:history="1">
            <w:r w:rsidRPr="00EB2FE5">
              <w:rPr>
                <w:rStyle w:val="Hiperligao"/>
                <w:noProof/>
                <w:lang w:eastAsia="en-GB"/>
              </w:rPr>
              <w:t>3.3.2. Funcionalidades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_Toc152860208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E396C2" w14:textId="0075B216" w:rsidR="00604B00" w:rsidRDefault="00604B00">
          <w:pPr>
            <w:pStyle w:val="ndice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GB" w:eastAsia="en-GB"/>
              <w14:ligatures w14:val="standardContextual"/>
            </w:rPr>
          </w:pPr>
          <w:hyperlink w:anchor="_Toc152860209" w:history="1">
            <w:r w:rsidRPr="00EB2FE5">
              <w:rPr>
                <w:rStyle w:val="Hiperligao"/>
                <w:noProof/>
                <w:lang w:eastAsia="en-GB"/>
              </w:rPr>
              <w:t>3.3.3. Restrições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_Toc152860209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1B8AAF" w14:textId="771D8FDA" w:rsidR="00604B00" w:rsidRDefault="00604B00">
          <w:pPr>
            <w:pStyle w:val="ndice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GB" w:eastAsia="en-GB"/>
              <w14:ligatures w14:val="standardContextual"/>
            </w:rPr>
          </w:pPr>
          <w:hyperlink w:anchor="_Toc152860210" w:history="1">
            <w:r w:rsidRPr="00EB2FE5">
              <w:rPr>
                <w:rStyle w:val="Hiperligao"/>
                <w:noProof/>
                <w:lang w:eastAsia="en-GB"/>
              </w:rPr>
              <w:t>3.3.4. Regras de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_Toc152860210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A43F4E" w14:textId="74AE6B15" w:rsidR="00604B00" w:rsidRDefault="00604B00">
          <w:pPr>
            <w:pStyle w:val="ndice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GB" w:eastAsia="en-GB"/>
              <w14:ligatures w14:val="standardContextual"/>
            </w:rPr>
          </w:pPr>
          <w:hyperlink w:anchor="_Toc152860211" w:history="1">
            <w:r w:rsidRPr="00EB2FE5">
              <w:rPr>
                <w:rStyle w:val="Hiperligao"/>
                <w:noProof/>
                <w:lang w:eastAsia="en-GB"/>
              </w:rPr>
              <w:t>3.3.5. Diagrama entidade-relação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_Toc152860211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1D641C" w14:textId="1C5276A5" w:rsidR="00604B00" w:rsidRDefault="00604B00">
          <w:pPr>
            <w:pStyle w:val="ndice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GB" w:eastAsia="en-GB"/>
              <w14:ligatures w14:val="standardContextual"/>
            </w:rPr>
          </w:pPr>
          <w:hyperlink w:anchor="_Toc152860212" w:history="1">
            <w:r w:rsidRPr="00EB2FE5">
              <w:rPr>
                <w:rStyle w:val="Hiperligao"/>
                <w:noProof/>
              </w:rPr>
              <w:t>3.3.6. Diagrama de atividades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_Toc152860212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9658AB" w14:textId="33A1DA24" w:rsidR="00604B00" w:rsidRDefault="00604B00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GB" w:eastAsia="en-GB"/>
              <w14:ligatures w14:val="standardContextual"/>
            </w:rPr>
          </w:pPr>
          <w:hyperlink w:anchor="_Toc152860213" w:history="1">
            <w:r w:rsidRPr="00EB2FE5">
              <w:rPr>
                <w:rStyle w:val="Hiperligao"/>
                <w:noProof/>
              </w:rPr>
              <w:t>4.</w:t>
            </w:r>
            <w:r w:rsidRPr="00EB2FE5">
              <w:rPr>
                <w:rStyle w:val="Hiperligao"/>
                <w:i/>
                <w:iCs/>
                <w:noProof/>
              </w:rPr>
              <w:t xml:space="preserve"> MockUps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_Toc152860213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D47170" w14:textId="36F94394" w:rsidR="00604B00" w:rsidRDefault="00604B00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GB" w:eastAsia="en-GB"/>
              <w14:ligatures w14:val="standardContextual"/>
            </w:rPr>
          </w:pPr>
          <w:hyperlink w:anchor="_Toc152860214" w:history="1">
            <w:r w:rsidRPr="00EB2FE5">
              <w:rPr>
                <w:rStyle w:val="Hiperligao"/>
                <w:noProof/>
              </w:rPr>
              <w:t>4.1. Página principal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_Toc152860214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109CF3" w14:textId="0D754A8C" w:rsidR="00604B00" w:rsidRDefault="00604B00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GB" w:eastAsia="en-GB"/>
              <w14:ligatures w14:val="standardContextual"/>
            </w:rPr>
          </w:pPr>
          <w:hyperlink w:anchor="_Toc152860215" w:history="1">
            <w:r w:rsidRPr="00EB2FE5">
              <w:rPr>
                <w:rStyle w:val="Hiperligao"/>
                <w:noProof/>
              </w:rPr>
              <w:t>5. 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_Toc152860215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61BFCA" w14:textId="72E16432" w:rsidR="00604B00" w:rsidRDefault="00604B00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GB" w:eastAsia="en-GB"/>
              <w14:ligatures w14:val="standardContextual"/>
            </w:rPr>
          </w:pPr>
          <w:hyperlink w:anchor="_Toc152860216" w:history="1">
            <w:r w:rsidRPr="00EB2FE5">
              <w:rPr>
                <w:rStyle w:val="Hiperligao"/>
                <w:noProof/>
              </w:rPr>
              <w:t>6. Webgrafia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_Toc152860216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8C595B" w14:textId="770773FC" w:rsidR="00CC1ABA" w:rsidRDefault="00EC2599" w:rsidP="00B75A04">
          <w:r>
            <w:rPr>
              <w:b/>
              <w:bCs/>
            </w:rPr>
            <w:lastRenderedPageBreak/>
            <w:fldChar w:fldCharType="end"/>
          </w:r>
        </w:p>
      </w:sdtContent>
    </w:sdt>
    <w:p w14:paraId="20CD1EB0" w14:textId="47AAE126" w:rsidR="006E14F6" w:rsidRPr="00590052" w:rsidRDefault="00EC2599" w:rsidP="00B75A04">
      <w:r w:rsidRPr="0052727A">
        <w:rPr>
          <w:b/>
          <w:bCs/>
          <w:color w:val="31932F"/>
          <w:sz w:val="44"/>
          <w:szCs w:val="44"/>
        </w:rPr>
        <w:t>Índice de Figuras</w:t>
      </w:r>
    </w:p>
    <w:p w14:paraId="1554B45A" w14:textId="6F130273" w:rsidR="00604B00" w:rsidRDefault="00EC2599">
      <w:pPr>
        <w:pStyle w:val="ndicedeilustra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en-GB" w:eastAsia="en-GB"/>
          <w14:ligatures w14:val="standardContextual"/>
        </w:rPr>
      </w:pPr>
      <w:r>
        <w:rPr>
          <w:lang w:eastAsia="en-GB"/>
        </w:rPr>
        <w:fldChar w:fldCharType="begin"/>
      </w:r>
      <w:r>
        <w:rPr>
          <w:lang w:eastAsia="en-GB"/>
        </w:rPr>
        <w:instrText xml:space="preserve"> TOC \h \z \c "Figura" </w:instrText>
      </w:r>
      <w:r>
        <w:rPr>
          <w:lang w:eastAsia="en-GB"/>
        </w:rPr>
        <w:fldChar w:fldCharType="separate"/>
      </w:r>
      <w:hyperlink w:anchor="_Toc152860217" w:history="1">
        <w:r w:rsidR="00604B00" w:rsidRPr="00401197">
          <w:rPr>
            <w:rStyle w:val="Hiperligao"/>
            <w:noProof/>
          </w:rPr>
          <w:t>Figura 1 - Modelo de organização na visão do utente</w:t>
        </w:r>
        <w:r w:rsidR="00604B00">
          <w:rPr>
            <w:noProof/>
            <w:webHidden/>
          </w:rPr>
          <w:tab/>
        </w:r>
        <w:r w:rsidR="00604B00">
          <w:rPr>
            <w:noProof/>
            <w:webHidden/>
          </w:rPr>
          <w:fldChar w:fldCharType="begin"/>
        </w:r>
        <w:r w:rsidR="00604B00">
          <w:rPr>
            <w:noProof/>
            <w:webHidden/>
          </w:rPr>
          <w:instrText xml:space="preserve"> PAGEREF _Toc152860217 \h </w:instrText>
        </w:r>
        <w:r w:rsidR="00604B00">
          <w:rPr>
            <w:noProof/>
            <w:webHidden/>
          </w:rPr>
        </w:r>
        <w:r w:rsidR="00604B00">
          <w:rPr>
            <w:noProof/>
            <w:webHidden/>
          </w:rPr>
          <w:fldChar w:fldCharType="separate"/>
        </w:r>
        <w:r w:rsidR="00604B00">
          <w:rPr>
            <w:noProof/>
            <w:webHidden/>
          </w:rPr>
          <w:t>3</w:t>
        </w:r>
        <w:r w:rsidR="00604B00">
          <w:rPr>
            <w:noProof/>
            <w:webHidden/>
          </w:rPr>
          <w:fldChar w:fldCharType="end"/>
        </w:r>
      </w:hyperlink>
    </w:p>
    <w:p w14:paraId="6D979D76" w14:textId="0CB1E4E7" w:rsidR="00604B00" w:rsidRDefault="00604B00">
      <w:pPr>
        <w:pStyle w:val="ndicedeilustra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en-GB" w:eastAsia="en-GB"/>
          <w14:ligatures w14:val="standardContextual"/>
        </w:rPr>
      </w:pPr>
      <w:hyperlink w:anchor="_Toc152860218" w:history="1">
        <w:r w:rsidRPr="00401197">
          <w:rPr>
            <w:rStyle w:val="Hiperligao"/>
            <w:noProof/>
          </w:rPr>
          <w:t>Figura 2 - Modelo de organização na visão do hospital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_Toc152860218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C809D9E" w14:textId="19B8E09C" w:rsidR="00604B00" w:rsidRDefault="00604B00">
      <w:pPr>
        <w:pStyle w:val="ndicedeilustra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en-GB" w:eastAsia="en-GB"/>
          <w14:ligatures w14:val="standardContextual"/>
        </w:rPr>
      </w:pPr>
      <w:hyperlink w:anchor="_Toc152860219" w:history="1">
        <w:r w:rsidRPr="00401197">
          <w:rPr>
            <w:rStyle w:val="Hiperligao"/>
            <w:noProof/>
          </w:rPr>
          <w:t>Figura 3 - Modelo virtual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_Toc152860219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D2BAA04" w14:textId="257B3FDC" w:rsidR="00604B00" w:rsidRDefault="00604B00">
      <w:pPr>
        <w:pStyle w:val="ndicedeilustra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en-GB" w:eastAsia="en-GB"/>
          <w14:ligatures w14:val="standardContextual"/>
        </w:rPr>
      </w:pPr>
      <w:hyperlink w:anchor="_Toc152860220" w:history="1">
        <w:r w:rsidRPr="00401197">
          <w:rPr>
            <w:rStyle w:val="Hiperligao"/>
            <w:noProof/>
          </w:rPr>
          <w:t>Figura 4 - Modelo consolidado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_Toc152860220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F26196C" w14:textId="08ED03A2" w:rsidR="00604B00" w:rsidRDefault="00604B00">
      <w:pPr>
        <w:pStyle w:val="ndicedeilustra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en-GB" w:eastAsia="en-GB"/>
          <w14:ligatures w14:val="standardContextual"/>
        </w:rPr>
      </w:pPr>
      <w:hyperlink w:anchor="_Toc152860221" w:history="1">
        <w:r w:rsidRPr="00401197">
          <w:rPr>
            <w:rStyle w:val="Hiperligao"/>
            <w:noProof/>
          </w:rPr>
          <w:t>Figura 5 - Modelo orientado a serviços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_Toc152860221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3AA0006" w14:textId="640E7C11" w:rsidR="00604B00" w:rsidRDefault="00604B00">
      <w:pPr>
        <w:pStyle w:val="ndicedeilustra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en-GB" w:eastAsia="en-GB"/>
          <w14:ligatures w14:val="standardContextual"/>
        </w:rPr>
      </w:pPr>
      <w:hyperlink w:anchor="_Toc152860222" w:history="1">
        <w:r w:rsidRPr="00401197">
          <w:rPr>
            <w:rStyle w:val="Hiperligao"/>
            <w:noProof/>
          </w:rPr>
          <w:t>Figura 6 - Modelo centralizado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_Toc152860222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BCFE470" w14:textId="6798B226" w:rsidR="00604B00" w:rsidRDefault="00604B00">
      <w:pPr>
        <w:pStyle w:val="ndicedeilustra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en-GB" w:eastAsia="en-GB"/>
          <w14:ligatures w14:val="standardContextual"/>
        </w:rPr>
      </w:pPr>
      <w:hyperlink w:anchor="_Toc152860223" w:history="1">
        <w:r w:rsidRPr="00401197">
          <w:rPr>
            <w:rStyle w:val="Hiperligao"/>
            <w:noProof/>
          </w:rPr>
          <w:t>Figura 7 - Diagrama de pacotes do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_Toc152860223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17B52A3" w14:textId="4F27F83C" w:rsidR="00604B00" w:rsidRDefault="00604B00">
      <w:pPr>
        <w:pStyle w:val="ndicedeilustra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en-GB" w:eastAsia="en-GB"/>
          <w14:ligatures w14:val="standardContextual"/>
        </w:rPr>
      </w:pPr>
      <w:hyperlink w:anchor="_Toc152860224" w:history="1">
        <w:r w:rsidRPr="00401197">
          <w:rPr>
            <w:rStyle w:val="Hiperligao"/>
            <w:noProof/>
          </w:rPr>
          <w:t>Figura 8 - CdU da gestão de autenticação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_Toc152860224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31E08AA" w14:textId="5A0AFE15" w:rsidR="00604B00" w:rsidRDefault="00604B00">
      <w:pPr>
        <w:pStyle w:val="ndicedeilustra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en-GB" w:eastAsia="en-GB"/>
          <w14:ligatures w14:val="standardContextual"/>
        </w:rPr>
      </w:pPr>
      <w:hyperlink w:anchor="_Toc152860225" w:history="1">
        <w:r w:rsidRPr="00401197">
          <w:rPr>
            <w:rStyle w:val="Hiperligao"/>
            <w:noProof/>
          </w:rPr>
          <w:t>Figura 9 - Diagrama de pacotes do RNU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_Toc152860225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23F263F" w14:textId="42CBE361" w:rsidR="00604B00" w:rsidRDefault="00604B00">
      <w:pPr>
        <w:pStyle w:val="ndicedeilustra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en-GB" w:eastAsia="en-GB"/>
          <w14:ligatures w14:val="standardContextual"/>
        </w:rPr>
      </w:pPr>
      <w:hyperlink w:anchor="_Toc152860226" w:history="1">
        <w:r w:rsidRPr="00401197">
          <w:rPr>
            <w:rStyle w:val="Hiperligao"/>
            <w:noProof/>
          </w:rPr>
          <w:t>Figura 10 - CdU da área do utente no RNU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_Toc152860226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BAAF31C" w14:textId="25D804CE" w:rsidR="00604B00" w:rsidRDefault="00604B00">
      <w:pPr>
        <w:pStyle w:val="ndicedeilustra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en-GB" w:eastAsia="en-GB"/>
          <w14:ligatures w14:val="standardContextual"/>
        </w:rPr>
      </w:pPr>
      <w:hyperlink w:anchor="_Toc152860227" w:history="1">
        <w:r w:rsidRPr="00401197">
          <w:rPr>
            <w:rStyle w:val="Hiperligao"/>
            <w:noProof/>
          </w:rPr>
          <w:t>Figura 11 - CdU da área administrativa do RNU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_Toc152860227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83D6A2B" w14:textId="57BD1A0D" w:rsidR="00604B00" w:rsidRDefault="00604B00">
      <w:pPr>
        <w:pStyle w:val="ndicedeilustra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en-GB" w:eastAsia="en-GB"/>
          <w14:ligatures w14:val="standardContextual"/>
        </w:rPr>
      </w:pPr>
      <w:hyperlink r:id="rId10" w:anchor="_Toc152860228" w:history="1">
        <w:r w:rsidRPr="00401197">
          <w:rPr>
            <w:rStyle w:val="Hiperligao"/>
            <w:noProof/>
          </w:rPr>
          <w:t>Figura 12 - Diagrama ER do RNU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_Toc152860228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71EA3CE" w14:textId="145E53BE" w:rsidR="00604B00" w:rsidRDefault="00604B00">
      <w:pPr>
        <w:pStyle w:val="ndicedeilustra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en-GB" w:eastAsia="en-GB"/>
          <w14:ligatures w14:val="standardContextual"/>
        </w:rPr>
      </w:pPr>
      <w:hyperlink r:id="rId11" w:anchor="_Toc152860229" w:history="1">
        <w:r w:rsidRPr="00401197">
          <w:rPr>
            <w:rStyle w:val="Hiperligao"/>
            <w:noProof/>
          </w:rPr>
          <w:t>Figura 13 - Diagrama ER do RNP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_Toc152860229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D7EC172" w14:textId="5639C4FD" w:rsidR="00604B00" w:rsidRDefault="00604B00">
      <w:pPr>
        <w:pStyle w:val="ndicedeilustra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en-GB" w:eastAsia="en-GB"/>
          <w14:ligatures w14:val="standardContextual"/>
        </w:rPr>
      </w:pPr>
      <w:hyperlink r:id="rId12" w:anchor="_Toc152860230" w:history="1">
        <w:r w:rsidRPr="00401197">
          <w:rPr>
            <w:rStyle w:val="Hiperligao"/>
            <w:noProof/>
          </w:rPr>
          <w:t>Figura 14 - Diagrama ER do SClinico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_Toc152860230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8704819" w14:textId="42D00150" w:rsidR="00EC2599" w:rsidRDefault="00EC2599" w:rsidP="00EC2599">
      <w:pPr>
        <w:rPr>
          <w:lang w:eastAsia="en-GB"/>
        </w:rPr>
      </w:pPr>
      <w:r>
        <w:rPr>
          <w:lang w:eastAsia="en-GB"/>
        </w:rPr>
        <w:fldChar w:fldCharType="end"/>
      </w:r>
    </w:p>
    <w:p w14:paraId="6266916B" w14:textId="77777777" w:rsidR="004D22D8" w:rsidRDefault="004D22D8" w:rsidP="00EC2599">
      <w:pPr>
        <w:rPr>
          <w:lang w:eastAsia="en-GB"/>
        </w:rPr>
      </w:pPr>
      <w:r>
        <w:rPr>
          <w:lang w:eastAsia="en-GB"/>
        </w:rPr>
        <w:br w:type="page"/>
      </w:r>
    </w:p>
    <w:p w14:paraId="7BFE785F" w14:textId="77777777" w:rsidR="004D22D8" w:rsidRPr="0052727A" w:rsidRDefault="004D22D8" w:rsidP="00EC2599">
      <w:pPr>
        <w:rPr>
          <w:b/>
          <w:bCs/>
          <w:color w:val="31932F"/>
          <w:sz w:val="44"/>
          <w:szCs w:val="44"/>
        </w:rPr>
      </w:pPr>
      <w:r w:rsidRPr="0052727A">
        <w:rPr>
          <w:b/>
          <w:bCs/>
          <w:color w:val="31932F"/>
          <w:sz w:val="44"/>
          <w:szCs w:val="44"/>
        </w:rPr>
        <w:lastRenderedPageBreak/>
        <w:t>Índice de Tabelas</w:t>
      </w:r>
    </w:p>
    <w:p w14:paraId="653983D7" w14:textId="4A966222" w:rsidR="00604B00" w:rsidRDefault="004D22D8">
      <w:pPr>
        <w:pStyle w:val="ndicedeilustra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en-GB" w:eastAsia="en-GB"/>
          <w14:ligatures w14:val="standardContextual"/>
        </w:rPr>
      </w:pPr>
      <w:r>
        <w:rPr>
          <w:lang w:eastAsia="en-GB"/>
        </w:rPr>
        <w:fldChar w:fldCharType="begin"/>
      </w:r>
      <w:r>
        <w:rPr>
          <w:lang w:eastAsia="en-GB"/>
        </w:rPr>
        <w:instrText xml:space="preserve"> TOC \h \z \c "Tabela" </w:instrText>
      </w:r>
      <w:r>
        <w:rPr>
          <w:lang w:eastAsia="en-GB"/>
        </w:rPr>
        <w:fldChar w:fldCharType="separate"/>
      </w:r>
      <w:hyperlink w:anchor="_Toc152860231" w:history="1">
        <w:r w:rsidR="00604B00" w:rsidRPr="00894BF6">
          <w:rPr>
            <w:rStyle w:val="Hiperligao"/>
            <w:noProof/>
          </w:rPr>
          <w:t>Tabela 1 - Funcionalidade de Gestão de Autenticação</w:t>
        </w:r>
        <w:r w:rsidR="00604B00">
          <w:rPr>
            <w:noProof/>
            <w:webHidden/>
          </w:rPr>
          <w:tab/>
        </w:r>
        <w:r w:rsidR="00604B00">
          <w:rPr>
            <w:noProof/>
            <w:webHidden/>
          </w:rPr>
          <w:fldChar w:fldCharType="begin"/>
        </w:r>
        <w:r w:rsidR="00604B00">
          <w:rPr>
            <w:noProof/>
            <w:webHidden/>
          </w:rPr>
          <w:instrText xml:space="preserve"> PAGEREF _Toc152860231 \h </w:instrText>
        </w:r>
        <w:r w:rsidR="00604B00">
          <w:rPr>
            <w:noProof/>
            <w:webHidden/>
          </w:rPr>
        </w:r>
        <w:r w:rsidR="00604B00">
          <w:rPr>
            <w:noProof/>
            <w:webHidden/>
          </w:rPr>
          <w:fldChar w:fldCharType="separate"/>
        </w:r>
        <w:r w:rsidR="00604B00">
          <w:rPr>
            <w:noProof/>
            <w:webHidden/>
          </w:rPr>
          <w:t>9</w:t>
        </w:r>
        <w:r w:rsidR="00604B00">
          <w:rPr>
            <w:noProof/>
            <w:webHidden/>
          </w:rPr>
          <w:fldChar w:fldCharType="end"/>
        </w:r>
      </w:hyperlink>
    </w:p>
    <w:p w14:paraId="6A83A9D7" w14:textId="7A4BCC4A" w:rsidR="00604B00" w:rsidRDefault="00604B00">
      <w:pPr>
        <w:pStyle w:val="ndicedeilustra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en-GB" w:eastAsia="en-GB"/>
          <w14:ligatures w14:val="standardContextual"/>
        </w:rPr>
      </w:pPr>
      <w:hyperlink w:anchor="_Toc152860232" w:history="1">
        <w:r w:rsidRPr="00894BF6">
          <w:rPr>
            <w:rStyle w:val="Hiperligao"/>
            <w:noProof/>
          </w:rPr>
          <w:t>Tabela 2 - Requisitos não funcionais do S-Vital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_Toc152860232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8179C08" w14:textId="435439C9" w:rsidR="00604B00" w:rsidRDefault="00604B00">
      <w:pPr>
        <w:pStyle w:val="ndicedeilustra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en-GB" w:eastAsia="en-GB"/>
          <w14:ligatures w14:val="standardContextual"/>
        </w:rPr>
      </w:pPr>
      <w:hyperlink w:anchor="_Toc152860233" w:history="1">
        <w:r w:rsidRPr="00894BF6">
          <w:rPr>
            <w:rStyle w:val="Hiperligao"/>
            <w:noProof/>
          </w:rPr>
          <w:t>Tabela 3 - Funcionalidades do médico no RNU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_Toc152860233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CC9D392" w14:textId="1629C2C4" w:rsidR="00604B00" w:rsidRDefault="00604B00">
      <w:pPr>
        <w:pStyle w:val="ndicedeilustra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en-GB" w:eastAsia="en-GB"/>
          <w14:ligatures w14:val="standardContextual"/>
        </w:rPr>
      </w:pPr>
      <w:hyperlink w:anchor="_Toc152860234" w:history="1">
        <w:r w:rsidRPr="00894BF6">
          <w:rPr>
            <w:rStyle w:val="Hiperligao"/>
            <w:noProof/>
          </w:rPr>
          <w:t>Tabela 4 - Funcionalidades do administrativo no RNU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_Toc152860234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5C65AC4" w14:textId="620FF51F" w:rsidR="00604B00" w:rsidRDefault="00604B00">
      <w:pPr>
        <w:pStyle w:val="ndicedeilustra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en-GB" w:eastAsia="en-GB"/>
          <w14:ligatures w14:val="standardContextual"/>
        </w:rPr>
      </w:pPr>
      <w:hyperlink w:anchor="_Toc152860235" w:history="1">
        <w:r w:rsidRPr="00894BF6">
          <w:rPr>
            <w:rStyle w:val="Hiperligao"/>
            <w:noProof/>
          </w:rPr>
          <w:t>Tabela 5 - Funcionalidades do utente no RNU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_Toc152860235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594B2B3" w14:textId="2E1AE260" w:rsidR="00604B00" w:rsidRDefault="00604B00">
      <w:pPr>
        <w:pStyle w:val="ndicedeilustra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en-GB" w:eastAsia="en-GB"/>
          <w14:ligatures w14:val="standardContextual"/>
        </w:rPr>
      </w:pPr>
      <w:hyperlink w:anchor="_Toc152860236" w:history="1">
        <w:r w:rsidRPr="00894BF6">
          <w:rPr>
            <w:rStyle w:val="Hiperligao"/>
            <w:noProof/>
          </w:rPr>
          <w:t>Tabela 6 - Restrições RNU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_Toc152860236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49837EC" w14:textId="044BDBE5" w:rsidR="00604B00" w:rsidRDefault="00604B00">
      <w:pPr>
        <w:pStyle w:val="ndicedeilustra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en-GB" w:eastAsia="en-GB"/>
          <w14:ligatures w14:val="standardContextual"/>
        </w:rPr>
      </w:pPr>
      <w:hyperlink w:anchor="_Toc152860237" w:history="1">
        <w:r w:rsidRPr="00894BF6">
          <w:rPr>
            <w:rStyle w:val="Hiperligao"/>
            <w:noProof/>
          </w:rPr>
          <w:t>Tabela 7 - Regras de negócio do RNU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_Toc152860237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EA629BB" w14:textId="265D8FE1" w:rsidR="00604B00" w:rsidRDefault="00604B00">
      <w:pPr>
        <w:pStyle w:val="ndicedeilustra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en-GB" w:eastAsia="en-GB"/>
          <w14:ligatures w14:val="standardContextual"/>
        </w:rPr>
      </w:pPr>
      <w:hyperlink w:anchor="_Toc152860238" w:history="1">
        <w:r w:rsidRPr="00894BF6">
          <w:rPr>
            <w:rStyle w:val="Hiperligao"/>
            <w:noProof/>
          </w:rPr>
          <w:t>Tabela 8 - Funcionalidades do profissional de saúde no RNP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_Toc152860238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79BD255" w14:textId="0AB02947" w:rsidR="00604B00" w:rsidRDefault="00604B00">
      <w:pPr>
        <w:pStyle w:val="ndicedeilustra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en-GB" w:eastAsia="en-GB"/>
          <w14:ligatures w14:val="standardContextual"/>
        </w:rPr>
      </w:pPr>
      <w:hyperlink w:anchor="_Toc152860239" w:history="1">
        <w:r w:rsidRPr="00894BF6">
          <w:rPr>
            <w:rStyle w:val="Hiperligao"/>
            <w:noProof/>
          </w:rPr>
          <w:t>Tabela 9 - Funcionalidades do administrativo no RNP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_Toc152860239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A3F289D" w14:textId="2FE0FA32" w:rsidR="00AE7BD0" w:rsidRDefault="004D22D8" w:rsidP="004D22D8">
      <w:pPr>
        <w:rPr>
          <w:lang w:eastAsia="en-GB"/>
        </w:rPr>
      </w:pPr>
      <w:r>
        <w:rPr>
          <w:lang w:eastAsia="en-GB"/>
        </w:rPr>
        <w:fldChar w:fldCharType="end"/>
      </w:r>
      <w:r w:rsidR="00AE7BD0">
        <w:rPr>
          <w:lang w:eastAsia="en-GB"/>
        </w:rPr>
        <w:br w:type="page"/>
      </w:r>
    </w:p>
    <w:p w14:paraId="7320DA2C" w14:textId="04013CDD" w:rsidR="00C8400A" w:rsidRPr="0052727A" w:rsidRDefault="00AE7BD0" w:rsidP="00C8400A">
      <w:pPr>
        <w:rPr>
          <w:b/>
          <w:bCs/>
          <w:color w:val="31932F"/>
          <w:sz w:val="40"/>
          <w:szCs w:val="40"/>
          <w:lang w:eastAsia="en-GB"/>
        </w:rPr>
      </w:pPr>
      <w:r w:rsidRPr="0052727A">
        <w:rPr>
          <w:b/>
          <w:bCs/>
          <w:color w:val="31932F"/>
          <w:sz w:val="40"/>
          <w:szCs w:val="40"/>
          <w:lang w:eastAsia="en-GB"/>
        </w:rPr>
        <w:lastRenderedPageBreak/>
        <w:t xml:space="preserve">Lista de </w:t>
      </w:r>
      <w:r w:rsidR="00C8400A" w:rsidRPr="0052727A">
        <w:rPr>
          <w:b/>
          <w:bCs/>
          <w:color w:val="31932F"/>
          <w:sz w:val="40"/>
          <w:szCs w:val="40"/>
          <w:lang w:eastAsia="en-GB"/>
        </w:rPr>
        <w:t>siglas e acrónimos</w:t>
      </w:r>
    </w:p>
    <w:p w14:paraId="2B02D5BE" w14:textId="77777777" w:rsidR="00317B3E" w:rsidRPr="009A0704" w:rsidRDefault="00317B3E" w:rsidP="00C8400A">
      <w:pPr>
        <w:rPr>
          <w:lang w:eastAsia="en-GB"/>
        </w:rPr>
      </w:pPr>
      <w:r>
        <w:rPr>
          <w:b/>
          <w:bCs/>
          <w:lang w:eastAsia="en-GB"/>
        </w:rPr>
        <w:t>CdU</w:t>
      </w:r>
      <w:r>
        <w:rPr>
          <w:b/>
          <w:bCs/>
          <w:lang w:eastAsia="en-GB"/>
        </w:rPr>
        <w:tab/>
      </w:r>
      <w:r>
        <w:rPr>
          <w:b/>
          <w:bCs/>
          <w:lang w:eastAsia="en-GB"/>
        </w:rPr>
        <w:tab/>
      </w:r>
      <w:r w:rsidRPr="009A0704">
        <w:rPr>
          <w:lang w:eastAsia="en-GB"/>
        </w:rPr>
        <w:t>Casos de Uso</w:t>
      </w:r>
    </w:p>
    <w:p w14:paraId="26CE9658" w14:textId="77777777" w:rsidR="00317B3E" w:rsidRPr="00317B3E" w:rsidRDefault="00317B3E" w:rsidP="00C8400A">
      <w:pPr>
        <w:rPr>
          <w:lang w:eastAsia="en-GB"/>
        </w:rPr>
      </w:pPr>
      <w:r>
        <w:rPr>
          <w:b/>
          <w:bCs/>
          <w:lang w:eastAsia="en-GB"/>
        </w:rPr>
        <w:t>ER</w:t>
      </w:r>
      <w:r>
        <w:rPr>
          <w:lang w:eastAsia="en-GB"/>
        </w:rPr>
        <w:tab/>
      </w:r>
      <w:r>
        <w:rPr>
          <w:lang w:eastAsia="en-GB"/>
        </w:rPr>
        <w:tab/>
        <w:t>Entidade Relação</w:t>
      </w:r>
    </w:p>
    <w:p w14:paraId="5E6A69E9" w14:textId="77777777" w:rsidR="00317B3E" w:rsidRPr="00C8400A" w:rsidRDefault="00317B3E" w:rsidP="00C8400A">
      <w:pPr>
        <w:rPr>
          <w:lang w:eastAsia="en-GB"/>
        </w:rPr>
      </w:pPr>
      <w:r>
        <w:rPr>
          <w:b/>
          <w:bCs/>
          <w:lang w:eastAsia="en-GB"/>
        </w:rPr>
        <w:t>RCE</w:t>
      </w:r>
      <w:r>
        <w:rPr>
          <w:b/>
          <w:bCs/>
          <w:lang w:eastAsia="en-GB"/>
        </w:rPr>
        <w:tab/>
      </w:r>
      <w:r>
        <w:rPr>
          <w:b/>
          <w:bCs/>
          <w:lang w:eastAsia="en-GB"/>
        </w:rPr>
        <w:tab/>
      </w:r>
      <w:r>
        <w:rPr>
          <w:lang w:eastAsia="en-GB"/>
        </w:rPr>
        <w:t>Registo Clínico Eletrónico</w:t>
      </w:r>
    </w:p>
    <w:p w14:paraId="336DF579" w14:textId="77777777" w:rsidR="00317B3E" w:rsidRPr="003F6573" w:rsidRDefault="00317B3E" w:rsidP="00C8400A">
      <w:pPr>
        <w:rPr>
          <w:lang w:eastAsia="en-GB"/>
        </w:rPr>
      </w:pPr>
      <w:r>
        <w:rPr>
          <w:b/>
          <w:bCs/>
          <w:lang w:eastAsia="en-GB"/>
        </w:rPr>
        <w:t>RNP</w:t>
      </w:r>
      <w:r>
        <w:rPr>
          <w:b/>
          <w:bCs/>
          <w:lang w:eastAsia="en-GB"/>
        </w:rPr>
        <w:tab/>
      </w:r>
      <w:r>
        <w:rPr>
          <w:b/>
          <w:bCs/>
          <w:lang w:eastAsia="en-GB"/>
        </w:rPr>
        <w:tab/>
      </w:r>
      <w:r>
        <w:rPr>
          <w:lang w:eastAsia="en-GB"/>
        </w:rPr>
        <w:t>Registo Nacional de Profissionais</w:t>
      </w:r>
    </w:p>
    <w:p w14:paraId="1C6EF707" w14:textId="77777777" w:rsidR="00317B3E" w:rsidRDefault="00317B3E" w:rsidP="00C8400A">
      <w:pPr>
        <w:rPr>
          <w:lang w:eastAsia="en-GB"/>
        </w:rPr>
      </w:pPr>
      <w:r>
        <w:rPr>
          <w:b/>
          <w:bCs/>
          <w:lang w:eastAsia="en-GB"/>
        </w:rPr>
        <w:t>RNU</w:t>
      </w:r>
      <w:r>
        <w:rPr>
          <w:b/>
          <w:bCs/>
          <w:lang w:eastAsia="en-GB"/>
        </w:rPr>
        <w:tab/>
      </w:r>
      <w:r>
        <w:rPr>
          <w:b/>
          <w:bCs/>
          <w:lang w:eastAsia="en-GB"/>
        </w:rPr>
        <w:tab/>
      </w:r>
      <w:r>
        <w:rPr>
          <w:lang w:eastAsia="en-GB"/>
        </w:rPr>
        <w:t>Registo Nacional de Utentes</w:t>
      </w:r>
    </w:p>
    <w:p w14:paraId="680799BD" w14:textId="77777777" w:rsidR="00317B3E" w:rsidRDefault="00317B3E" w:rsidP="00C8400A">
      <w:pPr>
        <w:rPr>
          <w:lang w:eastAsia="en-GB"/>
        </w:rPr>
      </w:pPr>
      <w:r>
        <w:rPr>
          <w:b/>
          <w:bCs/>
          <w:lang w:eastAsia="en-GB"/>
        </w:rPr>
        <w:t>SNS</w:t>
      </w:r>
      <w:r>
        <w:rPr>
          <w:b/>
          <w:bCs/>
          <w:lang w:eastAsia="en-GB"/>
        </w:rPr>
        <w:tab/>
      </w:r>
      <w:r>
        <w:rPr>
          <w:b/>
          <w:bCs/>
          <w:lang w:eastAsia="en-GB"/>
        </w:rPr>
        <w:tab/>
      </w:r>
      <w:r>
        <w:rPr>
          <w:lang w:eastAsia="en-GB"/>
        </w:rPr>
        <w:t>Serviço Nacional de Saúde</w:t>
      </w:r>
    </w:p>
    <w:p w14:paraId="703069D3" w14:textId="77777777" w:rsidR="003F6573" w:rsidRPr="003F6573" w:rsidRDefault="003F6573" w:rsidP="00C8400A">
      <w:pPr>
        <w:rPr>
          <w:b/>
          <w:bCs/>
          <w:lang w:eastAsia="en-GB"/>
        </w:rPr>
      </w:pPr>
    </w:p>
    <w:p w14:paraId="2B9DB433" w14:textId="77777777" w:rsidR="00C8400A" w:rsidRPr="00C8400A" w:rsidRDefault="00C8400A" w:rsidP="00C8400A">
      <w:pPr>
        <w:rPr>
          <w:lang w:eastAsia="en-GB"/>
        </w:rPr>
      </w:pPr>
    </w:p>
    <w:p w14:paraId="177918DF" w14:textId="77777777" w:rsidR="00C8400A" w:rsidRPr="00C8400A" w:rsidRDefault="00C8400A" w:rsidP="00C8400A">
      <w:pPr>
        <w:rPr>
          <w:b/>
          <w:bCs/>
          <w:lang w:eastAsia="en-GB"/>
        </w:rPr>
      </w:pPr>
    </w:p>
    <w:p w14:paraId="6A8AF4B4" w14:textId="4E615591" w:rsidR="00AE7BD0" w:rsidRDefault="00AE7BD0" w:rsidP="00EC2599">
      <w:pPr>
        <w:rPr>
          <w:lang w:eastAsia="en-GB"/>
        </w:rPr>
        <w:sectPr w:rsidR="00AE7BD0" w:rsidSect="00EC2599">
          <w:headerReference w:type="default" r:id="rId13"/>
          <w:footerReference w:type="default" r:id="rId14"/>
          <w:pgSz w:w="11906" w:h="16838"/>
          <w:pgMar w:top="1440" w:right="1440" w:bottom="1440" w:left="1440" w:header="708" w:footer="708" w:gutter="0"/>
          <w:pgNumType w:fmt="lowerRoman"/>
          <w:cols w:space="708"/>
          <w:titlePg/>
          <w:docGrid w:linePitch="360"/>
        </w:sectPr>
      </w:pPr>
    </w:p>
    <w:p w14:paraId="756F3994" w14:textId="04182547" w:rsidR="00EC2599" w:rsidRPr="000F6416" w:rsidRDefault="00EC2599" w:rsidP="000F6416">
      <w:pPr>
        <w:pStyle w:val="Ttulo1"/>
      </w:pPr>
      <w:bookmarkStart w:id="0" w:name="_Toc152860186"/>
      <w:r w:rsidRPr="000F6416">
        <w:lastRenderedPageBreak/>
        <w:t>Introdução</w:t>
      </w:r>
      <w:bookmarkEnd w:id="0"/>
    </w:p>
    <w:p w14:paraId="61AC7A12" w14:textId="77777777" w:rsidR="00430C9C" w:rsidRDefault="00983839" w:rsidP="00E247E1">
      <w:pPr>
        <w:rPr>
          <w:lang w:eastAsia="en-GB"/>
        </w:rPr>
      </w:pPr>
      <w:r>
        <w:rPr>
          <w:lang w:eastAsia="en-GB"/>
        </w:rPr>
        <w:tab/>
        <w:t>Este trabalho enquadra-se da unidade curricular de</w:t>
      </w:r>
      <w:r w:rsidR="00E247E1">
        <w:rPr>
          <w:lang w:eastAsia="en-GB"/>
        </w:rPr>
        <w:t xml:space="preserve"> </w:t>
      </w:r>
      <w:r w:rsidR="00B66F91">
        <w:rPr>
          <w:lang w:eastAsia="en-GB"/>
        </w:rPr>
        <w:t>Registo Clínico Eletrónico</w:t>
      </w:r>
      <w:r>
        <w:rPr>
          <w:lang w:eastAsia="en-GB"/>
        </w:rPr>
        <w:t xml:space="preserve">, </w:t>
      </w:r>
      <w:r w:rsidR="00B66F91">
        <w:rPr>
          <w:lang w:eastAsia="en-GB"/>
        </w:rPr>
        <w:t xml:space="preserve">lecionada pelo docente Sandro Carvalho, </w:t>
      </w:r>
      <w:r>
        <w:rPr>
          <w:lang w:eastAsia="en-GB"/>
        </w:rPr>
        <w:t xml:space="preserve">do curso Engenharia Informática Médica do Instituto Politécnico do Cávado e do Ave. </w:t>
      </w:r>
    </w:p>
    <w:p w14:paraId="2A922465" w14:textId="6978A0ED" w:rsidR="00A30BA4" w:rsidRDefault="00983839" w:rsidP="00430C9C">
      <w:pPr>
        <w:ind w:firstLine="357"/>
        <w:rPr>
          <w:lang w:eastAsia="en-GB"/>
        </w:rPr>
      </w:pPr>
      <w:r>
        <w:rPr>
          <w:lang w:eastAsia="en-GB"/>
        </w:rPr>
        <w:t xml:space="preserve">O objetivo deste será </w:t>
      </w:r>
      <w:r w:rsidR="00430C9C">
        <w:rPr>
          <w:lang w:eastAsia="en-GB"/>
        </w:rPr>
        <w:t>o planeamento e</w:t>
      </w:r>
      <w:r>
        <w:rPr>
          <w:lang w:eastAsia="en-GB"/>
        </w:rPr>
        <w:t xml:space="preserve"> </w:t>
      </w:r>
      <w:bookmarkStart w:id="1" w:name="_Toc133257534"/>
      <w:bookmarkEnd w:id="1"/>
      <w:r w:rsidR="00430C9C">
        <w:rPr>
          <w:lang w:eastAsia="en-GB"/>
        </w:rPr>
        <w:t>implementação de um registo clínico eletrónico, tendo por base os sistemas já implementados pelo Serviço Nacional de Saúde, podendo ser melhorados.</w:t>
      </w:r>
    </w:p>
    <w:p w14:paraId="7A59281D" w14:textId="77777777" w:rsidR="007A7BD9" w:rsidRDefault="007A7BD9" w:rsidP="00430C9C">
      <w:pPr>
        <w:ind w:firstLine="357"/>
        <w:rPr>
          <w:lang w:eastAsia="en-GB"/>
        </w:rPr>
      </w:pPr>
    </w:p>
    <w:p w14:paraId="72D6AA76" w14:textId="0EFAA57A" w:rsidR="007A7BD9" w:rsidRDefault="007A7BD9" w:rsidP="007A7BD9">
      <w:pPr>
        <w:pStyle w:val="Ttulo2"/>
      </w:pPr>
      <w:bookmarkStart w:id="2" w:name="_Toc133257535"/>
      <w:bookmarkStart w:id="3" w:name="_Toc134263090"/>
      <w:bookmarkStart w:id="4" w:name="_Toc146103151"/>
      <w:bookmarkStart w:id="5" w:name="_Toc146103218"/>
      <w:bookmarkStart w:id="6" w:name="_Toc146380609"/>
      <w:bookmarkStart w:id="7" w:name="_Toc146380627"/>
      <w:bookmarkStart w:id="8" w:name="_Toc147829389"/>
      <w:bookmarkStart w:id="9" w:name="_Toc147830043"/>
      <w:bookmarkStart w:id="10" w:name="_Toc148520107"/>
      <w:bookmarkStart w:id="11" w:name="_Toc149125095"/>
      <w:bookmarkStart w:id="12" w:name="_Toc152860187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r>
        <w:t>Estrutura do documento</w:t>
      </w:r>
      <w:bookmarkEnd w:id="12"/>
    </w:p>
    <w:p w14:paraId="30565E0A" w14:textId="77777777" w:rsidR="007A7BD9" w:rsidRDefault="007A7BD9" w:rsidP="007A7BD9">
      <w:pPr>
        <w:ind w:firstLine="357"/>
        <w:rPr>
          <w:lang w:eastAsia="en-GB"/>
        </w:rPr>
      </w:pPr>
      <w:r>
        <w:rPr>
          <w:lang w:eastAsia="en-GB"/>
        </w:rPr>
        <w:t xml:space="preserve">O documento está dividido em </w:t>
      </w:r>
    </w:p>
    <w:p w14:paraId="18391ABB" w14:textId="77777777" w:rsidR="003D23AF" w:rsidRDefault="003D23AF" w:rsidP="007A7BD9">
      <w:pPr>
        <w:ind w:firstLine="357"/>
        <w:rPr>
          <w:lang w:eastAsia="en-GB"/>
        </w:rPr>
      </w:pPr>
    </w:p>
    <w:p w14:paraId="51D00784" w14:textId="07C43566" w:rsidR="003D23AF" w:rsidRDefault="003D23AF" w:rsidP="003D23AF">
      <w:pPr>
        <w:pStyle w:val="Ttulo2"/>
      </w:pPr>
      <w:bookmarkStart w:id="13" w:name="_Toc152860188"/>
      <w:r>
        <w:t>Ferramentas utilizadas</w:t>
      </w:r>
      <w:bookmarkEnd w:id="13"/>
    </w:p>
    <w:p w14:paraId="19F76F34" w14:textId="3B83A46A" w:rsidR="003D23AF" w:rsidRDefault="003D23AF" w:rsidP="003D23AF">
      <w:pPr>
        <w:ind w:left="357"/>
        <w:rPr>
          <w:lang w:eastAsia="en-GB"/>
        </w:rPr>
      </w:pPr>
      <w:r>
        <w:rPr>
          <w:lang w:eastAsia="en-GB"/>
        </w:rPr>
        <w:t>As ferramentas a utilizar para a realização deste trabalho são:</w:t>
      </w:r>
    </w:p>
    <w:p w14:paraId="3DCD64E1" w14:textId="77777777" w:rsidR="003D23AF" w:rsidRDefault="003D23AF" w:rsidP="003D23AF">
      <w:pPr>
        <w:ind w:left="357"/>
        <w:rPr>
          <w:lang w:eastAsia="en-GB"/>
        </w:rPr>
      </w:pPr>
    </w:p>
    <w:p w14:paraId="2B3D9E55" w14:textId="73A568C6" w:rsidR="003D23AF" w:rsidRPr="003D23AF" w:rsidRDefault="003D23AF" w:rsidP="003D23AF">
      <w:pPr>
        <w:ind w:firstLine="357"/>
        <w:rPr>
          <w:b/>
          <w:bCs/>
          <w:lang w:eastAsia="en-GB"/>
        </w:rPr>
      </w:pPr>
      <w:r w:rsidRPr="003D23AF">
        <w:rPr>
          <w:b/>
          <w:bCs/>
          <w:noProof/>
        </w:rPr>
        <w:drawing>
          <wp:anchor distT="0" distB="0" distL="114300" distR="114300" simplePos="0" relativeHeight="251650560" behindDoc="1" locked="0" layoutInCell="1" allowOverlap="1" wp14:anchorId="36D5F080" wp14:editId="2055C5E0">
            <wp:simplePos x="0" y="0"/>
            <wp:positionH relativeFrom="column">
              <wp:posOffset>252248</wp:posOffset>
            </wp:positionH>
            <wp:positionV relativeFrom="paragraph">
              <wp:posOffset>302260</wp:posOffset>
            </wp:positionV>
            <wp:extent cx="720000" cy="720000"/>
            <wp:effectExtent l="0" t="0" r="0" b="0"/>
            <wp:wrapTight wrapText="bothSides">
              <wp:wrapPolygon edited="0">
                <wp:start x="0" y="0"/>
                <wp:lineTo x="0" y="21162"/>
                <wp:lineTo x="21162" y="21162"/>
                <wp:lineTo x="21162" y="0"/>
                <wp:lineTo x="0" y="0"/>
              </wp:wrapPolygon>
            </wp:wrapTight>
            <wp:docPr id="2105596704" name="Imagem 1" descr="draw.io Diagrams - Microsoft Ap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raw.io Diagrams - Microsoft Apps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0000" cy="7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D23AF">
        <w:rPr>
          <w:b/>
          <w:bCs/>
          <w:lang w:eastAsia="en-GB"/>
        </w:rPr>
        <w:t>D</w:t>
      </w:r>
      <w:r>
        <w:rPr>
          <w:b/>
          <w:bCs/>
          <w:lang w:eastAsia="en-GB"/>
        </w:rPr>
        <w:t>esenvolvimento dos diagramas:</w:t>
      </w:r>
    </w:p>
    <w:p w14:paraId="41BF7D45" w14:textId="198607BE" w:rsidR="003D23AF" w:rsidRPr="003D23AF" w:rsidRDefault="003D23AF" w:rsidP="003D23AF">
      <w:pPr>
        <w:pStyle w:val="PargrafodaLista"/>
        <w:numPr>
          <w:ilvl w:val="0"/>
          <w:numId w:val="28"/>
        </w:numPr>
        <w:rPr>
          <w:lang w:eastAsia="en-GB"/>
        </w:rPr>
      </w:pPr>
      <w:r w:rsidRPr="003D23AF">
        <w:rPr>
          <w:lang w:eastAsia="en-GB"/>
        </w:rPr>
        <w:t>Draw.io</w:t>
      </w:r>
    </w:p>
    <w:p w14:paraId="4DB86784" w14:textId="75455692" w:rsidR="003D23AF" w:rsidRDefault="003D23AF" w:rsidP="003D23AF">
      <w:pPr>
        <w:ind w:left="357"/>
        <w:rPr>
          <w:lang w:eastAsia="en-GB"/>
        </w:rPr>
      </w:pPr>
      <w:r>
        <w:rPr>
          <w:lang w:eastAsia="en-GB"/>
        </w:rPr>
        <w:t>Ferramenta online para desenho de diagramas, nomeadamente os de entidade relação.</w:t>
      </w:r>
    </w:p>
    <w:p w14:paraId="363B52E0" w14:textId="3642DC39" w:rsidR="00EE34BF" w:rsidRDefault="00EE34BF" w:rsidP="003D23AF">
      <w:pPr>
        <w:ind w:left="357"/>
        <w:rPr>
          <w:lang w:eastAsia="en-GB"/>
        </w:rPr>
      </w:pPr>
      <w:r>
        <w:rPr>
          <w:noProof/>
        </w:rPr>
        <w:drawing>
          <wp:anchor distT="0" distB="0" distL="114300" distR="114300" simplePos="0" relativeHeight="251651584" behindDoc="1" locked="0" layoutInCell="1" allowOverlap="1" wp14:anchorId="77475EDA" wp14:editId="1594E2D1">
            <wp:simplePos x="0" y="0"/>
            <wp:positionH relativeFrom="column">
              <wp:posOffset>251832</wp:posOffset>
            </wp:positionH>
            <wp:positionV relativeFrom="paragraph">
              <wp:posOffset>305567</wp:posOffset>
            </wp:positionV>
            <wp:extent cx="720000" cy="720000"/>
            <wp:effectExtent l="0" t="0" r="0" b="0"/>
            <wp:wrapTight wrapText="bothSides">
              <wp:wrapPolygon edited="0">
                <wp:start x="0" y="0"/>
                <wp:lineTo x="0" y="21162"/>
                <wp:lineTo x="21162" y="21162"/>
                <wp:lineTo x="21162" y="0"/>
                <wp:lineTo x="0" y="0"/>
              </wp:wrapPolygon>
            </wp:wrapTight>
            <wp:docPr id="132451215" name="Imagem 2" descr="Discuss the Visual Paradig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iscuss the Visual Paradigm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0000" cy="7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3062096" w14:textId="6CACA500" w:rsidR="00EE34BF" w:rsidRDefault="00EE34BF" w:rsidP="00EE34BF">
      <w:pPr>
        <w:pStyle w:val="PargrafodaLista"/>
        <w:numPr>
          <w:ilvl w:val="0"/>
          <w:numId w:val="28"/>
        </w:numPr>
        <w:rPr>
          <w:lang w:eastAsia="en-GB"/>
        </w:rPr>
      </w:pPr>
      <w:r>
        <w:rPr>
          <w:lang w:eastAsia="en-GB"/>
        </w:rPr>
        <w:t>Visual Paradigm</w:t>
      </w:r>
    </w:p>
    <w:p w14:paraId="000E8843" w14:textId="72E88012" w:rsidR="00EE34BF" w:rsidRDefault="00EE34BF" w:rsidP="003D23AF">
      <w:pPr>
        <w:ind w:left="357"/>
        <w:rPr>
          <w:lang w:eastAsia="en-GB"/>
        </w:rPr>
      </w:pPr>
      <w:r>
        <w:rPr>
          <w:lang w:eastAsia="en-GB"/>
        </w:rPr>
        <w:t>Aplicação para modelação UML CASE</w:t>
      </w:r>
      <w:r w:rsidR="007C2177">
        <w:rPr>
          <w:lang w:eastAsia="en-GB"/>
        </w:rPr>
        <w:t>, utilizado nomeadamente para os diagramas de casos de uso</w:t>
      </w:r>
      <w:r>
        <w:rPr>
          <w:lang w:eastAsia="en-GB"/>
        </w:rPr>
        <w:t>.</w:t>
      </w:r>
    </w:p>
    <w:p w14:paraId="10397582" w14:textId="77777777" w:rsidR="00EE34BF" w:rsidRDefault="00EE34BF" w:rsidP="003D23AF">
      <w:pPr>
        <w:ind w:left="357"/>
        <w:rPr>
          <w:lang w:eastAsia="en-GB"/>
        </w:rPr>
      </w:pPr>
    </w:p>
    <w:p w14:paraId="30B737BA" w14:textId="7C6ABA0C" w:rsidR="00EE34BF" w:rsidRPr="00EE34BF" w:rsidRDefault="00EE34BF" w:rsidP="003D23AF">
      <w:pPr>
        <w:ind w:left="357"/>
        <w:rPr>
          <w:b/>
          <w:bCs/>
          <w:i/>
          <w:iCs/>
          <w:lang w:eastAsia="en-GB"/>
        </w:rPr>
      </w:pPr>
      <w:r>
        <w:rPr>
          <w:noProof/>
        </w:rPr>
        <w:drawing>
          <wp:anchor distT="0" distB="0" distL="114300" distR="114300" simplePos="0" relativeHeight="251652608" behindDoc="0" locked="0" layoutInCell="1" allowOverlap="1" wp14:anchorId="7F8DCB41" wp14:editId="0BCE277F">
            <wp:simplePos x="0" y="0"/>
            <wp:positionH relativeFrom="column">
              <wp:posOffset>315310</wp:posOffset>
            </wp:positionH>
            <wp:positionV relativeFrom="paragraph">
              <wp:posOffset>306070</wp:posOffset>
            </wp:positionV>
            <wp:extent cx="720000" cy="720000"/>
            <wp:effectExtent l="0" t="0" r="0" b="0"/>
            <wp:wrapSquare wrapText="bothSides"/>
            <wp:docPr id="204324944" name="Imagem 3" descr="GitHub Logos and Usage · GitHu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GitHub Logos and Usage · GitHub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0000" cy="7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proofErr w:type="spellStart"/>
      <w:r w:rsidRPr="00EE34BF">
        <w:rPr>
          <w:b/>
          <w:bCs/>
          <w:i/>
          <w:iCs/>
          <w:lang w:eastAsia="en-GB"/>
        </w:rPr>
        <w:t>Version</w:t>
      </w:r>
      <w:proofErr w:type="spellEnd"/>
      <w:r w:rsidRPr="00EE34BF">
        <w:rPr>
          <w:b/>
          <w:bCs/>
          <w:i/>
          <w:iCs/>
          <w:lang w:eastAsia="en-GB"/>
        </w:rPr>
        <w:t xml:space="preserve"> </w:t>
      </w:r>
      <w:proofErr w:type="spellStart"/>
      <w:r w:rsidRPr="00EE34BF">
        <w:rPr>
          <w:b/>
          <w:bCs/>
          <w:i/>
          <w:iCs/>
          <w:lang w:eastAsia="en-GB"/>
        </w:rPr>
        <w:t>Control</w:t>
      </w:r>
      <w:proofErr w:type="spellEnd"/>
    </w:p>
    <w:p w14:paraId="43D15256" w14:textId="68716BC4" w:rsidR="00EE34BF" w:rsidRDefault="00EE34BF" w:rsidP="00EE34BF">
      <w:pPr>
        <w:pStyle w:val="PargrafodaLista"/>
        <w:numPr>
          <w:ilvl w:val="0"/>
          <w:numId w:val="28"/>
        </w:numPr>
        <w:spacing w:line="360" w:lineRule="auto"/>
        <w:rPr>
          <w:lang w:eastAsia="en-GB"/>
        </w:rPr>
      </w:pPr>
      <w:r>
        <w:rPr>
          <w:lang w:eastAsia="en-GB"/>
        </w:rPr>
        <w:t>GitHub</w:t>
      </w:r>
    </w:p>
    <w:p w14:paraId="6DB1CA9C" w14:textId="2EA00472" w:rsidR="00EE34BF" w:rsidRDefault="00EE34BF" w:rsidP="00EE34BF">
      <w:pPr>
        <w:pStyle w:val="PargrafodaLista"/>
        <w:rPr>
          <w:lang w:eastAsia="en-GB"/>
        </w:rPr>
      </w:pPr>
      <w:r>
        <w:rPr>
          <w:lang w:eastAsia="en-GB"/>
        </w:rPr>
        <w:t>Repositório de versões.</w:t>
      </w:r>
    </w:p>
    <w:p w14:paraId="0F1D51C5" w14:textId="735311C3" w:rsidR="007A7BD9" w:rsidRPr="007A7BD9" w:rsidRDefault="00000000" w:rsidP="009D69F7">
      <w:pPr>
        <w:pStyle w:val="PargrafodaLista"/>
        <w:rPr>
          <w:lang w:eastAsia="en-GB"/>
        </w:rPr>
      </w:pPr>
      <w:hyperlink r:id="rId18" w:history="1">
        <w:r w:rsidR="00EE34BF" w:rsidRPr="009B7C19">
          <w:rPr>
            <w:rStyle w:val="Hiperligao"/>
            <w:color w:val="auto"/>
            <w:u w:val="none"/>
            <w:lang w:eastAsia="en-GB"/>
          </w:rPr>
          <w:t>https://github.com/xaloftal/RCE</w:t>
        </w:r>
      </w:hyperlink>
    </w:p>
    <w:p w14:paraId="5C84EDC8" w14:textId="77777777" w:rsidR="002E7000" w:rsidRDefault="002E7000" w:rsidP="002E7000">
      <w:pPr>
        <w:rPr>
          <w:lang w:eastAsia="en-GB"/>
        </w:rPr>
      </w:pPr>
    </w:p>
    <w:p w14:paraId="468B67A2" w14:textId="77777777" w:rsidR="00E247E1" w:rsidRDefault="00E247E1" w:rsidP="002E7000">
      <w:pPr>
        <w:rPr>
          <w:lang w:eastAsia="en-GB"/>
        </w:rPr>
        <w:sectPr w:rsidR="00E247E1" w:rsidSect="004A36FD">
          <w:headerReference w:type="default" r:id="rId19"/>
          <w:footerReference w:type="default" r:id="rId20"/>
          <w:pgSz w:w="11906" w:h="16838"/>
          <w:pgMar w:top="1440" w:right="1440" w:bottom="1440" w:left="1440" w:header="708" w:footer="708" w:gutter="0"/>
          <w:pgNumType w:start="1"/>
          <w:cols w:space="708"/>
          <w:docGrid w:linePitch="360"/>
        </w:sectPr>
      </w:pPr>
    </w:p>
    <w:p w14:paraId="012CFC92" w14:textId="173D8551" w:rsidR="00E247E1" w:rsidRDefault="00C93678" w:rsidP="00E247E1">
      <w:pPr>
        <w:pStyle w:val="Ttulo1"/>
      </w:pPr>
      <w:bookmarkStart w:id="14" w:name="_Toc152860189"/>
      <w:r>
        <w:lastRenderedPageBreak/>
        <w:t>Modelos organizacionais</w:t>
      </w:r>
      <w:bookmarkEnd w:id="14"/>
    </w:p>
    <w:p w14:paraId="1BC8F54E" w14:textId="1E0C13AF" w:rsidR="00942E78" w:rsidRDefault="00942E78" w:rsidP="00942E78">
      <w:pPr>
        <w:ind w:firstLine="360"/>
        <w:rPr>
          <w:lang w:eastAsia="en-GB"/>
        </w:rPr>
      </w:pPr>
      <w:r>
        <w:rPr>
          <w:lang w:eastAsia="en-GB"/>
        </w:rPr>
        <w:t xml:space="preserve">O registo clínico eletrónico </w:t>
      </w:r>
      <w:r w:rsidR="00C8400A">
        <w:rPr>
          <w:lang w:eastAsia="en-GB"/>
        </w:rPr>
        <w:t xml:space="preserve">– ou RCE - </w:t>
      </w:r>
      <w:r>
        <w:rPr>
          <w:lang w:eastAsia="en-GB"/>
        </w:rPr>
        <w:t>contém as informações administrativa</w:t>
      </w:r>
      <w:r w:rsidR="00612CF8">
        <w:rPr>
          <w:lang w:eastAsia="en-GB"/>
        </w:rPr>
        <w:t>s</w:t>
      </w:r>
      <w:r>
        <w:rPr>
          <w:lang w:eastAsia="en-GB"/>
        </w:rPr>
        <w:t xml:space="preserve"> e clínicas da saúde e doença de um </w:t>
      </w:r>
      <w:r w:rsidR="00B14F86">
        <w:rPr>
          <w:lang w:eastAsia="en-GB"/>
        </w:rPr>
        <w:t>utente</w:t>
      </w:r>
      <w:r>
        <w:rPr>
          <w:lang w:eastAsia="en-GB"/>
        </w:rPr>
        <w:t>, após ele procurar assistência médica. É um sistema de armazenamento de informação clínica, servindo de apoio à prestação de cuidados.</w:t>
      </w:r>
    </w:p>
    <w:p w14:paraId="03749D0D" w14:textId="55C11208" w:rsidR="00430C9C" w:rsidRPr="00430C9C" w:rsidRDefault="00942E78" w:rsidP="00430C9C">
      <w:pPr>
        <w:ind w:firstLine="360"/>
        <w:rPr>
          <w:lang w:eastAsia="en-GB"/>
        </w:rPr>
      </w:pPr>
      <w:r>
        <w:rPr>
          <w:lang w:eastAsia="en-GB"/>
        </w:rPr>
        <w:t>Estes dados originam de diversas formas, havendo a necessidade de organizar o registo.</w:t>
      </w:r>
      <w:bookmarkStart w:id="15" w:name="_Toc146103153"/>
      <w:bookmarkStart w:id="16" w:name="_Toc146103220"/>
      <w:bookmarkStart w:id="17" w:name="_Toc146380611"/>
      <w:bookmarkStart w:id="18" w:name="_Toc146380629"/>
      <w:bookmarkStart w:id="19" w:name="_Toc147829391"/>
      <w:bookmarkStart w:id="20" w:name="_Toc147830045"/>
      <w:bookmarkStart w:id="21" w:name="_Toc148520109"/>
      <w:bookmarkStart w:id="22" w:name="_Toc149125097"/>
      <w:bookmarkEnd w:id="15"/>
      <w:bookmarkEnd w:id="16"/>
      <w:bookmarkEnd w:id="17"/>
      <w:bookmarkEnd w:id="18"/>
      <w:bookmarkEnd w:id="19"/>
      <w:bookmarkEnd w:id="20"/>
      <w:bookmarkEnd w:id="21"/>
      <w:bookmarkEnd w:id="22"/>
    </w:p>
    <w:p w14:paraId="48CC6BBC" w14:textId="7FB03334" w:rsidR="00942E78" w:rsidRPr="00C93678" w:rsidRDefault="00B14F86" w:rsidP="00C93678">
      <w:pPr>
        <w:pStyle w:val="Ttulo2"/>
      </w:pPr>
      <w:bookmarkStart w:id="23" w:name="_Toc152860190"/>
      <w:r w:rsidRPr="00C93678">
        <w:t>Modelos de organização</w:t>
      </w:r>
      <w:r w:rsidR="00463DDF" w:rsidRPr="00C93678">
        <w:t xml:space="preserve"> do registo</w:t>
      </w:r>
      <w:bookmarkEnd w:id="23"/>
    </w:p>
    <w:p w14:paraId="2F470FC5" w14:textId="36534E8B" w:rsidR="00653A26" w:rsidRDefault="00942E78" w:rsidP="00942E78">
      <w:pPr>
        <w:ind w:firstLine="360"/>
        <w:rPr>
          <w:lang w:eastAsia="en-GB"/>
        </w:rPr>
      </w:pPr>
      <w:r>
        <w:rPr>
          <w:lang w:eastAsia="en-GB"/>
        </w:rPr>
        <w:t xml:space="preserve"> Como referenciado, </w:t>
      </w:r>
      <w:r w:rsidR="00653A26">
        <w:rPr>
          <w:lang w:eastAsia="en-GB"/>
        </w:rPr>
        <w:t xml:space="preserve">os </w:t>
      </w:r>
      <w:r>
        <w:rPr>
          <w:lang w:eastAsia="en-GB"/>
        </w:rPr>
        <w:t xml:space="preserve">dados clínicos de um </w:t>
      </w:r>
      <w:r w:rsidR="00B14F86">
        <w:rPr>
          <w:lang w:eastAsia="en-GB"/>
        </w:rPr>
        <w:t>utente</w:t>
      </w:r>
      <w:r>
        <w:rPr>
          <w:lang w:eastAsia="en-GB"/>
        </w:rPr>
        <w:t xml:space="preserve"> pode ter várias origens, podendo se deslocar a diferentes hospitais com diferentes problemas e datas diferenciadas, e consultas de seguimento e/ou reencaminhamento. </w:t>
      </w:r>
    </w:p>
    <w:p w14:paraId="7F95E97C" w14:textId="0AB4BC30" w:rsidR="00653A26" w:rsidRDefault="00653A26" w:rsidP="00C8400A">
      <w:pPr>
        <w:ind w:firstLine="360"/>
        <w:rPr>
          <w:lang w:eastAsia="en-GB"/>
        </w:rPr>
      </w:pPr>
      <w:r>
        <w:rPr>
          <w:lang w:eastAsia="en-GB"/>
        </w:rPr>
        <w:t xml:space="preserve">O </w:t>
      </w:r>
      <w:r w:rsidR="00C8400A">
        <w:rPr>
          <w:lang w:eastAsia="en-GB"/>
        </w:rPr>
        <w:t>RCE</w:t>
      </w:r>
      <w:r>
        <w:rPr>
          <w:lang w:eastAsia="en-GB"/>
        </w:rPr>
        <w:t xml:space="preserve"> pode ser organizado </w:t>
      </w:r>
      <w:r w:rsidR="00B14F86">
        <w:rPr>
          <w:lang w:eastAsia="en-GB"/>
        </w:rPr>
        <w:t>a partir de três modelos</w:t>
      </w:r>
      <w:r>
        <w:rPr>
          <w:lang w:eastAsia="en-GB"/>
        </w:rPr>
        <w:t xml:space="preserve"> principais, </w:t>
      </w:r>
      <w:r>
        <w:rPr>
          <w:i/>
          <w:iCs/>
          <w:lang w:eastAsia="en-GB"/>
        </w:rPr>
        <w:t>time-oriented</w:t>
      </w:r>
      <w:r>
        <w:rPr>
          <w:lang w:eastAsia="en-GB"/>
        </w:rPr>
        <w:t xml:space="preserve">, </w:t>
      </w:r>
      <w:r>
        <w:rPr>
          <w:i/>
          <w:iCs/>
          <w:lang w:eastAsia="en-GB"/>
        </w:rPr>
        <w:t>source-oriented</w:t>
      </w:r>
      <w:r>
        <w:rPr>
          <w:lang w:eastAsia="en-GB"/>
        </w:rPr>
        <w:t xml:space="preserve"> e </w:t>
      </w:r>
      <w:r>
        <w:rPr>
          <w:i/>
          <w:iCs/>
          <w:lang w:eastAsia="en-GB"/>
        </w:rPr>
        <w:t>problem-oriented</w:t>
      </w:r>
      <w:r>
        <w:rPr>
          <w:lang w:eastAsia="en-GB"/>
        </w:rPr>
        <w:t>.</w:t>
      </w:r>
    </w:p>
    <w:p w14:paraId="202D8F6F" w14:textId="38C3B34A" w:rsidR="00942E78" w:rsidRDefault="00653A26" w:rsidP="00D716DD">
      <w:pPr>
        <w:pStyle w:val="PargrafodaLista"/>
        <w:numPr>
          <w:ilvl w:val="0"/>
          <w:numId w:val="4"/>
        </w:numPr>
        <w:rPr>
          <w:lang w:eastAsia="en-GB"/>
        </w:rPr>
      </w:pPr>
      <w:r>
        <w:rPr>
          <w:i/>
          <w:iCs/>
          <w:lang w:eastAsia="en-GB"/>
        </w:rPr>
        <w:t>T</w:t>
      </w:r>
      <w:r w:rsidRPr="00653A26">
        <w:rPr>
          <w:i/>
          <w:iCs/>
          <w:lang w:eastAsia="en-GB"/>
        </w:rPr>
        <w:t>ime-oriented</w:t>
      </w:r>
      <w:r>
        <w:rPr>
          <w:lang w:eastAsia="en-GB"/>
        </w:rPr>
        <w:t xml:space="preserve"> caracteriza-se pela organização por data e hora, independentemente do local e do problema reportado pelo </w:t>
      </w:r>
      <w:r w:rsidR="00B14F86">
        <w:rPr>
          <w:lang w:eastAsia="en-GB"/>
        </w:rPr>
        <w:t>utente</w:t>
      </w:r>
      <w:r>
        <w:rPr>
          <w:lang w:eastAsia="en-GB"/>
        </w:rPr>
        <w:t>.</w:t>
      </w:r>
    </w:p>
    <w:p w14:paraId="5A87E527" w14:textId="77777777" w:rsidR="00D716DD" w:rsidRDefault="00D716DD" w:rsidP="00D716DD">
      <w:pPr>
        <w:spacing w:after="0"/>
        <w:rPr>
          <w:lang w:eastAsia="en-GB"/>
        </w:rPr>
        <w:sectPr w:rsidR="00D716DD" w:rsidSect="00A34F0C">
          <w:headerReference w:type="default" r:id="rId21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47265B9D" w14:textId="77777777" w:rsidR="00B756F4" w:rsidRDefault="004E65EA" w:rsidP="00B756F4">
      <w:pPr>
        <w:ind w:left="360" w:firstLine="207"/>
        <w:rPr>
          <w:lang w:eastAsia="en-GB"/>
        </w:rPr>
      </w:pPr>
      <w:r>
        <w:rPr>
          <w:lang w:eastAsia="en-GB"/>
        </w:rPr>
        <w:t>Uma</w:t>
      </w:r>
      <w:r w:rsidR="00653A26">
        <w:rPr>
          <w:lang w:eastAsia="en-GB"/>
        </w:rPr>
        <w:t xml:space="preserve"> vantagem </w:t>
      </w:r>
      <w:r>
        <w:rPr>
          <w:lang w:eastAsia="en-GB"/>
        </w:rPr>
        <w:t>será</w:t>
      </w:r>
      <w:r w:rsidR="00B756F4">
        <w:rPr>
          <w:lang w:eastAsia="en-GB"/>
        </w:rPr>
        <w:t>:</w:t>
      </w:r>
    </w:p>
    <w:p w14:paraId="71AE61D2" w14:textId="77777777" w:rsidR="002403BE" w:rsidRDefault="002403BE" w:rsidP="002403BE">
      <w:pPr>
        <w:pStyle w:val="PargrafodaLista"/>
        <w:numPr>
          <w:ilvl w:val="0"/>
          <w:numId w:val="8"/>
        </w:numPr>
        <w:rPr>
          <w:lang w:eastAsia="en-GB"/>
        </w:rPr>
      </w:pPr>
      <w:r>
        <w:rPr>
          <w:lang w:eastAsia="en-GB"/>
        </w:rPr>
        <w:t xml:space="preserve">no seguimento de uma intervenção clínica, as informações passadas estarão seguidas, independentemente do problema. </w:t>
      </w:r>
    </w:p>
    <w:p w14:paraId="0133EB10" w14:textId="77777777" w:rsidR="002403BE" w:rsidRDefault="00B756F4" w:rsidP="002403BE">
      <w:pPr>
        <w:spacing w:after="0"/>
        <w:ind w:left="589"/>
        <w:rPr>
          <w:lang w:eastAsia="en-GB"/>
        </w:rPr>
      </w:pPr>
      <w:r>
        <w:rPr>
          <w:lang w:eastAsia="en-GB"/>
        </w:rPr>
        <w:t>Uma</w:t>
      </w:r>
      <w:r w:rsidR="00653A26">
        <w:rPr>
          <w:lang w:eastAsia="en-GB"/>
        </w:rPr>
        <w:t xml:space="preserve"> desvantage</w:t>
      </w:r>
      <w:r w:rsidR="004A36FD">
        <w:rPr>
          <w:lang w:eastAsia="en-GB"/>
        </w:rPr>
        <w:t xml:space="preserve">m </w:t>
      </w:r>
      <w:r>
        <w:rPr>
          <w:lang w:eastAsia="en-GB"/>
        </w:rPr>
        <w:t>será</w:t>
      </w:r>
      <w:r w:rsidR="002403BE">
        <w:rPr>
          <w:lang w:eastAsia="en-GB"/>
        </w:rPr>
        <w:t>:</w:t>
      </w:r>
    </w:p>
    <w:p w14:paraId="47C6297B" w14:textId="77777777" w:rsidR="002403BE" w:rsidRDefault="002403BE" w:rsidP="002403BE">
      <w:pPr>
        <w:spacing w:after="0"/>
        <w:ind w:left="589"/>
        <w:rPr>
          <w:lang w:eastAsia="en-GB"/>
        </w:rPr>
      </w:pPr>
    </w:p>
    <w:p w14:paraId="7A820962" w14:textId="04311DF0" w:rsidR="002403BE" w:rsidRDefault="002403BE" w:rsidP="002403BE">
      <w:pPr>
        <w:pStyle w:val="PargrafodaLista"/>
        <w:numPr>
          <w:ilvl w:val="0"/>
          <w:numId w:val="8"/>
        </w:numPr>
        <w:rPr>
          <w:lang w:eastAsia="en-GB"/>
        </w:rPr>
      </w:pPr>
      <w:r>
        <w:rPr>
          <w:lang w:eastAsia="en-GB"/>
        </w:rPr>
        <w:t>a dificuldade de encontrar um registo clínico sem a informação prévia da data em que este foi recolhido.</w:t>
      </w:r>
    </w:p>
    <w:p w14:paraId="2BC4A728" w14:textId="77777777" w:rsidR="00F10F84" w:rsidRPr="00D716DD" w:rsidRDefault="00F10F84" w:rsidP="00D716DD">
      <w:pPr>
        <w:pStyle w:val="PargrafodaLista"/>
        <w:spacing w:after="0"/>
        <w:rPr>
          <w:lang w:eastAsia="en-GB"/>
        </w:rPr>
      </w:pPr>
    </w:p>
    <w:p w14:paraId="009F15CD" w14:textId="25195FE1" w:rsidR="00653A26" w:rsidRDefault="00653A26" w:rsidP="00F10F84">
      <w:pPr>
        <w:pStyle w:val="PargrafodaLista"/>
        <w:numPr>
          <w:ilvl w:val="0"/>
          <w:numId w:val="4"/>
        </w:numPr>
        <w:rPr>
          <w:lang w:eastAsia="en-GB"/>
        </w:rPr>
      </w:pPr>
      <w:r>
        <w:rPr>
          <w:i/>
          <w:iCs/>
          <w:lang w:eastAsia="en-GB"/>
        </w:rPr>
        <w:t xml:space="preserve">Source-oriented </w:t>
      </w:r>
      <w:r>
        <w:rPr>
          <w:lang w:eastAsia="en-GB"/>
        </w:rPr>
        <w:t xml:space="preserve">caracteriza-se por agrupar as informações pelo local onde as informações clínicas foram recolhidas. Ou seja, se o </w:t>
      </w:r>
      <w:r w:rsidR="00B14F86">
        <w:rPr>
          <w:lang w:eastAsia="en-GB"/>
        </w:rPr>
        <w:t>utente</w:t>
      </w:r>
      <w:r>
        <w:rPr>
          <w:lang w:eastAsia="en-GB"/>
        </w:rPr>
        <w:t xml:space="preserve"> se deslocar a diferentes </w:t>
      </w:r>
      <w:r w:rsidR="00301BBC">
        <w:rPr>
          <w:lang w:eastAsia="en-GB"/>
        </w:rPr>
        <w:t>hospitais, os registos de cada hospital estarão agrupadas.</w:t>
      </w:r>
    </w:p>
    <w:p w14:paraId="35E0809C" w14:textId="77777777" w:rsidR="00D716DD" w:rsidRDefault="00D716DD" w:rsidP="004E65EA">
      <w:pPr>
        <w:spacing w:after="0"/>
        <w:ind w:left="360" w:firstLine="207"/>
        <w:rPr>
          <w:lang w:eastAsia="en-GB"/>
        </w:rPr>
        <w:sectPr w:rsidR="00D716DD" w:rsidSect="00D716DD">
          <w:type w:val="continuous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6DF94B8D" w14:textId="77777777" w:rsidR="003766A0" w:rsidRDefault="004E65EA" w:rsidP="002403BE">
      <w:pPr>
        <w:ind w:left="360" w:firstLine="207"/>
        <w:rPr>
          <w:lang w:eastAsia="en-GB"/>
        </w:rPr>
      </w:pPr>
      <w:r>
        <w:rPr>
          <w:lang w:eastAsia="en-GB"/>
        </w:rPr>
        <w:t>Uma</w:t>
      </w:r>
      <w:r w:rsidR="00653A26">
        <w:rPr>
          <w:lang w:eastAsia="en-GB"/>
        </w:rPr>
        <w:t xml:space="preserve"> vantagem</w:t>
      </w:r>
      <w:r>
        <w:rPr>
          <w:lang w:eastAsia="en-GB"/>
        </w:rPr>
        <w:t xml:space="preserve"> será</w:t>
      </w:r>
      <w:r w:rsidR="003766A0">
        <w:rPr>
          <w:lang w:eastAsia="en-GB"/>
        </w:rPr>
        <w:t>:</w:t>
      </w:r>
    </w:p>
    <w:p w14:paraId="2F584831" w14:textId="77777777" w:rsidR="002403BE" w:rsidRDefault="004E65EA" w:rsidP="002403BE">
      <w:pPr>
        <w:pStyle w:val="PargrafodaLista"/>
        <w:numPr>
          <w:ilvl w:val="0"/>
          <w:numId w:val="8"/>
        </w:numPr>
        <w:rPr>
          <w:lang w:eastAsia="en-GB"/>
        </w:rPr>
      </w:pPr>
      <w:r>
        <w:rPr>
          <w:lang w:eastAsia="en-GB"/>
        </w:rPr>
        <w:t>maior facilidade de gestão de recursos dentro do hospital</w:t>
      </w:r>
      <w:r w:rsidR="00653A26">
        <w:rPr>
          <w:lang w:eastAsia="en-GB"/>
        </w:rPr>
        <w:t>.</w:t>
      </w:r>
    </w:p>
    <w:p w14:paraId="3D4B4EF6" w14:textId="31CF8B14" w:rsidR="002403BE" w:rsidRDefault="002403BE" w:rsidP="002403BE">
      <w:pPr>
        <w:ind w:left="636"/>
        <w:rPr>
          <w:lang w:eastAsia="en-GB"/>
        </w:rPr>
      </w:pPr>
      <w:r>
        <w:rPr>
          <w:lang w:eastAsia="en-GB"/>
        </w:rPr>
        <w:t>As desvantagens</w:t>
      </w:r>
      <w:r w:rsidR="004E65EA">
        <w:rPr>
          <w:lang w:eastAsia="en-GB"/>
        </w:rPr>
        <w:t xml:space="preserve"> </w:t>
      </w:r>
      <w:r>
        <w:rPr>
          <w:lang w:eastAsia="en-GB"/>
        </w:rPr>
        <w:t>são</w:t>
      </w:r>
      <w:r w:rsidR="003766A0">
        <w:rPr>
          <w:lang w:eastAsia="en-GB"/>
        </w:rPr>
        <w:t>:</w:t>
      </w:r>
      <w:r w:rsidR="00F36E66">
        <w:rPr>
          <w:lang w:eastAsia="en-GB"/>
        </w:rPr>
        <w:t xml:space="preserve"> </w:t>
      </w:r>
      <w:r>
        <w:rPr>
          <w:lang w:eastAsia="en-GB"/>
        </w:rPr>
        <w:tab/>
      </w:r>
      <w:r>
        <w:rPr>
          <w:lang w:eastAsia="en-GB"/>
        </w:rPr>
        <w:tab/>
      </w:r>
      <w:r>
        <w:rPr>
          <w:lang w:eastAsia="en-GB"/>
        </w:rPr>
        <w:tab/>
      </w:r>
      <w:r>
        <w:rPr>
          <w:lang w:eastAsia="en-GB"/>
        </w:rPr>
        <w:tab/>
      </w:r>
      <w:r>
        <w:rPr>
          <w:lang w:eastAsia="en-GB"/>
        </w:rPr>
        <w:tab/>
      </w:r>
      <w:r>
        <w:rPr>
          <w:lang w:eastAsia="en-GB"/>
        </w:rPr>
        <w:tab/>
      </w:r>
      <w:r>
        <w:rPr>
          <w:lang w:eastAsia="en-GB"/>
        </w:rPr>
        <w:tab/>
      </w:r>
    </w:p>
    <w:p w14:paraId="1827327D" w14:textId="4E4EBA3B" w:rsidR="00D716DD" w:rsidRPr="002403BE" w:rsidRDefault="003766A0" w:rsidP="002403BE">
      <w:pPr>
        <w:pStyle w:val="PargrafodaLista"/>
        <w:numPr>
          <w:ilvl w:val="0"/>
          <w:numId w:val="8"/>
        </w:numPr>
        <w:rPr>
          <w:i/>
          <w:iCs/>
          <w:lang w:eastAsia="en-GB"/>
        </w:rPr>
      </w:pPr>
      <w:r>
        <w:rPr>
          <w:lang w:eastAsia="en-GB"/>
        </w:rPr>
        <w:t xml:space="preserve">informação </w:t>
      </w:r>
      <w:r w:rsidR="00F36E66">
        <w:rPr>
          <w:lang w:eastAsia="en-GB"/>
        </w:rPr>
        <w:t>fragmentada</w:t>
      </w:r>
      <w:r w:rsidR="00FA2D96">
        <w:rPr>
          <w:lang w:eastAsia="en-GB"/>
        </w:rPr>
        <w:t>;</w:t>
      </w:r>
    </w:p>
    <w:p w14:paraId="5ED8D1AC" w14:textId="3B50D992" w:rsidR="00F10F84" w:rsidRDefault="00FA2D96" w:rsidP="002403BE">
      <w:pPr>
        <w:pStyle w:val="PargrafodaLista"/>
        <w:numPr>
          <w:ilvl w:val="0"/>
          <w:numId w:val="8"/>
        </w:numPr>
        <w:spacing w:after="0"/>
        <w:rPr>
          <w:lang w:eastAsia="en-GB"/>
        </w:rPr>
      </w:pPr>
      <w:r>
        <w:rPr>
          <w:lang w:eastAsia="en-GB"/>
        </w:rPr>
        <w:t>dificuldade de ter toda a informação</w:t>
      </w:r>
    </w:p>
    <w:p w14:paraId="483FBA99" w14:textId="77777777" w:rsidR="002403BE" w:rsidRPr="00F10F84" w:rsidRDefault="002403BE" w:rsidP="002403BE">
      <w:pPr>
        <w:spacing w:after="0"/>
        <w:ind w:left="357"/>
        <w:rPr>
          <w:lang w:eastAsia="en-GB"/>
        </w:rPr>
      </w:pPr>
    </w:p>
    <w:p w14:paraId="18875BBE" w14:textId="0644E05A" w:rsidR="00F10F84" w:rsidRDefault="00653A26" w:rsidP="002403BE">
      <w:pPr>
        <w:pStyle w:val="PargrafodaLista"/>
        <w:numPr>
          <w:ilvl w:val="0"/>
          <w:numId w:val="4"/>
        </w:numPr>
        <w:spacing w:after="0"/>
        <w:rPr>
          <w:lang w:eastAsia="en-GB"/>
        </w:rPr>
      </w:pPr>
      <w:r w:rsidRPr="002403BE">
        <w:rPr>
          <w:i/>
          <w:iCs/>
          <w:lang w:eastAsia="en-GB"/>
        </w:rPr>
        <w:lastRenderedPageBreak/>
        <w:t xml:space="preserve">Problem-oriented </w:t>
      </w:r>
      <w:r>
        <w:rPr>
          <w:lang w:eastAsia="en-GB"/>
        </w:rPr>
        <w:t xml:space="preserve">é a organização por tipo de patologia que o </w:t>
      </w:r>
      <w:r w:rsidR="00B14F86">
        <w:rPr>
          <w:lang w:eastAsia="en-GB"/>
        </w:rPr>
        <w:t>utente</w:t>
      </w:r>
      <w:r>
        <w:rPr>
          <w:lang w:eastAsia="en-GB"/>
        </w:rPr>
        <w:t xml:space="preserve"> apresenta. Todas as informações de um tipo de doença específica, independentemente do local e da data que o registo é feito.</w:t>
      </w:r>
    </w:p>
    <w:p w14:paraId="2C19A564" w14:textId="77777777" w:rsidR="00F10F84" w:rsidRDefault="00F10F84" w:rsidP="004E65EA">
      <w:pPr>
        <w:spacing w:after="0"/>
        <w:ind w:left="360" w:firstLine="207"/>
        <w:rPr>
          <w:lang w:eastAsia="en-GB"/>
        </w:rPr>
        <w:sectPr w:rsidR="00F10F84" w:rsidSect="00D716DD">
          <w:type w:val="continuous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6DB2167A" w14:textId="77777777" w:rsidR="002403BE" w:rsidRDefault="004E65EA" w:rsidP="002403BE">
      <w:pPr>
        <w:ind w:left="360" w:firstLine="207"/>
        <w:rPr>
          <w:lang w:eastAsia="en-GB"/>
        </w:rPr>
      </w:pPr>
      <w:r>
        <w:rPr>
          <w:lang w:eastAsia="en-GB"/>
        </w:rPr>
        <w:t>Uma</w:t>
      </w:r>
      <w:r w:rsidR="00301BBC">
        <w:rPr>
          <w:lang w:eastAsia="en-GB"/>
        </w:rPr>
        <w:t xml:space="preserve"> vantagem</w:t>
      </w:r>
      <w:r w:rsidR="004A36FD">
        <w:rPr>
          <w:lang w:eastAsia="en-GB"/>
        </w:rPr>
        <w:t xml:space="preserve"> será</w:t>
      </w:r>
      <w:r w:rsidR="002403BE">
        <w:rPr>
          <w:lang w:eastAsia="en-GB"/>
        </w:rPr>
        <w:t>:</w:t>
      </w:r>
    </w:p>
    <w:p w14:paraId="646CB404" w14:textId="20568769" w:rsidR="002403BE" w:rsidRDefault="004A36FD" w:rsidP="002403BE">
      <w:pPr>
        <w:pStyle w:val="PargrafodaLista"/>
        <w:numPr>
          <w:ilvl w:val="0"/>
          <w:numId w:val="10"/>
        </w:numPr>
        <w:rPr>
          <w:lang w:eastAsia="en-GB"/>
        </w:rPr>
      </w:pPr>
      <w:r>
        <w:rPr>
          <w:lang w:eastAsia="en-GB"/>
        </w:rPr>
        <w:t>maior facilidade de acesso ao histórico clínico da área de intervenção médica</w:t>
      </w:r>
      <w:r w:rsidR="002403BE">
        <w:rPr>
          <w:lang w:eastAsia="en-GB"/>
        </w:rPr>
        <w:t>;</w:t>
      </w:r>
    </w:p>
    <w:p w14:paraId="00087EEB" w14:textId="77777777" w:rsidR="002403BE" w:rsidRDefault="004E65EA" w:rsidP="00F10F84">
      <w:pPr>
        <w:ind w:firstLine="360"/>
        <w:rPr>
          <w:lang w:eastAsia="en-GB"/>
        </w:rPr>
      </w:pPr>
      <w:r>
        <w:rPr>
          <w:lang w:eastAsia="en-GB"/>
        </w:rPr>
        <w:t>Uma</w:t>
      </w:r>
      <w:r w:rsidR="00301BBC">
        <w:rPr>
          <w:lang w:eastAsia="en-GB"/>
        </w:rPr>
        <w:t xml:space="preserve"> desvantagem</w:t>
      </w:r>
      <w:r w:rsidR="00F36E66">
        <w:rPr>
          <w:lang w:eastAsia="en-GB"/>
        </w:rPr>
        <w:t xml:space="preserve"> é</w:t>
      </w:r>
      <w:r w:rsidR="002403BE">
        <w:rPr>
          <w:lang w:eastAsia="en-GB"/>
        </w:rPr>
        <w:t>:</w:t>
      </w:r>
    </w:p>
    <w:p w14:paraId="7D646FEE" w14:textId="2C7F4B03" w:rsidR="00F36E66" w:rsidRDefault="00F36E66" w:rsidP="002403BE">
      <w:pPr>
        <w:pStyle w:val="PargrafodaLista"/>
        <w:numPr>
          <w:ilvl w:val="0"/>
          <w:numId w:val="10"/>
        </w:numPr>
        <w:rPr>
          <w:lang w:eastAsia="en-GB"/>
        </w:rPr>
      </w:pPr>
      <w:r>
        <w:rPr>
          <w:lang w:eastAsia="en-GB"/>
        </w:rPr>
        <w:t>a grande redundância de dados, com patologias iguais ou parecidas</w:t>
      </w:r>
      <w:r w:rsidR="00301BBC">
        <w:rPr>
          <w:lang w:eastAsia="en-GB"/>
        </w:rPr>
        <w:t>.</w:t>
      </w:r>
    </w:p>
    <w:p w14:paraId="6EEACA89" w14:textId="77777777" w:rsidR="00F10F84" w:rsidRDefault="00F10F84" w:rsidP="00F36E66">
      <w:pPr>
        <w:ind w:left="360" w:firstLine="207"/>
        <w:rPr>
          <w:lang w:eastAsia="en-GB"/>
        </w:rPr>
        <w:sectPr w:rsidR="00F10F84" w:rsidSect="002403BE">
          <w:type w:val="continuous"/>
          <w:pgSz w:w="11906" w:h="16838"/>
          <w:pgMar w:top="1440" w:right="1440" w:bottom="1440" w:left="1440" w:header="708" w:footer="708" w:gutter="0"/>
          <w:cols w:sep="1" w:space="709"/>
          <w:docGrid w:linePitch="360"/>
        </w:sectPr>
      </w:pPr>
    </w:p>
    <w:p w14:paraId="58C52229" w14:textId="77777777" w:rsidR="00E96A5D" w:rsidRDefault="00E96A5D" w:rsidP="00F36E66">
      <w:pPr>
        <w:ind w:left="360" w:firstLine="207"/>
        <w:rPr>
          <w:lang w:eastAsia="en-GB"/>
        </w:rPr>
      </w:pPr>
    </w:p>
    <w:p w14:paraId="6DD802B9" w14:textId="68928147" w:rsidR="00B66F91" w:rsidRDefault="00F36E66" w:rsidP="00F36E66">
      <w:pPr>
        <w:ind w:firstLine="360"/>
        <w:rPr>
          <w:lang w:eastAsia="en-GB"/>
        </w:rPr>
      </w:pPr>
      <w:r>
        <w:rPr>
          <w:lang w:eastAsia="en-GB"/>
        </w:rPr>
        <w:t xml:space="preserve">Do ponto de vista do </w:t>
      </w:r>
      <w:r w:rsidR="00B14F86">
        <w:rPr>
          <w:lang w:eastAsia="en-GB"/>
        </w:rPr>
        <w:t>utente</w:t>
      </w:r>
      <w:r>
        <w:rPr>
          <w:lang w:eastAsia="en-GB"/>
        </w:rPr>
        <w:t xml:space="preserve">, será mais pertinente as organizações </w:t>
      </w:r>
      <w:r>
        <w:rPr>
          <w:i/>
          <w:iCs/>
          <w:lang w:eastAsia="en-GB"/>
        </w:rPr>
        <w:t xml:space="preserve">time-oriented </w:t>
      </w:r>
      <w:r>
        <w:rPr>
          <w:lang w:eastAsia="en-GB"/>
        </w:rPr>
        <w:t xml:space="preserve">e </w:t>
      </w:r>
      <w:r>
        <w:rPr>
          <w:i/>
          <w:iCs/>
          <w:lang w:eastAsia="en-GB"/>
        </w:rPr>
        <w:t>problem-oriented</w:t>
      </w:r>
      <w:r>
        <w:rPr>
          <w:lang w:eastAsia="en-GB"/>
        </w:rPr>
        <w:t xml:space="preserve"> em conjunto, visto que assim, as informações fica</w:t>
      </w:r>
      <w:r w:rsidR="00B14F86">
        <w:rPr>
          <w:lang w:eastAsia="en-GB"/>
        </w:rPr>
        <w:t>riam</w:t>
      </w:r>
      <w:r>
        <w:rPr>
          <w:lang w:eastAsia="en-GB"/>
        </w:rPr>
        <w:t xml:space="preserve"> agrupadas por problema </w:t>
      </w:r>
      <w:r w:rsidR="00B14F86">
        <w:rPr>
          <w:lang w:eastAsia="en-GB"/>
        </w:rPr>
        <w:t xml:space="preserve">e pela data que foram registadas. A </w:t>
      </w:r>
      <w:r w:rsidR="00C41AC1">
        <w:rPr>
          <w:lang w:eastAsia="en-GB"/>
        </w:rPr>
        <w:fldChar w:fldCharType="begin"/>
      </w:r>
      <w:r w:rsidR="00C41AC1">
        <w:rPr>
          <w:lang w:eastAsia="en-GB"/>
        </w:rPr>
        <w:instrText xml:space="preserve"> REF _Ref147313130 \h </w:instrText>
      </w:r>
      <w:r w:rsidR="00C41AC1">
        <w:rPr>
          <w:lang w:eastAsia="en-GB"/>
        </w:rPr>
      </w:r>
      <w:r w:rsidR="00C41AC1">
        <w:rPr>
          <w:lang w:eastAsia="en-GB"/>
        </w:rPr>
        <w:fldChar w:fldCharType="separate"/>
      </w:r>
      <w:r w:rsidR="00604B00" w:rsidRPr="00C41AC1">
        <w:t xml:space="preserve">Figura </w:t>
      </w:r>
      <w:r w:rsidR="00604B00">
        <w:rPr>
          <w:noProof/>
        </w:rPr>
        <w:t>1</w:t>
      </w:r>
      <w:r w:rsidR="00C41AC1">
        <w:rPr>
          <w:lang w:eastAsia="en-GB"/>
        </w:rPr>
        <w:fldChar w:fldCharType="end"/>
      </w:r>
      <w:r w:rsidR="00C8400A">
        <w:rPr>
          <w:lang w:eastAsia="en-GB"/>
        </w:rPr>
        <w:t xml:space="preserve"> </w:t>
      </w:r>
      <w:r w:rsidR="00B14F86">
        <w:rPr>
          <w:lang w:eastAsia="en-GB"/>
        </w:rPr>
        <w:t>representa o esquema para este modelo</w:t>
      </w:r>
      <w:r w:rsidR="00B15634">
        <w:rPr>
          <w:lang w:eastAsia="en-GB"/>
        </w:rPr>
        <w:t xml:space="preserve"> na visão do utente:</w:t>
      </w:r>
    </w:p>
    <w:p w14:paraId="27142E35" w14:textId="77777777" w:rsidR="00C41AC1" w:rsidRDefault="00C41AC1" w:rsidP="00C41AC1">
      <w:pPr>
        <w:keepNext/>
        <w:ind w:firstLine="360"/>
        <w:jc w:val="center"/>
      </w:pPr>
      <w:r>
        <w:rPr>
          <w:noProof/>
        </w:rPr>
        <w:drawing>
          <wp:inline distT="0" distB="0" distL="0" distR="0" wp14:anchorId="4CE5522F" wp14:editId="11A9275E">
            <wp:extent cx="2979506" cy="1473200"/>
            <wp:effectExtent l="0" t="0" r="0" b="0"/>
            <wp:docPr id="500304251" name="Imagem 1" descr="Uma imagem com texto, captura de ecrã, software, Ícone de computador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304251" name="Imagem 1" descr="Uma imagem com texto, captura de ecrã, software, Ícone de computador&#10;&#10;Descrição gerada automaticamente"/>
                    <pic:cNvPicPr/>
                  </pic:nvPicPr>
                  <pic:blipFill rotWithShape="1">
                    <a:blip r:embed="rId22"/>
                    <a:srcRect l="33415" t="39236" r="34678" b="32716"/>
                    <a:stretch/>
                  </pic:blipFill>
                  <pic:spPr bwMode="auto">
                    <a:xfrm>
                      <a:off x="0" y="0"/>
                      <a:ext cx="2985106" cy="14759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0739B4" w14:textId="66A86FBB" w:rsidR="00B66F91" w:rsidRPr="00C41AC1" w:rsidRDefault="00C41AC1" w:rsidP="00734477">
      <w:pPr>
        <w:pStyle w:val="Legenda"/>
      </w:pPr>
      <w:bookmarkStart w:id="24" w:name="_Ref147313130"/>
      <w:bookmarkStart w:id="25" w:name="_Toc152860217"/>
      <w:r w:rsidRPr="00C41AC1">
        <w:t xml:space="preserve">Figura </w:t>
      </w:r>
      <w:r w:rsidRPr="00C41AC1">
        <w:fldChar w:fldCharType="begin"/>
      </w:r>
      <w:r w:rsidRPr="00C41AC1">
        <w:instrText xml:space="preserve"> SEQ Figura \* ARABIC </w:instrText>
      </w:r>
      <w:r w:rsidRPr="00C41AC1">
        <w:fldChar w:fldCharType="separate"/>
      </w:r>
      <w:r w:rsidR="00604B00">
        <w:rPr>
          <w:noProof/>
        </w:rPr>
        <w:t>1</w:t>
      </w:r>
      <w:r w:rsidRPr="00C41AC1">
        <w:fldChar w:fldCharType="end"/>
      </w:r>
      <w:bookmarkEnd w:id="24"/>
      <w:r w:rsidRPr="00C41AC1">
        <w:t xml:space="preserve"> - Modelo de organização na visão do utente</w:t>
      </w:r>
      <w:bookmarkEnd w:id="25"/>
    </w:p>
    <w:p w14:paraId="0523BC96" w14:textId="666BC97C" w:rsidR="00653A26" w:rsidRDefault="00B15634" w:rsidP="00794C34">
      <w:pPr>
        <w:spacing w:after="0"/>
        <w:ind w:firstLine="360"/>
        <w:rPr>
          <w:lang w:eastAsia="en-GB"/>
        </w:rPr>
      </w:pPr>
      <w:r>
        <w:rPr>
          <w:lang w:eastAsia="en-GB"/>
        </w:rPr>
        <w:t>A prioridade estará</w:t>
      </w:r>
      <w:r w:rsidR="00B14F86">
        <w:rPr>
          <w:lang w:eastAsia="en-GB"/>
        </w:rPr>
        <w:t xml:space="preserve"> </w:t>
      </w:r>
      <w:r>
        <w:rPr>
          <w:lang w:eastAsia="en-GB"/>
        </w:rPr>
        <w:t>n</w:t>
      </w:r>
      <w:r w:rsidR="00B14F86">
        <w:rPr>
          <w:lang w:eastAsia="en-GB"/>
        </w:rPr>
        <w:t xml:space="preserve">o </w:t>
      </w:r>
      <w:r>
        <w:rPr>
          <w:i/>
          <w:iCs/>
          <w:lang w:eastAsia="en-GB"/>
        </w:rPr>
        <w:t>problem-oriented</w:t>
      </w:r>
      <w:r>
        <w:rPr>
          <w:lang w:eastAsia="en-GB"/>
        </w:rPr>
        <w:t xml:space="preserve">, de modo que todas as informações de uma doença, como por exemplo </w:t>
      </w:r>
      <w:r w:rsidR="005A4C45">
        <w:rPr>
          <w:lang w:eastAsia="en-GB"/>
        </w:rPr>
        <w:t>cancro, estarão todas reunidas, seguindo-se pelo</w:t>
      </w:r>
      <w:r w:rsidR="00B14F86">
        <w:rPr>
          <w:lang w:eastAsia="en-GB"/>
        </w:rPr>
        <w:t xml:space="preserve"> </w:t>
      </w:r>
      <w:r>
        <w:rPr>
          <w:i/>
          <w:iCs/>
          <w:lang w:eastAsia="en-GB"/>
        </w:rPr>
        <w:t>time-oriented</w:t>
      </w:r>
      <w:r w:rsidR="00B66F91">
        <w:rPr>
          <w:lang w:eastAsia="en-GB"/>
        </w:rPr>
        <w:t>.</w:t>
      </w:r>
    </w:p>
    <w:p w14:paraId="0E48F0EB" w14:textId="2F4AD08F" w:rsidR="00794C34" w:rsidRPr="00B14F86" w:rsidRDefault="00E96A5D" w:rsidP="00F36E66">
      <w:pPr>
        <w:ind w:firstLine="360"/>
        <w:rPr>
          <w:i/>
          <w:iCs/>
          <w:lang w:eastAsia="en-GB"/>
        </w:rPr>
      </w:pPr>
      <w:r>
        <w:rPr>
          <w:lang w:eastAsia="en-GB"/>
        </w:rPr>
        <w:t>Uma das</w:t>
      </w:r>
      <w:r w:rsidR="00794C34">
        <w:rPr>
          <w:lang w:eastAsia="en-GB"/>
        </w:rPr>
        <w:t xml:space="preserve"> desvantage</w:t>
      </w:r>
      <w:r>
        <w:rPr>
          <w:lang w:eastAsia="en-GB"/>
        </w:rPr>
        <w:t>ns</w:t>
      </w:r>
      <w:r w:rsidR="00794C34">
        <w:rPr>
          <w:lang w:eastAsia="en-GB"/>
        </w:rPr>
        <w:t xml:space="preserve"> deste</w:t>
      </w:r>
      <w:r w:rsidR="00AC4B6F">
        <w:rPr>
          <w:lang w:eastAsia="en-GB"/>
        </w:rPr>
        <w:t xml:space="preserve"> modelo</w:t>
      </w:r>
      <w:r w:rsidR="00794C34">
        <w:rPr>
          <w:lang w:eastAsia="en-GB"/>
        </w:rPr>
        <w:t xml:space="preserve"> </w:t>
      </w:r>
      <w:r w:rsidR="00AC4B6F">
        <w:rPr>
          <w:lang w:eastAsia="en-GB"/>
        </w:rPr>
        <w:t>é a falta de perspetiva sobre a evolução do estado de saúde do utente, por não se conseguir consultar facilmente as doenças que tenha tido recentemente, ou inspecionar exames anteriores relevantes.</w:t>
      </w:r>
    </w:p>
    <w:p w14:paraId="037EAE99" w14:textId="7DA631DD" w:rsidR="005A4C45" w:rsidRDefault="00906BCF" w:rsidP="00C41AC1">
      <w:pPr>
        <w:spacing w:before="240" w:after="0"/>
        <w:ind w:firstLine="360"/>
        <w:rPr>
          <w:lang w:eastAsia="en-GB"/>
        </w:rPr>
      </w:pPr>
      <w:r>
        <w:rPr>
          <w:lang w:eastAsia="en-GB"/>
        </w:rPr>
        <w:t xml:space="preserve">Do ponto de vista do hospital, é pertinente a organização </w:t>
      </w:r>
      <w:r>
        <w:rPr>
          <w:i/>
          <w:iCs/>
          <w:lang w:eastAsia="en-GB"/>
        </w:rPr>
        <w:t>source-oriented</w:t>
      </w:r>
      <w:r>
        <w:rPr>
          <w:lang w:eastAsia="en-GB"/>
        </w:rPr>
        <w:t>, de modo  que este consiga gerir</w:t>
      </w:r>
      <w:r w:rsidR="00B14F86">
        <w:rPr>
          <w:lang w:eastAsia="en-GB"/>
        </w:rPr>
        <w:t xml:space="preserve"> e manter registado</w:t>
      </w:r>
      <w:r>
        <w:rPr>
          <w:lang w:eastAsia="en-GB"/>
        </w:rPr>
        <w:t xml:space="preserve"> os </w:t>
      </w:r>
      <w:r w:rsidR="00B14F86">
        <w:rPr>
          <w:lang w:eastAsia="en-GB"/>
        </w:rPr>
        <w:t xml:space="preserve">seus próprios recursos. A </w:t>
      </w:r>
      <w:r w:rsidR="00C41AC1">
        <w:rPr>
          <w:lang w:eastAsia="en-GB"/>
        </w:rPr>
        <w:fldChar w:fldCharType="begin"/>
      </w:r>
      <w:r w:rsidR="00C41AC1">
        <w:rPr>
          <w:lang w:eastAsia="en-GB"/>
        </w:rPr>
        <w:instrText xml:space="preserve"> REF _Ref147313140 \h </w:instrText>
      </w:r>
      <w:r w:rsidR="00C41AC1">
        <w:rPr>
          <w:lang w:eastAsia="en-GB"/>
        </w:rPr>
      </w:r>
      <w:r w:rsidR="00C41AC1">
        <w:rPr>
          <w:lang w:eastAsia="en-GB"/>
        </w:rPr>
        <w:fldChar w:fldCharType="separate"/>
      </w:r>
      <w:r w:rsidR="00604B00">
        <w:t xml:space="preserve">Figura </w:t>
      </w:r>
      <w:r w:rsidR="00604B00">
        <w:rPr>
          <w:noProof/>
        </w:rPr>
        <w:t>2</w:t>
      </w:r>
      <w:r w:rsidR="00C41AC1">
        <w:rPr>
          <w:lang w:eastAsia="en-GB"/>
        </w:rPr>
        <w:fldChar w:fldCharType="end"/>
      </w:r>
      <w:r w:rsidR="00C41AC1">
        <w:rPr>
          <w:lang w:eastAsia="en-GB"/>
        </w:rPr>
        <w:t xml:space="preserve"> </w:t>
      </w:r>
      <w:r w:rsidR="00B14F86">
        <w:rPr>
          <w:lang w:eastAsia="en-GB"/>
        </w:rPr>
        <w:t>representa o esquema na visão do hospital do registo clínico do utente</w:t>
      </w:r>
      <w:r w:rsidR="00B15634">
        <w:rPr>
          <w:lang w:eastAsia="en-GB"/>
        </w:rPr>
        <w:t>:</w:t>
      </w:r>
    </w:p>
    <w:p w14:paraId="7B2F2ED3" w14:textId="6B040F96" w:rsidR="005A4C45" w:rsidRDefault="005A4C45" w:rsidP="00F36E66">
      <w:pPr>
        <w:ind w:firstLine="360"/>
        <w:rPr>
          <w:lang w:eastAsia="en-GB"/>
        </w:rPr>
      </w:pPr>
    </w:p>
    <w:p w14:paraId="0ED22D4B" w14:textId="77777777" w:rsidR="00C41AC1" w:rsidRDefault="00C41AC1" w:rsidP="00C41AC1">
      <w:pPr>
        <w:keepNext/>
        <w:ind w:firstLine="360"/>
        <w:jc w:val="center"/>
      </w:pPr>
      <w:r>
        <w:rPr>
          <w:noProof/>
        </w:rPr>
        <w:lastRenderedPageBreak/>
        <w:drawing>
          <wp:inline distT="0" distB="0" distL="0" distR="0" wp14:anchorId="19615298" wp14:editId="6E158247">
            <wp:extent cx="3373436" cy="1818640"/>
            <wp:effectExtent l="0" t="0" r="0" b="0"/>
            <wp:docPr id="1871596648" name="Imagem 1" descr="Uma imagem com texto, eletrónica, captura de ecrã, software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1596648" name="Imagem 1" descr="Uma imagem com texto, eletrónica, captura de ecrã, software&#10;&#10;Descrição gerada automaticamente"/>
                    <pic:cNvPicPr/>
                  </pic:nvPicPr>
                  <pic:blipFill rotWithShape="1">
                    <a:blip r:embed="rId23"/>
                    <a:srcRect l="33415" t="33879" r="34855" b="35710"/>
                    <a:stretch/>
                  </pic:blipFill>
                  <pic:spPr bwMode="auto">
                    <a:xfrm>
                      <a:off x="0" y="0"/>
                      <a:ext cx="3380853" cy="182263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5EE0E5C" w14:textId="5D83B148" w:rsidR="00C41AC1" w:rsidRDefault="00C41AC1" w:rsidP="00734477">
      <w:pPr>
        <w:pStyle w:val="Legenda"/>
        <w:rPr>
          <w:lang w:eastAsia="en-GB"/>
        </w:rPr>
      </w:pPr>
      <w:bookmarkStart w:id="26" w:name="_Ref147313140"/>
      <w:bookmarkStart w:id="27" w:name="_Toc152860218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604B00">
        <w:rPr>
          <w:noProof/>
        </w:rPr>
        <w:t>2</w:t>
      </w:r>
      <w:r>
        <w:fldChar w:fldCharType="end"/>
      </w:r>
      <w:bookmarkEnd w:id="26"/>
      <w:r>
        <w:t xml:space="preserve"> </w:t>
      </w:r>
      <w:r w:rsidRPr="00983B68">
        <w:t>- Modelo de organização na visão do hospital</w:t>
      </w:r>
      <w:bookmarkEnd w:id="27"/>
    </w:p>
    <w:p w14:paraId="1538E2BC" w14:textId="3B099120" w:rsidR="00906BCF" w:rsidRDefault="00B15634" w:rsidP="00E96A5D">
      <w:pPr>
        <w:spacing w:after="0"/>
        <w:ind w:firstLine="360"/>
        <w:rPr>
          <w:lang w:eastAsia="en-GB"/>
        </w:rPr>
      </w:pPr>
      <w:r>
        <w:rPr>
          <w:lang w:eastAsia="en-GB"/>
        </w:rPr>
        <w:t>Irá ser priorizado</w:t>
      </w:r>
      <w:r w:rsidR="00B14F86">
        <w:rPr>
          <w:lang w:eastAsia="en-GB"/>
        </w:rPr>
        <w:t xml:space="preserve"> o </w:t>
      </w:r>
      <w:r w:rsidR="00B14F86">
        <w:rPr>
          <w:i/>
          <w:iCs/>
          <w:lang w:eastAsia="en-GB"/>
        </w:rPr>
        <w:t>source-oriented</w:t>
      </w:r>
      <w:r w:rsidR="00B14F86">
        <w:rPr>
          <w:lang w:eastAsia="en-GB"/>
        </w:rPr>
        <w:t xml:space="preserve">, de forma que os profissionais acedam facilmente aos registos do utente na unidade hospitalar correspondente, seguido do </w:t>
      </w:r>
      <w:r w:rsidR="00B14F86">
        <w:rPr>
          <w:i/>
          <w:iCs/>
          <w:lang w:eastAsia="en-GB"/>
        </w:rPr>
        <w:t>time-oriented</w:t>
      </w:r>
      <w:r w:rsidR="00B14F86">
        <w:rPr>
          <w:lang w:eastAsia="en-GB"/>
        </w:rPr>
        <w:t xml:space="preserve"> para poder </w:t>
      </w:r>
      <w:r>
        <w:rPr>
          <w:lang w:eastAsia="en-GB"/>
        </w:rPr>
        <w:t xml:space="preserve">concentrar as informações cronologicamente e, por fim, por </w:t>
      </w:r>
      <w:r>
        <w:rPr>
          <w:i/>
          <w:iCs/>
          <w:lang w:eastAsia="en-GB"/>
        </w:rPr>
        <w:t>problem-oriented</w:t>
      </w:r>
      <w:r>
        <w:rPr>
          <w:lang w:eastAsia="en-GB"/>
        </w:rPr>
        <w:t xml:space="preserve"> de forma a controlar os gastos por tipo de patologias.</w:t>
      </w:r>
    </w:p>
    <w:p w14:paraId="2E974080" w14:textId="0E2F8303" w:rsidR="00E96A5D" w:rsidRDefault="00E96A5D" w:rsidP="00F36E66">
      <w:pPr>
        <w:ind w:firstLine="360"/>
        <w:rPr>
          <w:lang w:eastAsia="en-GB"/>
        </w:rPr>
      </w:pPr>
      <w:r>
        <w:rPr>
          <w:lang w:eastAsia="en-GB"/>
        </w:rPr>
        <w:t>Uma desvantagem será a sua complexidade de execução, visto que necessitará de mais recursos, podendo ser prejudicial à gestão orçamental.</w:t>
      </w:r>
    </w:p>
    <w:p w14:paraId="091B1C1B" w14:textId="77777777" w:rsidR="002403BE" w:rsidRDefault="002403BE" w:rsidP="00F36E66">
      <w:pPr>
        <w:ind w:firstLine="360"/>
        <w:rPr>
          <w:lang w:eastAsia="en-GB"/>
        </w:rPr>
      </w:pPr>
    </w:p>
    <w:p w14:paraId="6A9FC165" w14:textId="097DEE7D" w:rsidR="00463DDF" w:rsidRDefault="00463DDF" w:rsidP="00463DDF">
      <w:pPr>
        <w:pStyle w:val="Ttulo2"/>
      </w:pPr>
      <w:bookmarkStart w:id="28" w:name="_Toc152860191"/>
      <w:r>
        <w:t xml:space="preserve">Modelo </w:t>
      </w:r>
      <w:r w:rsidR="00D651E7">
        <w:t>de referência</w:t>
      </w:r>
      <w:bookmarkEnd w:id="28"/>
    </w:p>
    <w:p w14:paraId="4D717EB9" w14:textId="5A150723" w:rsidR="00935D49" w:rsidRDefault="00463DDF" w:rsidP="00935D49">
      <w:pPr>
        <w:ind w:firstLine="360"/>
        <w:rPr>
          <w:lang w:eastAsia="en-GB"/>
        </w:rPr>
      </w:pPr>
      <w:r>
        <w:rPr>
          <w:lang w:eastAsia="en-GB"/>
        </w:rPr>
        <w:t>Os dados clínicos dos utentes podem ter várias fontes. A forma como esta informação pode ser organizada entre as unidades de saúde baseiam-se em quatro modelos</w:t>
      </w:r>
      <w:r w:rsidR="004C438C">
        <w:rPr>
          <w:lang w:eastAsia="en-GB"/>
        </w:rPr>
        <w:t>, o modelo virtual, o modelo consolidado, o modelo orientado a servi</w:t>
      </w:r>
      <w:r w:rsidR="004C438C" w:rsidRPr="004C438C">
        <w:rPr>
          <w:lang w:eastAsia="en-GB"/>
        </w:rPr>
        <w:t>ço</w:t>
      </w:r>
      <w:r w:rsidR="004C438C">
        <w:rPr>
          <w:lang w:eastAsia="en-GB"/>
        </w:rPr>
        <w:t xml:space="preserve">s </w:t>
      </w:r>
      <w:r w:rsidR="004C438C" w:rsidRPr="004C438C">
        <w:rPr>
          <w:lang w:eastAsia="en-GB"/>
        </w:rPr>
        <w:t xml:space="preserve">e </w:t>
      </w:r>
      <w:r w:rsidR="004C438C">
        <w:rPr>
          <w:lang w:eastAsia="en-GB"/>
        </w:rPr>
        <w:t>o modelo centralizado.</w:t>
      </w:r>
      <w:r>
        <w:rPr>
          <w:lang w:eastAsia="en-GB"/>
        </w:rPr>
        <w:t xml:space="preserve"> </w:t>
      </w:r>
    </w:p>
    <w:p w14:paraId="73C28222" w14:textId="77777777" w:rsidR="0054333A" w:rsidRDefault="0054333A" w:rsidP="00935D49">
      <w:pPr>
        <w:ind w:firstLine="360"/>
        <w:rPr>
          <w:lang w:eastAsia="en-GB"/>
        </w:rPr>
      </w:pPr>
    </w:p>
    <w:p w14:paraId="54DA5FD8" w14:textId="30A43F19" w:rsidR="003766A0" w:rsidRPr="0052727A" w:rsidRDefault="00D716DD" w:rsidP="003766A0">
      <w:pPr>
        <w:pStyle w:val="PargrafodaLista"/>
        <w:numPr>
          <w:ilvl w:val="0"/>
          <w:numId w:val="6"/>
        </w:numPr>
        <w:spacing w:after="0"/>
        <w:rPr>
          <w:color w:val="31932F"/>
          <w:lang w:eastAsia="en-GB"/>
        </w:rPr>
      </w:pPr>
      <w:r w:rsidRPr="0052727A">
        <w:rPr>
          <w:color w:val="31932F"/>
          <w:lang w:eastAsia="en-GB"/>
        </w:rPr>
        <w:t>Modelo Virtual</w:t>
      </w:r>
    </w:p>
    <w:p w14:paraId="235188A6" w14:textId="0ADC584A" w:rsidR="00935D49" w:rsidRDefault="00D716DD" w:rsidP="00D716DD">
      <w:pPr>
        <w:spacing w:before="240" w:after="0"/>
        <w:ind w:firstLine="360"/>
        <w:rPr>
          <w:lang w:eastAsia="en-GB"/>
        </w:rPr>
      </w:pPr>
      <w:r>
        <w:rPr>
          <w:lang w:eastAsia="en-GB"/>
        </w:rPr>
        <w:t>O m</w:t>
      </w:r>
      <w:r w:rsidR="00463DDF">
        <w:rPr>
          <w:lang w:eastAsia="en-GB"/>
        </w:rPr>
        <w:t>odelo virtual mantém os dados em bases de dados locais às unidades de saúde</w:t>
      </w:r>
      <w:r>
        <w:rPr>
          <w:lang w:eastAsia="en-GB"/>
        </w:rPr>
        <w:t xml:space="preserve">, </w:t>
      </w:r>
      <w:r w:rsidR="00463DDF">
        <w:rPr>
          <w:lang w:eastAsia="en-GB"/>
        </w:rPr>
        <w:t xml:space="preserve">mantendo a informação nos locais em que foi recolhida, sendo que o registo de saúde eletrónico irá fazer um </w:t>
      </w:r>
      <w:r w:rsidR="00463DDF" w:rsidRPr="00D716DD">
        <w:rPr>
          <w:i/>
          <w:iCs/>
          <w:lang w:eastAsia="en-GB"/>
        </w:rPr>
        <w:t>pull</w:t>
      </w:r>
      <w:r w:rsidR="00463DDF">
        <w:rPr>
          <w:lang w:eastAsia="en-GB"/>
        </w:rPr>
        <w:t xml:space="preserve"> d</w:t>
      </w:r>
      <w:r w:rsidR="00935D49">
        <w:rPr>
          <w:lang w:eastAsia="en-GB"/>
        </w:rPr>
        <w:t xml:space="preserve">os dados. A </w:t>
      </w:r>
      <w:r w:rsidR="00C41AC1">
        <w:rPr>
          <w:lang w:eastAsia="en-GB"/>
        </w:rPr>
        <w:fldChar w:fldCharType="begin"/>
      </w:r>
      <w:r w:rsidR="00C41AC1">
        <w:rPr>
          <w:lang w:eastAsia="en-GB"/>
        </w:rPr>
        <w:instrText xml:space="preserve"> REF _Ref147313364 \h </w:instrText>
      </w:r>
      <w:r w:rsidR="00C41AC1">
        <w:rPr>
          <w:lang w:eastAsia="en-GB"/>
        </w:rPr>
      </w:r>
      <w:r w:rsidR="00C41AC1">
        <w:rPr>
          <w:lang w:eastAsia="en-GB"/>
        </w:rPr>
        <w:fldChar w:fldCharType="separate"/>
      </w:r>
      <w:r w:rsidR="00604B00">
        <w:t xml:space="preserve">Figura </w:t>
      </w:r>
      <w:r w:rsidR="00604B00">
        <w:rPr>
          <w:noProof/>
        </w:rPr>
        <w:t>3</w:t>
      </w:r>
      <w:r w:rsidR="00C41AC1">
        <w:rPr>
          <w:lang w:eastAsia="en-GB"/>
        </w:rPr>
        <w:fldChar w:fldCharType="end"/>
      </w:r>
      <w:r w:rsidR="00C41AC1">
        <w:rPr>
          <w:lang w:eastAsia="en-GB"/>
        </w:rPr>
        <w:t xml:space="preserve"> </w:t>
      </w:r>
      <w:r w:rsidR="00935D49">
        <w:rPr>
          <w:lang w:eastAsia="en-GB"/>
        </w:rPr>
        <w:t xml:space="preserve">representa um esquema </w:t>
      </w:r>
      <w:r w:rsidR="007C5724">
        <w:rPr>
          <w:lang w:eastAsia="en-GB"/>
        </w:rPr>
        <w:t>e</w:t>
      </w:r>
      <w:r w:rsidR="00D12F99">
        <w:rPr>
          <w:lang w:eastAsia="en-GB"/>
        </w:rPr>
        <w:t xml:space="preserve"> as vantagens e desvantagens deste modelo</w:t>
      </w:r>
      <w:r w:rsidR="00935D49">
        <w:rPr>
          <w:lang w:eastAsia="en-GB"/>
        </w:rPr>
        <w:t>:</w:t>
      </w:r>
    </w:p>
    <w:p w14:paraId="5C9E5795" w14:textId="77777777" w:rsidR="00C41AC1" w:rsidRDefault="00C41AC1" w:rsidP="003638B7">
      <w:pPr>
        <w:keepNext/>
        <w:jc w:val="center"/>
      </w:pPr>
      <w:r w:rsidRPr="00C41AC1">
        <w:rPr>
          <w:noProof/>
          <w:lang w:eastAsia="en-GB"/>
        </w:rPr>
        <w:drawing>
          <wp:inline distT="0" distB="0" distL="0" distR="0" wp14:anchorId="59F06124" wp14:editId="75CB8CC6">
            <wp:extent cx="1668780" cy="1493520"/>
            <wp:effectExtent l="0" t="0" r="0" b="0"/>
            <wp:docPr id="198794132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8780" cy="1493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9E51FB" w14:textId="09C2E0C3" w:rsidR="00C41AC1" w:rsidRDefault="00C41AC1" w:rsidP="00734477">
      <w:pPr>
        <w:pStyle w:val="Legenda"/>
        <w:rPr>
          <w:lang w:eastAsia="en-GB"/>
        </w:rPr>
      </w:pPr>
      <w:bookmarkStart w:id="29" w:name="_Ref147313364"/>
      <w:bookmarkStart w:id="30" w:name="_Toc152860219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604B00">
        <w:rPr>
          <w:noProof/>
        </w:rPr>
        <w:t>3</w:t>
      </w:r>
      <w:r>
        <w:fldChar w:fldCharType="end"/>
      </w:r>
      <w:bookmarkEnd w:id="29"/>
      <w:r>
        <w:t xml:space="preserve"> - Modelo virtual</w:t>
      </w:r>
      <w:bookmarkEnd w:id="30"/>
    </w:p>
    <w:p w14:paraId="6EDF0050" w14:textId="77777777" w:rsidR="003638B7" w:rsidRDefault="003638B7" w:rsidP="004C438C">
      <w:pPr>
        <w:ind w:firstLine="360"/>
        <w:rPr>
          <w:lang w:eastAsia="en-GB"/>
        </w:rPr>
      </w:pPr>
    </w:p>
    <w:p w14:paraId="583826AF" w14:textId="77777777" w:rsidR="002403BE" w:rsidRDefault="002403BE" w:rsidP="004C438C">
      <w:pPr>
        <w:ind w:firstLine="360"/>
        <w:rPr>
          <w:lang w:eastAsia="en-GB"/>
        </w:rPr>
        <w:sectPr w:rsidR="002403BE" w:rsidSect="00D716DD">
          <w:type w:val="continuous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0DC4E7E5" w14:textId="77777777" w:rsidR="002403BE" w:rsidRDefault="00CE1118" w:rsidP="002403BE">
      <w:pPr>
        <w:ind w:firstLine="360"/>
        <w:rPr>
          <w:lang w:eastAsia="en-GB"/>
        </w:rPr>
      </w:pPr>
      <w:r>
        <w:rPr>
          <w:lang w:eastAsia="en-GB"/>
        </w:rPr>
        <w:t xml:space="preserve">As vantagens deste modelo </w:t>
      </w:r>
      <w:r w:rsidR="00B756F4">
        <w:rPr>
          <w:lang w:eastAsia="en-GB"/>
        </w:rPr>
        <w:t>são:</w:t>
      </w:r>
    </w:p>
    <w:p w14:paraId="7EB02D7F" w14:textId="00A612EF" w:rsidR="00C4648A" w:rsidRDefault="00CE1118" w:rsidP="002403BE">
      <w:pPr>
        <w:pStyle w:val="PargrafodaLista"/>
        <w:numPr>
          <w:ilvl w:val="0"/>
          <w:numId w:val="10"/>
        </w:numPr>
        <w:rPr>
          <w:lang w:eastAsia="en-GB"/>
        </w:rPr>
      </w:pPr>
      <w:r>
        <w:rPr>
          <w:lang w:eastAsia="en-GB"/>
        </w:rPr>
        <w:t>integração dos dados do utente que originem de diversas fontes</w:t>
      </w:r>
    </w:p>
    <w:p w14:paraId="6550D8AF" w14:textId="77777777" w:rsidR="00B756F4" w:rsidRDefault="003638B7" w:rsidP="004C438C">
      <w:pPr>
        <w:ind w:firstLine="360"/>
        <w:rPr>
          <w:lang w:eastAsia="en-GB"/>
        </w:rPr>
      </w:pPr>
      <w:r>
        <w:rPr>
          <w:lang w:eastAsia="en-GB"/>
        </w:rPr>
        <w:t>As desvantagens serão</w:t>
      </w:r>
      <w:r w:rsidR="00B756F4">
        <w:rPr>
          <w:lang w:eastAsia="en-GB"/>
        </w:rPr>
        <w:t>:</w:t>
      </w:r>
    </w:p>
    <w:p w14:paraId="4CE01BAB" w14:textId="77777777" w:rsidR="00B756F4" w:rsidRDefault="003638B7" w:rsidP="002403BE">
      <w:pPr>
        <w:pStyle w:val="PargrafodaLista"/>
        <w:numPr>
          <w:ilvl w:val="0"/>
          <w:numId w:val="10"/>
        </w:numPr>
        <w:rPr>
          <w:lang w:eastAsia="en-GB"/>
        </w:rPr>
      </w:pPr>
      <w:r>
        <w:rPr>
          <w:lang w:eastAsia="en-GB"/>
        </w:rPr>
        <w:t xml:space="preserve">fragmentação dos dados por diversas unidades de saúde </w:t>
      </w:r>
    </w:p>
    <w:p w14:paraId="3A8CECDF" w14:textId="4C924C8E" w:rsidR="003638B7" w:rsidRDefault="003638B7" w:rsidP="002403BE">
      <w:pPr>
        <w:pStyle w:val="PargrafodaLista"/>
        <w:numPr>
          <w:ilvl w:val="0"/>
          <w:numId w:val="10"/>
        </w:numPr>
        <w:rPr>
          <w:lang w:eastAsia="en-GB"/>
        </w:rPr>
      </w:pPr>
      <w:r>
        <w:rPr>
          <w:lang w:eastAsia="en-GB"/>
        </w:rPr>
        <w:t>dificuldade de integração</w:t>
      </w:r>
      <w:r w:rsidR="007C5724">
        <w:rPr>
          <w:lang w:eastAsia="en-GB"/>
        </w:rPr>
        <w:t xml:space="preserve"> de</w:t>
      </w:r>
      <w:r>
        <w:rPr>
          <w:lang w:eastAsia="en-GB"/>
        </w:rPr>
        <w:t xml:space="preserve"> diversos sistemas diferentes.</w:t>
      </w:r>
    </w:p>
    <w:p w14:paraId="7D30F81D" w14:textId="77777777" w:rsidR="003638B7" w:rsidRDefault="003638B7" w:rsidP="003638B7">
      <w:pPr>
        <w:rPr>
          <w:lang w:eastAsia="en-GB"/>
        </w:rPr>
        <w:sectPr w:rsidR="003638B7" w:rsidSect="002403BE">
          <w:type w:val="continuous"/>
          <w:pgSz w:w="11906" w:h="16838"/>
          <w:pgMar w:top="1440" w:right="1440" w:bottom="1440" w:left="1440" w:header="708" w:footer="708" w:gutter="0"/>
          <w:cols w:sep="1" w:space="709"/>
          <w:docGrid w:linePitch="360"/>
        </w:sectPr>
      </w:pPr>
    </w:p>
    <w:p w14:paraId="18D34EF0" w14:textId="77777777" w:rsidR="003638B7" w:rsidRDefault="003638B7" w:rsidP="004C438C">
      <w:pPr>
        <w:ind w:firstLine="360"/>
        <w:rPr>
          <w:lang w:eastAsia="en-GB"/>
        </w:rPr>
      </w:pPr>
    </w:p>
    <w:p w14:paraId="16953ACC" w14:textId="4877314F" w:rsidR="00D716DD" w:rsidRPr="0052727A" w:rsidRDefault="00D716DD" w:rsidP="00D716DD">
      <w:pPr>
        <w:pStyle w:val="PargrafodaLista"/>
        <w:numPr>
          <w:ilvl w:val="0"/>
          <w:numId w:val="6"/>
        </w:numPr>
        <w:rPr>
          <w:color w:val="31932F"/>
          <w:lang w:eastAsia="en-GB"/>
        </w:rPr>
      </w:pPr>
      <w:r w:rsidRPr="0052727A">
        <w:rPr>
          <w:color w:val="31932F"/>
          <w:lang w:eastAsia="en-GB"/>
        </w:rPr>
        <w:t>Modelo Consolidado</w:t>
      </w:r>
    </w:p>
    <w:p w14:paraId="0237AC19" w14:textId="55EE873A" w:rsidR="00935D49" w:rsidRDefault="00935D49" w:rsidP="004C438C">
      <w:pPr>
        <w:ind w:firstLine="360"/>
        <w:rPr>
          <w:lang w:eastAsia="en-GB"/>
        </w:rPr>
      </w:pPr>
      <w:r>
        <w:rPr>
          <w:lang w:eastAsia="en-GB"/>
        </w:rPr>
        <w:t xml:space="preserve">O modelo consolidado possui repositórios locais como no modelo virtual, mantendo uma base de dados centralizada. A </w:t>
      </w:r>
      <w:r w:rsidR="004C438C">
        <w:rPr>
          <w:lang w:eastAsia="en-GB"/>
        </w:rPr>
        <w:fldChar w:fldCharType="begin"/>
      </w:r>
      <w:r w:rsidR="004C438C">
        <w:rPr>
          <w:lang w:eastAsia="en-GB"/>
        </w:rPr>
        <w:instrText xml:space="preserve"> REF _Ref147313533 \h </w:instrText>
      </w:r>
      <w:r w:rsidR="004C438C">
        <w:rPr>
          <w:lang w:eastAsia="en-GB"/>
        </w:rPr>
      </w:r>
      <w:r w:rsidR="004C438C">
        <w:rPr>
          <w:lang w:eastAsia="en-GB"/>
        </w:rPr>
        <w:fldChar w:fldCharType="separate"/>
      </w:r>
      <w:r w:rsidR="00604B00">
        <w:t xml:space="preserve">Figura </w:t>
      </w:r>
      <w:r w:rsidR="00604B00">
        <w:rPr>
          <w:noProof/>
        </w:rPr>
        <w:t>4</w:t>
      </w:r>
      <w:r w:rsidR="004C438C">
        <w:rPr>
          <w:lang w:eastAsia="en-GB"/>
        </w:rPr>
        <w:fldChar w:fldCharType="end"/>
      </w:r>
      <w:r>
        <w:rPr>
          <w:lang w:eastAsia="en-GB"/>
        </w:rPr>
        <w:t xml:space="preserve"> mostra o esquema deste modelo</w:t>
      </w:r>
      <w:r w:rsidR="004C438C">
        <w:rPr>
          <w:lang w:eastAsia="en-GB"/>
        </w:rPr>
        <w:t>:</w:t>
      </w:r>
    </w:p>
    <w:p w14:paraId="4AABFFD9" w14:textId="77777777" w:rsidR="004C438C" w:rsidRDefault="004C438C" w:rsidP="003638B7">
      <w:pPr>
        <w:keepNext/>
        <w:ind w:firstLine="360"/>
        <w:jc w:val="center"/>
      </w:pPr>
      <w:r w:rsidRPr="004C438C">
        <w:rPr>
          <w:noProof/>
          <w:lang w:eastAsia="en-GB"/>
        </w:rPr>
        <w:drawing>
          <wp:inline distT="0" distB="0" distL="0" distR="0" wp14:anchorId="139ABB80" wp14:editId="7B7BB9C2">
            <wp:extent cx="1660109" cy="1494000"/>
            <wp:effectExtent l="0" t="0" r="0" b="0"/>
            <wp:docPr id="973687398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0109" cy="149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4D5FD7" w14:textId="06E4EF2E" w:rsidR="00D716DD" w:rsidRDefault="004C438C" w:rsidP="00734477">
      <w:pPr>
        <w:pStyle w:val="Legenda"/>
        <w:rPr>
          <w:lang w:eastAsia="en-GB"/>
        </w:rPr>
        <w:sectPr w:rsidR="00D716DD" w:rsidSect="003638B7">
          <w:type w:val="continuous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bookmarkStart w:id="31" w:name="_Ref147313533"/>
      <w:bookmarkStart w:id="32" w:name="_Toc152860220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604B00">
        <w:rPr>
          <w:noProof/>
        </w:rPr>
        <w:t>4</w:t>
      </w:r>
      <w:r>
        <w:fldChar w:fldCharType="end"/>
      </w:r>
      <w:bookmarkEnd w:id="31"/>
      <w:r>
        <w:t xml:space="preserve"> - Modelo consolidado</w:t>
      </w:r>
      <w:bookmarkEnd w:id="32"/>
      <w:r w:rsidR="00D716DD">
        <w:rPr>
          <w:lang w:eastAsia="en-GB"/>
        </w:rPr>
        <w:tab/>
      </w:r>
    </w:p>
    <w:p w14:paraId="2CFFD66F" w14:textId="77777777" w:rsidR="002403BE" w:rsidRDefault="00D716DD" w:rsidP="000A0E27">
      <w:pPr>
        <w:ind w:firstLine="357"/>
        <w:rPr>
          <w:lang w:eastAsia="en-GB"/>
        </w:rPr>
      </w:pPr>
      <w:r>
        <w:rPr>
          <w:lang w:eastAsia="en-GB"/>
        </w:rPr>
        <w:t>As vantagens são</w:t>
      </w:r>
      <w:r w:rsidR="002403BE">
        <w:rPr>
          <w:lang w:eastAsia="en-GB"/>
        </w:rPr>
        <w:t>:</w:t>
      </w:r>
    </w:p>
    <w:p w14:paraId="36D3CCEC" w14:textId="77777777" w:rsidR="000A0E27" w:rsidRDefault="00D716DD" w:rsidP="002403BE">
      <w:pPr>
        <w:pStyle w:val="PargrafodaLista"/>
        <w:numPr>
          <w:ilvl w:val="0"/>
          <w:numId w:val="11"/>
        </w:numPr>
        <w:rPr>
          <w:lang w:eastAsia="en-GB"/>
        </w:rPr>
      </w:pPr>
      <w:r>
        <w:rPr>
          <w:lang w:eastAsia="en-GB"/>
        </w:rPr>
        <w:t>gestão facilitada dos recursos internas às unidades de saúde</w:t>
      </w:r>
      <w:r w:rsidR="000A0E27">
        <w:rPr>
          <w:lang w:eastAsia="en-GB"/>
        </w:rPr>
        <w:t>;</w:t>
      </w:r>
    </w:p>
    <w:p w14:paraId="0B205B0F" w14:textId="13978180" w:rsidR="000A0E27" w:rsidRDefault="00D716DD" w:rsidP="00D716DD">
      <w:pPr>
        <w:pStyle w:val="PargrafodaLista"/>
        <w:numPr>
          <w:ilvl w:val="0"/>
          <w:numId w:val="11"/>
        </w:numPr>
        <w:rPr>
          <w:lang w:eastAsia="en-GB"/>
        </w:rPr>
      </w:pPr>
      <w:r>
        <w:rPr>
          <w:lang w:eastAsia="en-GB"/>
        </w:rPr>
        <w:t xml:space="preserve">a </w:t>
      </w:r>
      <w:r w:rsidR="00385473">
        <w:rPr>
          <w:lang w:eastAsia="en-GB"/>
        </w:rPr>
        <w:t>redundância</w:t>
      </w:r>
      <w:r>
        <w:rPr>
          <w:lang w:eastAsia="en-GB"/>
        </w:rPr>
        <w:t xml:space="preserve"> dos dados</w:t>
      </w:r>
      <w:r w:rsidR="000A0E27">
        <w:rPr>
          <w:lang w:eastAsia="en-GB"/>
        </w:rPr>
        <w:t>.</w:t>
      </w:r>
    </w:p>
    <w:p w14:paraId="0D5A0D7C" w14:textId="4AA348AE" w:rsidR="000A0E27" w:rsidRDefault="000A0E27" w:rsidP="000A0E27">
      <w:pPr>
        <w:ind w:firstLine="357"/>
        <w:rPr>
          <w:lang w:eastAsia="en-GB"/>
        </w:rPr>
      </w:pPr>
      <w:r>
        <w:rPr>
          <w:lang w:eastAsia="en-GB"/>
        </w:rPr>
        <w:t>As desvantagens são:</w:t>
      </w:r>
    </w:p>
    <w:p w14:paraId="1CE1EF3A" w14:textId="28692EA4" w:rsidR="000A0E27" w:rsidRDefault="0054333A" w:rsidP="000D75F6">
      <w:pPr>
        <w:pStyle w:val="PargrafodaLista"/>
        <w:numPr>
          <w:ilvl w:val="0"/>
          <w:numId w:val="19"/>
        </w:numPr>
        <w:rPr>
          <w:lang w:eastAsia="en-GB"/>
        </w:rPr>
      </w:pPr>
      <w:r>
        <w:rPr>
          <w:lang w:eastAsia="en-GB"/>
        </w:rPr>
        <w:t xml:space="preserve">haver </w:t>
      </w:r>
      <w:r w:rsidR="003C4B3D">
        <w:rPr>
          <w:lang w:eastAsia="en-GB"/>
        </w:rPr>
        <w:t>garanti</w:t>
      </w:r>
      <w:r>
        <w:rPr>
          <w:lang w:eastAsia="en-GB"/>
        </w:rPr>
        <w:t>a</w:t>
      </w:r>
      <w:r w:rsidR="003C4B3D">
        <w:rPr>
          <w:lang w:eastAsia="en-GB"/>
        </w:rPr>
        <w:t xml:space="preserve"> </w:t>
      </w:r>
      <w:r>
        <w:rPr>
          <w:lang w:eastAsia="en-GB"/>
        </w:rPr>
        <w:t>d</w:t>
      </w:r>
      <w:r w:rsidR="003C4B3D">
        <w:rPr>
          <w:lang w:eastAsia="en-GB"/>
        </w:rPr>
        <w:t>a interoperabilidade</w:t>
      </w:r>
      <w:r>
        <w:rPr>
          <w:lang w:eastAsia="en-GB"/>
        </w:rPr>
        <w:t xml:space="preserve"> entre sistemas diferentes;</w:t>
      </w:r>
    </w:p>
    <w:p w14:paraId="01813789" w14:textId="2685099F" w:rsidR="003C4B3D" w:rsidRDefault="003C4B3D" w:rsidP="000D75F6">
      <w:pPr>
        <w:pStyle w:val="PargrafodaLista"/>
        <w:numPr>
          <w:ilvl w:val="0"/>
          <w:numId w:val="19"/>
        </w:numPr>
        <w:rPr>
          <w:lang w:eastAsia="en-GB"/>
        </w:rPr>
      </w:pPr>
      <w:r>
        <w:rPr>
          <w:lang w:eastAsia="en-GB"/>
        </w:rPr>
        <w:t xml:space="preserve">existência de um </w:t>
      </w:r>
      <w:r w:rsidR="0054333A">
        <w:rPr>
          <w:lang w:eastAsia="en-GB"/>
        </w:rPr>
        <w:t>repositório central a que todas as unidades tem acesso.</w:t>
      </w:r>
    </w:p>
    <w:p w14:paraId="5033C715" w14:textId="77777777" w:rsidR="000A0E27" w:rsidRDefault="000A0E27" w:rsidP="000A0E27">
      <w:pPr>
        <w:rPr>
          <w:lang w:eastAsia="en-GB"/>
        </w:rPr>
      </w:pPr>
    </w:p>
    <w:p w14:paraId="2265A122" w14:textId="13781FE1" w:rsidR="004C438C" w:rsidRPr="007E2655" w:rsidRDefault="00D716DD" w:rsidP="00D716DD">
      <w:pPr>
        <w:pStyle w:val="PargrafodaLista"/>
        <w:numPr>
          <w:ilvl w:val="0"/>
          <w:numId w:val="6"/>
        </w:numPr>
        <w:rPr>
          <w:color w:val="31932F"/>
          <w:lang w:eastAsia="en-GB"/>
        </w:rPr>
      </w:pPr>
      <w:r w:rsidRPr="007E2655">
        <w:rPr>
          <w:color w:val="31932F"/>
          <w:lang w:eastAsia="en-GB"/>
        </w:rPr>
        <w:t>Modelo Orientado a Serviços</w:t>
      </w:r>
    </w:p>
    <w:p w14:paraId="7071C08D" w14:textId="360ABD38" w:rsidR="00935D49" w:rsidRDefault="00935D49" w:rsidP="004C438C">
      <w:pPr>
        <w:ind w:firstLine="360"/>
        <w:rPr>
          <w:lang w:eastAsia="en-GB"/>
        </w:rPr>
      </w:pPr>
      <w:r>
        <w:rPr>
          <w:lang w:eastAsia="en-GB"/>
        </w:rPr>
        <w:t>O modelo orientado a serviços permite que as bases de dados locais comuniquem entre si</w:t>
      </w:r>
      <w:r w:rsidR="004C438C">
        <w:rPr>
          <w:lang w:eastAsia="en-GB"/>
        </w:rPr>
        <w:t xml:space="preserve"> e com o repositório central</w:t>
      </w:r>
      <w:r>
        <w:rPr>
          <w:lang w:eastAsia="en-GB"/>
        </w:rPr>
        <w:t>.</w:t>
      </w:r>
      <w:r w:rsidR="004C438C">
        <w:rPr>
          <w:lang w:eastAsia="en-GB"/>
        </w:rPr>
        <w:t xml:space="preserve"> A </w:t>
      </w:r>
      <w:r w:rsidR="00F10F84">
        <w:rPr>
          <w:lang w:eastAsia="en-GB"/>
        </w:rPr>
        <w:fldChar w:fldCharType="begin"/>
      </w:r>
      <w:r w:rsidR="00F10F84">
        <w:rPr>
          <w:lang w:eastAsia="en-GB"/>
        </w:rPr>
        <w:instrText xml:space="preserve"> REF _Ref147595045 \h </w:instrText>
      </w:r>
      <w:r w:rsidR="00F10F84">
        <w:rPr>
          <w:lang w:eastAsia="en-GB"/>
        </w:rPr>
      </w:r>
      <w:r w:rsidR="00F10F84">
        <w:rPr>
          <w:lang w:eastAsia="en-GB"/>
        </w:rPr>
        <w:fldChar w:fldCharType="separate"/>
      </w:r>
      <w:r w:rsidR="00604B00">
        <w:t xml:space="preserve">Figura </w:t>
      </w:r>
      <w:r w:rsidR="00604B00">
        <w:rPr>
          <w:noProof/>
        </w:rPr>
        <w:t>5</w:t>
      </w:r>
      <w:r w:rsidR="00F10F84">
        <w:rPr>
          <w:lang w:eastAsia="en-GB"/>
        </w:rPr>
        <w:fldChar w:fldCharType="end"/>
      </w:r>
      <w:r w:rsidR="004C438C">
        <w:rPr>
          <w:lang w:eastAsia="en-GB"/>
        </w:rPr>
        <w:t xml:space="preserve"> representa o esquema deste modelo:</w:t>
      </w:r>
    </w:p>
    <w:p w14:paraId="38E3E173" w14:textId="77777777" w:rsidR="004C438C" w:rsidRDefault="004C438C" w:rsidP="004C438C">
      <w:pPr>
        <w:keepNext/>
        <w:ind w:firstLine="360"/>
        <w:jc w:val="center"/>
      </w:pPr>
      <w:r w:rsidRPr="004C438C">
        <w:rPr>
          <w:noProof/>
          <w:lang w:eastAsia="en-GB"/>
        </w:rPr>
        <w:lastRenderedPageBreak/>
        <w:drawing>
          <wp:inline distT="0" distB="0" distL="0" distR="0" wp14:anchorId="039EFDAA" wp14:editId="4765AEFE">
            <wp:extent cx="1451038" cy="1494000"/>
            <wp:effectExtent l="0" t="0" r="0" b="0"/>
            <wp:docPr id="16359228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1038" cy="149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4BC280" w14:textId="3E72C312" w:rsidR="00935D49" w:rsidRDefault="004C438C" w:rsidP="00734477">
      <w:pPr>
        <w:pStyle w:val="Legenda"/>
      </w:pPr>
      <w:bookmarkStart w:id="33" w:name="_Ref147595045"/>
      <w:bookmarkStart w:id="34" w:name="_Toc152860221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604B00">
        <w:rPr>
          <w:noProof/>
        </w:rPr>
        <w:t>5</w:t>
      </w:r>
      <w:r>
        <w:fldChar w:fldCharType="end"/>
      </w:r>
      <w:bookmarkEnd w:id="33"/>
      <w:r>
        <w:t xml:space="preserve"> - Modelo orientado a serviços</w:t>
      </w:r>
      <w:bookmarkEnd w:id="34"/>
    </w:p>
    <w:p w14:paraId="2E4369CF" w14:textId="77777777" w:rsidR="00AB2349" w:rsidRDefault="004C438C" w:rsidP="004C438C">
      <w:pPr>
        <w:rPr>
          <w:lang w:eastAsia="en-GB"/>
        </w:rPr>
        <w:sectPr w:rsidR="00AB2349" w:rsidSect="003638B7">
          <w:type w:val="continuous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>
        <w:rPr>
          <w:lang w:eastAsia="en-GB"/>
        </w:rPr>
        <w:tab/>
      </w:r>
    </w:p>
    <w:p w14:paraId="460FEC54" w14:textId="275B2EEF" w:rsidR="000A0E27" w:rsidRDefault="000A0E27" w:rsidP="000A0E27">
      <w:pPr>
        <w:ind w:firstLine="567"/>
        <w:rPr>
          <w:lang w:eastAsia="en-GB"/>
        </w:rPr>
      </w:pPr>
      <w:r>
        <w:rPr>
          <w:lang w:eastAsia="en-GB"/>
        </w:rPr>
        <w:t xml:space="preserve"> </w:t>
      </w:r>
      <w:r w:rsidR="004C438C">
        <w:rPr>
          <w:lang w:eastAsia="en-GB"/>
        </w:rPr>
        <w:t>As vantagens são</w:t>
      </w:r>
      <w:r>
        <w:rPr>
          <w:lang w:eastAsia="en-GB"/>
        </w:rPr>
        <w:t>:</w:t>
      </w:r>
    </w:p>
    <w:p w14:paraId="7A694265" w14:textId="57E792B8" w:rsidR="000A0E27" w:rsidRDefault="00F10F84" w:rsidP="000A0E27">
      <w:pPr>
        <w:pStyle w:val="PargrafodaLista"/>
        <w:numPr>
          <w:ilvl w:val="0"/>
          <w:numId w:val="13"/>
        </w:numPr>
        <w:rPr>
          <w:lang w:eastAsia="en-GB"/>
        </w:rPr>
      </w:pPr>
      <w:r>
        <w:rPr>
          <w:lang w:eastAsia="en-GB"/>
        </w:rPr>
        <w:t xml:space="preserve">a comunicação entre </w:t>
      </w:r>
      <w:r w:rsidR="00D14340">
        <w:rPr>
          <w:lang w:eastAsia="en-GB"/>
        </w:rPr>
        <w:t>as unidades de saúde</w:t>
      </w:r>
      <w:r w:rsidR="000A0E27">
        <w:rPr>
          <w:lang w:eastAsia="en-GB"/>
        </w:rPr>
        <w:t>;</w:t>
      </w:r>
    </w:p>
    <w:p w14:paraId="2F5CCB30" w14:textId="511AA47F" w:rsidR="000A0E27" w:rsidRDefault="00AE5660" w:rsidP="000A0E27">
      <w:pPr>
        <w:pStyle w:val="PargrafodaLista"/>
        <w:numPr>
          <w:ilvl w:val="0"/>
          <w:numId w:val="13"/>
        </w:numPr>
        <w:rPr>
          <w:lang w:eastAsia="en-GB"/>
        </w:rPr>
      </w:pPr>
      <w:r>
        <w:rPr>
          <w:lang w:eastAsia="en-GB"/>
        </w:rPr>
        <w:t xml:space="preserve">os </w:t>
      </w:r>
      <w:r w:rsidR="00D14340">
        <w:rPr>
          <w:lang w:eastAsia="en-GB"/>
        </w:rPr>
        <w:t>registos</w:t>
      </w:r>
      <w:r>
        <w:rPr>
          <w:lang w:eastAsia="en-GB"/>
        </w:rPr>
        <w:t xml:space="preserve"> podem ser atualizados individualmente, sem afetar </w:t>
      </w:r>
      <w:r w:rsidR="00D14340">
        <w:rPr>
          <w:lang w:eastAsia="en-GB"/>
        </w:rPr>
        <w:t>todo o sistema</w:t>
      </w:r>
      <w:r w:rsidR="000A0E27">
        <w:rPr>
          <w:lang w:eastAsia="en-GB"/>
        </w:rPr>
        <w:t>;</w:t>
      </w:r>
    </w:p>
    <w:p w14:paraId="63545F6A" w14:textId="24130814" w:rsidR="000A0E27" w:rsidRDefault="000A0E27" w:rsidP="000A0E27">
      <w:pPr>
        <w:pStyle w:val="PargrafodaLista"/>
        <w:numPr>
          <w:ilvl w:val="0"/>
          <w:numId w:val="13"/>
        </w:numPr>
        <w:rPr>
          <w:lang w:eastAsia="en-GB"/>
        </w:rPr>
      </w:pPr>
      <w:r>
        <w:rPr>
          <w:lang w:eastAsia="en-GB"/>
        </w:rPr>
        <w:t>tradução das mensagens;</w:t>
      </w:r>
    </w:p>
    <w:p w14:paraId="3BBA6CAB" w14:textId="1D4D4FC8" w:rsidR="000A0E27" w:rsidRDefault="00AB2349" w:rsidP="000A0E27">
      <w:pPr>
        <w:pStyle w:val="PargrafodaLista"/>
        <w:numPr>
          <w:ilvl w:val="0"/>
          <w:numId w:val="13"/>
        </w:numPr>
        <w:rPr>
          <w:lang w:eastAsia="en-GB"/>
        </w:rPr>
      </w:pPr>
      <w:r>
        <w:rPr>
          <w:lang w:eastAsia="en-GB"/>
        </w:rPr>
        <w:t>maior flexibilidad</w:t>
      </w:r>
      <w:r w:rsidR="000A0E27">
        <w:rPr>
          <w:lang w:eastAsia="en-GB"/>
        </w:rPr>
        <w:t>e.</w:t>
      </w:r>
    </w:p>
    <w:p w14:paraId="571D3622" w14:textId="77777777" w:rsidR="000A0E27" w:rsidRDefault="000A0E27" w:rsidP="000A0E27">
      <w:pPr>
        <w:ind w:left="1074"/>
        <w:rPr>
          <w:lang w:eastAsia="en-GB"/>
        </w:rPr>
      </w:pPr>
    </w:p>
    <w:p w14:paraId="4882F7C8" w14:textId="2445DDD0" w:rsidR="000A0E27" w:rsidRDefault="000A0E27" w:rsidP="000A0E27">
      <w:pPr>
        <w:ind w:left="714"/>
        <w:rPr>
          <w:lang w:eastAsia="en-GB"/>
        </w:rPr>
      </w:pPr>
      <w:r>
        <w:rPr>
          <w:lang w:eastAsia="en-GB"/>
        </w:rPr>
        <w:t>As desvantagens são:</w:t>
      </w:r>
    </w:p>
    <w:p w14:paraId="2F7F1720" w14:textId="4779856A" w:rsidR="000A0E27" w:rsidRDefault="000A0E27" w:rsidP="000A0E27">
      <w:pPr>
        <w:pStyle w:val="PargrafodaLista"/>
        <w:numPr>
          <w:ilvl w:val="0"/>
          <w:numId w:val="15"/>
        </w:numPr>
        <w:rPr>
          <w:lang w:eastAsia="en-GB"/>
        </w:rPr>
      </w:pPr>
      <w:r>
        <w:rPr>
          <w:lang w:eastAsia="en-GB"/>
        </w:rPr>
        <w:t>falta de privacidade dos dados;</w:t>
      </w:r>
    </w:p>
    <w:p w14:paraId="5759606F" w14:textId="38600576" w:rsidR="000A0E27" w:rsidRDefault="000A0E27" w:rsidP="000A0E27">
      <w:pPr>
        <w:pStyle w:val="PargrafodaLista"/>
        <w:numPr>
          <w:ilvl w:val="0"/>
          <w:numId w:val="15"/>
        </w:numPr>
        <w:rPr>
          <w:lang w:eastAsia="en-GB"/>
        </w:rPr>
      </w:pPr>
      <w:r>
        <w:rPr>
          <w:lang w:eastAsia="en-GB"/>
        </w:rPr>
        <w:t xml:space="preserve">dificuldade de comunicação caso a integração não tenha sido feita corretamente; </w:t>
      </w:r>
    </w:p>
    <w:p w14:paraId="7615A8A0" w14:textId="4299AD19" w:rsidR="000A0E27" w:rsidRDefault="000A0E27" w:rsidP="000A0E27">
      <w:pPr>
        <w:pStyle w:val="PargrafodaLista"/>
        <w:numPr>
          <w:ilvl w:val="0"/>
          <w:numId w:val="15"/>
        </w:numPr>
        <w:rPr>
          <w:lang w:eastAsia="en-GB"/>
        </w:rPr>
      </w:pPr>
      <w:r>
        <w:rPr>
          <w:lang w:eastAsia="en-GB"/>
        </w:rPr>
        <w:t>custos de implementação elevados.</w:t>
      </w:r>
    </w:p>
    <w:p w14:paraId="1C1894EA" w14:textId="77777777" w:rsidR="000A0E27" w:rsidRDefault="000A0E27" w:rsidP="000A0E27">
      <w:pPr>
        <w:ind w:left="714"/>
        <w:rPr>
          <w:lang w:eastAsia="en-GB"/>
        </w:rPr>
      </w:pPr>
    </w:p>
    <w:p w14:paraId="2ABC73AB" w14:textId="27577041" w:rsidR="00D716DD" w:rsidRPr="0052727A" w:rsidRDefault="00D716DD" w:rsidP="00D716DD">
      <w:pPr>
        <w:pStyle w:val="PargrafodaLista"/>
        <w:numPr>
          <w:ilvl w:val="0"/>
          <w:numId w:val="6"/>
        </w:numPr>
        <w:rPr>
          <w:color w:val="31932F"/>
          <w:lang w:eastAsia="en-GB"/>
        </w:rPr>
      </w:pPr>
      <w:r w:rsidRPr="0052727A">
        <w:rPr>
          <w:color w:val="31932F"/>
          <w:lang w:eastAsia="en-GB"/>
        </w:rPr>
        <w:t>Modelo centralizado</w:t>
      </w:r>
    </w:p>
    <w:p w14:paraId="0696B934" w14:textId="2AD36763" w:rsidR="00935D49" w:rsidRDefault="00935D49" w:rsidP="00D716DD">
      <w:pPr>
        <w:ind w:firstLine="360"/>
        <w:rPr>
          <w:lang w:eastAsia="en-GB"/>
        </w:rPr>
      </w:pPr>
      <w:r>
        <w:rPr>
          <w:lang w:eastAsia="en-GB"/>
        </w:rPr>
        <w:t xml:space="preserve">O modelo centralizado caracteriza-se por um repositório central, comum a todas as unidades de saúde, eliminando </w:t>
      </w:r>
      <w:r w:rsidR="00D12F99">
        <w:rPr>
          <w:lang w:eastAsia="en-GB"/>
        </w:rPr>
        <w:t>a necessidade dos repositórios locais</w:t>
      </w:r>
      <w:r>
        <w:rPr>
          <w:lang w:eastAsia="en-GB"/>
        </w:rPr>
        <w:t>.</w:t>
      </w:r>
      <w:r w:rsidR="00D12F99">
        <w:rPr>
          <w:lang w:eastAsia="en-GB"/>
        </w:rPr>
        <w:t xml:space="preserve"> A </w:t>
      </w:r>
      <w:r w:rsidR="00D12F99">
        <w:rPr>
          <w:lang w:eastAsia="en-GB"/>
        </w:rPr>
        <w:fldChar w:fldCharType="begin"/>
      </w:r>
      <w:r w:rsidR="00D12F99">
        <w:rPr>
          <w:lang w:eastAsia="en-GB"/>
        </w:rPr>
        <w:instrText xml:space="preserve"> REF _Ref147314209 \h </w:instrText>
      </w:r>
      <w:r w:rsidR="00D12F99">
        <w:rPr>
          <w:lang w:eastAsia="en-GB"/>
        </w:rPr>
      </w:r>
      <w:r w:rsidR="00D12F99">
        <w:rPr>
          <w:lang w:eastAsia="en-GB"/>
        </w:rPr>
        <w:fldChar w:fldCharType="separate"/>
      </w:r>
      <w:r w:rsidR="00604B00">
        <w:t xml:space="preserve">Figura </w:t>
      </w:r>
      <w:r w:rsidR="00604B00">
        <w:rPr>
          <w:noProof/>
        </w:rPr>
        <w:t>6</w:t>
      </w:r>
      <w:r w:rsidR="00D12F99">
        <w:rPr>
          <w:lang w:eastAsia="en-GB"/>
        </w:rPr>
        <w:fldChar w:fldCharType="end"/>
      </w:r>
      <w:r w:rsidR="00D12F99">
        <w:rPr>
          <w:lang w:eastAsia="en-GB"/>
        </w:rPr>
        <w:t xml:space="preserve"> apresenta o desenho deste modelo.</w:t>
      </w:r>
    </w:p>
    <w:p w14:paraId="377A4136" w14:textId="77777777" w:rsidR="00D12F99" w:rsidRDefault="00D12F99" w:rsidP="00D12F99">
      <w:pPr>
        <w:keepNext/>
        <w:ind w:firstLine="360"/>
        <w:jc w:val="center"/>
      </w:pPr>
      <w:r w:rsidRPr="00D12F99">
        <w:rPr>
          <w:noProof/>
          <w:lang w:eastAsia="en-GB"/>
        </w:rPr>
        <w:drawing>
          <wp:inline distT="0" distB="0" distL="0" distR="0" wp14:anchorId="3854E7FB" wp14:editId="4881A32C">
            <wp:extent cx="1691489" cy="1494000"/>
            <wp:effectExtent l="0" t="0" r="0" b="0"/>
            <wp:docPr id="1913410230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1489" cy="149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A1B0BD" w14:textId="6EB26F71" w:rsidR="00D12F99" w:rsidRDefault="00D12F99" w:rsidP="00734477">
      <w:pPr>
        <w:pStyle w:val="Legenda"/>
        <w:rPr>
          <w:lang w:eastAsia="en-GB"/>
        </w:rPr>
      </w:pPr>
      <w:bookmarkStart w:id="35" w:name="_Ref147314209"/>
      <w:bookmarkStart w:id="36" w:name="_Toc152860222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604B00">
        <w:rPr>
          <w:noProof/>
        </w:rPr>
        <w:t>6</w:t>
      </w:r>
      <w:r>
        <w:fldChar w:fldCharType="end"/>
      </w:r>
      <w:bookmarkEnd w:id="35"/>
      <w:r>
        <w:t xml:space="preserve"> - Modelo centralizado</w:t>
      </w:r>
      <w:bookmarkEnd w:id="36"/>
    </w:p>
    <w:p w14:paraId="7E257F48" w14:textId="77777777" w:rsidR="002810D4" w:rsidRDefault="002810D4" w:rsidP="002810D4">
      <w:pPr>
        <w:ind w:firstLine="360"/>
        <w:rPr>
          <w:lang w:eastAsia="en-GB"/>
        </w:rPr>
        <w:sectPr w:rsidR="002810D4" w:rsidSect="003638B7">
          <w:type w:val="continuous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6D4C3E64" w14:textId="77777777" w:rsidR="0014446F" w:rsidRDefault="0014446F" w:rsidP="002810D4">
      <w:pPr>
        <w:ind w:firstLine="360"/>
        <w:rPr>
          <w:lang w:eastAsia="en-GB"/>
        </w:rPr>
      </w:pPr>
    </w:p>
    <w:p w14:paraId="18CBD4B8" w14:textId="340CE224" w:rsidR="0014446F" w:rsidRDefault="002810D4" w:rsidP="002810D4">
      <w:pPr>
        <w:ind w:firstLine="360"/>
        <w:rPr>
          <w:lang w:eastAsia="en-GB"/>
        </w:rPr>
      </w:pPr>
      <w:r>
        <w:rPr>
          <w:lang w:eastAsia="en-GB"/>
        </w:rPr>
        <w:lastRenderedPageBreak/>
        <w:t>As vantagens deste modelo são</w:t>
      </w:r>
      <w:r w:rsidR="0014446F">
        <w:rPr>
          <w:lang w:eastAsia="en-GB"/>
        </w:rPr>
        <w:t>:</w:t>
      </w:r>
      <w:r>
        <w:rPr>
          <w:lang w:eastAsia="en-GB"/>
        </w:rPr>
        <w:t xml:space="preserve"> </w:t>
      </w:r>
    </w:p>
    <w:p w14:paraId="75626F16" w14:textId="77777777" w:rsidR="0014446F" w:rsidRDefault="002810D4" w:rsidP="0014446F">
      <w:pPr>
        <w:pStyle w:val="PargrafodaLista"/>
        <w:numPr>
          <w:ilvl w:val="0"/>
          <w:numId w:val="16"/>
        </w:numPr>
        <w:rPr>
          <w:lang w:eastAsia="en-GB"/>
        </w:rPr>
      </w:pPr>
      <w:r>
        <w:rPr>
          <w:lang w:eastAsia="en-GB"/>
        </w:rPr>
        <w:t xml:space="preserve">a simplicidade da implementação e gestão do sistema, havendo uma </w:t>
      </w:r>
    </w:p>
    <w:p w14:paraId="03E5A315" w14:textId="77777777" w:rsidR="0014446F" w:rsidRDefault="002810D4" w:rsidP="0014446F">
      <w:pPr>
        <w:pStyle w:val="PargrafodaLista"/>
        <w:numPr>
          <w:ilvl w:val="0"/>
          <w:numId w:val="16"/>
        </w:numPr>
        <w:rPr>
          <w:lang w:eastAsia="en-GB"/>
        </w:rPr>
      </w:pPr>
      <w:r>
        <w:rPr>
          <w:lang w:eastAsia="en-GB"/>
        </w:rPr>
        <w:t xml:space="preserve">maior consistência, e, ao não haver repositórios locais, </w:t>
      </w:r>
    </w:p>
    <w:p w14:paraId="553BA3D6" w14:textId="5C4CA869" w:rsidR="00935D49" w:rsidRDefault="002810D4" w:rsidP="0014446F">
      <w:pPr>
        <w:pStyle w:val="PargrafodaLista"/>
        <w:numPr>
          <w:ilvl w:val="0"/>
          <w:numId w:val="16"/>
        </w:numPr>
        <w:rPr>
          <w:lang w:eastAsia="en-GB"/>
        </w:rPr>
      </w:pPr>
      <w:r>
        <w:rPr>
          <w:lang w:eastAsia="en-GB"/>
        </w:rPr>
        <w:t>não é necessário gastar recursos na transação de dados entre repositórios.</w:t>
      </w:r>
    </w:p>
    <w:p w14:paraId="340F7F50" w14:textId="77777777" w:rsidR="0014446F" w:rsidRDefault="002810D4" w:rsidP="002810D4">
      <w:pPr>
        <w:ind w:firstLine="360"/>
        <w:rPr>
          <w:lang w:eastAsia="en-GB"/>
        </w:rPr>
      </w:pPr>
      <w:r>
        <w:rPr>
          <w:lang w:eastAsia="en-GB"/>
        </w:rPr>
        <w:t>As desvantagens serão</w:t>
      </w:r>
      <w:r w:rsidR="0014446F">
        <w:rPr>
          <w:lang w:eastAsia="en-GB"/>
        </w:rPr>
        <w:t>:</w:t>
      </w:r>
    </w:p>
    <w:p w14:paraId="3FAA6A56" w14:textId="77777777" w:rsidR="0014446F" w:rsidRDefault="002810D4" w:rsidP="0014446F">
      <w:pPr>
        <w:pStyle w:val="PargrafodaLista"/>
        <w:numPr>
          <w:ilvl w:val="0"/>
          <w:numId w:val="17"/>
        </w:numPr>
        <w:rPr>
          <w:lang w:eastAsia="en-GB"/>
        </w:rPr>
      </w:pPr>
      <w:r>
        <w:rPr>
          <w:lang w:eastAsia="en-GB"/>
        </w:rPr>
        <w:t xml:space="preserve">a inacessibilidade aos registos em caso de falha do repositório central e, </w:t>
      </w:r>
    </w:p>
    <w:p w14:paraId="54F20923" w14:textId="3BD0FCDA" w:rsidR="002810D4" w:rsidRDefault="002810D4" w:rsidP="0014446F">
      <w:pPr>
        <w:pStyle w:val="PargrafodaLista"/>
        <w:numPr>
          <w:ilvl w:val="0"/>
          <w:numId w:val="17"/>
        </w:numPr>
        <w:rPr>
          <w:lang w:eastAsia="en-GB"/>
        </w:rPr>
      </w:pPr>
      <w:r>
        <w:rPr>
          <w:lang w:eastAsia="en-GB"/>
        </w:rPr>
        <w:t>em casos de grande afluência,</w:t>
      </w:r>
      <w:r w:rsidR="0014446F">
        <w:rPr>
          <w:lang w:eastAsia="en-GB"/>
        </w:rPr>
        <w:t xml:space="preserve"> </w:t>
      </w:r>
      <w:r>
        <w:rPr>
          <w:lang w:eastAsia="en-GB"/>
        </w:rPr>
        <w:t>sobrecarrega</w:t>
      </w:r>
      <w:r w:rsidR="0014446F">
        <w:rPr>
          <w:lang w:eastAsia="en-GB"/>
        </w:rPr>
        <w:t xml:space="preserve"> o sistema</w:t>
      </w:r>
      <w:r>
        <w:rPr>
          <w:lang w:eastAsia="en-GB"/>
        </w:rPr>
        <w:t>,</w:t>
      </w:r>
      <w:r w:rsidR="0014446F">
        <w:rPr>
          <w:lang w:eastAsia="en-GB"/>
        </w:rPr>
        <w:t xml:space="preserve"> levando</w:t>
      </w:r>
      <w:r>
        <w:rPr>
          <w:lang w:eastAsia="en-GB"/>
        </w:rPr>
        <w:t xml:space="preserve"> a problemas de desempenho.</w:t>
      </w:r>
    </w:p>
    <w:p w14:paraId="7F90D7A0" w14:textId="77777777" w:rsidR="002810D4" w:rsidRDefault="002810D4" w:rsidP="00C41AC1">
      <w:pPr>
        <w:ind w:firstLine="360"/>
        <w:rPr>
          <w:lang w:eastAsia="en-GB"/>
        </w:rPr>
        <w:sectPr w:rsidR="002810D4" w:rsidSect="0014446F">
          <w:type w:val="continuous"/>
          <w:pgSz w:w="11906" w:h="16838"/>
          <w:pgMar w:top="1440" w:right="1440" w:bottom="1440" w:left="1440" w:header="708" w:footer="708" w:gutter="0"/>
          <w:cols w:sep="1" w:space="709"/>
          <w:docGrid w:linePitch="360"/>
        </w:sectPr>
      </w:pPr>
    </w:p>
    <w:p w14:paraId="75BEC1C2" w14:textId="77777777" w:rsidR="002810D4" w:rsidRDefault="002810D4" w:rsidP="00C41AC1">
      <w:pPr>
        <w:ind w:firstLine="360"/>
        <w:rPr>
          <w:lang w:eastAsia="en-GB"/>
        </w:rPr>
      </w:pPr>
    </w:p>
    <w:p w14:paraId="4C6515B2" w14:textId="77777777" w:rsidR="0054333A" w:rsidRDefault="009B79EC" w:rsidP="0054333A">
      <w:pPr>
        <w:spacing w:after="0"/>
        <w:ind w:firstLine="360"/>
        <w:rPr>
          <w:lang w:eastAsia="en-GB"/>
        </w:rPr>
      </w:pPr>
      <w:r>
        <w:rPr>
          <w:lang w:eastAsia="en-GB"/>
        </w:rPr>
        <w:t xml:space="preserve">Com os modelos de organização escolhidos, há uma necessidade de um repositório local para manter as informações relevantes à gestão das unidades de saúde, pelo que o modelo centralizado é excluído. Também é importante a existência de um repositório central, comum a todas as unidades para manter integridade dos dados, excluindo assim o modelo virtual. </w:t>
      </w:r>
    </w:p>
    <w:p w14:paraId="53822260" w14:textId="59FFFBA0" w:rsidR="00463DDF" w:rsidRDefault="009B79EC" w:rsidP="00C41AC1">
      <w:pPr>
        <w:ind w:firstLine="360"/>
        <w:rPr>
          <w:lang w:eastAsia="en-GB"/>
        </w:rPr>
      </w:pPr>
      <w:r>
        <w:rPr>
          <w:lang w:eastAsia="en-GB"/>
        </w:rPr>
        <w:t>Sobra apenas o modelo consolidado e o orientado a serviços, acabando por se escolher o modelo orientado a serviços, pois, c</w:t>
      </w:r>
      <w:r w:rsidR="00C41AC1">
        <w:rPr>
          <w:lang w:eastAsia="en-GB"/>
        </w:rPr>
        <w:t>om este modelo,</w:t>
      </w:r>
      <w:r>
        <w:rPr>
          <w:lang w:eastAsia="en-GB"/>
        </w:rPr>
        <w:t xml:space="preserve"> além de</w:t>
      </w:r>
      <w:r w:rsidR="00C41AC1">
        <w:rPr>
          <w:lang w:eastAsia="en-GB"/>
        </w:rPr>
        <w:t xml:space="preserve"> cada unidade mant</w:t>
      </w:r>
      <w:r>
        <w:rPr>
          <w:lang w:eastAsia="en-GB"/>
        </w:rPr>
        <w:t>er</w:t>
      </w:r>
      <w:r w:rsidR="00C41AC1">
        <w:rPr>
          <w:lang w:eastAsia="en-GB"/>
        </w:rPr>
        <w:t xml:space="preserve"> </w:t>
      </w:r>
      <w:r>
        <w:rPr>
          <w:lang w:eastAsia="en-GB"/>
        </w:rPr>
        <w:t>um</w:t>
      </w:r>
      <w:r w:rsidR="00C41AC1">
        <w:rPr>
          <w:lang w:eastAsia="en-GB"/>
        </w:rPr>
        <w:t xml:space="preserve"> </w:t>
      </w:r>
      <w:r>
        <w:rPr>
          <w:lang w:eastAsia="en-GB"/>
        </w:rPr>
        <w:t>repositório</w:t>
      </w:r>
      <w:r w:rsidR="00C41AC1">
        <w:rPr>
          <w:lang w:eastAsia="en-GB"/>
        </w:rPr>
        <w:t xml:space="preserve"> local </w:t>
      </w:r>
      <w:r w:rsidR="004C438C">
        <w:rPr>
          <w:lang w:eastAsia="en-GB"/>
        </w:rPr>
        <w:t>que</w:t>
      </w:r>
      <w:r w:rsidR="00C41AC1">
        <w:rPr>
          <w:lang w:eastAsia="en-GB"/>
        </w:rPr>
        <w:t xml:space="preserve"> facilita a sua gestão interna de recursos</w:t>
      </w:r>
      <w:r w:rsidR="004C438C">
        <w:rPr>
          <w:lang w:eastAsia="en-GB"/>
        </w:rPr>
        <w:t xml:space="preserve">, </w:t>
      </w:r>
      <w:r>
        <w:rPr>
          <w:lang w:eastAsia="en-GB"/>
        </w:rPr>
        <w:t xml:space="preserve">os repositórios locais conseguem comunicar entre si e com o repositório central, sendo mais eficiente. </w:t>
      </w:r>
    </w:p>
    <w:p w14:paraId="0BA7F5DD" w14:textId="77777777" w:rsidR="00C93678" w:rsidRDefault="00C93678" w:rsidP="00C41AC1">
      <w:pPr>
        <w:ind w:firstLine="360"/>
        <w:rPr>
          <w:lang w:eastAsia="en-GB"/>
        </w:rPr>
      </w:pPr>
    </w:p>
    <w:p w14:paraId="14B2C34B" w14:textId="17A67AFB" w:rsidR="00C93678" w:rsidRDefault="00C93678" w:rsidP="00C93678">
      <w:pPr>
        <w:pStyle w:val="Ttulo2"/>
      </w:pPr>
      <w:bookmarkStart w:id="37" w:name="_Toc152860192"/>
      <w:r>
        <w:t>Tipos de informação a armazenar</w:t>
      </w:r>
      <w:bookmarkEnd w:id="37"/>
    </w:p>
    <w:p w14:paraId="7A5CB255" w14:textId="4C8D22E4" w:rsidR="00AF0907" w:rsidRDefault="00C2131E" w:rsidP="00C93678">
      <w:pPr>
        <w:ind w:firstLine="357"/>
        <w:rPr>
          <w:lang w:eastAsia="en-GB"/>
        </w:rPr>
      </w:pPr>
      <w:r w:rsidRPr="00C2131E">
        <w:rPr>
          <w:lang w:eastAsia="en-GB"/>
        </w:rPr>
        <w:t>As informações relevantes às instituições para o tratamento e cuidados de saúde dos utentes pode ser proveniente de diversas fontes e estar armazenada em diferentes sistemas. Estes sistemas têm níveis diferentes, nomeadamente o governamental, institucional e departamental.</w:t>
      </w:r>
    </w:p>
    <w:p w14:paraId="051B2C6B" w14:textId="3A911B57" w:rsidR="00C2131E" w:rsidRDefault="00C2131E" w:rsidP="00C2131E">
      <w:pPr>
        <w:pStyle w:val="PargrafodaLista"/>
        <w:numPr>
          <w:ilvl w:val="0"/>
          <w:numId w:val="24"/>
        </w:numPr>
        <w:spacing w:after="0"/>
        <w:rPr>
          <w:lang w:eastAsia="en-GB"/>
        </w:rPr>
      </w:pPr>
      <w:r w:rsidRPr="00C2131E">
        <w:rPr>
          <w:b/>
          <w:bCs/>
          <w:lang w:eastAsia="en-GB"/>
        </w:rPr>
        <w:t>Nível governamental</w:t>
      </w:r>
      <w:r w:rsidRPr="00C2131E">
        <w:rPr>
          <w:lang w:eastAsia="en-GB"/>
        </w:rPr>
        <w:t xml:space="preserve"> refere-se à gestão e regulamentação das informações de cada indivíduo de um país.</w:t>
      </w:r>
    </w:p>
    <w:p w14:paraId="635BF346" w14:textId="77777777" w:rsidR="00C2131E" w:rsidRDefault="00C2131E" w:rsidP="00C2131E">
      <w:pPr>
        <w:pStyle w:val="PargrafodaLista"/>
        <w:spacing w:after="0"/>
        <w:rPr>
          <w:lang w:eastAsia="en-GB"/>
        </w:rPr>
      </w:pPr>
    </w:p>
    <w:p w14:paraId="11BC0792" w14:textId="5CE8DD13" w:rsidR="00C2131E" w:rsidRDefault="00C2131E" w:rsidP="00C2131E">
      <w:pPr>
        <w:pStyle w:val="PargrafodaLista"/>
        <w:numPr>
          <w:ilvl w:val="0"/>
          <w:numId w:val="24"/>
        </w:numPr>
        <w:spacing w:after="0"/>
        <w:rPr>
          <w:lang w:eastAsia="en-GB"/>
        </w:rPr>
      </w:pPr>
      <w:r w:rsidRPr="00C2131E">
        <w:rPr>
          <w:b/>
          <w:bCs/>
          <w:lang w:eastAsia="en-GB"/>
        </w:rPr>
        <w:t>Nível institucional</w:t>
      </w:r>
      <w:r w:rsidRPr="00C2131E">
        <w:rPr>
          <w:lang w:eastAsia="en-GB"/>
        </w:rPr>
        <w:t xml:space="preserve"> refere-se a questões dentro do contexto de uma instituição, sendo que várias instituições podem discutir sobre determinados assuntos, tomadas de decisões relativamente a tratamentos, entre outros. Consequentemente, estas decisões e discussões podem afetar o funcionamento de uma instituição.</w:t>
      </w:r>
    </w:p>
    <w:p w14:paraId="1D8A3DEE" w14:textId="77777777" w:rsidR="00C2131E" w:rsidRDefault="00C2131E" w:rsidP="00C2131E">
      <w:pPr>
        <w:spacing w:after="0"/>
        <w:rPr>
          <w:lang w:eastAsia="en-GB"/>
        </w:rPr>
      </w:pPr>
    </w:p>
    <w:p w14:paraId="64437F6B" w14:textId="673A5BF7" w:rsidR="00C2131E" w:rsidRDefault="00C2131E" w:rsidP="00C2131E">
      <w:pPr>
        <w:pStyle w:val="PargrafodaLista"/>
        <w:numPr>
          <w:ilvl w:val="0"/>
          <w:numId w:val="24"/>
        </w:numPr>
        <w:rPr>
          <w:lang w:eastAsia="en-GB"/>
        </w:rPr>
      </w:pPr>
      <w:r w:rsidRPr="00C2131E">
        <w:rPr>
          <w:b/>
          <w:bCs/>
          <w:lang w:eastAsia="en-GB"/>
        </w:rPr>
        <w:t xml:space="preserve">Nível departamental </w:t>
      </w:r>
      <w:r w:rsidRPr="00C2131E">
        <w:rPr>
          <w:lang w:eastAsia="en-GB"/>
        </w:rPr>
        <w:t>diz respeito a cada um dos serviços de saúde que apresentam diversas funções e responsabilidades específicas no que toca ao diagnóstico, tratamento, entre outros.</w:t>
      </w:r>
    </w:p>
    <w:p w14:paraId="5A0C24B8" w14:textId="34366CFF" w:rsidR="00C2131E" w:rsidRDefault="00C2131E" w:rsidP="00C93678">
      <w:pPr>
        <w:ind w:firstLine="357"/>
        <w:rPr>
          <w:lang w:eastAsia="en-GB"/>
        </w:rPr>
      </w:pPr>
      <w:r>
        <w:rPr>
          <w:lang w:eastAsia="en-GB"/>
        </w:rPr>
        <w:lastRenderedPageBreak/>
        <w:t>Estes dados podem ser os seguintes:</w:t>
      </w:r>
    </w:p>
    <w:p w14:paraId="5BE204A8" w14:textId="5BE3A279" w:rsidR="00AF0907" w:rsidRDefault="002B7C66" w:rsidP="0054333A">
      <w:pPr>
        <w:pStyle w:val="PargrafodaLista"/>
        <w:numPr>
          <w:ilvl w:val="0"/>
          <w:numId w:val="21"/>
        </w:numPr>
        <w:spacing w:after="0"/>
        <w:rPr>
          <w:rStyle w:val="x4k7w5x"/>
          <w:lang w:eastAsia="en-GB"/>
        </w:rPr>
      </w:pPr>
      <w:r w:rsidRPr="00C2131E">
        <w:rPr>
          <w:b/>
          <w:bCs/>
          <w:lang w:eastAsia="en-GB"/>
        </w:rPr>
        <w:t>Identificação</w:t>
      </w:r>
      <w:r w:rsidR="00AF0907" w:rsidRPr="00C2131E">
        <w:rPr>
          <w:b/>
          <w:bCs/>
          <w:lang w:eastAsia="en-GB"/>
        </w:rPr>
        <w:t xml:space="preserve"> de utentes e pessoal técnico</w:t>
      </w:r>
      <w:r w:rsidR="00AF0907">
        <w:rPr>
          <w:lang w:eastAsia="en-GB"/>
        </w:rPr>
        <w:t>: nome, data de nascimento, se</w:t>
      </w:r>
      <w:r w:rsidR="00AF0907">
        <w:rPr>
          <w:rStyle w:val="x4k7w5x"/>
        </w:rPr>
        <w:t>xo, documento de identificação, contactos, número de utente, boletim de vacinas</w:t>
      </w:r>
      <w:r>
        <w:rPr>
          <w:rStyle w:val="x4k7w5x"/>
        </w:rPr>
        <w:t>, morada</w:t>
      </w:r>
      <w:r w:rsidR="00AF0907">
        <w:rPr>
          <w:rStyle w:val="x4k7w5x"/>
        </w:rPr>
        <w:t>.</w:t>
      </w:r>
    </w:p>
    <w:p w14:paraId="1B084DFF" w14:textId="326F724B" w:rsidR="0054333A" w:rsidRDefault="0054333A" w:rsidP="0054333A">
      <w:pPr>
        <w:spacing w:after="0"/>
        <w:ind w:left="360"/>
        <w:rPr>
          <w:rStyle w:val="x4k7w5x"/>
          <w:lang w:eastAsia="en-GB"/>
        </w:rPr>
      </w:pPr>
      <w:r>
        <w:rPr>
          <w:rStyle w:val="x4k7w5x"/>
          <w:lang w:eastAsia="en-GB"/>
        </w:rPr>
        <w:t>Estes dados encontram-se ao nível governamental.</w:t>
      </w:r>
    </w:p>
    <w:p w14:paraId="1800BB4A" w14:textId="77777777" w:rsidR="002B7C66" w:rsidRDefault="002B7C66" w:rsidP="002B7C66">
      <w:pPr>
        <w:pStyle w:val="PargrafodaLista"/>
        <w:spacing w:after="0"/>
        <w:rPr>
          <w:rStyle w:val="x4k7w5x"/>
          <w:lang w:eastAsia="en-GB"/>
        </w:rPr>
      </w:pPr>
    </w:p>
    <w:p w14:paraId="586D0A6C" w14:textId="4626323D" w:rsidR="001041BC" w:rsidRDefault="00080F30" w:rsidP="001041BC">
      <w:pPr>
        <w:pStyle w:val="PargrafodaLista"/>
        <w:numPr>
          <w:ilvl w:val="0"/>
          <w:numId w:val="21"/>
        </w:numPr>
        <w:rPr>
          <w:rStyle w:val="x4k7w5x"/>
          <w:lang w:eastAsia="en-GB"/>
        </w:rPr>
      </w:pPr>
      <w:r w:rsidRPr="00C2131E">
        <w:rPr>
          <w:rStyle w:val="x4k7w5x"/>
          <w:b/>
          <w:bCs/>
          <w:lang w:eastAsia="en-GB"/>
        </w:rPr>
        <w:t>Dados administrativos</w:t>
      </w:r>
      <w:r>
        <w:rPr>
          <w:rStyle w:val="x4k7w5x"/>
          <w:lang w:eastAsia="en-GB"/>
        </w:rPr>
        <w:t>:</w:t>
      </w:r>
    </w:p>
    <w:p w14:paraId="47EDB8F8" w14:textId="44CE88FC" w:rsidR="001041BC" w:rsidRDefault="001041BC" w:rsidP="004141F1">
      <w:pPr>
        <w:pStyle w:val="PargrafodaLista"/>
        <w:numPr>
          <w:ilvl w:val="1"/>
          <w:numId w:val="21"/>
        </w:numPr>
        <w:spacing w:after="0"/>
        <w:rPr>
          <w:rStyle w:val="x4k7w5x"/>
          <w:lang w:eastAsia="en-GB"/>
        </w:rPr>
      </w:pPr>
      <w:r w:rsidRPr="001041BC">
        <w:rPr>
          <w:rStyle w:val="x4k7w5x"/>
          <w:u w:val="single"/>
          <w:lang w:eastAsia="en-GB"/>
        </w:rPr>
        <w:t>Utentes</w:t>
      </w:r>
      <w:r>
        <w:rPr>
          <w:rStyle w:val="x4k7w5x"/>
          <w:lang w:eastAsia="en-GB"/>
        </w:rPr>
        <w:t xml:space="preserve">: consultas agendadas, </w:t>
      </w:r>
      <w:r w:rsidR="0085218F">
        <w:rPr>
          <w:rStyle w:val="x4k7w5x"/>
          <w:lang w:eastAsia="en-GB"/>
        </w:rPr>
        <w:t>admissões, transferências</w:t>
      </w:r>
      <w:r>
        <w:rPr>
          <w:rStyle w:val="x4k7w5x"/>
          <w:lang w:eastAsia="en-GB"/>
        </w:rPr>
        <w:t>;</w:t>
      </w:r>
    </w:p>
    <w:p w14:paraId="01DFD405" w14:textId="5856A614" w:rsidR="001041BC" w:rsidRDefault="001041BC" w:rsidP="004141F1">
      <w:pPr>
        <w:pStyle w:val="PargrafodaLista"/>
        <w:numPr>
          <w:ilvl w:val="1"/>
          <w:numId w:val="21"/>
        </w:numPr>
        <w:spacing w:after="0"/>
        <w:rPr>
          <w:rStyle w:val="x4k7w5x"/>
          <w:lang w:eastAsia="en-GB"/>
        </w:rPr>
      </w:pPr>
      <w:r>
        <w:rPr>
          <w:rStyle w:val="x4k7w5x"/>
          <w:u w:val="single"/>
          <w:lang w:eastAsia="en-GB"/>
        </w:rPr>
        <w:t>Técnico hospitalar</w:t>
      </w:r>
      <w:r>
        <w:rPr>
          <w:rStyle w:val="x4k7w5x"/>
          <w:lang w:eastAsia="en-GB"/>
        </w:rPr>
        <w:t xml:space="preserve">: </w:t>
      </w:r>
      <w:r w:rsidR="00572B71">
        <w:rPr>
          <w:rStyle w:val="x4k7w5x"/>
          <w:lang w:eastAsia="en-GB"/>
        </w:rPr>
        <w:t>diplomas, certificações, função, horário</w:t>
      </w:r>
      <w:r w:rsidR="0085218F">
        <w:rPr>
          <w:rStyle w:val="x4k7w5x"/>
          <w:lang w:eastAsia="en-GB"/>
        </w:rPr>
        <w:t>, número de funcionário</w:t>
      </w:r>
      <w:r w:rsidR="00572B71">
        <w:rPr>
          <w:rStyle w:val="x4k7w5x"/>
          <w:lang w:eastAsia="en-GB"/>
        </w:rPr>
        <w:t>;</w:t>
      </w:r>
    </w:p>
    <w:p w14:paraId="07904FCA" w14:textId="6D848ABF" w:rsidR="004141F1" w:rsidRDefault="00083D31" w:rsidP="00083D31">
      <w:pPr>
        <w:ind w:left="357" w:firstLine="357"/>
        <w:rPr>
          <w:rStyle w:val="x4k7w5x"/>
          <w:lang w:eastAsia="en-GB"/>
        </w:rPr>
      </w:pPr>
      <w:r>
        <w:rPr>
          <w:rStyle w:val="x4k7w5x"/>
          <w:lang w:eastAsia="en-GB"/>
        </w:rPr>
        <w:t>Estes dados e os anteriores são de nível i</w:t>
      </w:r>
      <w:r w:rsidR="004141F1">
        <w:rPr>
          <w:rStyle w:val="x4k7w5x"/>
          <w:lang w:eastAsia="en-GB"/>
        </w:rPr>
        <w:t>nstitucional</w:t>
      </w:r>
    </w:p>
    <w:p w14:paraId="0BA5BDF7" w14:textId="09859649" w:rsidR="00572B71" w:rsidRDefault="00572B71" w:rsidP="00083D31">
      <w:pPr>
        <w:pStyle w:val="PargrafodaLista"/>
        <w:numPr>
          <w:ilvl w:val="1"/>
          <w:numId w:val="21"/>
        </w:numPr>
        <w:spacing w:after="0"/>
        <w:rPr>
          <w:rStyle w:val="x4k7w5x"/>
          <w:lang w:eastAsia="en-GB"/>
        </w:rPr>
      </w:pPr>
      <w:r>
        <w:rPr>
          <w:rStyle w:val="x4k7w5x"/>
          <w:u w:val="single"/>
          <w:lang w:eastAsia="en-GB"/>
        </w:rPr>
        <w:t>Inventário</w:t>
      </w:r>
      <w:r>
        <w:rPr>
          <w:rStyle w:val="x4k7w5x"/>
          <w:lang w:eastAsia="en-GB"/>
        </w:rPr>
        <w:t>: artigos de vestuário (</w:t>
      </w:r>
      <w:r>
        <w:rPr>
          <w:rStyle w:val="x4k7w5x"/>
          <w:i/>
          <w:iCs/>
          <w:lang w:eastAsia="en-GB"/>
        </w:rPr>
        <w:t>batas, luvas, fardas, etc.</w:t>
      </w:r>
      <w:r>
        <w:rPr>
          <w:rStyle w:val="x4k7w5x"/>
          <w:lang w:eastAsia="en-GB"/>
        </w:rPr>
        <w:t>), instrumentos de cirurgia (</w:t>
      </w:r>
      <w:r>
        <w:rPr>
          <w:rStyle w:val="x4k7w5x"/>
          <w:i/>
          <w:iCs/>
          <w:lang w:eastAsia="en-GB"/>
        </w:rPr>
        <w:t>bisturis, tesouras, etc.</w:t>
      </w:r>
      <w:r>
        <w:rPr>
          <w:rStyle w:val="x4k7w5x"/>
          <w:lang w:eastAsia="en-GB"/>
        </w:rPr>
        <w:t>), intravenosos/injeções (</w:t>
      </w:r>
      <w:r>
        <w:rPr>
          <w:rStyle w:val="x4k7w5x"/>
          <w:i/>
          <w:iCs/>
          <w:lang w:eastAsia="en-GB"/>
        </w:rPr>
        <w:t>anestesia, penicilina, vacinas, etc.</w:t>
      </w:r>
      <w:r>
        <w:rPr>
          <w:rStyle w:val="x4k7w5x"/>
          <w:lang w:eastAsia="en-GB"/>
        </w:rPr>
        <w:t>), medicamentos, material de tratamento (</w:t>
      </w:r>
      <w:r>
        <w:rPr>
          <w:rStyle w:val="x4k7w5x"/>
          <w:i/>
          <w:iCs/>
          <w:lang w:eastAsia="en-GB"/>
        </w:rPr>
        <w:t>gazes, pensos, pomadas, etc.</w:t>
      </w:r>
      <w:r>
        <w:rPr>
          <w:rStyle w:val="x4k7w5x"/>
          <w:lang w:eastAsia="en-GB"/>
        </w:rPr>
        <w:t>);</w:t>
      </w:r>
    </w:p>
    <w:p w14:paraId="3C9E3091" w14:textId="2FB2D7E4" w:rsidR="004141F1" w:rsidRDefault="00083D31" w:rsidP="00083D31">
      <w:pPr>
        <w:ind w:left="357" w:firstLine="357"/>
        <w:rPr>
          <w:rStyle w:val="x4k7w5x"/>
          <w:lang w:eastAsia="en-GB"/>
        </w:rPr>
      </w:pPr>
      <w:r>
        <w:rPr>
          <w:rStyle w:val="x4k7w5x"/>
          <w:lang w:eastAsia="en-GB"/>
        </w:rPr>
        <w:t>Estes dados pertencem a dois níveis, o i</w:t>
      </w:r>
      <w:r w:rsidR="004141F1">
        <w:rPr>
          <w:rStyle w:val="x4k7w5x"/>
          <w:lang w:eastAsia="en-GB"/>
        </w:rPr>
        <w:t>nstitucional e</w:t>
      </w:r>
      <w:r>
        <w:rPr>
          <w:rStyle w:val="x4k7w5x"/>
          <w:lang w:eastAsia="en-GB"/>
        </w:rPr>
        <w:t xml:space="preserve"> o</w:t>
      </w:r>
      <w:r w:rsidR="004141F1">
        <w:rPr>
          <w:rStyle w:val="x4k7w5x"/>
          <w:lang w:eastAsia="en-GB"/>
        </w:rPr>
        <w:t xml:space="preserve"> departamental</w:t>
      </w:r>
      <w:r w:rsidR="00D16CB6">
        <w:rPr>
          <w:rStyle w:val="x4k7w5x"/>
          <w:lang w:eastAsia="en-GB"/>
        </w:rPr>
        <w:t>.</w:t>
      </w:r>
    </w:p>
    <w:p w14:paraId="4E4F16B4" w14:textId="342FF8BF" w:rsidR="00572B71" w:rsidRDefault="00572B71" w:rsidP="00083D31">
      <w:pPr>
        <w:pStyle w:val="PargrafodaLista"/>
        <w:numPr>
          <w:ilvl w:val="1"/>
          <w:numId w:val="21"/>
        </w:numPr>
        <w:spacing w:after="0"/>
        <w:rPr>
          <w:rStyle w:val="x4k7w5x"/>
          <w:lang w:eastAsia="en-GB"/>
        </w:rPr>
      </w:pPr>
      <w:r>
        <w:rPr>
          <w:rStyle w:val="x4k7w5x"/>
          <w:u w:val="single"/>
          <w:lang w:eastAsia="en-GB"/>
        </w:rPr>
        <w:t>Financeiro</w:t>
      </w:r>
      <w:r>
        <w:rPr>
          <w:rStyle w:val="x4k7w5x"/>
          <w:lang w:eastAsia="en-GB"/>
        </w:rPr>
        <w:t>: contabilidade, salários e prémios dos profissionais, investimentos, patrocinadores, contratos e acordos empresariais;</w:t>
      </w:r>
    </w:p>
    <w:p w14:paraId="2825687C" w14:textId="56CC7183" w:rsidR="00083D31" w:rsidRDefault="00083D31" w:rsidP="00083D31">
      <w:pPr>
        <w:ind w:left="714"/>
        <w:rPr>
          <w:rStyle w:val="x4k7w5x"/>
          <w:lang w:eastAsia="en-GB"/>
        </w:rPr>
      </w:pPr>
      <w:r>
        <w:rPr>
          <w:rStyle w:val="x4k7w5x"/>
          <w:lang w:eastAsia="en-GB"/>
        </w:rPr>
        <w:t>Estes dados são institucionais</w:t>
      </w:r>
      <w:r w:rsidR="00D16CB6">
        <w:rPr>
          <w:rStyle w:val="x4k7w5x"/>
          <w:lang w:eastAsia="en-GB"/>
        </w:rPr>
        <w:t xml:space="preserve"> e governamentais</w:t>
      </w:r>
      <w:r>
        <w:rPr>
          <w:rStyle w:val="x4k7w5x"/>
          <w:lang w:eastAsia="en-GB"/>
        </w:rPr>
        <w:t>.</w:t>
      </w:r>
    </w:p>
    <w:p w14:paraId="789C054E" w14:textId="3AC6AD37" w:rsidR="00572B71" w:rsidRDefault="0085218F" w:rsidP="0085218F">
      <w:pPr>
        <w:pStyle w:val="PargrafodaLista"/>
        <w:numPr>
          <w:ilvl w:val="1"/>
          <w:numId w:val="21"/>
        </w:numPr>
        <w:spacing w:after="0"/>
        <w:rPr>
          <w:rStyle w:val="x4k7w5x"/>
          <w:lang w:eastAsia="en-GB"/>
        </w:rPr>
      </w:pPr>
      <w:r>
        <w:rPr>
          <w:rStyle w:val="x4k7w5x"/>
          <w:u w:val="single"/>
          <w:lang w:eastAsia="en-GB"/>
        </w:rPr>
        <w:t>Atividades hospitalares</w:t>
      </w:r>
      <w:r>
        <w:rPr>
          <w:rStyle w:val="x4k7w5x"/>
          <w:lang w:eastAsia="en-GB"/>
        </w:rPr>
        <w:t>: Gestão de recursos humanos e materiais, relatório de estatísticas (</w:t>
      </w:r>
      <w:r>
        <w:rPr>
          <w:rStyle w:val="x4k7w5x"/>
          <w:i/>
          <w:iCs/>
          <w:lang w:eastAsia="en-GB"/>
        </w:rPr>
        <w:t>tempo médio de espera, cirurgias dadas/remarcadas/adiadas, índices de sucesso</w:t>
      </w:r>
      <w:r>
        <w:rPr>
          <w:rStyle w:val="x4k7w5x"/>
          <w:lang w:eastAsia="en-GB"/>
        </w:rPr>
        <w:t>);</w:t>
      </w:r>
    </w:p>
    <w:p w14:paraId="4CF410D6" w14:textId="37BB1CC9" w:rsidR="004141F1" w:rsidRDefault="00083D31" w:rsidP="00083D31">
      <w:pPr>
        <w:spacing w:after="0"/>
        <w:ind w:left="357" w:firstLine="357"/>
        <w:rPr>
          <w:rStyle w:val="x4k7w5x"/>
          <w:lang w:eastAsia="en-GB"/>
        </w:rPr>
      </w:pPr>
      <w:r>
        <w:rPr>
          <w:rStyle w:val="x4k7w5x"/>
          <w:lang w:eastAsia="en-GB"/>
        </w:rPr>
        <w:t>Já estes tipos de dados serão</w:t>
      </w:r>
      <w:r w:rsidR="00D16CB6">
        <w:rPr>
          <w:rStyle w:val="x4k7w5x"/>
          <w:lang w:eastAsia="en-GB"/>
        </w:rPr>
        <w:t xml:space="preserve"> dos três níveis, governamental, institucional e</w:t>
      </w:r>
      <w:r>
        <w:rPr>
          <w:rStyle w:val="x4k7w5x"/>
          <w:lang w:eastAsia="en-GB"/>
        </w:rPr>
        <w:t xml:space="preserve"> d</w:t>
      </w:r>
      <w:r w:rsidR="004141F1">
        <w:rPr>
          <w:rStyle w:val="x4k7w5x"/>
          <w:lang w:eastAsia="en-GB"/>
        </w:rPr>
        <w:t>epartamenta</w:t>
      </w:r>
      <w:r w:rsidR="00D16CB6">
        <w:rPr>
          <w:rStyle w:val="x4k7w5x"/>
          <w:lang w:eastAsia="en-GB"/>
        </w:rPr>
        <w:t>l</w:t>
      </w:r>
      <w:r>
        <w:rPr>
          <w:rStyle w:val="x4k7w5x"/>
          <w:lang w:eastAsia="en-GB"/>
        </w:rPr>
        <w:t>.</w:t>
      </w:r>
    </w:p>
    <w:p w14:paraId="50A1AD8B" w14:textId="77777777" w:rsidR="00DF0A2F" w:rsidRDefault="00DF0A2F" w:rsidP="00DF0A2F">
      <w:pPr>
        <w:pStyle w:val="PargrafodaLista"/>
        <w:spacing w:after="0"/>
        <w:ind w:left="1440"/>
        <w:rPr>
          <w:rStyle w:val="x4k7w5x"/>
          <w:lang w:eastAsia="en-GB"/>
        </w:rPr>
      </w:pPr>
    </w:p>
    <w:p w14:paraId="22E21E49" w14:textId="47A9160B" w:rsidR="0085218F" w:rsidRDefault="002B7C66" w:rsidP="004141F1">
      <w:pPr>
        <w:pStyle w:val="PargrafodaLista"/>
        <w:numPr>
          <w:ilvl w:val="0"/>
          <w:numId w:val="22"/>
        </w:numPr>
        <w:spacing w:after="0"/>
        <w:rPr>
          <w:rStyle w:val="x4k7w5x"/>
          <w:lang w:eastAsia="en-GB"/>
        </w:rPr>
      </w:pPr>
      <w:r w:rsidRPr="00C2131E">
        <w:rPr>
          <w:rStyle w:val="x4k7w5x"/>
          <w:b/>
          <w:bCs/>
          <w:lang w:eastAsia="en-GB"/>
        </w:rPr>
        <w:t>Informação clínica</w:t>
      </w:r>
      <w:r w:rsidR="0085218F" w:rsidRPr="00C2131E">
        <w:rPr>
          <w:rStyle w:val="x4k7w5x"/>
          <w:b/>
          <w:bCs/>
          <w:lang w:eastAsia="en-GB"/>
        </w:rPr>
        <w:t xml:space="preserve"> dos utentes (</w:t>
      </w:r>
      <w:r w:rsidR="0085218F" w:rsidRPr="00C2131E">
        <w:rPr>
          <w:rStyle w:val="x4k7w5x"/>
          <w:b/>
          <w:bCs/>
          <w:i/>
          <w:iCs/>
          <w:lang w:eastAsia="en-GB"/>
        </w:rPr>
        <w:t>Registo clínico</w:t>
      </w:r>
      <w:r w:rsidR="0085218F" w:rsidRPr="00C2131E">
        <w:rPr>
          <w:rStyle w:val="x4k7w5x"/>
          <w:b/>
          <w:bCs/>
          <w:lang w:eastAsia="en-GB"/>
        </w:rPr>
        <w:t>)</w:t>
      </w:r>
      <w:r w:rsidR="0085218F">
        <w:rPr>
          <w:rStyle w:val="x4k7w5x"/>
          <w:lang w:eastAsia="en-GB"/>
        </w:rPr>
        <w:t xml:space="preserve">: </w:t>
      </w:r>
      <w:r w:rsidR="0085218F" w:rsidRPr="0085218F">
        <w:rPr>
          <w:rStyle w:val="x4k7w5x"/>
          <w:lang w:eastAsia="en-GB"/>
        </w:rPr>
        <w:t>situação médica (</w:t>
      </w:r>
      <w:r w:rsidR="0085218F" w:rsidRPr="008712AB">
        <w:rPr>
          <w:rStyle w:val="x4k7w5x"/>
          <w:i/>
          <w:iCs/>
          <w:lang w:eastAsia="en-GB"/>
        </w:rPr>
        <w:t>internado, dependente, deficiência, doenças crónicas</w:t>
      </w:r>
      <w:r w:rsidR="0085218F" w:rsidRPr="0085218F">
        <w:rPr>
          <w:rStyle w:val="x4k7w5x"/>
          <w:lang w:eastAsia="en-GB"/>
        </w:rPr>
        <w:t>),</w:t>
      </w:r>
      <w:r w:rsidR="0085218F">
        <w:rPr>
          <w:rStyle w:val="x4k7w5x"/>
          <w:lang w:eastAsia="en-GB"/>
        </w:rPr>
        <w:t xml:space="preserve"> sintomas, doenças, </w:t>
      </w:r>
      <w:r>
        <w:rPr>
          <w:rStyle w:val="x4k7w5x"/>
          <w:lang w:eastAsia="en-GB"/>
        </w:rPr>
        <w:t>diagnósticos, e</w:t>
      </w:r>
      <w:r>
        <w:rPr>
          <w:rStyle w:val="x4k7w5x"/>
        </w:rPr>
        <w:t>xames, prescrições, planos de tratamento.</w:t>
      </w:r>
    </w:p>
    <w:p w14:paraId="087FE314" w14:textId="77777777" w:rsidR="007C2FA5" w:rsidRDefault="004141F1" w:rsidP="004141F1">
      <w:pPr>
        <w:ind w:left="360"/>
        <w:rPr>
          <w:rStyle w:val="x4k7w5x"/>
          <w:lang w:eastAsia="en-GB"/>
        </w:rPr>
      </w:pPr>
      <w:r>
        <w:rPr>
          <w:rStyle w:val="x4k7w5x"/>
          <w:lang w:eastAsia="en-GB"/>
        </w:rPr>
        <w:t>Estes dados encontram-se a nível institucional.</w:t>
      </w:r>
    </w:p>
    <w:p w14:paraId="354819E6" w14:textId="77777777" w:rsidR="0040657E" w:rsidRDefault="0040657E" w:rsidP="004141F1">
      <w:pPr>
        <w:ind w:left="360"/>
        <w:rPr>
          <w:rStyle w:val="x4k7w5x"/>
          <w:lang w:eastAsia="en-GB"/>
        </w:rPr>
        <w:sectPr w:rsidR="0040657E" w:rsidSect="003638B7">
          <w:type w:val="continuous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05CECE6A" w14:textId="0D05CFB9" w:rsidR="004141F1" w:rsidRDefault="00430C9C" w:rsidP="00430C9C">
      <w:pPr>
        <w:pStyle w:val="Ttulo1"/>
        <w:rPr>
          <w:rStyle w:val="x4k7w5x"/>
        </w:rPr>
      </w:pPr>
      <w:r>
        <w:rPr>
          <w:rStyle w:val="x4k7w5x"/>
        </w:rPr>
        <w:lastRenderedPageBreak/>
        <w:t xml:space="preserve"> </w:t>
      </w:r>
      <w:bookmarkStart w:id="38" w:name="_Toc152860193"/>
      <w:r>
        <w:rPr>
          <w:rStyle w:val="x4k7w5x"/>
        </w:rPr>
        <w:t>Planeamento</w:t>
      </w:r>
      <w:bookmarkEnd w:id="38"/>
    </w:p>
    <w:p w14:paraId="09E16AAC" w14:textId="3417901E" w:rsidR="00430C9C" w:rsidRDefault="00430C9C" w:rsidP="00AE7BD0">
      <w:pPr>
        <w:ind w:firstLine="357"/>
        <w:rPr>
          <w:lang w:eastAsia="en-GB"/>
        </w:rPr>
      </w:pPr>
      <w:r>
        <w:rPr>
          <w:lang w:eastAsia="en-GB"/>
        </w:rPr>
        <w:t xml:space="preserve">Este capítulo é referente a todo o planeamento das aplicações a desenvolver </w:t>
      </w:r>
      <w:r w:rsidR="00B17207">
        <w:rPr>
          <w:lang w:eastAsia="en-GB"/>
        </w:rPr>
        <w:t>para este trabalho, assim como todas as funcionalidades esperadas para cada aplicação.</w:t>
      </w:r>
    </w:p>
    <w:p w14:paraId="648A453C" w14:textId="5A9B9E75" w:rsidR="002D523D" w:rsidRDefault="002D523D" w:rsidP="00AE7BD0">
      <w:pPr>
        <w:ind w:firstLine="357"/>
        <w:rPr>
          <w:lang w:eastAsia="en-GB"/>
        </w:rPr>
      </w:pPr>
      <w:r>
        <w:rPr>
          <w:lang w:eastAsia="en-GB"/>
        </w:rPr>
        <w:t xml:space="preserve">A aplicação geral está representada no diagrama de pacotes da </w:t>
      </w:r>
      <w:r>
        <w:rPr>
          <w:lang w:eastAsia="en-GB"/>
        </w:rPr>
        <w:fldChar w:fldCharType="begin"/>
      </w:r>
      <w:r>
        <w:rPr>
          <w:lang w:eastAsia="en-GB"/>
        </w:rPr>
        <w:instrText xml:space="preserve"> REF _Ref152609809 \h </w:instrText>
      </w:r>
      <w:r>
        <w:rPr>
          <w:lang w:eastAsia="en-GB"/>
        </w:rPr>
      </w:r>
      <w:r>
        <w:rPr>
          <w:lang w:eastAsia="en-GB"/>
        </w:rPr>
        <w:fldChar w:fldCharType="separate"/>
      </w:r>
      <w:r w:rsidR="00604B00">
        <w:t xml:space="preserve">Figura </w:t>
      </w:r>
      <w:r w:rsidR="00604B00">
        <w:rPr>
          <w:noProof/>
        </w:rPr>
        <w:t>7</w:t>
      </w:r>
      <w:r>
        <w:rPr>
          <w:lang w:eastAsia="en-GB"/>
        </w:rPr>
        <w:fldChar w:fldCharType="end"/>
      </w:r>
      <w:r>
        <w:rPr>
          <w:lang w:eastAsia="en-GB"/>
        </w:rPr>
        <w:t>:</w:t>
      </w:r>
    </w:p>
    <w:p w14:paraId="74191EF9" w14:textId="129EA14A" w:rsidR="002D523D" w:rsidRDefault="00604B00" w:rsidP="002D523D">
      <w:pPr>
        <w:keepNext/>
        <w:ind w:firstLine="357"/>
        <w:jc w:val="center"/>
      </w:pPr>
      <w:r>
        <w:rPr>
          <w:noProof/>
        </w:rPr>
        <w:drawing>
          <wp:inline distT="0" distB="0" distL="0" distR="0" wp14:anchorId="6A9E5658" wp14:editId="2E23F317">
            <wp:extent cx="4955472" cy="4724400"/>
            <wp:effectExtent l="0" t="0" r="0" b="0"/>
            <wp:docPr id="1189820159" name="Imagem 2" descr="Uma imagem com diagrama, texto, Esquema, Paralel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820159" name="Imagem 2" descr="Uma imagem com diagrama, texto, Esquema, Paralelo&#10;&#10;Descrição gerada automaticamente"/>
                    <pic:cNvPicPr/>
                  </pic:nvPicPr>
                  <pic:blipFill rotWithShape="1"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1436"/>
                    <a:stretch/>
                  </pic:blipFill>
                  <pic:spPr bwMode="auto">
                    <a:xfrm>
                      <a:off x="0" y="0"/>
                      <a:ext cx="4975817" cy="474379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3F0522" w14:textId="0F5113A3" w:rsidR="002D523D" w:rsidRDefault="002D523D" w:rsidP="002D523D">
      <w:pPr>
        <w:pStyle w:val="Legenda"/>
      </w:pPr>
      <w:bookmarkStart w:id="39" w:name="_Ref152609809"/>
      <w:bookmarkStart w:id="40" w:name="_Toc152860223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604B00">
        <w:rPr>
          <w:noProof/>
        </w:rPr>
        <w:t>7</w:t>
      </w:r>
      <w:r>
        <w:fldChar w:fldCharType="end"/>
      </w:r>
      <w:bookmarkEnd w:id="39"/>
      <w:r>
        <w:t xml:space="preserve"> - Diagrama de pacotes</w:t>
      </w:r>
      <w:r w:rsidR="00FC562B">
        <w:t xml:space="preserve"> do sistema</w:t>
      </w:r>
      <w:bookmarkEnd w:id="40"/>
    </w:p>
    <w:p w14:paraId="69A4179D" w14:textId="431EEDBE" w:rsidR="00FC562B" w:rsidRDefault="00FC562B" w:rsidP="00FC562B">
      <w:r>
        <w:tab/>
        <w:t xml:space="preserve">As funcionalidades da gestão de autenticação são universais a todas as outras aplicações, sendo acessíveis por cada um deles, estando na </w:t>
      </w:r>
      <w:r>
        <w:fldChar w:fldCharType="begin"/>
      </w:r>
      <w:r>
        <w:instrText xml:space="preserve"> REF _Ref152616950 \h </w:instrText>
      </w:r>
      <w:r>
        <w:fldChar w:fldCharType="separate"/>
      </w:r>
      <w:r w:rsidR="00604B00">
        <w:t xml:space="preserve">Tabela </w:t>
      </w:r>
      <w:r w:rsidR="00604B00">
        <w:rPr>
          <w:noProof/>
        </w:rPr>
        <w:t>1</w:t>
      </w:r>
      <w:r>
        <w:fldChar w:fldCharType="end"/>
      </w:r>
      <w:r>
        <w:t>:</w:t>
      </w:r>
    </w:p>
    <w:tbl>
      <w:tblPr>
        <w:tblStyle w:val="TabelaSimples5"/>
        <w:tblW w:w="0" w:type="auto"/>
        <w:tblLook w:val="04A0" w:firstRow="1" w:lastRow="0" w:firstColumn="1" w:lastColumn="0" w:noHBand="0" w:noVBand="1"/>
      </w:tblPr>
      <w:tblGrid>
        <w:gridCol w:w="1814"/>
        <w:gridCol w:w="2689"/>
        <w:gridCol w:w="4739"/>
      </w:tblGrid>
      <w:tr w:rsidR="00FC562B" w14:paraId="46EA9BB0" w14:textId="77777777" w:rsidTr="009A07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814" w:type="dxa"/>
          </w:tcPr>
          <w:p w14:paraId="2946AB8D" w14:textId="5286ED8F" w:rsidR="00FC562B" w:rsidRDefault="00FC562B" w:rsidP="00352E04">
            <w:pPr>
              <w:rPr>
                <w:i w:val="0"/>
                <w:iCs w:val="0"/>
              </w:rPr>
            </w:pPr>
            <w:r>
              <w:t>Utilizador</w:t>
            </w:r>
          </w:p>
          <w:p w14:paraId="17301891" w14:textId="77777777" w:rsidR="00FC562B" w:rsidRDefault="00FC562B" w:rsidP="00352E04">
            <w:r>
              <w:t>Código</w:t>
            </w:r>
          </w:p>
        </w:tc>
        <w:tc>
          <w:tcPr>
            <w:tcW w:w="2689" w:type="dxa"/>
          </w:tcPr>
          <w:p w14:paraId="2B2B2C13" w14:textId="77777777" w:rsidR="00FC562B" w:rsidRDefault="00FC562B" w:rsidP="00352E0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 w:val="0"/>
                <w:iCs w:val="0"/>
              </w:rPr>
            </w:pPr>
          </w:p>
          <w:p w14:paraId="32468DA0" w14:textId="77777777" w:rsidR="00FC562B" w:rsidRDefault="00FC562B" w:rsidP="00352E0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Funcionalidade</w:t>
            </w:r>
          </w:p>
        </w:tc>
        <w:tc>
          <w:tcPr>
            <w:tcW w:w="4739" w:type="dxa"/>
          </w:tcPr>
          <w:p w14:paraId="57B3F9DB" w14:textId="77777777" w:rsidR="00FC562B" w:rsidRDefault="00FC562B" w:rsidP="00352E0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 w:val="0"/>
                <w:iCs w:val="0"/>
              </w:rPr>
            </w:pPr>
          </w:p>
          <w:p w14:paraId="2E853262" w14:textId="77777777" w:rsidR="00FC562B" w:rsidRDefault="00FC562B" w:rsidP="00352E0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Descrição</w:t>
            </w:r>
          </w:p>
        </w:tc>
      </w:tr>
      <w:tr w:rsidR="00FC562B" w14:paraId="7D9894FA" w14:textId="77777777" w:rsidTr="009B39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vAlign w:val="center"/>
          </w:tcPr>
          <w:p w14:paraId="316390B8" w14:textId="77777777" w:rsidR="00FC562B" w:rsidRDefault="00FC562B" w:rsidP="00352E04">
            <w:pPr>
              <w:jc w:val="center"/>
            </w:pPr>
            <w:r>
              <w:t>F01</w:t>
            </w:r>
          </w:p>
        </w:tc>
        <w:tc>
          <w:tcPr>
            <w:tcW w:w="2689" w:type="dxa"/>
            <w:tcBorders>
              <w:top w:val="single" w:sz="4" w:space="0" w:color="7F7F7F" w:themeColor="text1" w:themeTint="80"/>
              <w:bottom w:val="single" w:sz="4" w:space="0" w:color="D0CECE" w:themeColor="background2" w:themeShade="E6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3B3BE41" w14:textId="77777777" w:rsidR="00FC562B" w:rsidRDefault="00FC562B" w:rsidP="00352E0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Fazer login</w:t>
            </w:r>
          </w:p>
        </w:tc>
        <w:tc>
          <w:tcPr>
            <w:tcW w:w="4739" w:type="dxa"/>
            <w:tcBorders>
              <w:top w:val="single" w:sz="4" w:space="0" w:color="7F7F7F" w:themeColor="text1" w:themeTint="80"/>
              <w:left w:val="single" w:sz="4" w:space="0" w:color="auto"/>
              <w:bottom w:val="single" w:sz="4" w:space="0" w:color="D0CECE" w:themeColor="background2" w:themeShade="E6"/>
            </w:tcBorders>
            <w:shd w:val="clear" w:color="auto" w:fill="FFFFFF" w:themeFill="background1"/>
            <w:vAlign w:val="center"/>
          </w:tcPr>
          <w:p w14:paraId="3196B488" w14:textId="799F68CE" w:rsidR="00FC562B" w:rsidRDefault="00FC562B" w:rsidP="00FC562B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Autenticação na aplicação, que será avaliado por autenticação.gov</w:t>
            </w:r>
          </w:p>
        </w:tc>
      </w:tr>
      <w:tr w:rsidR="0052727A" w14:paraId="07385906" w14:textId="77777777" w:rsidTr="009A070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shd w:val="clear" w:color="auto" w:fill="D0CECE" w:themeFill="background2" w:themeFillShade="E6"/>
            <w:vAlign w:val="center"/>
          </w:tcPr>
          <w:p w14:paraId="78FEE599" w14:textId="2C2F0262" w:rsidR="0052727A" w:rsidRDefault="0052727A" w:rsidP="00352E04">
            <w:pPr>
              <w:jc w:val="center"/>
            </w:pPr>
            <w:r>
              <w:t>F02</w:t>
            </w:r>
          </w:p>
        </w:tc>
        <w:tc>
          <w:tcPr>
            <w:tcW w:w="2689" w:type="dxa"/>
            <w:tcBorders>
              <w:top w:val="single" w:sz="4" w:space="0" w:color="D0CECE" w:themeColor="background2" w:themeShade="E6"/>
              <w:righ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65BB235A" w14:textId="3FEFD4D8" w:rsidR="0052727A" w:rsidRDefault="0052727A" w:rsidP="00352E0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Inserir código</w:t>
            </w:r>
          </w:p>
        </w:tc>
        <w:tc>
          <w:tcPr>
            <w:tcW w:w="4739" w:type="dxa"/>
            <w:tcBorders>
              <w:top w:val="single" w:sz="4" w:space="0" w:color="D0CECE" w:themeColor="background2" w:themeShade="E6"/>
              <w:lef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57482ECD" w14:textId="708B796A" w:rsidR="0052727A" w:rsidRDefault="0052727A" w:rsidP="00FC562B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Na autenticação por número de saúde, terá de inserir o código enviado por </w:t>
            </w:r>
            <w:proofErr w:type="spellStart"/>
            <w:r>
              <w:t>sms</w:t>
            </w:r>
            <w:proofErr w:type="spellEnd"/>
          </w:p>
        </w:tc>
      </w:tr>
    </w:tbl>
    <w:p w14:paraId="47453CB2" w14:textId="7700EA38" w:rsidR="00FC562B" w:rsidRDefault="00FC562B" w:rsidP="00FC562B">
      <w:pPr>
        <w:pStyle w:val="Legenda"/>
      </w:pPr>
      <w:bookmarkStart w:id="41" w:name="_Ref152616950"/>
      <w:bookmarkStart w:id="42" w:name="_Toc152860231"/>
      <w:r>
        <w:t xml:space="preserve">Tabela </w:t>
      </w:r>
      <w:r w:rsidR="00640B14">
        <w:fldChar w:fldCharType="begin"/>
      </w:r>
      <w:r w:rsidR="00640B14">
        <w:instrText xml:space="preserve"> SEQ Tabela \* ARABIC </w:instrText>
      </w:r>
      <w:r w:rsidR="00640B14">
        <w:fldChar w:fldCharType="separate"/>
      </w:r>
      <w:r w:rsidR="00604B00">
        <w:rPr>
          <w:noProof/>
        </w:rPr>
        <w:t>1</w:t>
      </w:r>
      <w:r w:rsidR="00640B14">
        <w:fldChar w:fldCharType="end"/>
      </w:r>
      <w:bookmarkEnd w:id="41"/>
      <w:r>
        <w:t xml:space="preserve"> - Funcionalidade de Gestão de Autenticação</w:t>
      </w:r>
      <w:bookmarkEnd w:id="42"/>
    </w:p>
    <w:p w14:paraId="04FA8970" w14:textId="683FF686" w:rsidR="00B17207" w:rsidRDefault="00FC562B" w:rsidP="0052727A">
      <w:pPr>
        <w:rPr>
          <w:lang w:eastAsia="en-GB"/>
        </w:rPr>
      </w:pPr>
      <w:r>
        <w:lastRenderedPageBreak/>
        <w:tab/>
        <w:t xml:space="preserve">Na </w:t>
      </w:r>
      <w:r w:rsidR="0052727A">
        <w:fldChar w:fldCharType="begin"/>
      </w:r>
      <w:r w:rsidR="0052727A">
        <w:instrText xml:space="preserve"> REF _Ref152669311 \h </w:instrText>
      </w:r>
      <w:r w:rsidR="0052727A">
        <w:fldChar w:fldCharType="separate"/>
      </w:r>
      <w:r w:rsidR="00604B00">
        <w:t xml:space="preserve">Figura </w:t>
      </w:r>
      <w:r w:rsidR="00604B00">
        <w:rPr>
          <w:noProof/>
        </w:rPr>
        <w:t>8</w:t>
      </w:r>
      <w:r w:rsidR="0052727A">
        <w:fldChar w:fldCharType="end"/>
      </w:r>
      <w:r>
        <w:t xml:space="preserve"> está presente o diagrama de casos de uso</w:t>
      </w:r>
      <w:r w:rsidR="009A0704">
        <w:t xml:space="preserve"> - ou CdU</w:t>
      </w:r>
      <w:r>
        <w:t xml:space="preserve"> </w:t>
      </w:r>
      <w:r w:rsidR="009A0704">
        <w:t xml:space="preserve">- </w:t>
      </w:r>
      <w:r>
        <w:t>da gestão de autenticação:</w:t>
      </w:r>
    </w:p>
    <w:p w14:paraId="7CE9C655" w14:textId="77777777" w:rsidR="0052727A" w:rsidRDefault="0052727A" w:rsidP="0052727A">
      <w:pPr>
        <w:keepNext/>
        <w:ind w:firstLine="357"/>
        <w:jc w:val="center"/>
      </w:pPr>
      <w:r>
        <w:rPr>
          <w:noProof/>
          <w:lang w:eastAsia="en-GB"/>
        </w:rPr>
        <w:drawing>
          <wp:inline distT="0" distB="0" distL="0" distR="0" wp14:anchorId="25F2F207" wp14:editId="172433C1">
            <wp:extent cx="4072100" cy="2613991"/>
            <wp:effectExtent l="0" t="0" r="0" b="0"/>
            <wp:docPr id="1650166734" name="Imagem 2" descr="Uma imagem com texto, diagrama, carta, escrita à mã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166734" name="Imagem 2" descr="Uma imagem com texto, diagrama, carta, escrita à mão&#10;&#10;Descrição gerada automaticamente"/>
                    <pic:cNvPicPr/>
                  </pic:nvPicPr>
                  <pic:blipFill rotWithShape="1"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1930"/>
                    <a:stretch/>
                  </pic:blipFill>
                  <pic:spPr bwMode="auto">
                    <a:xfrm>
                      <a:off x="0" y="0"/>
                      <a:ext cx="4153895" cy="26664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A0D372" w14:textId="3091BFC4" w:rsidR="00FC562B" w:rsidRDefault="0052727A" w:rsidP="0052727A">
      <w:pPr>
        <w:pStyle w:val="Legenda"/>
      </w:pPr>
      <w:bookmarkStart w:id="43" w:name="_Ref152669311"/>
      <w:bookmarkStart w:id="44" w:name="_Toc152860224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604B00">
        <w:rPr>
          <w:noProof/>
        </w:rPr>
        <w:t>8</w:t>
      </w:r>
      <w:r>
        <w:fldChar w:fldCharType="end"/>
      </w:r>
      <w:bookmarkEnd w:id="43"/>
      <w:r>
        <w:t xml:space="preserve"> - CdU da gestão de autenticação</w:t>
      </w:r>
      <w:bookmarkEnd w:id="44"/>
    </w:p>
    <w:p w14:paraId="274009A2" w14:textId="1BC02D47" w:rsidR="00C957FA" w:rsidRDefault="00C957FA" w:rsidP="00C957FA">
      <w:r>
        <w:tab/>
        <w:t xml:space="preserve">Os requisitos não funcionais </w:t>
      </w:r>
      <w:r w:rsidR="006663BA">
        <w:t>comuns</w:t>
      </w:r>
      <w:r>
        <w:t xml:space="preserve"> a todos os módulos está na </w:t>
      </w:r>
      <w:r w:rsidR="006663BA">
        <w:fldChar w:fldCharType="begin"/>
      </w:r>
      <w:r w:rsidR="006663BA">
        <w:instrText xml:space="preserve"> REF _Ref152755274 \h </w:instrText>
      </w:r>
      <w:r w:rsidR="006663BA">
        <w:fldChar w:fldCharType="separate"/>
      </w:r>
      <w:r w:rsidR="00604B00">
        <w:t xml:space="preserve">Tabela </w:t>
      </w:r>
      <w:r w:rsidR="00604B00">
        <w:rPr>
          <w:noProof/>
        </w:rPr>
        <w:t>2</w:t>
      </w:r>
      <w:r w:rsidR="006663BA">
        <w:fldChar w:fldCharType="end"/>
      </w:r>
      <w:r>
        <w:t>:</w:t>
      </w:r>
    </w:p>
    <w:tbl>
      <w:tblPr>
        <w:tblStyle w:val="TabelaSimples5"/>
        <w:tblW w:w="0" w:type="auto"/>
        <w:tblLook w:val="04A0" w:firstRow="1" w:lastRow="0" w:firstColumn="1" w:lastColumn="0" w:noHBand="0" w:noVBand="1"/>
      </w:tblPr>
      <w:tblGrid>
        <w:gridCol w:w="1814"/>
        <w:gridCol w:w="7428"/>
      </w:tblGrid>
      <w:tr w:rsidR="00C957FA" w14:paraId="28DCD1DB" w14:textId="77777777" w:rsidTr="009406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814" w:type="dxa"/>
          </w:tcPr>
          <w:p w14:paraId="43D4313C" w14:textId="77777777" w:rsidR="00C957FA" w:rsidRDefault="00C957FA" w:rsidP="009406A4">
            <w:r>
              <w:t>Código</w:t>
            </w:r>
          </w:p>
        </w:tc>
        <w:tc>
          <w:tcPr>
            <w:tcW w:w="7428" w:type="dxa"/>
          </w:tcPr>
          <w:p w14:paraId="3E71A53C" w14:textId="77777777" w:rsidR="00C957FA" w:rsidRPr="00C957FA" w:rsidRDefault="00C957FA" w:rsidP="009406A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 w:val="0"/>
                <w:iCs w:val="0"/>
              </w:rPr>
            </w:pPr>
            <w:r>
              <w:t>Descrição</w:t>
            </w:r>
          </w:p>
        </w:tc>
      </w:tr>
      <w:tr w:rsidR="00C957FA" w14:paraId="374007BA" w14:textId="77777777" w:rsidTr="009406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vAlign w:val="center"/>
          </w:tcPr>
          <w:p w14:paraId="3A6B76FB" w14:textId="77777777" w:rsidR="00C957FA" w:rsidRDefault="00C957FA" w:rsidP="009406A4">
            <w:pPr>
              <w:jc w:val="center"/>
            </w:pPr>
            <w:r>
              <w:t>RNF01</w:t>
            </w:r>
          </w:p>
        </w:tc>
        <w:tc>
          <w:tcPr>
            <w:tcW w:w="7428" w:type="dxa"/>
            <w:tcBorders>
              <w:top w:val="single" w:sz="4" w:space="0" w:color="7F7F7F" w:themeColor="text1" w:themeTint="80"/>
            </w:tcBorders>
            <w:shd w:val="clear" w:color="auto" w:fill="FFFFFF" w:themeFill="background1"/>
            <w:vAlign w:val="center"/>
          </w:tcPr>
          <w:p w14:paraId="47C04C68" w14:textId="699CDA12" w:rsidR="00C957FA" w:rsidRDefault="006663BA" w:rsidP="009406A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Interface intuitiva e responsiva</w:t>
            </w:r>
          </w:p>
        </w:tc>
      </w:tr>
      <w:tr w:rsidR="00C957FA" w14:paraId="500E6329" w14:textId="77777777" w:rsidTr="009406A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shd w:val="clear" w:color="auto" w:fill="D0CECE" w:themeFill="background2" w:themeFillShade="E6"/>
            <w:vAlign w:val="center"/>
          </w:tcPr>
          <w:p w14:paraId="2E752B29" w14:textId="77777777" w:rsidR="00C957FA" w:rsidRDefault="00C957FA" w:rsidP="009406A4">
            <w:pPr>
              <w:jc w:val="center"/>
            </w:pPr>
            <w:r>
              <w:t>RNF02</w:t>
            </w:r>
          </w:p>
        </w:tc>
        <w:tc>
          <w:tcPr>
            <w:tcW w:w="7428" w:type="dxa"/>
            <w:shd w:val="clear" w:color="auto" w:fill="D0CECE" w:themeFill="background2" w:themeFillShade="E6"/>
            <w:vAlign w:val="center"/>
          </w:tcPr>
          <w:p w14:paraId="60058D66" w14:textId="32FABAD5" w:rsidR="00C957FA" w:rsidRDefault="006663BA" w:rsidP="006663BA">
            <w:pPr>
              <w:keepNext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Estilo visual consistente</w:t>
            </w:r>
          </w:p>
        </w:tc>
      </w:tr>
      <w:tr w:rsidR="006663BA" w14:paraId="0596A267" w14:textId="77777777" w:rsidTr="006663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vAlign w:val="center"/>
          </w:tcPr>
          <w:p w14:paraId="2A124499" w14:textId="539FE998" w:rsidR="006663BA" w:rsidRDefault="006663BA" w:rsidP="009406A4">
            <w:pPr>
              <w:jc w:val="center"/>
            </w:pPr>
            <w:r>
              <w:t>RNF03</w:t>
            </w:r>
          </w:p>
        </w:tc>
        <w:tc>
          <w:tcPr>
            <w:tcW w:w="7428" w:type="dxa"/>
            <w:shd w:val="clear" w:color="auto" w:fill="FFFFFF" w:themeFill="background1"/>
            <w:vAlign w:val="center"/>
          </w:tcPr>
          <w:p w14:paraId="19DE70B5" w14:textId="6FBCFE10" w:rsidR="006663BA" w:rsidRDefault="006663BA" w:rsidP="006663BA">
            <w:pPr>
              <w:keepNext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Estar de acordo com as leis </w:t>
            </w:r>
          </w:p>
        </w:tc>
      </w:tr>
      <w:tr w:rsidR="006663BA" w14:paraId="260A3E44" w14:textId="77777777" w:rsidTr="009406A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shd w:val="clear" w:color="auto" w:fill="D0CECE" w:themeFill="background2" w:themeFillShade="E6"/>
            <w:vAlign w:val="center"/>
          </w:tcPr>
          <w:p w14:paraId="0291C109" w14:textId="165F187E" w:rsidR="006663BA" w:rsidRDefault="006663BA" w:rsidP="009406A4">
            <w:pPr>
              <w:jc w:val="center"/>
            </w:pPr>
            <w:r>
              <w:t>RNF04</w:t>
            </w:r>
          </w:p>
        </w:tc>
        <w:tc>
          <w:tcPr>
            <w:tcW w:w="7428" w:type="dxa"/>
            <w:shd w:val="clear" w:color="auto" w:fill="D0CECE" w:themeFill="background2" w:themeFillShade="E6"/>
            <w:vAlign w:val="center"/>
          </w:tcPr>
          <w:p w14:paraId="2CA73789" w14:textId="79B4E385" w:rsidR="006663BA" w:rsidRDefault="006663BA" w:rsidP="006663BA">
            <w:pPr>
              <w:keepNext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 sistema deverá atender às normas legais aplicáveis</w:t>
            </w:r>
          </w:p>
        </w:tc>
      </w:tr>
      <w:tr w:rsidR="00705629" w14:paraId="2015F7D0" w14:textId="77777777" w:rsidTr="007056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vAlign w:val="center"/>
          </w:tcPr>
          <w:p w14:paraId="4160DFF7" w14:textId="0F31B6A2" w:rsidR="00705629" w:rsidRDefault="00705629" w:rsidP="009406A4">
            <w:pPr>
              <w:jc w:val="center"/>
            </w:pPr>
            <w:r>
              <w:t>RNF05</w:t>
            </w:r>
          </w:p>
        </w:tc>
        <w:tc>
          <w:tcPr>
            <w:tcW w:w="7428" w:type="dxa"/>
            <w:shd w:val="clear" w:color="auto" w:fill="FFFFFF" w:themeFill="background1"/>
            <w:vAlign w:val="center"/>
          </w:tcPr>
          <w:p w14:paraId="3C7CF028" w14:textId="03830538" w:rsidR="00705629" w:rsidRDefault="00705629" w:rsidP="006663BA">
            <w:pPr>
              <w:keepNext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Todas as informações deverão ter um controlo de acesso restrito</w:t>
            </w:r>
          </w:p>
        </w:tc>
      </w:tr>
      <w:tr w:rsidR="00705629" w14:paraId="4B7E14FD" w14:textId="77777777" w:rsidTr="007056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shd w:val="clear" w:color="auto" w:fill="D0CECE" w:themeFill="background2" w:themeFillShade="E6"/>
            <w:vAlign w:val="center"/>
          </w:tcPr>
          <w:p w14:paraId="3F7F7536" w14:textId="0CDCB198" w:rsidR="00705629" w:rsidRDefault="00705629" w:rsidP="009406A4">
            <w:pPr>
              <w:jc w:val="center"/>
            </w:pPr>
            <w:r>
              <w:t>RNF06</w:t>
            </w:r>
          </w:p>
        </w:tc>
        <w:tc>
          <w:tcPr>
            <w:tcW w:w="7428" w:type="dxa"/>
            <w:shd w:val="clear" w:color="auto" w:fill="D0CECE" w:themeFill="background2" w:themeFillShade="E6"/>
            <w:vAlign w:val="center"/>
          </w:tcPr>
          <w:p w14:paraId="17C068B8" w14:textId="3A98C65D" w:rsidR="00705629" w:rsidRDefault="00705629" w:rsidP="006663BA">
            <w:pPr>
              <w:keepNext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 aplicação deverá ser bem documentada</w:t>
            </w:r>
          </w:p>
        </w:tc>
      </w:tr>
    </w:tbl>
    <w:p w14:paraId="3E28F1E2" w14:textId="5DF3F61B" w:rsidR="00C957FA" w:rsidRDefault="006663BA" w:rsidP="006663BA">
      <w:pPr>
        <w:pStyle w:val="Legenda"/>
      </w:pPr>
      <w:bookmarkStart w:id="45" w:name="_Ref152755274"/>
      <w:bookmarkStart w:id="46" w:name="_Toc152860232"/>
      <w:r>
        <w:t xml:space="preserve">Tabela </w:t>
      </w:r>
      <w:r w:rsidR="00640B14">
        <w:fldChar w:fldCharType="begin"/>
      </w:r>
      <w:r w:rsidR="00640B14">
        <w:instrText xml:space="preserve"> SEQ Tabela \* ARABIC </w:instrText>
      </w:r>
      <w:r w:rsidR="00640B14">
        <w:fldChar w:fldCharType="separate"/>
      </w:r>
      <w:r w:rsidR="00604B00">
        <w:rPr>
          <w:noProof/>
        </w:rPr>
        <w:t>2</w:t>
      </w:r>
      <w:r w:rsidR="00640B14">
        <w:fldChar w:fldCharType="end"/>
      </w:r>
      <w:bookmarkEnd w:id="45"/>
      <w:r>
        <w:t xml:space="preserve"> - Requisitos não funcionais do S-Vital</w:t>
      </w:r>
      <w:bookmarkEnd w:id="46"/>
    </w:p>
    <w:p w14:paraId="7B31D968" w14:textId="202521A4" w:rsidR="00433E80" w:rsidRDefault="00433E80" w:rsidP="00433E80">
      <w:r>
        <w:br w:type="page"/>
      </w:r>
    </w:p>
    <w:p w14:paraId="3752D722" w14:textId="3DF5AEEB" w:rsidR="00430C9C" w:rsidRPr="0052727A" w:rsidRDefault="00430C9C" w:rsidP="00430C9C">
      <w:pPr>
        <w:pStyle w:val="Ttulo2"/>
        <w:numPr>
          <w:ilvl w:val="1"/>
          <w:numId w:val="25"/>
        </w:numPr>
      </w:pPr>
      <w:bookmarkStart w:id="47" w:name="_Toc152860194"/>
      <w:r w:rsidRPr="0052727A">
        <w:lastRenderedPageBreak/>
        <w:t>Registo Nacional de Utente</w:t>
      </w:r>
      <w:bookmarkEnd w:id="47"/>
    </w:p>
    <w:p w14:paraId="7516E679" w14:textId="43648A01" w:rsidR="00B17207" w:rsidRDefault="00430C9C" w:rsidP="00430C9C">
      <w:pPr>
        <w:ind w:firstLine="357"/>
        <w:rPr>
          <w:lang w:eastAsia="en-GB"/>
        </w:rPr>
      </w:pPr>
      <w:r>
        <w:rPr>
          <w:lang w:eastAsia="en-GB"/>
        </w:rPr>
        <w:t xml:space="preserve">O Registo Nacional de Utente – </w:t>
      </w:r>
      <w:r w:rsidR="00433E80">
        <w:rPr>
          <w:lang w:eastAsia="en-GB"/>
        </w:rPr>
        <w:t>ou</w:t>
      </w:r>
      <w:r>
        <w:rPr>
          <w:lang w:eastAsia="en-GB"/>
        </w:rPr>
        <w:t xml:space="preserve"> RNU -, é a </w:t>
      </w:r>
      <w:r w:rsidRPr="00AE7BD0">
        <w:rPr>
          <w:lang w:eastAsia="en-GB"/>
        </w:rPr>
        <w:t>base de dados de referência para a identificação dos Utentes do Serviço Nacional de Saúde</w:t>
      </w:r>
      <w:r>
        <w:rPr>
          <w:lang w:eastAsia="en-GB"/>
        </w:rPr>
        <w:t>.</w:t>
      </w:r>
    </w:p>
    <w:p w14:paraId="2D6674E5" w14:textId="16BE7971" w:rsidR="00B17207" w:rsidRDefault="00B17207" w:rsidP="00D926BF">
      <w:pPr>
        <w:pStyle w:val="Ttulo3"/>
        <w:spacing w:before="0"/>
      </w:pPr>
      <w:bookmarkStart w:id="48" w:name="_Toc152860195"/>
      <w:r>
        <w:t>Inte</w:t>
      </w:r>
      <w:r w:rsidRPr="00B17207">
        <w:t>rve</w:t>
      </w:r>
      <w:r>
        <w:t>nientes</w:t>
      </w:r>
      <w:bookmarkEnd w:id="48"/>
    </w:p>
    <w:p w14:paraId="1BBC1443" w14:textId="4C835D43" w:rsidR="00B17207" w:rsidRDefault="00B17207" w:rsidP="00B17207">
      <w:pPr>
        <w:ind w:left="357"/>
      </w:pPr>
      <w:r>
        <w:t>Os intervenientes para o RNU serão:</w:t>
      </w:r>
    </w:p>
    <w:p w14:paraId="483AC434" w14:textId="0C42D867" w:rsidR="00B17207" w:rsidRDefault="00B17207" w:rsidP="00B17207">
      <w:pPr>
        <w:pStyle w:val="PargrafodaLista"/>
        <w:numPr>
          <w:ilvl w:val="0"/>
          <w:numId w:val="22"/>
        </w:numPr>
      </w:pPr>
      <w:r>
        <w:t>Administrativo, que irá gerir todos os dados dos utentes;</w:t>
      </w:r>
    </w:p>
    <w:p w14:paraId="686DA45D" w14:textId="5A7FF96B" w:rsidR="00B17207" w:rsidRDefault="006E0846" w:rsidP="00B17207">
      <w:pPr>
        <w:pStyle w:val="PargrafodaLista"/>
        <w:numPr>
          <w:ilvl w:val="0"/>
          <w:numId w:val="22"/>
        </w:numPr>
      </w:pPr>
      <w:r>
        <w:t>Profissional de saúde</w:t>
      </w:r>
      <w:r w:rsidR="00B17207">
        <w:t>, que irá fazer registos de utentes;</w:t>
      </w:r>
    </w:p>
    <w:p w14:paraId="351EB3B5" w14:textId="2264A18A" w:rsidR="006A3AC0" w:rsidRPr="00B17207" w:rsidRDefault="00B17207" w:rsidP="00734477">
      <w:pPr>
        <w:pStyle w:val="PargrafodaLista"/>
        <w:numPr>
          <w:ilvl w:val="0"/>
          <w:numId w:val="22"/>
        </w:numPr>
      </w:pPr>
      <w:r>
        <w:t>Utente, que irá consultar as suas informações básicas.</w:t>
      </w:r>
    </w:p>
    <w:p w14:paraId="3B961787" w14:textId="5BED1418" w:rsidR="00B17207" w:rsidRDefault="00B17207" w:rsidP="00B17207">
      <w:pPr>
        <w:pStyle w:val="Ttulo3"/>
      </w:pPr>
      <w:bookmarkStart w:id="49" w:name="_Toc152860196"/>
      <w:r>
        <w:t>Funcionalidades</w:t>
      </w:r>
      <w:bookmarkEnd w:id="49"/>
    </w:p>
    <w:p w14:paraId="350B5558" w14:textId="28B1B7BA" w:rsidR="001028B7" w:rsidRDefault="007A7BD9" w:rsidP="00D926BF">
      <w:pPr>
        <w:spacing w:after="0"/>
        <w:ind w:firstLine="357"/>
      </w:pPr>
      <w:r>
        <w:t xml:space="preserve">As funcionalidades esperadas para </w:t>
      </w:r>
      <w:r w:rsidR="00640B14">
        <w:t xml:space="preserve">o </w:t>
      </w:r>
      <w:r w:rsidR="006A3AC0">
        <w:t xml:space="preserve">sistema </w:t>
      </w:r>
      <w:r w:rsidR="00640B14">
        <w:t xml:space="preserve">do RNU </w:t>
      </w:r>
      <w:r>
        <w:t xml:space="preserve">estarão da </w:t>
      </w:r>
      <w:r w:rsidR="006A3AC0">
        <w:fldChar w:fldCharType="begin"/>
      </w:r>
      <w:r w:rsidR="006A3AC0">
        <w:instrText xml:space="preserve"> REF _Ref151460180 \h </w:instrText>
      </w:r>
      <w:r w:rsidR="006A3AC0">
        <w:fldChar w:fldCharType="separate"/>
      </w:r>
      <w:r w:rsidR="00604B00">
        <w:t xml:space="preserve">Tabela </w:t>
      </w:r>
      <w:r w:rsidR="00604B00">
        <w:rPr>
          <w:noProof/>
        </w:rPr>
        <w:t>3</w:t>
      </w:r>
      <w:r w:rsidR="006A3AC0">
        <w:fldChar w:fldCharType="end"/>
      </w:r>
      <w:r>
        <w:t xml:space="preserve"> à </w:t>
      </w:r>
      <w:r w:rsidR="00EE34BF">
        <w:fldChar w:fldCharType="begin"/>
      </w:r>
      <w:r w:rsidR="00EE34BF">
        <w:instrText xml:space="preserve"> REF _Ref151463014 \h </w:instrText>
      </w:r>
      <w:r w:rsidR="00EE34BF">
        <w:fldChar w:fldCharType="separate"/>
      </w:r>
      <w:r w:rsidR="00604B00" w:rsidRPr="00734477">
        <w:t xml:space="preserve">Tabela </w:t>
      </w:r>
      <w:r w:rsidR="00604B00">
        <w:rPr>
          <w:noProof/>
        </w:rPr>
        <w:t>5</w:t>
      </w:r>
      <w:r w:rsidR="00EE34BF">
        <w:fldChar w:fldCharType="end"/>
      </w:r>
      <w:r>
        <w:t>, separado por interveniente</w:t>
      </w:r>
      <w:r w:rsidR="001028B7">
        <w:t>:</w:t>
      </w:r>
    </w:p>
    <w:p w14:paraId="7164A2FD" w14:textId="77777777" w:rsidR="00705629" w:rsidRDefault="00705629" w:rsidP="00D926BF">
      <w:pPr>
        <w:spacing w:after="0"/>
        <w:ind w:firstLine="357"/>
      </w:pPr>
    </w:p>
    <w:tbl>
      <w:tblPr>
        <w:tblStyle w:val="TabelaSimples5"/>
        <w:tblW w:w="0" w:type="auto"/>
        <w:tblLook w:val="04A0" w:firstRow="1" w:lastRow="0" w:firstColumn="1" w:lastColumn="0" w:noHBand="0" w:noVBand="1"/>
      </w:tblPr>
      <w:tblGrid>
        <w:gridCol w:w="1814"/>
        <w:gridCol w:w="2689"/>
        <w:gridCol w:w="4739"/>
      </w:tblGrid>
      <w:tr w:rsidR="006A3AC0" w14:paraId="186BEC09" w14:textId="77777777" w:rsidTr="006A3A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814" w:type="dxa"/>
          </w:tcPr>
          <w:p w14:paraId="3F78C4D4" w14:textId="3C1F9D16" w:rsidR="006A3AC0" w:rsidRDefault="006E0846" w:rsidP="007A7BD9">
            <w:pPr>
              <w:rPr>
                <w:i w:val="0"/>
                <w:iCs w:val="0"/>
              </w:rPr>
            </w:pPr>
            <w:r>
              <w:t>Profissional de saúde</w:t>
            </w:r>
          </w:p>
          <w:p w14:paraId="31F02D07" w14:textId="78A0A397" w:rsidR="006A3AC0" w:rsidRDefault="006A3AC0" w:rsidP="007A7BD9">
            <w:r>
              <w:t>Código</w:t>
            </w:r>
          </w:p>
        </w:tc>
        <w:tc>
          <w:tcPr>
            <w:tcW w:w="2689" w:type="dxa"/>
          </w:tcPr>
          <w:p w14:paraId="29990AB6" w14:textId="77777777" w:rsidR="006A3AC0" w:rsidRDefault="006A3AC0" w:rsidP="007A7BD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 w:val="0"/>
                <w:iCs w:val="0"/>
              </w:rPr>
            </w:pPr>
          </w:p>
          <w:p w14:paraId="01A8910F" w14:textId="77777777" w:rsidR="006E0846" w:rsidRDefault="006E0846" w:rsidP="007A7BD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 w:val="0"/>
                <w:iCs w:val="0"/>
              </w:rPr>
            </w:pPr>
          </w:p>
          <w:p w14:paraId="3041F648" w14:textId="23DA1D73" w:rsidR="006A3AC0" w:rsidRDefault="006A3AC0" w:rsidP="007A7BD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Funcionalidade</w:t>
            </w:r>
          </w:p>
        </w:tc>
        <w:tc>
          <w:tcPr>
            <w:tcW w:w="4739" w:type="dxa"/>
          </w:tcPr>
          <w:p w14:paraId="722CA66A" w14:textId="77777777" w:rsidR="006A3AC0" w:rsidRDefault="006A3AC0" w:rsidP="007A7BD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 w:val="0"/>
                <w:iCs w:val="0"/>
              </w:rPr>
            </w:pPr>
          </w:p>
          <w:p w14:paraId="166CDEB9" w14:textId="77777777" w:rsidR="006E0846" w:rsidRDefault="006E0846" w:rsidP="007A7BD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 w:val="0"/>
                <w:iCs w:val="0"/>
              </w:rPr>
            </w:pPr>
          </w:p>
          <w:p w14:paraId="65FC3AE2" w14:textId="3AD19C7B" w:rsidR="006A3AC0" w:rsidRDefault="006A3AC0" w:rsidP="007A7BD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Descrição</w:t>
            </w:r>
          </w:p>
        </w:tc>
      </w:tr>
      <w:tr w:rsidR="006A3AC0" w14:paraId="20520191" w14:textId="77777777" w:rsidTr="009B39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vAlign w:val="center"/>
          </w:tcPr>
          <w:p w14:paraId="7F4AD960" w14:textId="125BDBCD" w:rsidR="006A3AC0" w:rsidRDefault="006A3AC0" w:rsidP="006A3AC0">
            <w:pPr>
              <w:jc w:val="center"/>
            </w:pPr>
            <w:r>
              <w:t>F01</w:t>
            </w:r>
          </w:p>
        </w:tc>
        <w:tc>
          <w:tcPr>
            <w:tcW w:w="2689" w:type="dxa"/>
            <w:tcBorders>
              <w:top w:val="single" w:sz="4" w:space="0" w:color="7F7F7F" w:themeColor="text1" w:themeTint="80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6467B18" w14:textId="15C20FC3" w:rsidR="006A3AC0" w:rsidRDefault="006A3AC0" w:rsidP="006A3AC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Fazer login</w:t>
            </w:r>
          </w:p>
        </w:tc>
        <w:tc>
          <w:tcPr>
            <w:tcW w:w="4739" w:type="dxa"/>
            <w:tcBorders>
              <w:left w:val="single" w:sz="4" w:space="0" w:color="auto"/>
            </w:tcBorders>
            <w:shd w:val="clear" w:color="auto" w:fill="FFFFFF" w:themeFill="background1"/>
            <w:vAlign w:val="center"/>
          </w:tcPr>
          <w:p w14:paraId="75823C58" w14:textId="5CD58902" w:rsidR="006A3AC0" w:rsidRDefault="001028B7" w:rsidP="006A3AC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Autenticação na aplicação</w:t>
            </w:r>
          </w:p>
        </w:tc>
      </w:tr>
      <w:tr w:rsidR="006A3AC0" w14:paraId="48CA80F3" w14:textId="77777777" w:rsidTr="009A070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shd w:val="clear" w:color="auto" w:fill="D0CECE" w:themeFill="background2" w:themeFillShade="E6"/>
            <w:vAlign w:val="center"/>
          </w:tcPr>
          <w:p w14:paraId="0512EC6C" w14:textId="09810203" w:rsidR="006A3AC0" w:rsidRDefault="006A3AC0" w:rsidP="006A3AC0">
            <w:pPr>
              <w:jc w:val="center"/>
            </w:pPr>
            <w:r>
              <w:t>F02</w:t>
            </w:r>
          </w:p>
        </w:tc>
        <w:tc>
          <w:tcPr>
            <w:tcW w:w="2689" w:type="dxa"/>
            <w:tcBorders>
              <w:righ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29531D79" w14:textId="5E6C2439" w:rsidR="006A3AC0" w:rsidRDefault="006A3AC0" w:rsidP="006A3AC0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Registar utente</w:t>
            </w:r>
          </w:p>
        </w:tc>
        <w:tc>
          <w:tcPr>
            <w:tcW w:w="4739" w:type="dxa"/>
            <w:tcBorders>
              <w:lef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4204AF6B" w14:textId="48189151" w:rsidR="006A3AC0" w:rsidRDefault="00D96444" w:rsidP="006A3AC0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Regista utentes no RNU que ainda não tenham </w:t>
            </w:r>
            <w:r w:rsidR="001028B7">
              <w:t>registo</w:t>
            </w:r>
          </w:p>
        </w:tc>
      </w:tr>
      <w:tr w:rsidR="006A3AC0" w14:paraId="7D70AA96" w14:textId="77777777" w:rsidTr="009B39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vAlign w:val="center"/>
          </w:tcPr>
          <w:p w14:paraId="1590DD16" w14:textId="3C281685" w:rsidR="006A3AC0" w:rsidRDefault="006A3AC0" w:rsidP="006A3AC0">
            <w:pPr>
              <w:jc w:val="center"/>
            </w:pPr>
            <w:r>
              <w:t>F03</w:t>
            </w:r>
          </w:p>
        </w:tc>
        <w:tc>
          <w:tcPr>
            <w:tcW w:w="2689" w:type="dxa"/>
            <w:tcBorders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17E477E" w14:textId="45648F44" w:rsidR="006A3AC0" w:rsidRDefault="006A3AC0" w:rsidP="006A3AC0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Consultar </w:t>
            </w:r>
            <w:r w:rsidR="00D926BF">
              <w:t>informação pessoal</w:t>
            </w:r>
          </w:p>
        </w:tc>
        <w:tc>
          <w:tcPr>
            <w:tcW w:w="4739" w:type="dxa"/>
            <w:tcBorders>
              <w:left w:val="single" w:sz="4" w:space="0" w:color="auto"/>
            </w:tcBorders>
            <w:shd w:val="clear" w:color="auto" w:fill="FFFFFF" w:themeFill="background1"/>
            <w:vAlign w:val="center"/>
          </w:tcPr>
          <w:p w14:paraId="148996F3" w14:textId="5BA630DA" w:rsidR="006A3AC0" w:rsidRDefault="00D96444" w:rsidP="006A3AC0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Consulta toda a informação pessoal de um utente</w:t>
            </w:r>
          </w:p>
        </w:tc>
      </w:tr>
      <w:tr w:rsidR="00D926BF" w14:paraId="373D91D2" w14:textId="77777777" w:rsidTr="009A070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shd w:val="clear" w:color="auto" w:fill="D0CECE" w:themeFill="background2" w:themeFillShade="E6"/>
            <w:vAlign w:val="center"/>
          </w:tcPr>
          <w:p w14:paraId="5248B08C" w14:textId="0E4A08C5" w:rsidR="00D926BF" w:rsidRDefault="00D926BF" w:rsidP="009A0704">
            <w:pPr>
              <w:jc w:val="center"/>
            </w:pPr>
            <w:r>
              <w:t>F04</w:t>
            </w:r>
          </w:p>
        </w:tc>
        <w:tc>
          <w:tcPr>
            <w:tcW w:w="2689" w:type="dxa"/>
            <w:tcBorders>
              <w:righ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49A9BE41" w14:textId="59DEFE09" w:rsidR="00D926BF" w:rsidRDefault="00D926BF" w:rsidP="009A0704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Consultar lista de utentes</w:t>
            </w:r>
          </w:p>
        </w:tc>
        <w:tc>
          <w:tcPr>
            <w:tcW w:w="4739" w:type="dxa"/>
            <w:tcBorders>
              <w:lef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0FF4A3D3" w14:textId="5CEEED37" w:rsidR="00D926BF" w:rsidRDefault="00D926BF" w:rsidP="009A0704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Consulta todos os utentes registados</w:t>
            </w:r>
          </w:p>
        </w:tc>
      </w:tr>
      <w:tr w:rsidR="006A3AC0" w14:paraId="04B2357C" w14:textId="77777777" w:rsidTr="009B39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vAlign w:val="center"/>
          </w:tcPr>
          <w:p w14:paraId="3DE52EEF" w14:textId="429AEAFF" w:rsidR="006A3AC0" w:rsidRDefault="006A3AC0" w:rsidP="006A3AC0">
            <w:pPr>
              <w:jc w:val="center"/>
            </w:pPr>
            <w:r>
              <w:t>F0</w:t>
            </w:r>
            <w:r w:rsidR="00D926BF">
              <w:t>5</w:t>
            </w:r>
          </w:p>
        </w:tc>
        <w:tc>
          <w:tcPr>
            <w:tcW w:w="2689" w:type="dxa"/>
            <w:tcBorders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C466ADB" w14:textId="70CF28D6" w:rsidR="006A3AC0" w:rsidRDefault="001028B7" w:rsidP="006A3AC0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Pedir atualização dados</w:t>
            </w:r>
          </w:p>
        </w:tc>
        <w:tc>
          <w:tcPr>
            <w:tcW w:w="4739" w:type="dxa"/>
            <w:tcBorders>
              <w:left w:val="single" w:sz="4" w:space="0" w:color="auto"/>
            </w:tcBorders>
            <w:shd w:val="clear" w:color="auto" w:fill="FFFFFF" w:themeFill="background1"/>
            <w:vAlign w:val="center"/>
          </w:tcPr>
          <w:p w14:paraId="547E19D7" w14:textId="65BB2E9D" w:rsidR="006A3AC0" w:rsidRDefault="001028B7" w:rsidP="006A3AC0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Realiza um pedido de atualização de dados, a ser aprovado pelo administrativo</w:t>
            </w:r>
          </w:p>
        </w:tc>
      </w:tr>
    </w:tbl>
    <w:p w14:paraId="4AF6E46A" w14:textId="50521B79" w:rsidR="00705629" w:rsidRPr="00705629" w:rsidRDefault="006A3AC0" w:rsidP="00433E80">
      <w:pPr>
        <w:pStyle w:val="Legenda"/>
      </w:pPr>
      <w:bookmarkStart w:id="50" w:name="_Ref151460180"/>
      <w:bookmarkStart w:id="51" w:name="_Toc152860233"/>
      <w:r>
        <w:t xml:space="preserve">Tabela </w:t>
      </w:r>
      <w:r w:rsidR="00640B14">
        <w:fldChar w:fldCharType="begin"/>
      </w:r>
      <w:r w:rsidR="00640B14">
        <w:instrText xml:space="preserve"> SEQ Tabela \* ARABIC </w:instrText>
      </w:r>
      <w:r w:rsidR="00640B14">
        <w:fldChar w:fldCharType="separate"/>
      </w:r>
      <w:r w:rsidR="00604B00">
        <w:rPr>
          <w:noProof/>
        </w:rPr>
        <w:t>3</w:t>
      </w:r>
      <w:r w:rsidR="00640B14">
        <w:fldChar w:fldCharType="end"/>
      </w:r>
      <w:bookmarkEnd w:id="50"/>
      <w:r>
        <w:t xml:space="preserve"> - </w:t>
      </w:r>
      <w:r w:rsidRPr="00D34530">
        <w:t xml:space="preserve">Funcionalidades do </w:t>
      </w:r>
      <w:r w:rsidR="001028B7">
        <w:t>m</w:t>
      </w:r>
      <w:r w:rsidRPr="00D34530">
        <w:t>édico no RNU</w:t>
      </w:r>
      <w:bookmarkEnd w:id="51"/>
    </w:p>
    <w:tbl>
      <w:tblPr>
        <w:tblStyle w:val="TabelaSimples5"/>
        <w:tblW w:w="0" w:type="auto"/>
        <w:tblLook w:val="04A0" w:firstRow="1" w:lastRow="0" w:firstColumn="1" w:lastColumn="0" w:noHBand="0" w:noVBand="1"/>
      </w:tblPr>
      <w:tblGrid>
        <w:gridCol w:w="1814"/>
        <w:gridCol w:w="2689"/>
        <w:gridCol w:w="4739"/>
      </w:tblGrid>
      <w:tr w:rsidR="001028B7" w14:paraId="6C048744" w14:textId="77777777" w:rsidTr="00681BF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814" w:type="dxa"/>
          </w:tcPr>
          <w:p w14:paraId="71392E05" w14:textId="6BF0E5F5" w:rsidR="001028B7" w:rsidRDefault="001028B7" w:rsidP="00681BF5">
            <w:pPr>
              <w:rPr>
                <w:i w:val="0"/>
                <w:iCs w:val="0"/>
              </w:rPr>
            </w:pPr>
            <w:r>
              <w:t>Administrativo</w:t>
            </w:r>
          </w:p>
          <w:p w14:paraId="39A76430" w14:textId="77777777" w:rsidR="001028B7" w:rsidRDefault="001028B7" w:rsidP="00681BF5">
            <w:r>
              <w:t>Código</w:t>
            </w:r>
          </w:p>
        </w:tc>
        <w:tc>
          <w:tcPr>
            <w:tcW w:w="2689" w:type="dxa"/>
          </w:tcPr>
          <w:p w14:paraId="65BB4E57" w14:textId="77777777" w:rsidR="001028B7" w:rsidRDefault="001028B7" w:rsidP="00681BF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 w:val="0"/>
                <w:iCs w:val="0"/>
              </w:rPr>
            </w:pPr>
          </w:p>
          <w:p w14:paraId="5DB955B1" w14:textId="77777777" w:rsidR="001028B7" w:rsidRDefault="001028B7" w:rsidP="00681BF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Funcionalidade</w:t>
            </w:r>
          </w:p>
        </w:tc>
        <w:tc>
          <w:tcPr>
            <w:tcW w:w="4739" w:type="dxa"/>
          </w:tcPr>
          <w:p w14:paraId="2A194B55" w14:textId="77777777" w:rsidR="001028B7" w:rsidRDefault="001028B7" w:rsidP="00681BF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 w:val="0"/>
                <w:iCs w:val="0"/>
              </w:rPr>
            </w:pPr>
          </w:p>
          <w:p w14:paraId="276BC22A" w14:textId="77777777" w:rsidR="001028B7" w:rsidRDefault="001028B7" w:rsidP="00681BF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Descrição</w:t>
            </w:r>
          </w:p>
        </w:tc>
      </w:tr>
      <w:tr w:rsidR="001028B7" w14:paraId="37F1B9C5" w14:textId="77777777" w:rsidTr="009B39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vAlign w:val="center"/>
          </w:tcPr>
          <w:p w14:paraId="04C63CE2" w14:textId="740C470F" w:rsidR="001028B7" w:rsidRDefault="001028B7" w:rsidP="00681BF5">
            <w:pPr>
              <w:jc w:val="center"/>
            </w:pPr>
            <w:r>
              <w:t>F01</w:t>
            </w:r>
          </w:p>
        </w:tc>
        <w:tc>
          <w:tcPr>
            <w:tcW w:w="2689" w:type="dxa"/>
            <w:tcBorders>
              <w:top w:val="single" w:sz="4" w:space="0" w:color="7F7F7F" w:themeColor="text1" w:themeTint="80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41A6346" w14:textId="77777777" w:rsidR="001028B7" w:rsidRDefault="001028B7" w:rsidP="00681B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Fazer login</w:t>
            </w:r>
          </w:p>
        </w:tc>
        <w:tc>
          <w:tcPr>
            <w:tcW w:w="4739" w:type="dxa"/>
            <w:tcBorders>
              <w:left w:val="single" w:sz="4" w:space="0" w:color="auto"/>
            </w:tcBorders>
            <w:shd w:val="clear" w:color="auto" w:fill="FFFFFF" w:themeFill="background1"/>
            <w:vAlign w:val="center"/>
          </w:tcPr>
          <w:p w14:paraId="435F3E9C" w14:textId="77777777" w:rsidR="001028B7" w:rsidRDefault="001028B7" w:rsidP="00681B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Autenticação na aplicação</w:t>
            </w:r>
          </w:p>
        </w:tc>
      </w:tr>
      <w:tr w:rsidR="001028B7" w14:paraId="567B7770" w14:textId="77777777" w:rsidTr="009A070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shd w:val="clear" w:color="auto" w:fill="D0CECE" w:themeFill="background2" w:themeFillShade="E6"/>
            <w:vAlign w:val="center"/>
          </w:tcPr>
          <w:p w14:paraId="4F707EE7" w14:textId="5A51F7D4" w:rsidR="001028B7" w:rsidRDefault="001028B7" w:rsidP="00681BF5">
            <w:pPr>
              <w:jc w:val="center"/>
            </w:pPr>
            <w:r>
              <w:t>F02</w:t>
            </w:r>
          </w:p>
        </w:tc>
        <w:tc>
          <w:tcPr>
            <w:tcW w:w="2689" w:type="dxa"/>
            <w:tcBorders>
              <w:righ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29C13092" w14:textId="0CE8F484" w:rsidR="001028B7" w:rsidRDefault="001028B7" w:rsidP="00681BF5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Registar utente</w:t>
            </w:r>
          </w:p>
        </w:tc>
        <w:tc>
          <w:tcPr>
            <w:tcW w:w="4739" w:type="dxa"/>
            <w:tcBorders>
              <w:lef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737123E8" w14:textId="77777777" w:rsidR="001028B7" w:rsidRDefault="001028B7" w:rsidP="00681BF5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Regista utentes no RNU que ainda não tenham registo</w:t>
            </w:r>
          </w:p>
        </w:tc>
      </w:tr>
      <w:tr w:rsidR="001028B7" w14:paraId="54B1E535" w14:textId="77777777" w:rsidTr="009B39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vAlign w:val="center"/>
          </w:tcPr>
          <w:p w14:paraId="59A1DCC7" w14:textId="3843D8B9" w:rsidR="001028B7" w:rsidRDefault="001028B7" w:rsidP="00681BF5">
            <w:pPr>
              <w:jc w:val="center"/>
            </w:pPr>
            <w:r>
              <w:t>F03</w:t>
            </w:r>
          </w:p>
        </w:tc>
        <w:tc>
          <w:tcPr>
            <w:tcW w:w="2689" w:type="dxa"/>
            <w:tcBorders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19F9702" w14:textId="74B0B138" w:rsidR="001028B7" w:rsidRDefault="001028B7" w:rsidP="00681BF5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Consultar utentes</w:t>
            </w:r>
          </w:p>
        </w:tc>
        <w:tc>
          <w:tcPr>
            <w:tcW w:w="4739" w:type="dxa"/>
            <w:tcBorders>
              <w:left w:val="single" w:sz="4" w:space="0" w:color="auto"/>
            </w:tcBorders>
            <w:shd w:val="clear" w:color="auto" w:fill="FFFFFF" w:themeFill="background1"/>
            <w:vAlign w:val="center"/>
          </w:tcPr>
          <w:p w14:paraId="527103F6" w14:textId="77777777" w:rsidR="001028B7" w:rsidRDefault="001028B7" w:rsidP="00681BF5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Consulta toda a informação pessoal de um utente</w:t>
            </w:r>
          </w:p>
        </w:tc>
      </w:tr>
      <w:tr w:rsidR="00D926BF" w14:paraId="34145582" w14:textId="77777777" w:rsidTr="009A070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shd w:val="clear" w:color="auto" w:fill="D0CECE" w:themeFill="background2" w:themeFillShade="E6"/>
            <w:vAlign w:val="center"/>
          </w:tcPr>
          <w:p w14:paraId="39F94B41" w14:textId="34F84F50" w:rsidR="00D926BF" w:rsidRDefault="00D926BF" w:rsidP="00D926BF">
            <w:pPr>
              <w:jc w:val="center"/>
            </w:pPr>
            <w:r>
              <w:t>F04</w:t>
            </w:r>
          </w:p>
        </w:tc>
        <w:tc>
          <w:tcPr>
            <w:tcW w:w="2689" w:type="dxa"/>
            <w:tcBorders>
              <w:righ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2BC8C392" w14:textId="35076EA1" w:rsidR="00D926BF" w:rsidRDefault="00D926BF" w:rsidP="00D926BF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Consultar lista de utentes</w:t>
            </w:r>
          </w:p>
        </w:tc>
        <w:tc>
          <w:tcPr>
            <w:tcW w:w="4739" w:type="dxa"/>
            <w:tcBorders>
              <w:lef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50039267" w14:textId="792BE3A9" w:rsidR="00D926BF" w:rsidRDefault="00D926BF" w:rsidP="00D926BF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Consulta todos os utentes registados</w:t>
            </w:r>
          </w:p>
        </w:tc>
      </w:tr>
      <w:tr w:rsidR="00D926BF" w14:paraId="1B774140" w14:textId="77777777" w:rsidTr="009B39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vAlign w:val="center"/>
          </w:tcPr>
          <w:p w14:paraId="47B31139" w14:textId="5016B383" w:rsidR="00D926BF" w:rsidRDefault="00D926BF" w:rsidP="00D926BF">
            <w:pPr>
              <w:jc w:val="center"/>
            </w:pPr>
            <w:r>
              <w:t>F06</w:t>
            </w:r>
          </w:p>
        </w:tc>
        <w:tc>
          <w:tcPr>
            <w:tcW w:w="2689" w:type="dxa"/>
            <w:tcBorders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BA891EC" w14:textId="5D630C85" w:rsidR="00D926BF" w:rsidRDefault="00D926BF" w:rsidP="00D926BF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Atualizar dados utente</w:t>
            </w:r>
          </w:p>
        </w:tc>
        <w:tc>
          <w:tcPr>
            <w:tcW w:w="4739" w:type="dxa"/>
            <w:tcBorders>
              <w:left w:val="single" w:sz="4" w:space="0" w:color="auto"/>
            </w:tcBorders>
            <w:shd w:val="clear" w:color="auto" w:fill="FFFFFF" w:themeFill="background1"/>
            <w:vAlign w:val="center"/>
          </w:tcPr>
          <w:p w14:paraId="4CF2D8E2" w14:textId="4BE2D7DA" w:rsidR="00D926BF" w:rsidRDefault="00D926BF" w:rsidP="00D926BF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Atualiza as informações de um utente, sob pedido do médico</w:t>
            </w:r>
          </w:p>
        </w:tc>
      </w:tr>
    </w:tbl>
    <w:p w14:paraId="7EC6357B" w14:textId="189EBB0E" w:rsidR="00EE34BF" w:rsidRDefault="001028B7" w:rsidP="002D523D">
      <w:pPr>
        <w:pStyle w:val="Legenda"/>
      </w:pPr>
      <w:bookmarkStart w:id="52" w:name="_Toc152860234"/>
      <w:r>
        <w:t xml:space="preserve">Tabela </w:t>
      </w:r>
      <w:r w:rsidR="00640B14">
        <w:fldChar w:fldCharType="begin"/>
      </w:r>
      <w:r w:rsidR="00640B14">
        <w:instrText xml:space="preserve"> SEQ Tabela \* ARABIC </w:instrText>
      </w:r>
      <w:r w:rsidR="00640B14">
        <w:fldChar w:fldCharType="separate"/>
      </w:r>
      <w:r w:rsidR="00604B00">
        <w:rPr>
          <w:noProof/>
        </w:rPr>
        <w:t>4</w:t>
      </w:r>
      <w:r w:rsidR="00640B14">
        <w:fldChar w:fldCharType="end"/>
      </w:r>
      <w:r>
        <w:t xml:space="preserve"> - Funcionalidades do administrativo no RNU</w:t>
      </w:r>
      <w:bookmarkEnd w:id="52"/>
    </w:p>
    <w:tbl>
      <w:tblPr>
        <w:tblStyle w:val="TabelaSimples5"/>
        <w:tblW w:w="0" w:type="auto"/>
        <w:tblLook w:val="04A0" w:firstRow="1" w:lastRow="0" w:firstColumn="1" w:lastColumn="0" w:noHBand="0" w:noVBand="1"/>
      </w:tblPr>
      <w:tblGrid>
        <w:gridCol w:w="1814"/>
        <w:gridCol w:w="2689"/>
        <w:gridCol w:w="4739"/>
      </w:tblGrid>
      <w:tr w:rsidR="00734477" w14:paraId="46E43763" w14:textId="77777777" w:rsidTr="00681BF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814" w:type="dxa"/>
          </w:tcPr>
          <w:p w14:paraId="70EA72EC" w14:textId="66523363" w:rsidR="00734477" w:rsidRDefault="00734477" w:rsidP="00681BF5">
            <w:pPr>
              <w:rPr>
                <w:i w:val="0"/>
                <w:iCs w:val="0"/>
              </w:rPr>
            </w:pPr>
            <w:r>
              <w:lastRenderedPageBreak/>
              <w:t>Utente</w:t>
            </w:r>
          </w:p>
          <w:p w14:paraId="6D47B487" w14:textId="77777777" w:rsidR="00734477" w:rsidRDefault="00734477" w:rsidP="00681BF5">
            <w:r>
              <w:t>Código</w:t>
            </w:r>
          </w:p>
        </w:tc>
        <w:tc>
          <w:tcPr>
            <w:tcW w:w="2689" w:type="dxa"/>
          </w:tcPr>
          <w:p w14:paraId="72E5955A" w14:textId="77777777" w:rsidR="00734477" w:rsidRDefault="00734477" w:rsidP="00681BF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 w:val="0"/>
                <w:iCs w:val="0"/>
              </w:rPr>
            </w:pPr>
          </w:p>
          <w:p w14:paraId="6C9F96B4" w14:textId="77777777" w:rsidR="00734477" w:rsidRDefault="00734477" w:rsidP="00681BF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Funcionalidade</w:t>
            </w:r>
          </w:p>
        </w:tc>
        <w:tc>
          <w:tcPr>
            <w:tcW w:w="4739" w:type="dxa"/>
          </w:tcPr>
          <w:p w14:paraId="41655EB8" w14:textId="77777777" w:rsidR="00734477" w:rsidRDefault="00734477" w:rsidP="00681BF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 w:val="0"/>
                <w:iCs w:val="0"/>
              </w:rPr>
            </w:pPr>
          </w:p>
          <w:p w14:paraId="68EF7EE6" w14:textId="77777777" w:rsidR="00734477" w:rsidRDefault="00734477" w:rsidP="00681BF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Descrição</w:t>
            </w:r>
          </w:p>
        </w:tc>
      </w:tr>
      <w:tr w:rsidR="00734477" w14:paraId="6B5C45B7" w14:textId="77777777" w:rsidTr="009A07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vAlign w:val="center"/>
          </w:tcPr>
          <w:p w14:paraId="3C2DB824" w14:textId="77777777" w:rsidR="00734477" w:rsidRDefault="00734477" w:rsidP="00681BF5">
            <w:pPr>
              <w:jc w:val="center"/>
            </w:pPr>
            <w:r>
              <w:t>F01</w:t>
            </w:r>
          </w:p>
        </w:tc>
        <w:tc>
          <w:tcPr>
            <w:tcW w:w="2689" w:type="dxa"/>
            <w:tcBorders>
              <w:top w:val="single" w:sz="4" w:space="0" w:color="7F7F7F" w:themeColor="text1" w:themeTint="80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0FE1B7D" w14:textId="77777777" w:rsidR="00734477" w:rsidRDefault="00734477" w:rsidP="00681B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Fazer login</w:t>
            </w:r>
          </w:p>
        </w:tc>
        <w:tc>
          <w:tcPr>
            <w:tcW w:w="4739" w:type="dxa"/>
            <w:tcBorders>
              <w:left w:val="single" w:sz="4" w:space="0" w:color="auto"/>
            </w:tcBorders>
            <w:shd w:val="clear" w:color="auto" w:fill="FFFFFF" w:themeFill="background1"/>
            <w:vAlign w:val="center"/>
          </w:tcPr>
          <w:p w14:paraId="6F715F27" w14:textId="77777777" w:rsidR="00734477" w:rsidRDefault="00734477" w:rsidP="00681B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Autenticação na aplicação</w:t>
            </w:r>
          </w:p>
        </w:tc>
      </w:tr>
      <w:tr w:rsidR="00734477" w14:paraId="2726CBB2" w14:textId="77777777" w:rsidTr="009A070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shd w:val="clear" w:color="auto" w:fill="D0CECE" w:themeFill="background2" w:themeFillShade="E6"/>
            <w:vAlign w:val="center"/>
          </w:tcPr>
          <w:p w14:paraId="23A4C703" w14:textId="77777777" w:rsidR="00734477" w:rsidRDefault="00734477" w:rsidP="00681BF5">
            <w:pPr>
              <w:jc w:val="center"/>
            </w:pPr>
            <w:r>
              <w:t>F03</w:t>
            </w:r>
          </w:p>
        </w:tc>
        <w:tc>
          <w:tcPr>
            <w:tcW w:w="2689" w:type="dxa"/>
            <w:tcBorders>
              <w:righ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03737504" w14:textId="6161D0BF" w:rsidR="00734477" w:rsidRDefault="00734477" w:rsidP="00681BF5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Consultar </w:t>
            </w:r>
            <w:r w:rsidR="00D926BF">
              <w:t>informação pessoal</w:t>
            </w:r>
          </w:p>
        </w:tc>
        <w:tc>
          <w:tcPr>
            <w:tcW w:w="4739" w:type="dxa"/>
            <w:tcBorders>
              <w:lef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7F5CD365" w14:textId="752A7159" w:rsidR="00734477" w:rsidRDefault="00734477" w:rsidP="00681BF5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Consulta toda a informação pessoal de um utente</w:t>
            </w:r>
            <w:r w:rsidR="00EE34BF">
              <w:t>, neste caso ele próprio</w:t>
            </w:r>
          </w:p>
        </w:tc>
      </w:tr>
    </w:tbl>
    <w:p w14:paraId="7F7A0F40" w14:textId="7A3D2AC3" w:rsidR="00EE34BF" w:rsidRDefault="00734477" w:rsidP="009E5848">
      <w:pPr>
        <w:pStyle w:val="Legenda"/>
      </w:pPr>
      <w:bookmarkStart w:id="53" w:name="_Ref151463014"/>
      <w:bookmarkStart w:id="54" w:name="_Toc152860235"/>
      <w:r w:rsidRPr="00734477">
        <w:t xml:space="preserve">Tabela </w:t>
      </w:r>
      <w:r w:rsidR="00640B14">
        <w:fldChar w:fldCharType="begin"/>
      </w:r>
      <w:r w:rsidR="00640B14">
        <w:instrText xml:space="preserve"> SEQ Tabela \* ARABIC </w:instrText>
      </w:r>
      <w:r w:rsidR="00640B14">
        <w:fldChar w:fldCharType="separate"/>
      </w:r>
      <w:r w:rsidR="00604B00">
        <w:rPr>
          <w:noProof/>
        </w:rPr>
        <w:t>5</w:t>
      </w:r>
      <w:r w:rsidR="00640B14">
        <w:fldChar w:fldCharType="end"/>
      </w:r>
      <w:bookmarkEnd w:id="53"/>
      <w:r w:rsidRPr="00734477">
        <w:t xml:space="preserve"> - Funcionalidades do utente no RNU</w:t>
      </w:r>
      <w:bookmarkEnd w:id="54"/>
    </w:p>
    <w:p w14:paraId="397F8599" w14:textId="77777777" w:rsidR="00705629" w:rsidRPr="00705629" w:rsidRDefault="00705629" w:rsidP="00705629"/>
    <w:p w14:paraId="199DA3D9" w14:textId="4AD5EA50" w:rsidR="000B743A" w:rsidRDefault="00EE34BF" w:rsidP="00AE7BD0">
      <w:pPr>
        <w:ind w:firstLine="357"/>
        <w:rPr>
          <w:lang w:eastAsia="en-GB"/>
        </w:rPr>
      </w:pPr>
      <w:r>
        <w:rPr>
          <w:lang w:eastAsia="en-GB"/>
        </w:rPr>
        <w:t xml:space="preserve"> Esta aplicação terá diferentes módulos, </w:t>
      </w:r>
      <w:r w:rsidR="002B3703">
        <w:rPr>
          <w:lang w:eastAsia="en-GB"/>
        </w:rPr>
        <w:t>a área do utente e a área administrativa</w:t>
      </w:r>
      <w:r w:rsidR="009E5848">
        <w:rPr>
          <w:lang w:eastAsia="en-GB"/>
        </w:rPr>
        <w:t xml:space="preserve">, como visto na </w:t>
      </w:r>
      <w:r w:rsidR="009E5848">
        <w:rPr>
          <w:lang w:eastAsia="en-GB"/>
        </w:rPr>
        <w:fldChar w:fldCharType="begin"/>
      </w:r>
      <w:r w:rsidR="009E5848">
        <w:rPr>
          <w:lang w:eastAsia="en-GB"/>
        </w:rPr>
        <w:instrText xml:space="preserve"> REF _Ref152606140 \h </w:instrText>
      </w:r>
      <w:r w:rsidR="009E5848">
        <w:rPr>
          <w:lang w:eastAsia="en-GB"/>
        </w:rPr>
      </w:r>
      <w:r w:rsidR="009E5848">
        <w:rPr>
          <w:lang w:eastAsia="en-GB"/>
        </w:rPr>
        <w:fldChar w:fldCharType="separate"/>
      </w:r>
      <w:r w:rsidR="00604B00">
        <w:t xml:space="preserve">Figura </w:t>
      </w:r>
      <w:r w:rsidR="00604B00">
        <w:rPr>
          <w:noProof/>
        </w:rPr>
        <w:t>9</w:t>
      </w:r>
      <w:r w:rsidR="009E5848">
        <w:rPr>
          <w:lang w:eastAsia="en-GB"/>
        </w:rPr>
        <w:fldChar w:fldCharType="end"/>
      </w:r>
      <w:r>
        <w:rPr>
          <w:lang w:eastAsia="en-GB"/>
        </w:rPr>
        <w:t>, separado nos diagramas de caso de uso</w:t>
      </w:r>
      <w:r w:rsidR="007E2655">
        <w:rPr>
          <w:lang w:eastAsia="en-GB"/>
        </w:rPr>
        <w:t xml:space="preserve"> na</w:t>
      </w:r>
      <w:r>
        <w:rPr>
          <w:lang w:eastAsia="en-GB"/>
        </w:rPr>
        <w:t xml:space="preserve"> </w:t>
      </w:r>
      <w:r w:rsidR="007E2655">
        <w:rPr>
          <w:lang w:eastAsia="en-GB"/>
        </w:rPr>
        <w:fldChar w:fldCharType="begin"/>
      </w:r>
      <w:r w:rsidR="007E2655">
        <w:rPr>
          <w:lang w:eastAsia="en-GB"/>
        </w:rPr>
        <w:instrText xml:space="preserve"> REF _Ref152696967 \h </w:instrText>
      </w:r>
      <w:r w:rsidR="007E2655">
        <w:rPr>
          <w:lang w:eastAsia="en-GB"/>
        </w:rPr>
      </w:r>
      <w:r w:rsidR="007E2655">
        <w:rPr>
          <w:lang w:eastAsia="en-GB"/>
        </w:rPr>
        <w:fldChar w:fldCharType="separate"/>
      </w:r>
      <w:r w:rsidR="00604B00">
        <w:t xml:space="preserve">Figura </w:t>
      </w:r>
      <w:r w:rsidR="00604B00">
        <w:rPr>
          <w:noProof/>
        </w:rPr>
        <w:t>10</w:t>
      </w:r>
      <w:r w:rsidR="007E2655">
        <w:rPr>
          <w:lang w:eastAsia="en-GB"/>
        </w:rPr>
        <w:fldChar w:fldCharType="end"/>
      </w:r>
      <w:r>
        <w:rPr>
          <w:lang w:eastAsia="en-GB"/>
        </w:rPr>
        <w:t xml:space="preserve"> </w:t>
      </w:r>
      <w:r w:rsidR="007E2655">
        <w:rPr>
          <w:lang w:eastAsia="en-GB"/>
        </w:rPr>
        <w:t>e</w:t>
      </w:r>
      <w:r>
        <w:rPr>
          <w:lang w:eastAsia="en-GB"/>
        </w:rPr>
        <w:t xml:space="preserve"> </w:t>
      </w:r>
      <w:r w:rsidR="009B3926">
        <w:rPr>
          <w:lang w:eastAsia="en-GB"/>
        </w:rPr>
        <w:fldChar w:fldCharType="begin"/>
      </w:r>
      <w:r w:rsidR="009B3926">
        <w:rPr>
          <w:lang w:eastAsia="en-GB"/>
        </w:rPr>
        <w:instrText xml:space="preserve"> REF _Ref152754106 \h </w:instrText>
      </w:r>
      <w:r w:rsidR="009B3926">
        <w:rPr>
          <w:lang w:eastAsia="en-GB"/>
        </w:rPr>
      </w:r>
      <w:r w:rsidR="009B3926">
        <w:rPr>
          <w:lang w:eastAsia="en-GB"/>
        </w:rPr>
        <w:fldChar w:fldCharType="separate"/>
      </w:r>
      <w:r w:rsidR="00604B00">
        <w:t xml:space="preserve">Figura </w:t>
      </w:r>
      <w:r w:rsidR="00604B00">
        <w:rPr>
          <w:noProof/>
        </w:rPr>
        <w:t>11</w:t>
      </w:r>
      <w:r w:rsidR="009B3926">
        <w:rPr>
          <w:lang w:eastAsia="en-GB"/>
        </w:rPr>
        <w:fldChar w:fldCharType="end"/>
      </w:r>
      <w:r>
        <w:rPr>
          <w:lang w:eastAsia="en-GB"/>
        </w:rPr>
        <w:t>, com as funcionalidades correspondentes</w:t>
      </w:r>
      <w:r w:rsidR="00433E80">
        <w:rPr>
          <w:lang w:eastAsia="en-GB"/>
        </w:rPr>
        <w:t>:</w:t>
      </w:r>
    </w:p>
    <w:p w14:paraId="42903EB9" w14:textId="77777777" w:rsidR="00433E80" w:rsidRDefault="00433E80" w:rsidP="00AE7BD0">
      <w:pPr>
        <w:ind w:firstLine="357"/>
        <w:rPr>
          <w:lang w:eastAsia="en-GB"/>
        </w:rPr>
      </w:pPr>
    </w:p>
    <w:p w14:paraId="022EACD4" w14:textId="77777777" w:rsidR="00433E80" w:rsidRDefault="00433E80" w:rsidP="00AE7BD0">
      <w:pPr>
        <w:ind w:firstLine="357"/>
        <w:rPr>
          <w:lang w:eastAsia="en-GB"/>
        </w:rPr>
      </w:pPr>
    </w:p>
    <w:p w14:paraId="6993B5F0" w14:textId="401D776B" w:rsidR="009E5848" w:rsidRDefault="002B3703" w:rsidP="009E5848">
      <w:pPr>
        <w:keepNext/>
        <w:ind w:firstLine="357"/>
        <w:jc w:val="center"/>
      </w:pPr>
      <w:r>
        <w:rPr>
          <w:noProof/>
        </w:rPr>
        <w:drawing>
          <wp:inline distT="0" distB="0" distL="0" distR="0" wp14:anchorId="457B2607" wp14:editId="39CE4BCF">
            <wp:extent cx="4445649" cy="3600000"/>
            <wp:effectExtent l="0" t="0" r="0" b="0"/>
            <wp:docPr id="222121991" name="Imagem 5" descr="Uma imagem com texto, diagrama, captura de ecrã, Esquem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121991" name="Imagem 5" descr="Uma imagem com texto, diagrama, captura de ecrã, Esquema&#10;&#10;Descrição gerada automaticamente"/>
                    <pic:cNvPicPr/>
                  </pic:nvPicPr>
                  <pic:blipFill rotWithShape="1"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25" r="31456"/>
                    <a:stretch/>
                  </pic:blipFill>
                  <pic:spPr bwMode="auto">
                    <a:xfrm>
                      <a:off x="0" y="0"/>
                      <a:ext cx="4445649" cy="360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061B69" w14:textId="37C23E8E" w:rsidR="009E5848" w:rsidRDefault="009E5848" w:rsidP="009E5848">
      <w:pPr>
        <w:pStyle w:val="Legenda"/>
      </w:pPr>
      <w:bookmarkStart w:id="55" w:name="_Ref152606140"/>
      <w:bookmarkStart w:id="56" w:name="_Toc152860225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604B00">
        <w:rPr>
          <w:noProof/>
        </w:rPr>
        <w:t>9</w:t>
      </w:r>
      <w:r>
        <w:fldChar w:fldCharType="end"/>
      </w:r>
      <w:bookmarkEnd w:id="55"/>
      <w:r>
        <w:t xml:space="preserve"> - Diagrama de pacotes do RNU</w:t>
      </w:r>
      <w:bookmarkEnd w:id="56"/>
    </w:p>
    <w:p w14:paraId="01BE6EE6" w14:textId="77777777" w:rsidR="00705629" w:rsidRPr="00705629" w:rsidRDefault="00705629" w:rsidP="00705629"/>
    <w:p w14:paraId="559446EF" w14:textId="77777777" w:rsidR="009A0704" w:rsidRDefault="009A0704" w:rsidP="009A0704">
      <w:pPr>
        <w:keepNext/>
        <w:jc w:val="center"/>
      </w:pPr>
      <w:r>
        <w:rPr>
          <w:noProof/>
          <w:lang w:val="en-GB" w:eastAsia="en-GB"/>
        </w:rPr>
        <w:lastRenderedPageBreak/>
        <w:drawing>
          <wp:inline distT="0" distB="0" distL="0" distR="0" wp14:anchorId="7603CDAE" wp14:editId="20878D4B">
            <wp:extent cx="4907336" cy="3600000"/>
            <wp:effectExtent l="0" t="0" r="0" b="0"/>
            <wp:docPr id="1455585702" name="Imagem 2" descr="Uma imagem com texto, diagrama, captura de ecrã, design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585702" name="Imagem 2" descr="Uma imagem com texto, diagrama, captura de ecrã, design&#10;&#10;Descrição gerada automaticamente"/>
                    <pic:cNvPicPr/>
                  </pic:nvPicPr>
                  <pic:blipFill rotWithShape="1"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40" r="41296"/>
                    <a:stretch/>
                  </pic:blipFill>
                  <pic:spPr bwMode="auto">
                    <a:xfrm>
                      <a:off x="0" y="0"/>
                      <a:ext cx="4907336" cy="360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434362" w14:textId="38F70CD0" w:rsidR="001041BC" w:rsidRDefault="009A0704" w:rsidP="009A0704">
      <w:pPr>
        <w:pStyle w:val="Legenda"/>
      </w:pPr>
      <w:bookmarkStart w:id="57" w:name="_Ref152696967"/>
      <w:bookmarkStart w:id="58" w:name="_Toc152860226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604B00">
        <w:rPr>
          <w:noProof/>
        </w:rPr>
        <w:t>10</w:t>
      </w:r>
      <w:r>
        <w:fldChar w:fldCharType="end"/>
      </w:r>
      <w:bookmarkEnd w:id="57"/>
      <w:r>
        <w:t xml:space="preserve"> - CdU da área do utente no RNU</w:t>
      </w:r>
      <w:bookmarkEnd w:id="58"/>
    </w:p>
    <w:p w14:paraId="0EEC0E02" w14:textId="77777777" w:rsidR="006E0846" w:rsidRPr="006E0846" w:rsidRDefault="006E0846" w:rsidP="006E0846"/>
    <w:p w14:paraId="284CD489" w14:textId="5E22F845" w:rsidR="009B3926" w:rsidRDefault="00710C4A" w:rsidP="009B3926">
      <w:pPr>
        <w:keepNext/>
        <w:jc w:val="center"/>
      </w:pPr>
      <w:r>
        <w:rPr>
          <w:noProof/>
        </w:rPr>
        <w:drawing>
          <wp:inline distT="0" distB="0" distL="0" distR="0" wp14:anchorId="7E9B60A7" wp14:editId="1184BABD">
            <wp:extent cx="4558508" cy="3360420"/>
            <wp:effectExtent l="0" t="0" r="0" b="0"/>
            <wp:docPr id="1780506657" name="Imagem 1" descr="Uma imagem com texto, diagrama, captura de ecrã, design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506657" name="Imagem 1" descr="Uma imagem com texto, diagrama, captura de ecrã, design&#10;&#10;Descrição gerada automaticamente"/>
                    <pic:cNvPicPr/>
                  </pic:nvPicPr>
                  <pic:blipFill rotWithShape="1"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97" r="44809"/>
                    <a:stretch/>
                  </pic:blipFill>
                  <pic:spPr bwMode="auto">
                    <a:xfrm>
                      <a:off x="0" y="0"/>
                      <a:ext cx="4572662" cy="337085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CBF07A" w14:textId="2CAC3F86" w:rsidR="002B3703" w:rsidRDefault="009B3926" w:rsidP="009B3926">
      <w:pPr>
        <w:pStyle w:val="Legenda"/>
      </w:pPr>
      <w:bookmarkStart w:id="59" w:name="_Ref152754106"/>
      <w:bookmarkStart w:id="60" w:name="_Toc152860227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604B00">
        <w:rPr>
          <w:noProof/>
        </w:rPr>
        <w:t>11</w:t>
      </w:r>
      <w:r>
        <w:fldChar w:fldCharType="end"/>
      </w:r>
      <w:bookmarkEnd w:id="59"/>
      <w:r>
        <w:t xml:space="preserve"> - CdU da área administrativa</w:t>
      </w:r>
      <w:r w:rsidR="00710C4A">
        <w:t xml:space="preserve"> do RNU</w:t>
      </w:r>
      <w:bookmarkEnd w:id="60"/>
    </w:p>
    <w:p w14:paraId="12C12293" w14:textId="77777777" w:rsidR="00433E80" w:rsidRPr="00433E80" w:rsidRDefault="00433E80" w:rsidP="00433E80"/>
    <w:p w14:paraId="18F09732" w14:textId="7CB41ECD" w:rsidR="009B3926" w:rsidRDefault="00705629" w:rsidP="009B3926">
      <w:pPr>
        <w:pStyle w:val="Ttulo3"/>
      </w:pPr>
      <w:bookmarkStart w:id="61" w:name="_Toc152860197"/>
      <w:r>
        <w:lastRenderedPageBreak/>
        <w:t>Restrições</w:t>
      </w:r>
      <w:bookmarkEnd w:id="61"/>
    </w:p>
    <w:p w14:paraId="616A7E6A" w14:textId="74005CE0" w:rsidR="009B3926" w:rsidRDefault="00705629" w:rsidP="009B3926">
      <w:pPr>
        <w:ind w:left="357"/>
      </w:pPr>
      <w:r>
        <w:t>As restrições</w:t>
      </w:r>
      <w:r w:rsidR="00C957FA">
        <w:t xml:space="preserve"> </w:t>
      </w:r>
      <w:r w:rsidR="000608B1">
        <w:t>-</w:t>
      </w:r>
      <w:r w:rsidR="00C957FA">
        <w:t xml:space="preserve"> ou RNF </w:t>
      </w:r>
      <w:r w:rsidR="000608B1">
        <w:t>-</w:t>
      </w:r>
      <w:r w:rsidR="00C957FA">
        <w:t xml:space="preserve"> do RNU está na </w:t>
      </w:r>
      <w:r>
        <w:fldChar w:fldCharType="begin"/>
      </w:r>
      <w:r>
        <w:instrText xml:space="preserve"> REF _Ref152756006 \h </w:instrText>
      </w:r>
      <w:r>
        <w:fldChar w:fldCharType="separate"/>
      </w:r>
      <w:r w:rsidR="00604B00">
        <w:t xml:space="preserve">Tabela </w:t>
      </w:r>
      <w:r w:rsidR="00604B00">
        <w:rPr>
          <w:noProof/>
        </w:rPr>
        <w:t>6</w:t>
      </w:r>
      <w:r>
        <w:fldChar w:fldCharType="end"/>
      </w:r>
      <w:r w:rsidR="00C957FA">
        <w:t>:</w:t>
      </w:r>
    </w:p>
    <w:tbl>
      <w:tblPr>
        <w:tblStyle w:val="TabelaSimples5"/>
        <w:tblW w:w="0" w:type="auto"/>
        <w:tblLook w:val="04A0" w:firstRow="1" w:lastRow="0" w:firstColumn="1" w:lastColumn="0" w:noHBand="0" w:noVBand="1"/>
      </w:tblPr>
      <w:tblGrid>
        <w:gridCol w:w="1814"/>
        <w:gridCol w:w="7428"/>
      </w:tblGrid>
      <w:tr w:rsidR="00C957FA" w14:paraId="77A4CE18" w14:textId="77777777" w:rsidTr="00835F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814" w:type="dxa"/>
          </w:tcPr>
          <w:p w14:paraId="70FE859C" w14:textId="2851020D" w:rsidR="00C957FA" w:rsidRDefault="00C957FA" w:rsidP="009406A4">
            <w:r>
              <w:t>Código</w:t>
            </w:r>
          </w:p>
        </w:tc>
        <w:tc>
          <w:tcPr>
            <w:tcW w:w="7428" w:type="dxa"/>
          </w:tcPr>
          <w:p w14:paraId="6A527023" w14:textId="27E3D7DA" w:rsidR="00C957FA" w:rsidRPr="00C957FA" w:rsidRDefault="00C957FA" w:rsidP="009406A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 w:val="0"/>
                <w:iCs w:val="0"/>
              </w:rPr>
            </w:pPr>
            <w:r>
              <w:t>Descrição</w:t>
            </w:r>
          </w:p>
        </w:tc>
      </w:tr>
      <w:tr w:rsidR="00C957FA" w14:paraId="2DCB6DEF" w14:textId="77777777" w:rsidTr="007759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vAlign w:val="center"/>
          </w:tcPr>
          <w:p w14:paraId="088377B1" w14:textId="7B4084A0" w:rsidR="00C957FA" w:rsidRDefault="00C957FA" w:rsidP="009406A4">
            <w:pPr>
              <w:jc w:val="center"/>
            </w:pPr>
            <w:r>
              <w:t>R01</w:t>
            </w:r>
          </w:p>
        </w:tc>
        <w:tc>
          <w:tcPr>
            <w:tcW w:w="7428" w:type="dxa"/>
            <w:tcBorders>
              <w:top w:val="single" w:sz="4" w:space="0" w:color="7F7F7F" w:themeColor="text1" w:themeTint="80"/>
            </w:tcBorders>
            <w:shd w:val="clear" w:color="auto" w:fill="FFFFFF" w:themeFill="background1"/>
            <w:vAlign w:val="center"/>
          </w:tcPr>
          <w:p w14:paraId="522D4561" w14:textId="5A457796" w:rsidR="00C957FA" w:rsidRDefault="00705629" w:rsidP="00C957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Um utente apenas pode ser registado uma vez</w:t>
            </w:r>
          </w:p>
        </w:tc>
      </w:tr>
      <w:tr w:rsidR="00C957FA" w14:paraId="2C2002A4" w14:textId="77777777" w:rsidTr="001B73B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shd w:val="clear" w:color="auto" w:fill="D0CECE" w:themeFill="background2" w:themeFillShade="E6"/>
            <w:vAlign w:val="center"/>
          </w:tcPr>
          <w:p w14:paraId="70453F8A" w14:textId="58EDB09B" w:rsidR="00C957FA" w:rsidRDefault="00C957FA" w:rsidP="009406A4">
            <w:pPr>
              <w:jc w:val="center"/>
            </w:pPr>
            <w:r>
              <w:t>R02</w:t>
            </w:r>
          </w:p>
        </w:tc>
        <w:tc>
          <w:tcPr>
            <w:tcW w:w="7428" w:type="dxa"/>
            <w:shd w:val="clear" w:color="auto" w:fill="D0CECE" w:themeFill="background2" w:themeFillShade="E6"/>
            <w:vAlign w:val="center"/>
          </w:tcPr>
          <w:p w14:paraId="3BE06F70" w14:textId="4AEFB69A" w:rsidR="00C957FA" w:rsidRDefault="00705629" w:rsidP="00705629">
            <w:pPr>
              <w:keepNext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 administrativo apenas pode atualizar dados quando solicitado por um profissional de saúde</w:t>
            </w:r>
          </w:p>
        </w:tc>
      </w:tr>
      <w:tr w:rsidR="00705629" w14:paraId="3E69744C" w14:textId="77777777" w:rsidTr="007056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vAlign w:val="center"/>
          </w:tcPr>
          <w:p w14:paraId="6569EBA6" w14:textId="73C442C7" w:rsidR="00705629" w:rsidRDefault="00705629" w:rsidP="009406A4">
            <w:pPr>
              <w:jc w:val="center"/>
            </w:pPr>
            <w:r>
              <w:t>R03</w:t>
            </w:r>
          </w:p>
        </w:tc>
        <w:tc>
          <w:tcPr>
            <w:tcW w:w="7428" w:type="dxa"/>
            <w:shd w:val="clear" w:color="auto" w:fill="FFFFFF" w:themeFill="background1"/>
            <w:vAlign w:val="center"/>
          </w:tcPr>
          <w:p w14:paraId="2B823CF6" w14:textId="1051BA28" w:rsidR="00705629" w:rsidRDefault="00705629" w:rsidP="00705629">
            <w:pPr>
              <w:keepNext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O acesso à listagem dos utentes é limitada a profissionais e administrativos </w:t>
            </w:r>
          </w:p>
        </w:tc>
      </w:tr>
    </w:tbl>
    <w:p w14:paraId="0931D3BE" w14:textId="5DAEEB48" w:rsidR="00C957FA" w:rsidRPr="009B3926" w:rsidRDefault="00C957FA" w:rsidP="00C957FA">
      <w:pPr>
        <w:pStyle w:val="Legenda"/>
      </w:pPr>
      <w:bookmarkStart w:id="62" w:name="_Ref152756006"/>
      <w:bookmarkStart w:id="63" w:name="_Toc152860236"/>
      <w:r>
        <w:t xml:space="preserve">Tabela </w:t>
      </w:r>
      <w:r w:rsidR="00640B14">
        <w:fldChar w:fldCharType="begin"/>
      </w:r>
      <w:r w:rsidR="00640B14">
        <w:instrText xml:space="preserve"> SEQ Tabela \* ARABIC </w:instrText>
      </w:r>
      <w:r w:rsidR="00640B14">
        <w:fldChar w:fldCharType="separate"/>
      </w:r>
      <w:r w:rsidR="00604B00">
        <w:rPr>
          <w:noProof/>
        </w:rPr>
        <w:t>6</w:t>
      </w:r>
      <w:r w:rsidR="00640B14">
        <w:fldChar w:fldCharType="end"/>
      </w:r>
      <w:bookmarkEnd w:id="62"/>
      <w:r>
        <w:t xml:space="preserve"> - </w:t>
      </w:r>
      <w:r w:rsidR="00705629">
        <w:t>Restrições</w:t>
      </w:r>
      <w:r>
        <w:t xml:space="preserve"> RNU</w:t>
      </w:r>
      <w:bookmarkEnd w:id="63"/>
    </w:p>
    <w:p w14:paraId="0BAAEE67" w14:textId="6CA09071" w:rsidR="009B3926" w:rsidRDefault="009B3926" w:rsidP="000608B1">
      <w:pPr>
        <w:pStyle w:val="Ttulo3"/>
      </w:pPr>
      <w:r>
        <w:t xml:space="preserve"> </w:t>
      </w:r>
      <w:r>
        <w:tab/>
      </w:r>
      <w:bookmarkStart w:id="64" w:name="_Toc152860198"/>
      <w:r w:rsidR="000608B1">
        <w:t>Regras de negócio</w:t>
      </w:r>
      <w:bookmarkEnd w:id="64"/>
    </w:p>
    <w:p w14:paraId="26AFA1F4" w14:textId="746BC20B" w:rsidR="000608B1" w:rsidRDefault="000608B1" w:rsidP="000608B1">
      <w:pPr>
        <w:ind w:left="357"/>
      </w:pPr>
      <w:r>
        <w:t xml:space="preserve">As regras de negócio – ou RN – do RNU está na </w:t>
      </w:r>
      <w:r w:rsidR="00CC1ABA">
        <w:fldChar w:fldCharType="begin"/>
      </w:r>
      <w:r w:rsidR="00CC1ABA">
        <w:instrText xml:space="preserve"> REF _Ref152837213 \h </w:instrText>
      </w:r>
      <w:r w:rsidR="00CC1ABA">
        <w:fldChar w:fldCharType="separate"/>
      </w:r>
      <w:r w:rsidR="00604B00">
        <w:t xml:space="preserve">Tabela </w:t>
      </w:r>
      <w:r w:rsidR="00604B00">
        <w:rPr>
          <w:noProof/>
        </w:rPr>
        <w:t>7</w:t>
      </w:r>
      <w:r w:rsidR="00CC1ABA">
        <w:fldChar w:fldCharType="end"/>
      </w:r>
      <w:r>
        <w:t>:</w:t>
      </w:r>
    </w:p>
    <w:tbl>
      <w:tblPr>
        <w:tblStyle w:val="TabelaSimples5"/>
        <w:tblW w:w="0" w:type="auto"/>
        <w:tblLook w:val="04A0" w:firstRow="1" w:lastRow="0" w:firstColumn="1" w:lastColumn="0" w:noHBand="0" w:noVBand="1"/>
      </w:tblPr>
      <w:tblGrid>
        <w:gridCol w:w="1814"/>
        <w:gridCol w:w="7428"/>
      </w:tblGrid>
      <w:tr w:rsidR="00124FED" w14:paraId="539DA9A1" w14:textId="77777777" w:rsidTr="009406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814" w:type="dxa"/>
          </w:tcPr>
          <w:p w14:paraId="6D723361" w14:textId="77777777" w:rsidR="00124FED" w:rsidRDefault="00124FED" w:rsidP="009406A4">
            <w:r>
              <w:t>Código</w:t>
            </w:r>
          </w:p>
        </w:tc>
        <w:tc>
          <w:tcPr>
            <w:tcW w:w="7428" w:type="dxa"/>
          </w:tcPr>
          <w:p w14:paraId="512A020E" w14:textId="77777777" w:rsidR="00124FED" w:rsidRPr="00C957FA" w:rsidRDefault="00124FED" w:rsidP="009406A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 w:val="0"/>
                <w:iCs w:val="0"/>
              </w:rPr>
            </w:pPr>
            <w:r>
              <w:t>Descrição</w:t>
            </w:r>
          </w:p>
        </w:tc>
      </w:tr>
      <w:tr w:rsidR="00124FED" w14:paraId="3993FB4F" w14:textId="77777777" w:rsidTr="009406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vAlign w:val="center"/>
          </w:tcPr>
          <w:p w14:paraId="62815775" w14:textId="65A485B6" w:rsidR="00124FED" w:rsidRDefault="00124FED" w:rsidP="009406A4">
            <w:pPr>
              <w:jc w:val="center"/>
            </w:pPr>
            <w:r>
              <w:t>RN01</w:t>
            </w:r>
          </w:p>
        </w:tc>
        <w:tc>
          <w:tcPr>
            <w:tcW w:w="7428" w:type="dxa"/>
            <w:tcBorders>
              <w:top w:val="single" w:sz="4" w:space="0" w:color="7F7F7F" w:themeColor="text1" w:themeTint="80"/>
            </w:tcBorders>
            <w:shd w:val="clear" w:color="auto" w:fill="FFFFFF" w:themeFill="background1"/>
            <w:vAlign w:val="center"/>
          </w:tcPr>
          <w:p w14:paraId="170518C5" w14:textId="3F5B2008" w:rsidR="00124FED" w:rsidRDefault="00124FED" w:rsidP="009406A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Os profissionais de saúde e administrativos podem escolher o tipo de perfil, ou seja, ao iniciarem sessão como profissional, podem ter acesso ao seu perfil de utente diretamente, sem precisar de autenticar novamente</w:t>
            </w:r>
          </w:p>
        </w:tc>
      </w:tr>
    </w:tbl>
    <w:p w14:paraId="03D0118F" w14:textId="315C28E5" w:rsidR="00124FED" w:rsidRDefault="00124FED" w:rsidP="00124FED">
      <w:pPr>
        <w:pStyle w:val="Legenda"/>
      </w:pPr>
      <w:bookmarkStart w:id="65" w:name="_Ref152837213"/>
      <w:bookmarkStart w:id="66" w:name="_Toc152860237"/>
      <w:r>
        <w:t xml:space="preserve">Tabela </w:t>
      </w:r>
      <w:r w:rsidR="00640B14">
        <w:fldChar w:fldCharType="begin"/>
      </w:r>
      <w:r w:rsidR="00640B14">
        <w:instrText xml:space="preserve"> SEQ Tabela \* ARABIC </w:instrText>
      </w:r>
      <w:r w:rsidR="00640B14">
        <w:fldChar w:fldCharType="separate"/>
      </w:r>
      <w:r w:rsidR="00604B00">
        <w:rPr>
          <w:noProof/>
        </w:rPr>
        <w:t>7</w:t>
      </w:r>
      <w:r w:rsidR="00640B14">
        <w:fldChar w:fldCharType="end"/>
      </w:r>
      <w:bookmarkEnd w:id="65"/>
      <w:r>
        <w:t xml:space="preserve"> - Regras de negócio do RNU</w:t>
      </w:r>
      <w:bookmarkEnd w:id="66"/>
    </w:p>
    <w:p w14:paraId="3593ECDB" w14:textId="77777777" w:rsidR="00317B3E" w:rsidRDefault="00317B3E" w:rsidP="00317B3E"/>
    <w:p w14:paraId="1C25095A" w14:textId="7339E928" w:rsidR="00317B3E" w:rsidRPr="00317B3E" w:rsidRDefault="00317B3E" w:rsidP="00317B3E">
      <w:pPr>
        <w:pStyle w:val="Ttulo3"/>
      </w:pPr>
      <w:bookmarkStart w:id="67" w:name="_Toc152860199"/>
      <w:r>
        <w:t>Diagrama entidade-relação</w:t>
      </w:r>
      <w:bookmarkEnd w:id="67"/>
    </w:p>
    <w:p w14:paraId="54A1B6B0" w14:textId="3738126A" w:rsidR="00124FED" w:rsidRDefault="00124FED" w:rsidP="000608B1">
      <w:pPr>
        <w:ind w:left="357"/>
      </w:pPr>
      <w:r>
        <w:t xml:space="preserve">Na </w:t>
      </w:r>
      <w:r w:rsidR="00640B14">
        <w:fldChar w:fldCharType="begin"/>
      </w:r>
      <w:r w:rsidR="00640B14">
        <w:instrText xml:space="preserve"> REF _Ref152782488 \h </w:instrText>
      </w:r>
      <w:r w:rsidR="00640B14">
        <w:fldChar w:fldCharType="separate"/>
      </w:r>
      <w:r w:rsidR="00604B00">
        <w:t xml:space="preserve">Figura </w:t>
      </w:r>
      <w:r w:rsidR="00604B00">
        <w:rPr>
          <w:noProof/>
        </w:rPr>
        <w:t>12</w:t>
      </w:r>
      <w:r w:rsidR="00640B14">
        <w:fldChar w:fldCharType="end"/>
      </w:r>
      <w:r>
        <w:t xml:space="preserve"> está representado o diagrama entidade relação</w:t>
      </w:r>
      <w:r w:rsidR="00317B3E">
        <w:t xml:space="preserve">, ou ER, </w:t>
      </w:r>
      <w:r>
        <w:t xml:space="preserve"> do RNU:</w:t>
      </w:r>
    </w:p>
    <w:p w14:paraId="07B26033" w14:textId="77777777" w:rsidR="00124FED" w:rsidRDefault="00124FED" w:rsidP="000608B1">
      <w:pPr>
        <w:ind w:left="357"/>
        <w:sectPr w:rsidR="00124FED" w:rsidSect="007C2FA5">
          <w:headerReference w:type="default" r:id="rId33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3F026284" w14:textId="6DD4C0D0" w:rsidR="00EA4F82" w:rsidRDefault="00000000" w:rsidP="00EA4F82">
      <w:pPr>
        <w:ind w:firstLine="357"/>
        <w:jc w:val="center"/>
      </w:pPr>
      <w:r>
        <w:rPr>
          <w:noProof/>
        </w:rPr>
        <w:lastRenderedPageBreak/>
        <w:pict w14:anchorId="53497175">
          <v:shape id="_x0000_s2059" type="#_x0000_t202" style="position:absolute;left:0;text-align:left;margin-left:140.05pt;margin-top:426.6pt;width:441.95pt;height:33.5pt;z-index:251662848;mso-position-horizontal-relative:text;mso-position-vertical-relative:text" stroked="f">
            <v:textbox style="mso-fit-shape-to-text:t" inset="0,0,0,0">
              <w:txbxContent>
                <w:p w14:paraId="439265C1" w14:textId="0C6F2B60" w:rsidR="00640B14" w:rsidRPr="00BA5E32" w:rsidRDefault="00640B14" w:rsidP="00640B14">
                  <w:pPr>
                    <w:pStyle w:val="Legenda"/>
                    <w:rPr>
                      <w:noProof/>
                      <w:sz w:val="26"/>
                      <w:szCs w:val="26"/>
                    </w:rPr>
                  </w:pPr>
                  <w:bookmarkStart w:id="68" w:name="_Ref152782488"/>
                  <w:bookmarkStart w:id="69" w:name="_Toc152860228"/>
                  <w:r>
                    <w:t xml:space="preserve">Figura </w:t>
                  </w:r>
                  <w:r>
                    <w:fldChar w:fldCharType="begin"/>
                  </w:r>
                  <w:r>
                    <w:instrText xml:space="preserve"> SEQ Figura \* ARABIC </w:instrText>
                  </w:r>
                  <w:r>
                    <w:fldChar w:fldCharType="separate"/>
                  </w:r>
                  <w:r w:rsidR="00CC1ABA">
                    <w:rPr>
                      <w:noProof/>
                    </w:rPr>
                    <w:t>12</w:t>
                  </w:r>
                  <w:r>
                    <w:fldChar w:fldCharType="end"/>
                  </w:r>
                  <w:bookmarkEnd w:id="68"/>
                  <w:r>
                    <w:t xml:space="preserve"> - Diagrama ER do RNU</w:t>
                  </w:r>
                  <w:bookmarkEnd w:id="69"/>
                </w:p>
              </w:txbxContent>
            </v:textbox>
          </v:shape>
        </w:pict>
      </w:r>
      <w:r w:rsidR="00640B14">
        <w:rPr>
          <w:noProof/>
        </w:rPr>
        <w:drawing>
          <wp:anchor distT="0" distB="0" distL="114300" distR="114300" simplePos="0" relativeHeight="251653632" behindDoc="0" locked="0" layoutInCell="1" allowOverlap="1" wp14:anchorId="25A87F73" wp14:editId="7ECDF61E">
            <wp:simplePos x="0" y="0"/>
            <wp:positionH relativeFrom="column">
              <wp:posOffset>1803589</wp:posOffset>
            </wp:positionH>
            <wp:positionV relativeFrom="paragraph">
              <wp:posOffset>0</wp:posOffset>
            </wp:positionV>
            <wp:extent cx="5263978" cy="5375344"/>
            <wp:effectExtent l="0" t="0" r="0" b="0"/>
            <wp:wrapNone/>
            <wp:docPr id="2025036108" name="Imagem 3" descr="Uma imagem com texto, diagrama, Esquema, Paralel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036108" name="Imagem 3" descr="Uma imagem com texto, diagrama, Esquema, Paralelo&#10;&#10;Descrição gerada automaticamente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3978" cy="537534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1A4421A" w14:textId="77777777" w:rsidR="00433E80" w:rsidRDefault="00433E80" w:rsidP="00EA4F82">
      <w:pPr>
        <w:sectPr w:rsidR="00433E80" w:rsidSect="00124FED">
          <w:headerReference w:type="default" r:id="rId35"/>
          <w:pgSz w:w="16838" w:h="11906" w:orient="landscape"/>
          <w:pgMar w:top="1440" w:right="1440" w:bottom="1440" w:left="1440" w:header="709" w:footer="709" w:gutter="0"/>
          <w:cols w:space="708"/>
          <w:docGrid w:linePitch="360"/>
        </w:sectPr>
      </w:pPr>
    </w:p>
    <w:p w14:paraId="7645D81C" w14:textId="590A9CAA" w:rsidR="000608B1" w:rsidRDefault="00433E80" w:rsidP="00EA4F82">
      <w:pPr>
        <w:pStyle w:val="Ttulo2"/>
      </w:pPr>
      <w:bookmarkStart w:id="70" w:name="_Toc152860200"/>
      <w:r>
        <w:lastRenderedPageBreak/>
        <w:t xml:space="preserve">Registo </w:t>
      </w:r>
      <w:r w:rsidR="006B4524">
        <w:t>Nacional de</w:t>
      </w:r>
      <w:r>
        <w:t xml:space="preserve"> Profissionai</w:t>
      </w:r>
      <w:r w:rsidR="006B4524">
        <w:t>s</w:t>
      </w:r>
      <w:bookmarkEnd w:id="70"/>
    </w:p>
    <w:p w14:paraId="771EEBE2" w14:textId="22EB01C9" w:rsidR="00EA4F82" w:rsidRDefault="006B4524" w:rsidP="006B4524">
      <w:pPr>
        <w:ind w:firstLine="357"/>
        <w:rPr>
          <w:lang w:eastAsia="en-GB"/>
        </w:rPr>
      </w:pPr>
      <w:r>
        <w:rPr>
          <w:lang w:eastAsia="en-GB"/>
        </w:rPr>
        <w:t xml:space="preserve">O registo nacional de profissionais – ou RNP – </w:t>
      </w:r>
      <w:r w:rsidR="00276DA1">
        <w:rPr>
          <w:lang w:eastAsia="en-GB"/>
        </w:rPr>
        <w:t xml:space="preserve">concentra as informações dos profissionais de saúde, desde a pessoal à administrativa. </w:t>
      </w:r>
    </w:p>
    <w:p w14:paraId="65E14ECD" w14:textId="77777777" w:rsidR="00640B14" w:rsidRDefault="00640B14" w:rsidP="006B4524">
      <w:pPr>
        <w:ind w:firstLine="357"/>
        <w:rPr>
          <w:lang w:eastAsia="en-GB"/>
        </w:rPr>
      </w:pPr>
    </w:p>
    <w:p w14:paraId="3E9D7D05" w14:textId="77777777" w:rsidR="00276DA1" w:rsidRDefault="00276DA1" w:rsidP="00276DA1">
      <w:pPr>
        <w:pStyle w:val="Ttulo3"/>
        <w:spacing w:before="0"/>
      </w:pPr>
      <w:bookmarkStart w:id="71" w:name="_Toc152860201"/>
      <w:r>
        <w:t>Inte</w:t>
      </w:r>
      <w:r w:rsidRPr="00B17207">
        <w:t>rve</w:t>
      </w:r>
      <w:r>
        <w:t>nientes</w:t>
      </w:r>
      <w:bookmarkEnd w:id="71"/>
    </w:p>
    <w:p w14:paraId="3AD20F2B" w14:textId="7BE9E208" w:rsidR="00276DA1" w:rsidRDefault="00276DA1" w:rsidP="00276DA1">
      <w:pPr>
        <w:ind w:left="357"/>
      </w:pPr>
      <w:r>
        <w:t>Os intervenientes para o RNP serão:</w:t>
      </w:r>
    </w:p>
    <w:p w14:paraId="279CC31C" w14:textId="4D609F1C" w:rsidR="00276DA1" w:rsidRDefault="00276DA1" w:rsidP="00276DA1">
      <w:pPr>
        <w:pStyle w:val="PargrafodaLista"/>
        <w:numPr>
          <w:ilvl w:val="0"/>
          <w:numId w:val="22"/>
        </w:numPr>
      </w:pPr>
      <w:r>
        <w:t xml:space="preserve">Administrativo, que irá gerir todos os dados </w:t>
      </w:r>
      <w:r w:rsidR="00640B14">
        <w:t>dos profissionais</w:t>
      </w:r>
      <w:r>
        <w:t>;</w:t>
      </w:r>
    </w:p>
    <w:p w14:paraId="43F5BE85" w14:textId="2ED2A8AF" w:rsidR="00276DA1" w:rsidRDefault="003B72CF" w:rsidP="00276DA1">
      <w:pPr>
        <w:pStyle w:val="PargrafodaLista"/>
        <w:numPr>
          <w:ilvl w:val="0"/>
          <w:numId w:val="22"/>
        </w:numPr>
      </w:pPr>
      <w:r>
        <w:t>Profissional de saúde</w:t>
      </w:r>
      <w:r w:rsidR="00276DA1">
        <w:t xml:space="preserve">, que irá </w:t>
      </w:r>
      <w:r w:rsidR="00640B14">
        <w:t>ter acesso aos seus dados.</w:t>
      </w:r>
    </w:p>
    <w:p w14:paraId="77EC070A" w14:textId="77777777" w:rsidR="00640B14" w:rsidRDefault="00640B14" w:rsidP="00640B14">
      <w:pPr>
        <w:ind w:left="360"/>
      </w:pPr>
    </w:p>
    <w:p w14:paraId="6ACD8435" w14:textId="77777777" w:rsidR="00640B14" w:rsidRDefault="00640B14" w:rsidP="00640B14">
      <w:pPr>
        <w:pStyle w:val="Ttulo3"/>
      </w:pPr>
      <w:bookmarkStart w:id="72" w:name="_Toc152860202"/>
      <w:r>
        <w:t>Funcionalidades</w:t>
      </w:r>
      <w:bookmarkEnd w:id="72"/>
    </w:p>
    <w:p w14:paraId="6955CDED" w14:textId="357F9D8C" w:rsidR="00640B14" w:rsidRDefault="00640B14" w:rsidP="00640B14">
      <w:pPr>
        <w:spacing w:after="0"/>
        <w:ind w:firstLine="357"/>
      </w:pPr>
      <w:r>
        <w:t xml:space="preserve">As funcionalidades esperadas para este sistema estarão da </w:t>
      </w:r>
      <w:r>
        <w:fldChar w:fldCharType="begin"/>
      </w:r>
      <w:r>
        <w:instrText xml:space="preserve"> REF _Ref152782834 \h </w:instrText>
      </w:r>
      <w:r>
        <w:fldChar w:fldCharType="separate"/>
      </w:r>
      <w:r w:rsidR="00604B00">
        <w:t xml:space="preserve">Tabela </w:t>
      </w:r>
      <w:r w:rsidR="00604B00">
        <w:rPr>
          <w:noProof/>
        </w:rPr>
        <w:t>8</w:t>
      </w:r>
      <w:r>
        <w:fldChar w:fldCharType="end"/>
      </w:r>
      <w:r>
        <w:t xml:space="preserve"> à </w:t>
      </w:r>
      <w:r>
        <w:fldChar w:fldCharType="begin"/>
      </w:r>
      <w:r>
        <w:instrText xml:space="preserve"> REF _Ref152782839 \h </w:instrText>
      </w:r>
      <w:r>
        <w:fldChar w:fldCharType="separate"/>
      </w:r>
      <w:r w:rsidR="00604B00">
        <w:t xml:space="preserve">Tabela </w:t>
      </w:r>
      <w:r w:rsidR="00604B00">
        <w:rPr>
          <w:noProof/>
        </w:rPr>
        <w:t>9</w:t>
      </w:r>
      <w:r>
        <w:fldChar w:fldCharType="end"/>
      </w:r>
      <w:r>
        <w:t>, separado por interveniente:</w:t>
      </w:r>
    </w:p>
    <w:p w14:paraId="136B6AEA" w14:textId="77777777" w:rsidR="00640B14" w:rsidRDefault="00640B14" w:rsidP="00640B14">
      <w:pPr>
        <w:spacing w:after="0"/>
        <w:ind w:firstLine="357"/>
      </w:pPr>
    </w:p>
    <w:tbl>
      <w:tblPr>
        <w:tblStyle w:val="TabelaSimples5"/>
        <w:tblW w:w="0" w:type="auto"/>
        <w:tblLook w:val="04A0" w:firstRow="1" w:lastRow="0" w:firstColumn="1" w:lastColumn="0" w:noHBand="0" w:noVBand="1"/>
      </w:tblPr>
      <w:tblGrid>
        <w:gridCol w:w="1814"/>
        <w:gridCol w:w="2689"/>
        <w:gridCol w:w="4739"/>
      </w:tblGrid>
      <w:tr w:rsidR="00640B14" w14:paraId="24F95E3F" w14:textId="77777777" w:rsidTr="00AF7E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814" w:type="dxa"/>
          </w:tcPr>
          <w:p w14:paraId="27E591CF" w14:textId="24F11F88" w:rsidR="00640B14" w:rsidRPr="00640B14" w:rsidRDefault="003B72CF" w:rsidP="00AF7E5C">
            <w:r>
              <w:t>Profissional de saúde</w:t>
            </w:r>
          </w:p>
          <w:p w14:paraId="2D176E25" w14:textId="77777777" w:rsidR="00640B14" w:rsidRDefault="00640B14" w:rsidP="00AF7E5C">
            <w:r>
              <w:t>Código</w:t>
            </w:r>
          </w:p>
        </w:tc>
        <w:tc>
          <w:tcPr>
            <w:tcW w:w="2689" w:type="dxa"/>
          </w:tcPr>
          <w:p w14:paraId="76E940E7" w14:textId="77777777" w:rsidR="00640B14" w:rsidRDefault="00640B14" w:rsidP="00AF7E5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 w:val="0"/>
                <w:iCs w:val="0"/>
              </w:rPr>
            </w:pPr>
          </w:p>
          <w:p w14:paraId="7261CB27" w14:textId="77777777" w:rsidR="00CC1ABA" w:rsidRDefault="00CC1ABA" w:rsidP="00AF7E5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 w:val="0"/>
                <w:iCs w:val="0"/>
              </w:rPr>
            </w:pPr>
          </w:p>
          <w:p w14:paraId="6D6BD859" w14:textId="656F1ABE" w:rsidR="00640B14" w:rsidRDefault="00640B14" w:rsidP="00AF7E5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Funcionalidade</w:t>
            </w:r>
          </w:p>
        </w:tc>
        <w:tc>
          <w:tcPr>
            <w:tcW w:w="4739" w:type="dxa"/>
          </w:tcPr>
          <w:p w14:paraId="5D57C70A" w14:textId="77777777" w:rsidR="00640B14" w:rsidRDefault="00640B14" w:rsidP="00AF7E5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 w:val="0"/>
                <w:iCs w:val="0"/>
              </w:rPr>
            </w:pPr>
          </w:p>
          <w:p w14:paraId="33ED065C" w14:textId="77777777" w:rsidR="00CC1ABA" w:rsidRDefault="00CC1ABA" w:rsidP="00AF7E5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 w:val="0"/>
                <w:iCs w:val="0"/>
              </w:rPr>
            </w:pPr>
          </w:p>
          <w:p w14:paraId="0B7BBC74" w14:textId="2CBB9918" w:rsidR="00640B14" w:rsidRDefault="00640B14" w:rsidP="00AF7E5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Descrição</w:t>
            </w:r>
          </w:p>
        </w:tc>
      </w:tr>
      <w:tr w:rsidR="00640B14" w14:paraId="4EADB716" w14:textId="77777777" w:rsidTr="00AF7E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vAlign w:val="center"/>
          </w:tcPr>
          <w:p w14:paraId="0DA161E5" w14:textId="77777777" w:rsidR="00640B14" w:rsidRDefault="00640B14" w:rsidP="00AF7E5C">
            <w:pPr>
              <w:jc w:val="center"/>
            </w:pPr>
            <w:r>
              <w:t>F01</w:t>
            </w:r>
          </w:p>
        </w:tc>
        <w:tc>
          <w:tcPr>
            <w:tcW w:w="2689" w:type="dxa"/>
            <w:tcBorders>
              <w:top w:val="single" w:sz="4" w:space="0" w:color="7F7F7F" w:themeColor="text1" w:themeTint="80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3353ADA" w14:textId="77777777" w:rsidR="00640B14" w:rsidRDefault="00640B14" w:rsidP="00AF7E5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Fazer login</w:t>
            </w:r>
          </w:p>
        </w:tc>
        <w:tc>
          <w:tcPr>
            <w:tcW w:w="4739" w:type="dxa"/>
            <w:tcBorders>
              <w:left w:val="single" w:sz="4" w:space="0" w:color="auto"/>
            </w:tcBorders>
            <w:shd w:val="clear" w:color="auto" w:fill="FFFFFF" w:themeFill="background1"/>
            <w:vAlign w:val="center"/>
          </w:tcPr>
          <w:p w14:paraId="2C1F7A90" w14:textId="77777777" w:rsidR="00640B14" w:rsidRDefault="00640B14" w:rsidP="00AF7E5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Autenticação na aplicação</w:t>
            </w:r>
          </w:p>
        </w:tc>
      </w:tr>
      <w:tr w:rsidR="00640B14" w14:paraId="575F2202" w14:textId="77777777" w:rsidTr="00AF7E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shd w:val="clear" w:color="auto" w:fill="D0CECE" w:themeFill="background2" w:themeFillShade="E6"/>
            <w:vAlign w:val="center"/>
          </w:tcPr>
          <w:p w14:paraId="7955B07D" w14:textId="31347DC2" w:rsidR="00640B14" w:rsidRDefault="00640B14" w:rsidP="00AF7E5C">
            <w:pPr>
              <w:jc w:val="center"/>
            </w:pPr>
            <w:r>
              <w:t>F0</w:t>
            </w:r>
            <w:r w:rsidR="001A1E11">
              <w:t>2</w:t>
            </w:r>
          </w:p>
        </w:tc>
        <w:tc>
          <w:tcPr>
            <w:tcW w:w="2689" w:type="dxa"/>
            <w:tcBorders>
              <w:righ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6760A205" w14:textId="2E50B00D" w:rsidR="00640B14" w:rsidRDefault="001A1E11" w:rsidP="00AF7E5C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Consultar informação pessoal</w:t>
            </w:r>
          </w:p>
        </w:tc>
        <w:tc>
          <w:tcPr>
            <w:tcW w:w="4739" w:type="dxa"/>
            <w:tcBorders>
              <w:lef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01348857" w14:textId="7443FE41" w:rsidR="00640B14" w:rsidRDefault="003B72CF" w:rsidP="00AF7E5C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Consulta a informação de um profissional de saúde, no caso ele próprio</w:t>
            </w:r>
          </w:p>
        </w:tc>
      </w:tr>
      <w:tr w:rsidR="00604B00" w14:paraId="4CC8C814" w14:textId="77777777" w:rsidTr="00050D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vAlign w:val="center"/>
          </w:tcPr>
          <w:p w14:paraId="6E3CC7D5" w14:textId="14A60DC7" w:rsidR="00604B00" w:rsidRDefault="00604B00" w:rsidP="00604B00">
            <w:pPr>
              <w:jc w:val="center"/>
            </w:pPr>
            <w:r>
              <w:t>F03</w:t>
            </w:r>
          </w:p>
        </w:tc>
        <w:tc>
          <w:tcPr>
            <w:tcW w:w="2689" w:type="dxa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  <w:shd w:val="clear" w:color="auto" w:fill="FFFFFF"/>
            <w:vAlign w:val="center"/>
          </w:tcPr>
          <w:p w14:paraId="2CCB2520" w14:textId="701E50CE" w:rsidR="00604B00" w:rsidRDefault="00604B00" w:rsidP="00604B00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normaltextrun"/>
                <w:color w:val="000000"/>
                <w:sz w:val="25"/>
                <w:szCs w:val="25"/>
              </w:rPr>
              <w:t>Solicitar atualização de dados</w:t>
            </w:r>
            <w:r>
              <w:rPr>
                <w:rStyle w:val="eop"/>
                <w:color w:val="000000"/>
                <w:sz w:val="25"/>
                <w:szCs w:val="25"/>
                <w:lang w:val="en-US"/>
              </w:rPr>
              <w:t> </w:t>
            </w:r>
          </w:p>
        </w:tc>
        <w:tc>
          <w:tcPr>
            <w:tcW w:w="4739" w:type="dxa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shd w:val="clear" w:color="auto" w:fill="FFFFFF"/>
            <w:vAlign w:val="center"/>
          </w:tcPr>
          <w:p w14:paraId="085C0216" w14:textId="560EEA77" w:rsidR="00604B00" w:rsidRDefault="00604B00" w:rsidP="00604B00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normaltextrun"/>
                <w:color w:val="000000"/>
                <w:sz w:val="25"/>
                <w:szCs w:val="25"/>
              </w:rPr>
              <w:t>Realiza um pedido de atualização de dados, a ser aprovado pelo administrativo</w:t>
            </w:r>
            <w:r w:rsidRPr="00604B00">
              <w:rPr>
                <w:rStyle w:val="eop"/>
                <w:color w:val="000000"/>
                <w:sz w:val="25"/>
                <w:szCs w:val="25"/>
              </w:rPr>
              <w:t> </w:t>
            </w:r>
          </w:p>
        </w:tc>
      </w:tr>
    </w:tbl>
    <w:p w14:paraId="36CD81D7" w14:textId="0B71CB3B" w:rsidR="00640B14" w:rsidRDefault="00640B14" w:rsidP="00640B14">
      <w:pPr>
        <w:pStyle w:val="Legenda"/>
      </w:pPr>
      <w:bookmarkStart w:id="73" w:name="_Ref152782834"/>
      <w:bookmarkStart w:id="74" w:name="_Toc152860238"/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 w:rsidR="00604B00">
        <w:rPr>
          <w:noProof/>
        </w:rPr>
        <w:t>8</w:t>
      </w:r>
      <w:r>
        <w:fldChar w:fldCharType="end"/>
      </w:r>
      <w:bookmarkEnd w:id="73"/>
      <w:r>
        <w:t xml:space="preserve"> - Funcionalidades do </w:t>
      </w:r>
      <w:r w:rsidR="003B72CF">
        <w:t xml:space="preserve">profissional de saúde </w:t>
      </w:r>
      <w:r>
        <w:t>no RNP</w:t>
      </w:r>
      <w:bookmarkEnd w:id="74"/>
    </w:p>
    <w:p w14:paraId="25AE39A1" w14:textId="77777777" w:rsidR="00640B14" w:rsidRDefault="00640B14" w:rsidP="00640B14">
      <w:pPr>
        <w:spacing w:after="0"/>
        <w:ind w:firstLine="357"/>
      </w:pPr>
    </w:p>
    <w:p w14:paraId="53CD6CB0" w14:textId="77777777" w:rsidR="00640B14" w:rsidRDefault="00640B14" w:rsidP="00640B14">
      <w:pPr>
        <w:spacing w:after="0"/>
        <w:ind w:firstLine="357"/>
      </w:pPr>
    </w:p>
    <w:tbl>
      <w:tblPr>
        <w:tblStyle w:val="TabelaSimples5"/>
        <w:tblW w:w="0" w:type="auto"/>
        <w:tblLook w:val="04A0" w:firstRow="1" w:lastRow="0" w:firstColumn="1" w:lastColumn="0" w:noHBand="0" w:noVBand="1"/>
      </w:tblPr>
      <w:tblGrid>
        <w:gridCol w:w="1814"/>
        <w:gridCol w:w="2689"/>
        <w:gridCol w:w="4739"/>
      </w:tblGrid>
      <w:tr w:rsidR="00640B14" w14:paraId="41ACBADF" w14:textId="77777777" w:rsidTr="00AF7E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814" w:type="dxa"/>
          </w:tcPr>
          <w:p w14:paraId="2E43201B" w14:textId="77777777" w:rsidR="00640B14" w:rsidRDefault="00640B14" w:rsidP="00AF7E5C">
            <w:pPr>
              <w:rPr>
                <w:i w:val="0"/>
                <w:iCs w:val="0"/>
              </w:rPr>
            </w:pPr>
            <w:r>
              <w:t>Administrativo</w:t>
            </w:r>
          </w:p>
          <w:p w14:paraId="60337FF4" w14:textId="77777777" w:rsidR="00640B14" w:rsidRDefault="00640B14" w:rsidP="00AF7E5C">
            <w:r>
              <w:t>Código</w:t>
            </w:r>
          </w:p>
        </w:tc>
        <w:tc>
          <w:tcPr>
            <w:tcW w:w="2689" w:type="dxa"/>
          </w:tcPr>
          <w:p w14:paraId="32C08CCE" w14:textId="77777777" w:rsidR="00640B14" w:rsidRDefault="00640B14" w:rsidP="00AF7E5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 w:val="0"/>
                <w:iCs w:val="0"/>
              </w:rPr>
            </w:pPr>
          </w:p>
          <w:p w14:paraId="1FE69A86" w14:textId="77777777" w:rsidR="00640B14" w:rsidRDefault="00640B14" w:rsidP="00AF7E5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Funcionalidade</w:t>
            </w:r>
          </w:p>
        </w:tc>
        <w:tc>
          <w:tcPr>
            <w:tcW w:w="4739" w:type="dxa"/>
          </w:tcPr>
          <w:p w14:paraId="6CC2B86E" w14:textId="77777777" w:rsidR="00640B14" w:rsidRDefault="00640B14" w:rsidP="00AF7E5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 w:val="0"/>
                <w:iCs w:val="0"/>
              </w:rPr>
            </w:pPr>
          </w:p>
          <w:p w14:paraId="052A452E" w14:textId="77777777" w:rsidR="00640B14" w:rsidRDefault="00640B14" w:rsidP="00AF7E5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Descrição</w:t>
            </w:r>
          </w:p>
        </w:tc>
      </w:tr>
      <w:tr w:rsidR="00640B14" w14:paraId="10A349F9" w14:textId="77777777" w:rsidTr="00AF7E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vAlign w:val="center"/>
          </w:tcPr>
          <w:p w14:paraId="1A89C997" w14:textId="77777777" w:rsidR="00640B14" w:rsidRDefault="00640B14" w:rsidP="00AF7E5C">
            <w:pPr>
              <w:jc w:val="center"/>
            </w:pPr>
            <w:r>
              <w:t>F01</w:t>
            </w:r>
          </w:p>
        </w:tc>
        <w:tc>
          <w:tcPr>
            <w:tcW w:w="2689" w:type="dxa"/>
            <w:tcBorders>
              <w:top w:val="single" w:sz="4" w:space="0" w:color="7F7F7F" w:themeColor="text1" w:themeTint="80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30771C2" w14:textId="77777777" w:rsidR="00640B14" w:rsidRDefault="00640B14" w:rsidP="00AF7E5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Fazer login</w:t>
            </w:r>
          </w:p>
        </w:tc>
        <w:tc>
          <w:tcPr>
            <w:tcW w:w="4739" w:type="dxa"/>
            <w:tcBorders>
              <w:left w:val="single" w:sz="4" w:space="0" w:color="auto"/>
            </w:tcBorders>
            <w:shd w:val="clear" w:color="auto" w:fill="FFFFFF" w:themeFill="background1"/>
            <w:vAlign w:val="center"/>
          </w:tcPr>
          <w:p w14:paraId="3FA3F964" w14:textId="77777777" w:rsidR="00640B14" w:rsidRDefault="00640B14" w:rsidP="00AF7E5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Autenticação na aplicação</w:t>
            </w:r>
          </w:p>
        </w:tc>
      </w:tr>
      <w:tr w:rsidR="00604B00" w14:paraId="01B583E7" w14:textId="77777777" w:rsidTr="00AF7E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shd w:val="clear" w:color="auto" w:fill="D0CECE" w:themeFill="background2" w:themeFillShade="E6"/>
            <w:vAlign w:val="center"/>
          </w:tcPr>
          <w:p w14:paraId="6359845C" w14:textId="77777777" w:rsidR="00604B00" w:rsidRDefault="00604B00" w:rsidP="00604B00">
            <w:pPr>
              <w:jc w:val="center"/>
            </w:pPr>
            <w:r>
              <w:t>F02</w:t>
            </w:r>
          </w:p>
        </w:tc>
        <w:tc>
          <w:tcPr>
            <w:tcW w:w="2689" w:type="dxa"/>
            <w:tcBorders>
              <w:righ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7C37B262" w14:textId="07B3A294" w:rsidR="00604B00" w:rsidRDefault="00604B00" w:rsidP="00604B00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normaltextrun"/>
                <w:color w:val="000000"/>
                <w:sz w:val="25"/>
                <w:szCs w:val="25"/>
              </w:rPr>
              <w:t>Consultar profissionais de saúde</w:t>
            </w:r>
            <w:r>
              <w:rPr>
                <w:rStyle w:val="eop"/>
                <w:color w:val="000000"/>
                <w:sz w:val="25"/>
                <w:szCs w:val="25"/>
                <w:lang w:val="en-US"/>
              </w:rPr>
              <w:t> </w:t>
            </w:r>
          </w:p>
        </w:tc>
        <w:tc>
          <w:tcPr>
            <w:tcW w:w="4739" w:type="dxa"/>
            <w:tcBorders>
              <w:lef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7FC34831" w14:textId="2EA0961E" w:rsidR="00604B00" w:rsidRDefault="00604B00" w:rsidP="00604B00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normaltextrun"/>
                <w:color w:val="000000"/>
                <w:sz w:val="25"/>
                <w:szCs w:val="25"/>
              </w:rPr>
              <w:t>Consulta toda a informação de um profissional de saúde</w:t>
            </w:r>
            <w:r w:rsidRPr="00604B00">
              <w:rPr>
                <w:rStyle w:val="eop"/>
                <w:color w:val="000000"/>
                <w:sz w:val="25"/>
                <w:szCs w:val="25"/>
              </w:rPr>
              <w:t> </w:t>
            </w:r>
          </w:p>
        </w:tc>
      </w:tr>
      <w:tr w:rsidR="00604B00" w14:paraId="040CBE35" w14:textId="77777777" w:rsidTr="00AF7E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vAlign w:val="center"/>
          </w:tcPr>
          <w:p w14:paraId="2B91F163" w14:textId="2963846D" w:rsidR="00604B00" w:rsidRDefault="00604B00" w:rsidP="00604B00">
            <w:pPr>
              <w:jc w:val="center"/>
            </w:pPr>
            <w:r>
              <w:t>F04</w:t>
            </w:r>
          </w:p>
        </w:tc>
        <w:tc>
          <w:tcPr>
            <w:tcW w:w="2689" w:type="dxa"/>
            <w:tcBorders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8E62CD9" w14:textId="679FC71C" w:rsidR="00604B00" w:rsidRDefault="00604B00" w:rsidP="00604B00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normaltextrun"/>
                <w:color w:val="000000"/>
                <w:sz w:val="25"/>
                <w:szCs w:val="25"/>
              </w:rPr>
              <w:t>Registar profissional de saúde</w:t>
            </w:r>
            <w:r>
              <w:rPr>
                <w:rStyle w:val="eop"/>
                <w:color w:val="000000"/>
                <w:sz w:val="25"/>
                <w:szCs w:val="25"/>
                <w:lang w:val="en-US"/>
              </w:rPr>
              <w:t> </w:t>
            </w:r>
          </w:p>
        </w:tc>
        <w:tc>
          <w:tcPr>
            <w:tcW w:w="4739" w:type="dxa"/>
            <w:tcBorders>
              <w:left w:val="single" w:sz="4" w:space="0" w:color="auto"/>
            </w:tcBorders>
            <w:shd w:val="clear" w:color="auto" w:fill="FFFFFF" w:themeFill="background1"/>
            <w:vAlign w:val="center"/>
          </w:tcPr>
          <w:p w14:paraId="51534F0E" w14:textId="46337F6E" w:rsidR="00604B00" w:rsidRDefault="00604B00" w:rsidP="00604B00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normaltextrun"/>
                <w:color w:val="000000"/>
                <w:sz w:val="25"/>
                <w:szCs w:val="25"/>
              </w:rPr>
              <w:t>Regista profissionais de saúde que ainda não tenham registo</w:t>
            </w:r>
            <w:r w:rsidRPr="00604B00">
              <w:rPr>
                <w:rStyle w:val="eop"/>
                <w:color w:val="000000"/>
                <w:sz w:val="25"/>
                <w:szCs w:val="25"/>
              </w:rPr>
              <w:t> </w:t>
            </w:r>
          </w:p>
        </w:tc>
      </w:tr>
      <w:tr w:rsidR="00604B00" w14:paraId="551D939C" w14:textId="77777777" w:rsidTr="00AF7E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shd w:val="clear" w:color="auto" w:fill="D0CECE" w:themeFill="background2" w:themeFillShade="E6"/>
            <w:vAlign w:val="center"/>
          </w:tcPr>
          <w:p w14:paraId="77E99CDD" w14:textId="0A6DCDE6" w:rsidR="00604B00" w:rsidRDefault="00604B00" w:rsidP="00604B00">
            <w:pPr>
              <w:jc w:val="center"/>
            </w:pPr>
            <w:r>
              <w:t>F05</w:t>
            </w:r>
          </w:p>
        </w:tc>
        <w:tc>
          <w:tcPr>
            <w:tcW w:w="2689" w:type="dxa"/>
            <w:tcBorders>
              <w:righ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5833D188" w14:textId="564CD8D5" w:rsidR="00604B00" w:rsidRDefault="00604B00" w:rsidP="00604B00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normaltextrun"/>
                <w:color w:val="000000"/>
                <w:sz w:val="25"/>
                <w:szCs w:val="25"/>
              </w:rPr>
              <w:t>Consultar lista de profissionais de saúde</w:t>
            </w:r>
            <w:r w:rsidRPr="00604B00">
              <w:rPr>
                <w:rStyle w:val="eop"/>
                <w:color w:val="000000"/>
                <w:sz w:val="25"/>
                <w:szCs w:val="25"/>
              </w:rPr>
              <w:t> </w:t>
            </w:r>
          </w:p>
        </w:tc>
        <w:tc>
          <w:tcPr>
            <w:tcW w:w="4739" w:type="dxa"/>
            <w:tcBorders>
              <w:lef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56FA2300" w14:textId="4783A693" w:rsidR="00604B00" w:rsidRDefault="00604B00" w:rsidP="00604B00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normaltextrun"/>
                <w:color w:val="000000"/>
                <w:sz w:val="25"/>
                <w:szCs w:val="25"/>
              </w:rPr>
              <w:t>Consulta todos os profissionais de saúde registados</w:t>
            </w:r>
            <w:r w:rsidRPr="00604B00">
              <w:rPr>
                <w:rStyle w:val="eop"/>
                <w:color w:val="000000"/>
                <w:sz w:val="25"/>
                <w:szCs w:val="25"/>
              </w:rPr>
              <w:t> </w:t>
            </w:r>
          </w:p>
        </w:tc>
      </w:tr>
      <w:tr w:rsidR="00604B00" w14:paraId="265D2FE1" w14:textId="77777777" w:rsidTr="00AF7E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vAlign w:val="center"/>
          </w:tcPr>
          <w:p w14:paraId="6AB4B4FD" w14:textId="77777777" w:rsidR="00604B00" w:rsidRDefault="00604B00" w:rsidP="00604B00">
            <w:pPr>
              <w:jc w:val="center"/>
            </w:pPr>
            <w:r>
              <w:t>F06</w:t>
            </w:r>
          </w:p>
        </w:tc>
        <w:tc>
          <w:tcPr>
            <w:tcW w:w="2689" w:type="dxa"/>
            <w:tcBorders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1904EA3" w14:textId="28894D41" w:rsidR="00604B00" w:rsidRDefault="00604B00" w:rsidP="00604B00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normaltextrun"/>
                <w:color w:val="000000"/>
                <w:sz w:val="25"/>
                <w:szCs w:val="25"/>
              </w:rPr>
              <w:t>Atualizar dados do profissional de saúde</w:t>
            </w:r>
            <w:r w:rsidRPr="00604B00">
              <w:rPr>
                <w:rStyle w:val="eop"/>
                <w:color w:val="000000"/>
                <w:sz w:val="25"/>
                <w:szCs w:val="25"/>
              </w:rPr>
              <w:t> </w:t>
            </w:r>
          </w:p>
        </w:tc>
        <w:tc>
          <w:tcPr>
            <w:tcW w:w="4739" w:type="dxa"/>
            <w:tcBorders>
              <w:left w:val="single" w:sz="4" w:space="0" w:color="auto"/>
            </w:tcBorders>
            <w:shd w:val="clear" w:color="auto" w:fill="FFFFFF" w:themeFill="background1"/>
            <w:vAlign w:val="center"/>
          </w:tcPr>
          <w:p w14:paraId="08259F4E" w14:textId="6E612678" w:rsidR="00604B00" w:rsidRDefault="00604B00" w:rsidP="00604B00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normaltextrun"/>
                <w:color w:val="000000"/>
                <w:sz w:val="25"/>
                <w:szCs w:val="25"/>
              </w:rPr>
              <w:t>Atualiza as informações de um profissional de saúde, sob pedido do médico</w:t>
            </w:r>
            <w:r w:rsidRPr="00604B00">
              <w:rPr>
                <w:rStyle w:val="eop"/>
                <w:color w:val="000000"/>
                <w:sz w:val="25"/>
                <w:szCs w:val="25"/>
              </w:rPr>
              <w:t> </w:t>
            </w:r>
          </w:p>
        </w:tc>
      </w:tr>
    </w:tbl>
    <w:p w14:paraId="0860208D" w14:textId="170A1706" w:rsidR="00640B14" w:rsidRDefault="00640B14" w:rsidP="00640B14">
      <w:pPr>
        <w:pStyle w:val="Legenda"/>
      </w:pPr>
      <w:bookmarkStart w:id="75" w:name="_Ref152782839"/>
      <w:bookmarkStart w:id="76" w:name="_Toc152860239"/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 w:rsidR="00604B00">
        <w:rPr>
          <w:noProof/>
        </w:rPr>
        <w:t>9</w:t>
      </w:r>
      <w:r>
        <w:fldChar w:fldCharType="end"/>
      </w:r>
      <w:bookmarkEnd w:id="75"/>
      <w:r>
        <w:t xml:space="preserve"> - Funcionalidades do administrativo no RNP</w:t>
      </w:r>
      <w:bookmarkEnd w:id="76"/>
    </w:p>
    <w:p w14:paraId="24F0A2AD" w14:textId="77777777" w:rsidR="00276DA1" w:rsidRPr="00EA4F82" w:rsidRDefault="00276DA1" w:rsidP="006B4524">
      <w:pPr>
        <w:ind w:firstLine="357"/>
        <w:rPr>
          <w:lang w:eastAsia="en-GB"/>
        </w:rPr>
      </w:pPr>
    </w:p>
    <w:p w14:paraId="1B04E001" w14:textId="04BB2E42" w:rsidR="009B3926" w:rsidRDefault="009B3926" w:rsidP="009E5848">
      <w:pPr>
        <w:rPr>
          <w:rStyle w:val="x4k7w5x"/>
          <w:lang w:eastAsia="en-GB"/>
        </w:rPr>
      </w:pPr>
      <w:r>
        <w:rPr>
          <w:rStyle w:val="x4k7w5x"/>
          <w:lang w:eastAsia="en-GB"/>
        </w:rPr>
        <w:tab/>
      </w:r>
      <w:r w:rsidR="003F6573">
        <w:rPr>
          <w:rStyle w:val="x4k7w5x"/>
          <w:lang w:eastAsia="en-GB"/>
        </w:rPr>
        <w:t>O RNP estará dividido em dois módulos, como o RNU, terá a área administrativa e a área do profissional, como visto no diagrama de pacotes da figura</w:t>
      </w:r>
      <w:r w:rsidR="00FF4E92">
        <w:rPr>
          <w:rStyle w:val="x4k7w5x"/>
          <w:lang w:eastAsia="en-GB"/>
        </w:rPr>
        <w:t>, sendo a figura relativa aos casos de uso da área administrativa e a figura os casos de uso da área do médico</w:t>
      </w:r>
      <w:r w:rsidR="003F6573">
        <w:rPr>
          <w:rStyle w:val="x4k7w5x"/>
          <w:lang w:eastAsia="en-GB"/>
        </w:rPr>
        <w:t>:</w:t>
      </w:r>
    </w:p>
    <w:p w14:paraId="1B234719" w14:textId="77777777" w:rsidR="003F6573" w:rsidRPr="009A0704" w:rsidRDefault="003F6573" w:rsidP="009E5848">
      <w:pPr>
        <w:rPr>
          <w:rStyle w:val="x4k7w5x"/>
          <w:lang w:eastAsia="en-GB"/>
        </w:rPr>
      </w:pPr>
    </w:p>
    <w:p w14:paraId="54A0C8BE" w14:textId="77777777" w:rsidR="002B3703" w:rsidRPr="009A0704" w:rsidRDefault="002B3703" w:rsidP="009E5848">
      <w:pPr>
        <w:rPr>
          <w:rStyle w:val="x4k7w5x"/>
          <w:lang w:eastAsia="en-GB"/>
        </w:rPr>
      </w:pPr>
    </w:p>
    <w:p w14:paraId="79BD5C65" w14:textId="2C70ADEC" w:rsidR="002B3703" w:rsidRDefault="00317B3E" w:rsidP="00317B3E">
      <w:pPr>
        <w:pStyle w:val="Ttulo3"/>
        <w:rPr>
          <w:rStyle w:val="x4k7w5x"/>
          <w:lang w:eastAsia="en-GB"/>
        </w:rPr>
      </w:pPr>
      <w:bookmarkStart w:id="77" w:name="_Toc152860203"/>
      <w:r>
        <w:rPr>
          <w:rStyle w:val="x4k7w5x"/>
          <w:lang w:eastAsia="en-GB"/>
        </w:rPr>
        <w:t>Restrições</w:t>
      </w:r>
      <w:bookmarkEnd w:id="77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6"/>
        <w:gridCol w:w="7340"/>
      </w:tblGrid>
      <w:tr w:rsidR="00604B00" w:rsidRPr="00604B00" w14:paraId="73550080" w14:textId="77777777" w:rsidTr="00604B00">
        <w:trPr>
          <w:trHeight w:val="300"/>
        </w:trPr>
        <w:tc>
          <w:tcPr>
            <w:tcW w:w="1716" w:type="dxa"/>
            <w:tcBorders>
              <w:top w:val="nil"/>
              <w:left w:val="nil"/>
              <w:bottom w:val="single" w:sz="6" w:space="0" w:color="auto"/>
              <w:right w:val="nil"/>
            </w:tcBorders>
            <w:shd w:val="clear" w:color="auto" w:fill="FFFFFF"/>
            <w:hideMark/>
          </w:tcPr>
          <w:p w14:paraId="248C1E8A" w14:textId="77777777" w:rsidR="00604B00" w:rsidRPr="00604B00" w:rsidRDefault="00604B00" w:rsidP="00604B00">
            <w:pPr>
              <w:spacing w:after="0" w:line="240" w:lineRule="auto"/>
              <w:textAlignment w:val="baseline"/>
              <w:rPr>
                <w:rFonts w:eastAsia="Times New Roman"/>
                <w:i/>
                <w:iCs/>
                <w:sz w:val="24"/>
                <w:szCs w:val="24"/>
                <w:lang w:val="en-US" w:eastAsia="en-GB"/>
              </w:rPr>
            </w:pPr>
            <w:r w:rsidRPr="00604B00">
              <w:rPr>
                <w:rFonts w:eastAsia="Times New Roman"/>
                <w:i/>
                <w:iCs/>
                <w:color w:val="000000"/>
                <w:sz w:val="25"/>
                <w:szCs w:val="25"/>
                <w:lang w:eastAsia="en-GB"/>
              </w:rPr>
              <w:t>Código</w:t>
            </w:r>
            <w:r w:rsidRPr="00604B00">
              <w:rPr>
                <w:rFonts w:eastAsia="Times New Roman"/>
                <w:i/>
                <w:iCs/>
                <w:color w:val="000000"/>
                <w:sz w:val="25"/>
                <w:szCs w:val="25"/>
                <w:lang w:val="en-US" w:eastAsia="en-GB"/>
              </w:rPr>
              <w:t> </w:t>
            </w:r>
          </w:p>
        </w:tc>
        <w:tc>
          <w:tcPr>
            <w:tcW w:w="7340" w:type="dxa"/>
            <w:tcBorders>
              <w:top w:val="nil"/>
              <w:left w:val="nil"/>
              <w:bottom w:val="single" w:sz="6" w:space="0" w:color="auto"/>
              <w:right w:val="nil"/>
            </w:tcBorders>
            <w:shd w:val="clear" w:color="auto" w:fill="FFFFFF"/>
            <w:hideMark/>
          </w:tcPr>
          <w:p w14:paraId="2E7C5852" w14:textId="77777777" w:rsidR="00604B00" w:rsidRPr="00604B00" w:rsidRDefault="00604B00" w:rsidP="00604B00">
            <w:pPr>
              <w:spacing w:after="0" w:line="240" w:lineRule="auto"/>
              <w:textAlignment w:val="baseline"/>
              <w:rPr>
                <w:rFonts w:eastAsia="Times New Roman"/>
                <w:i/>
                <w:iCs/>
                <w:sz w:val="24"/>
                <w:szCs w:val="24"/>
                <w:lang w:val="en-US" w:eastAsia="en-GB"/>
              </w:rPr>
            </w:pPr>
            <w:r w:rsidRPr="00604B00">
              <w:rPr>
                <w:rFonts w:eastAsia="Times New Roman"/>
                <w:i/>
                <w:iCs/>
                <w:color w:val="000000"/>
                <w:sz w:val="25"/>
                <w:szCs w:val="25"/>
                <w:lang w:eastAsia="en-GB"/>
              </w:rPr>
              <w:t>Descrição</w:t>
            </w:r>
            <w:r w:rsidRPr="00604B00">
              <w:rPr>
                <w:rFonts w:eastAsia="Times New Roman"/>
                <w:i/>
                <w:iCs/>
                <w:color w:val="000000"/>
                <w:sz w:val="25"/>
                <w:szCs w:val="25"/>
                <w:lang w:val="en-US" w:eastAsia="en-GB"/>
              </w:rPr>
              <w:t> </w:t>
            </w:r>
          </w:p>
        </w:tc>
      </w:tr>
      <w:tr w:rsidR="00604B00" w:rsidRPr="00604B00" w14:paraId="3C362458" w14:textId="77777777" w:rsidTr="00604B00">
        <w:trPr>
          <w:trHeight w:val="300"/>
        </w:trPr>
        <w:tc>
          <w:tcPr>
            <w:tcW w:w="1716" w:type="dxa"/>
            <w:tcBorders>
              <w:top w:val="single" w:sz="6" w:space="0" w:color="auto"/>
              <w:left w:val="nil"/>
              <w:bottom w:val="nil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1F012FFA" w14:textId="77777777" w:rsidR="00604B00" w:rsidRPr="00604B00" w:rsidRDefault="00604B00" w:rsidP="00604B00">
            <w:pPr>
              <w:spacing w:after="0" w:line="240" w:lineRule="auto"/>
              <w:jc w:val="center"/>
              <w:textAlignment w:val="baseline"/>
              <w:rPr>
                <w:rFonts w:eastAsia="Times New Roman"/>
                <w:i/>
                <w:iCs/>
                <w:sz w:val="24"/>
                <w:szCs w:val="24"/>
                <w:lang w:val="en-US" w:eastAsia="en-GB"/>
              </w:rPr>
            </w:pPr>
            <w:r w:rsidRPr="00604B00">
              <w:rPr>
                <w:rFonts w:eastAsia="Times New Roman"/>
                <w:i/>
                <w:iCs/>
                <w:color w:val="000000"/>
                <w:sz w:val="25"/>
                <w:szCs w:val="25"/>
                <w:lang w:eastAsia="en-GB"/>
              </w:rPr>
              <w:t>R01</w:t>
            </w:r>
            <w:r w:rsidRPr="00604B00">
              <w:rPr>
                <w:rFonts w:eastAsia="Times New Roman"/>
                <w:i/>
                <w:iCs/>
                <w:color w:val="000000"/>
                <w:sz w:val="25"/>
                <w:szCs w:val="25"/>
                <w:lang w:val="en-US" w:eastAsia="en-GB"/>
              </w:rPr>
              <w:t> </w:t>
            </w:r>
          </w:p>
        </w:tc>
        <w:tc>
          <w:tcPr>
            <w:tcW w:w="7340" w:type="dxa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shd w:val="clear" w:color="auto" w:fill="FFFFFF"/>
            <w:vAlign w:val="center"/>
            <w:hideMark/>
          </w:tcPr>
          <w:p w14:paraId="0B9A5EDE" w14:textId="77777777" w:rsidR="00604B00" w:rsidRPr="00604B00" w:rsidRDefault="00604B00" w:rsidP="00604B00">
            <w:pPr>
              <w:spacing w:after="0" w:line="240" w:lineRule="auto"/>
              <w:textAlignment w:val="baseline"/>
              <w:rPr>
                <w:rFonts w:eastAsia="Times New Roman"/>
                <w:sz w:val="24"/>
                <w:szCs w:val="24"/>
                <w:lang w:eastAsia="en-GB"/>
              </w:rPr>
            </w:pPr>
            <w:r w:rsidRPr="00604B00">
              <w:rPr>
                <w:rFonts w:eastAsia="Times New Roman"/>
                <w:color w:val="000000"/>
                <w:sz w:val="25"/>
                <w:szCs w:val="25"/>
                <w:lang w:eastAsia="en-GB"/>
              </w:rPr>
              <w:t>Um profissional de saúde não tem acesso aos dados de outro profissional. </w:t>
            </w:r>
          </w:p>
        </w:tc>
      </w:tr>
    </w:tbl>
    <w:p w14:paraId="0665F830" w14:textId="77777777" w:rsidR="00604B00" w:rsidRPr="00604B00" w:rsidRDefault="00604B00" w:rsidP="00604B00">
      <w:pPr>
        <w:rPr>
          <w:lang w:eastAsia="en-GB"/>
        </w:rPr>
      </w:pPr>
    </w:p>
    <w:p w14:paraId="47167635" w14:textId="77777777" w:rsidR="00317B3E" w:rsidRDefault="00317B3E" w:rsidP="00317B3E">
      <w:pPr>
        <w:rPr>
          <w:lang w:eastAsia="en-GB"/>
        </w:rPr>
      </w:pPr>
    </w:p>
    <w:p w14:paraId="50EA4FF1" w14:textId="7FEB755B" w:rsidR="00317B3E" w:rsidRDefault="00317B3E" w:rsidP="00B62CF2">
      <w:pPr>
        <w:pStyle w:val="Ttulo3"/>
        <w:rPr>
          <w:lang w:eastAsia="en-GB"/>
        </w:rPr>
      </w:pPr>
      <w:bookmarkStart w:id="78" w:name="_Toc152860204"/>
      <w:r>
        <w:rPr>
          <w:lang w:eastAsia="en-GB"/>
        </w:rPr>
        <w:t>Regras de negócio</w:t>
      </w:r>
      <w:bookmarkEnd w:id="78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2"/>
        <w:gridCol w:w="7414"/>
      </w:tblGrid>
      <w:tr w:rsidR="00604B00" w:rsidRPr="00604B00" w14:paraId="694EA13C" w14:textId="77777777" w:rsidTr="00604B00">
        <w:trPr>
          <w:trHeight w:val="300"/>
        </w:trPr>
        <w:tc>
          <w:tcPr>
            <w:tcW w:w="1680" w:type="dxa"/>
            <w:tcBorders>
              <w:top w:val="nil"/>
              <w:left w:val="nil"/>
              <w:bottom w:val="single" w:sz="6" w:space="0" w:color="auto"/>
              <w:right w:val="nil"/>
            </w:tcBorders>
            <w:shd w:val="clear" w:color="auto" w:fill="FFFFFF"/>
            <w:hideMark/>
          </w:tcPr>
          <w:p w14:paraId="454F6499" w14:textId="77777777" w:rsidR="00604B00" w:rsidRPr="00604B00" w:rsidRDefault="00604B00" w:rsidP="00604B00">
            <w:pPr>
              <w:spacing w:after="0" w:line="240" w:lineRule="auto"/>
              <w:textAlignment w:val="baseline"/>
              <w:rPr>
                <w:rFonts w:eastAsia="Times New Roman"/>
                <w:i/>
                <w:iCs/>
                <w:sz w:val="24"/>
                <w:szCs w:val="24"/>
                <w:lang w:val="en-US" w:eastAsia="en-GB"/>
              </w:rPr>
            </w:pPr>
            <w:r w:rsidRPr="00604B00">
              <w:rPr>
                <w:rFonts w:eastAsia="Times New Roman"/>
                <w:i/>
                <w:iCs/>
                <w:color w:val="000000"/>
                <w:sz w:val="25"/>
                <w:szCs w:val="25"/>
                <w:lang w:eastAsia="en-GB"/>
              </w:rPr>
              <w:t>Código</w:t>
            </w:r>
            <w:r w:rsidRPr="00604B00">
              <w:rPr>
                <w:rFonts w:eastAsia="Times New Roman"/>
                <w:i/>
                <w:iCs/>
                <w:color w:val="000000"/>
                <w:sz w:val="25"/>
                <w:szCs w:val="25"/>
                <w:lang w:val="en-US" w:eastAsia="en-GB"/>
              </w:rPr>
              <w:t> </w:t>
            </w:r>
          </w:p>
        </w:tc>
        <w:tc>
          <w:tcPr>
            <w:tcW w:w="7680" w:type="dxa"/>
            <w:tcBorders>
              <w:top w:val="nil"/>
              <w:left w:val="nil"/>
              <w:bottom w:val="single" w:sz="6" w:space="0" w:color="auto"/>
              <w:right w:val="nil"/>
            </w:tcBorders>
            <w:shd w:val="clear" w:color="auto" w:fill="FFFFFF"/>
            <w:hideMark/>
          </w:tcPr>
          <w:p w14:paraId="11D31162" w14:textId="77777777" w:rsidR="00604B00" w:rsidRPr="00604B00" w:rsidRDefault="00604B00" w:rsidP="00604B00">
            <w:pPr>
              <w:spacing w:after="0" w:line="240" w:lineRule="auto"/>
              <w:textAlignment w:val="baseline"/>
              <w:rPr>
                <w:rFonts w:eastAsia="Times New Roman"/>
                <w:i/>
                <w:iCs/>
                <w:sz w:val="24"/>
                <w:szCs w:val="24"/>
                <w:lang w:val="en-US" w:eastAsia="en-GB"/>
              </w:rPr>
            </w:pPr>
            <w:r w:rsidRPr="00604B00">
              <w:rPr>
                <w:rFonts w:eastAsia="Times New Roman"/>
                <w:i/>
                <w:iCs/>
                <w:color w:val="000000"/>
                <w:sz w:val="25"/>
                <w:szCs w:val="25"/>
                <w:lang w:eastAsia="en-GB"/>
              </w:rPr>
              <w:t>Descrição</w:t>
            </w:r>
            <w:r w:rsidRPr="00604B00">
              <w:rPr>
                <w:rFonts w:eastAsia="Times New Roman"/>
                <w:i/>
                <w:iCs/>
                <w:color w:val="000000"/>
                <w:sz w:val="25"/>
                <w:szCs w:val="25"/>
                <w:lang w:val="en-US" w:eastAsia="en-GB"/>
              </w:rPr>
              <w:t> </w:t>
            </w:r>
          </w:p>
        </w:tc>
      </w:tr>
      <w:tr w:rsidR="00604B00" w:rsidRPr="00604B00" w14:paraId="69056A6C" w14:textId="77777777" w:rsidTr="00604B00">
        <w:trPr>
          <w:trHeight w:val="300"/>
        </w:trPr>
        <w:tc>
          <w:tcPr>
            <w:tcW w:w="1680" w:type="dxa"/>
            <w:tcBorders>
              <w:top w:val="single" w:sz="6" w:space="0" w:color="auto"/>
              <w:left w:val="nil"/>
              <w:bottom w:val="nil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088C6353" w14:textId="77777777" w:rsidR="00604B00" w:rsidRPr="00604B00" w:rsidRDefault="00604B00" w:rsidP="00604B00">
            <w:pPr>
              <w:spacing w:after="0" w:line="240" w:lineRule="auto"/>
              <w:jc w:val="center"/>
              <w:textAlignment w:val="baseline"/>
              <w:rPr>
                <w:rFonts w:eastAsia="Times New Roman"/>
                <w:i/>
                <w:iCs/>
                <w:sz w:val="24"/>
                <w:szCs w:val="24"/>
                <w:lang w:val="en-US" w:eastAsia="en-GB"/>
              </w:rPr>
            </w:pPr>
            <w:r w:rsidRPr="00604B00">
              <w:rPr>
                <w:rFonts w:eastAsia="Times New Roman"/>
                <w:i/>
                <w:iCs/>
                <w:color w:val="000000"/>
                <w:sz w:val="25"/>
                <w:szCs w:val="25"/>
                <w:lang w:eastAsia="en-GB"/>
              </w:rPr>
              <w:t>RN01</w:t>
            </w:r>
            <w:r w:rsidRPr="00604B00">
              <w:rPr>
                <w:rFonts w:eastAsia="Times New Roman"/>
                <w:i/>
                <w:iCs/>
                <w:color w:val="000000"/>
                <w:sz w:val="25"/>
                <w:szCs w:val="25"/>
                <w:lang w:val="en-US" w:eastAsia="en-GB"/>
              </w:rPr>
              <w:t> </w:t>
            </w:r>
          </w:p>
        </w:tc>
        <w:tc>
          <w:tcPr>
            <w:tcW w:w="7680" w:type="dxa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  <w:shd w:val="clear" w:color="auto" w:fill="FFFFFF"/>
            <w:vAlign w:val="center"/>
            <w:hideMark/>
          </w:tcPr>
          <w:p w14:paraId="0CCB298B" w14:textId="77777777" w:rsidR="00604B00" w:rsidRPr="00604B00" w:rsidRDefault="00604B00" w:rsidP="00604B00">
            <w:pPr>
              <w:spacing w:after="0" w:line="240" w:lineRule="auto"/>
              <w:textAlignment w:val="baseline"/>
              <w:rPr>
                <w:rFonts w:eastAsia="Times New Roman"/>
                <w:sz w:val="24"/>
                <w:szCs w:val="24"/>
                <w:lang w:eastAsia="en-GB"/>
              </w:rPr>
            </w:pPr>
            <w:r w:rsidRPr="00604B00">
              <w:rPr>
                <w:rFonts w:eastAsia="Times New Roman"/>
                <w:color w:val="000000"/>
                <w:sz w:val="25"/>
                <w:szCs w:val="25"/>
                <w:lang w:eastAsia="en-GB"/>
              </w:rPr>
              <w:t>Um profissional de saúde apenas pode ser registado uma vez </w:t>
            </w:r>
          </w:p>
        </w:tc>
      </w:tr>
      <w:tr w:rsidR="00604B00" w:rsidRPr="00604B00" w14:paraId="2D833D92" w14:textId="77777777" w:rsidTr="00604B00">
        <w:trPr>
          <w:trHeight w:val="300"/>
        </w:trPr>
        <w:tc>
          <w:tcPr>
            <w:tcW w:w="1680" w:type="dxa"/>
            <w:tcBorders>
              <w:top w:val="nil"/>
              <w:left w:val="nil"/>
              <w:bottom w:val="nil"/>
              <w:right w:val="single" w:sz="6" w:space="0" w:color="auto"/>
            </w:tcBorders>
            <w:shd w:val="clear" w:color="auto" w:fill="D0CECE"/>
            <w:vAlign w:val="center"/>
            <w:hideMark/>
          </w:tcPr>
          <w:p w14:paraId="0FD0A287" w14:textId="77777777" w:rsidR="00604B00" w:rsidRPr="00604B00" w:rsidRDefault="00604B00" w:rsidP="00604B00">
            <w:pPr>
              <w:spacing w:after="0" w:line="240" w:lineRule="auto"/>
              <w:jc w:val="center"/>
              <w:textAlignment w:val="baseline"/>
              <w:rPr>
                <w:rFonts w:eastAsia="Times New Roman"/>
                <w:i/>
                <w:iCs/>
                <w:sz w:val="24"/>
                <w:szCs w:val="24"/>
                <w:lang w:val="en-US" w:eastAsia="en-GB"/>
              </w:rPr>
            </w:pPr>
            <w:r w:rsidRPr="00604B00">
              <w:rPr>
                <w:rFonts w:eastAsia="Times New Roman"/>
                <w:i/>
                <w:iCs/>
                <w:color w:val="000000"/>
                <w:sz w:val="25"/>
                <w:szCs w:val="25"/>
                <w:lang w:eastAsia="en-GB"/>
              </w:rPr>
              <w:t>RN02</w:t>
            </w:r>
            <w:r w:rsidRPr="00604B00">
              <w:rPr>
                <w:rFonts w:eastAsia="Times New Roman"/>
                <w:i/>
                <w:iCs/>
                <w:color w:val="000000"/>
                <w:sz w:val="25"/>
                <w:szCs w:val="25"/>
                <w:lang w:val="en-US" w:eastAsia="en-GB"/>
              </w:rPr>
              <w:t> </w:t>
            </w:r>
          </w:p>
        </w:tc>
        <w:tc>
          <w:tcPr>
            <w:tcW w:w="7680" w:type="dxa"/>
            <w:tcBorders>
              <w:top w:val="nil"/>
              <w:left w:val="nil"/>
              <w:bottom w:val="nil"/>
              <w:right w:val="nil"/>
            </w:tcBorders>
            <w:shd w:val="clear" w:color="auto" w:fill="D0CECE"/>
            <w:vAlign w:val="center"/>
            <w:hideMark/>
          </w:tcPr>
          <w:p w14:paraId="51F7E118" w14:textId="77777777" w:rsidR="00604B00" w:rsidRPr="00604B00" w:rsidRDefault="00604B00" w:rsidP="00604B00">
            <w:pPr>
              <w:spacing w:after="0" w:line="240" w:lineRule="auto"/>
              <w:textAlignment w:val="baseline"/>
              <w:rPr>
                <w:rFonts w:eastAsia="Times New Roman"/>
                <w:sz w:val="24"/>
                <w:szCs w:val="24"/>
                <w:lang w:eastAsia="en-GB"/>
              </w:rPr>
            </w:pPr>
            <w:r w:rsidRPr="00604B00">
              <w:rPr>
                <w:rFonts w:eastAsia="Times New Roman"/>
                <w:color w:val="000000"/>
                <w:sz w:val="25"/>
                <w:szCs w:val="25"/>
                <w:lang w:eastAsia="en-GB"/>
              </w:rPr>
              <w:t>O administrativo apenas pode atualizar dados quando solicitado por um profissional de saúde </w:t>
            </w:r>
          </w:p>
        </w:tc>
      </w:tr>
      <w:tr w:rsidR="00604B00" w:rsidRPr="00604B00" w14:paraId="06807750" w14:textId="77777777" w:rsidTr="00604B00">
        <w:trPr>
          <w:trHeight w:val="300"/>
        </w:trPr>
        <w:tc>
          <w:tcPr>
            <w:tcW w:w="1680" w:type="dxa"/>
            <w:tcBorders>
              <w:top w:val="nil"/>
              <w:left w:val="nil"/>
              <w:bottom w:val="nil"/>
              <w:right w:val="single" w:sz="6" w:space="0" w:color="auto"/>
            </w:tcBorders>
            <w:shd w:val="clear" w:color="auto" w:fill="FFFFFF"/>
            <w:vAlign w:val="center"/>
            <w:hideMark/>
          </w:tcPr>
          <w:p w14:paraId="1EDDDA71" w14:textId="77777777" w:rsidR="00604B00" w:rsidRPr="00604B00" w:rsidRDefault="00604B00" w:rsidP="00604B00">
            <w:pPr>
              <w:spacing w:after="0" w:line="240" w:lineRule="auto"/>
              <w:jc w:val="center"/>
              <w:textAlignment w:val="baseline"/>
              <w:rPr>
                <w:rFonts w:eastAsia="Times New Roman"/>
                <w:i/>
                <w:iCs/>
                <w:sz w:val="24"/>
                <w:szCs w:val="24"/>
                <w:lang w:val="en-US" w:eastAsia="en-GB"/>
              </w:rPr>
            </w:pPr>
            <w:r w:rsidRPr="00604B00">
              <w:rPr>
                <w:rFonts w:eastAsia="Times New Roman"/>
                <w:i/>
                <w:iCs/>
                <w:color w:val="000000"/>
                <w:sz w:val="25"/>
                <w:szCs w:val="25"/>
                <w:lang w:eastAsia="en-GB"/>
              </w:rPr>
              <w:t>RN03</w:t>
            </w:r>
            <w:r w:rsidRPr="00604B00">
              <w:rPr>
                <w:rFonts w:eastAsia="Times New Roman"/>
                <w:i/>
                <w:iCs/>
                <w:color w:val="000000"/>
                <w:sz w:val="25"/>
                <w:szCs w:val="25"/>
                <w:lang w:val="en-US" w:eastAsia="en-GB"/>
              </w:rPr>
              <w:t> </w:t>
            </w:r>
          </w:p>
        </w:tc>
        <w:tc>
          <w:tcPr>
            <w:tcW w:w="76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  <w:hideMark/>
          </w:tcPr>
          <w:p w14:paraId="4011D0B5" w14:textId="77777777" w:rsidR="00604B00" w:rsidRPr="00604B00" w:rsidRDefault="00604B00" w:rsidP="00604B00">
            <w:pPr>
              <w:spacing w:after="0" w:line="240" w:lineRule="auto"/>
              <w:textAlignment w:val="baseline"/>
              <w:rPr>
                <w:rFonts w:eastAsia="Times New Roman"/>
                <w:sz w:val="24"/>
                <w:szCs w:val="24"/>
                <w:lang w:eastAsia="en-GB"/>
              </w:rPr>
            </w:pPr>
            <w:r w:rsidRPr="00604B00">
              <w:rPr>
                <w:rFonts w:eastAsia="Times New Roman"/>
                <w:color w:val="000000"/>
                <w:sz w:val="25"/>
                <w:szCs w:val="25"/>
                <w:lang w:eastAsia="en-GB"/>
              </w:rPr>
              <w:t>O acesso à listagem dos utentes é limitada a profissionais e administrativos </w:t>
            </w:r>
          </w:p>
        </w:tc>
      </w:tr>
    </w:tbl>
    <w:p w14:paraId="7952835B" w14:textId="77777777" w:rsidR="00604B00" w:rsidRPr="00604B00" w:rsidRDefault="00604B00" w:rsidP="00604B00">
      <w:pPr>
        <w:rPr>
          <w:lang w:eastAsia="en-GB"/>
        </w:rPr>
      </w:pPr>
    </w:p>
    <w:p w14:paraId="38CE8DFD" w14:textId="5CEC57A7" w:rsidR="00317B3E" w:rsidRDefault="00317B3E" w:rsidP="00317B3E">
      <w:pPr>
        <w:pStyle w:val="Ttulo3"/>
        <w:rPr>
          <w:lang w:eastAsia="en-GB"/>
        </w:rPr>
      </w:pPr>
      <w:bookmarkStart w:id="79" w:name="_Toc152860205"/>
      <w:r>
        <w:rPr>
          <w:lang w:eastAsia="en-GB"/>
        </w:rPr>
        <w:t>Diagrama entidade-relação</w:t>
      </w:r>
      <w:bookmarkEnd w:id="79"/>
    </w:p>
    <w:p w14:paraId="23CE70E7" w14:textId="74E695EE" w:rsidR="00317B3E" w:rsidRDefault="00CC1ABA" w:rsidP="00CC1ABA">
      <w:pPr>
        <w:ind w:left="357"/>
        <w:rPr>
          <w:lang w:eastAsia="en-GB"/>
        </w:rPr>
      </w:pPr>
      <w:r>
        <w:rPr>
          <w:lang w:eastAsia="en-GB"/>
        </w:rPr>
        <w:t xml:space="preserve">Na </w:t>
      </w:r>
      <w:r>
        <w:rPr>
          <w:lang w:eastAsia="en-GB"/>
        </w:rPr>
        <w:fldChar w:fldCharType="begin"/>
      </w:r>
      <w:r>
        <w:rPr>
          <w:lang w:eastAsia="en-GB"/>
        </w:rPr>
        <w:instrText xml:space="preserve"> REF _Ref152837263 \h </w:instrText>
      </w:r>
      <w:r>
        <w:rPr>
          <w:lang w:eastAsia="en-GB"/>
        </w:rPr>
      </w:r>
      <w:r>
        <w:rPr>
          <w:lang w:eastAsia="en-GB"/>
        </w:rPr>
        <w:fldChar w:fldCharType="separate"/>
      </w:r>
      <w:r w:rsidR="00604B00">
        <w:t xml:space="preserve">Figura </w:t>
      </w:r>
      <w:r w:rsidR="00604B00">
        <w:rPr>
          <w:noProof/>
        </w:rPr>
        <w:t>13</w:t>
      </w:r>
      <w:r>
        <w:rPr>
          <w:lang w:eastAsia="en-GB"/>
        </w:rPr>
        <w:fldChar w:fldCharType="end"/>
      </w:r>
      <w:r>
        <w:rPr>
          <w:lang w:eastAsia="en-GB"/>
        </w:rPr>
        <w:t xml:space="preserve"> está presente o diagrama ER do RNP:</w:t>
      </w:r>
    </w:p>
    <w:p w14:paraId="263B3203" w14:textId="0068B078" w:rsidR="00CC1ABA" w:rsidRDefault="00CC1ABA" w:rsidP="00317B3E">
      <w:pPr>
        <w:rPr>
          <w:lang w:eastAsia="en-GB"/>
        </w:rPr>
        <w:sectPr w:rsidR="00CC1ABA" w:rsidSect="007C2FA5">
          <w:headerReference w:type="default" r:id="rId36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>
        <w:rPr>
          <w:lang w:eastAsia="en-GB"/>
        </w:rPr>
        <w:tab/>
      </w:r>
    </w:p>
    <w:p w14:paraId="1D4DD289" w14:textId="187C14BC" w:rsidR="00317B3E" w:rsidRDefault="00317B3E" w:rsidP="00317B3E">
      <w:pPr>
        <w:rPr>
          <w:lang w:eastAsia="en-GB"/>
        </w:rPr>
      </w:pPr>
      <w:r>
        <w:rPr>
          <w:noProof/>
          <w:lang w:eastAsia="en-GB"/>
        </w:rPr>
        <w:lastRenderedPageBreak/>
        <w:drawing>
          <wp:anchor distT="0" distB="0" distL="114300" distR="114300" simplePos="0" relativeHeight="251654656" behindDoc="0" locked="0" layoutInCell="1" allowOverlap="1" wp14:anchorId="78F6F55F" wp14:editId="667EF282">
            <wp:simplePos x="0" y="0"/>
            <wp:positionH relativeFrom="column">
              <wp:posOffset>-24490</wp:posOffset>
            </wp:positionH>
            <wp:positionV relativeFrom="paragraph">
              <wp:posOffset>-209533</wp:posOffset>
            </wp:positionV>
            <wp:extent cx="9057503" cy="5471013"/>
            <wp:effectExtent l="0" t="0" r="0" b="0"/>
            <wp:wrapNone/>
            <wp:docPr id="956149643" name="Imagem 1" descr="Uma imagem com texto, diagrama, Esquema, Desenho técnic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149643" name="Imagem 1" descr="Uma imagem com texto, diagrama, Esquema, Desenho técnico&#10;&#10;Descrição gerada automaticamente"/>
                    <pic:cNvPicPr/>
                  </pic:nvPicPr>
                  <pic:blipFill rotWithShape="1"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710" t="3551" r="5798" b="6336"/>
                    <a:stretch/>
                  </pic:blipFill>
                  <pic:spPr bwMode="auto">
                    <a:xfrm>
                      <a:off x="0" y="0"/>
                      <a:ext cx="9057503" cy="54710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89E789B" w14:textId="34F020F8" w:rsidR="00317B3E" w:rsidRDefault="00317B3E" w:rsidP="00317B3E">
      <w:pPr>
        <w:ind w:firstLine="357"/>
        <w:rPr>
          <w:lang w:eastAsia="en-GB"/>
        </w:rPr>
      </w:pPr>
    </w:p>
    <w:p w14:paraId="186FD5ED" w14:textId="6B341CA7" w:rsidR="00317B3E" w:rsidRDefault="00000000" w:rsidP="00317B3E">
      <w:pPr>
        <w:rPr>
          <w:lang w:eastAsia="en-GB"/>
        </w:rPr>
      </w:pPr>
      <w:r>
        <w:rPr>
          <w:noProof/>
        </w:rPr>
        <w:pict w14:anchorId="3BB03467">
          <v:shape id="_x0000_s2063" type="#_x0000_t202" style="position:absolute;left:0;text-align:left;margin-left:295pt;margin-top:360.65pt;width:148.7pt;height:33.5pt;z-index:251664896;mso-position-horizontal-relative:text;mso-position-vertical-relative:text" stroked="f">
            <v:textbox style="mso-fit-shape-to-text:t" inset="0,0,0,0">
              <w:txbxContent>
                <w:p w14:paraId="71D7192C" w14:textId="11EFF868" w:rsidR="00CC1ABA" w:rsidRPr="00286206" w:rsidRDefault="00CC1ABA" w:rsidP="00CC1ABA">
                  <w:pPr>
                    <w:pStyle w:val="Legenda"/>
                    <w:rPr>
                      <w:noProof/>
                      <w:sz w:val="26"/>
                      <w:szCs w:val="26"/>
                    </w:rPr>
                  </w:pPr>
                  <w:bookmarkStart w:id="80" w:name="_Ref152837263"/>
                  <w:bookmarkStart w:id="81" w:name="_Toc152860229"/>
                  <w:r>
                    <w:t xml:space="preserve">Figura </w:t>
                  </w:r>
                  <w:r>
                    <w:fldChar w:fldCharType="begin"/>
                  </w:r>
                  <w:r>
                    <w:instrText xml:space="preserve"> SEQ Figura \* ARABIC </w:instrText>
                  </w:r>
                  <w:r>
                    <w:fldChar w:fldCharType="separate"/>
                  </w:r>
                  <w:r>
                    <w:rPr>
                      <w:noProof/>
                    </w:rPr>
                    <w:t>13</w:t>
                  </w:r>
                  <w:r>
                    <w:fldChar w:fldCharType="end"/>
                  </w:r>
                  <w:bookmarkEnd w:id="80"/>
                  <w:r>
                    <w:t xml:space="preserve"> - </w:t>
                  </w:r>
                  <w:r w:rsidRPr="00451A16">
                    <w:t>Diagrama ER do RNP</w:t>
                  </w:r>
                  <w:bookmarkEnd w:id="81"/>
                </w:p>
              </w:txbxContent>
            </v:textbox>
          </v:shape>
        </w:pict>
      </w:r>
    </w:p>
    <w:p w14:paraId="47FA6A31" w14:textId="77777777" w:rsidR="00317B3E" w:rsidRPr="00317B3E" w:rsidRDefault="00317B3E" w:rsidP="00317B3E">
      <w:pPr>
        <w:rPr>
          <w:lang w:eastAsia="en-GB"/>
        </w:rPr>
        <w:sectPr w:rsidR="00317B3E" w:rsidRPr="00317B3E" w:rsidSect="00317B3E">
          <w:headerReference w:type="default" r:id="rId38"/>
          <w:pgSz w:w="16838" w:h="11906" w:orient="landscape"/>
          <w:pgMar w:top="1440" w:right="1440" w:bottom="1440" w:left="1440" w:header="709" w:footer="709" w:gutter="0"/>
          <w:cols w:space="708"/>
          <w:docGrid w:linePitch="360"/>
        </w:sectPr>
      </w:pPr>
    </w:p>
    <w:p w14:paraId="73FC043B" w14:textId="056C7052" w:rsidR="00317B3E" w:rsidRDefault="00317B3E" w:rsidP="00317B3E">
      <w:pPr>
        <w:pStyle w:val="Ttulo2"/>
      </w:pPr>
      <w:bookmarkStart w:id="82" w:name="_Toc152860206"/>
      <w:r>
        <w:lastRenderedPageBreak/>
        <w:t>SClinico</w:t>
      </w:r>
      <w:bookmarkEnd w:id="82"/>
    </w:p>
    <w:p w14:paraId="079B91C1" w14:textId="33F72B9C" w:rsidR="00317B3E" w:rsidRDefault="00317B3E" w:rsidP="00595A35">
      <w:pPr>
        <w:ind w:firstLine="357"/>
        <w:rPr>
          <w:lang w:eastAsia="en-GB"/>
        </w:rPr>
      </w:pPr>
      <w:r>
        <w:rPr>
          <w:lang w:eastAsia="en-GB"/>
        </w:rPr>
        <w:t>O SClinico é um sistema de gestão clínica, utilizado pelos profissionais de saúde</w:t>
      </w:r>
      <w:r w:rsidR="00A70EAD">
        <w:rPr>
          <w:lang w:eastAsia="en-GB"/>
        </w:rPr>
        <w:t>, que au</w:t>
      </w:r>
      <w:r w:rsidR="00A70EAD">
        <w:rPr>
          <w:rStyle w:val="x4k7w5x"/>
        </w:rPr>
        <w:t xml:space="preserve">xilia na gestão de consultas e prescrição de </w:t>
      </w:r>
      <w:r w:rsidR="00595A35">
        <w:rPr>
          <w:rStyle w:val="x4k7w5x"/>
        </w:rPr>
        <w:t>meios complementares de diagnóstico e tratamento</w:t>
      </w:r>
      <w:r>
        <w:rPr>
          <w:lang w:eastAsia="en-GB"/>
        </w:rPr>
        <w:t>.</w:t>
      </w:r>
    </w:p>
    <w:p w14:paraId="18D2D36A" w14:textId="236C7632" w:rsidR="00841390" w:rsidRDefault="00841390" w:rsidP="00841390">
      <w:pPr>
        <w:pStyle w:val="Ttulo3"/>
        <w:rPr>
          <w:lang w:eastAsia="en-GB"/>
        </w:rPr>
      </w:pPr>
      <w:bookmarkStart w:id="83" w:name="_Toc152860207"/>
      <w:r>
        <w:rPr>
          <w:lang w:eastAsia="en-GB"/>
        </w:rPr>
        <w:t>Intervenientes</w:t>
      </w:r>
      <w:bookmarkEnd w:id="83"/>
    </w:p>
    <w:p w14:paraId="5F1BCBD5" w14:textId="77777777" w:rsidR="00841390" w:rsidRDefault="00841390" w:rsidP="00841390">
      <w:pPr>
        <w:rPr>
          <w:lang w:eastAsia="en-GB"/>
        </w:rPr>
      </w:pPr>
    </w:p>
    <w:p w14:paraId="4A2ABD45" w14:textId="0280216D" w:rsidR="00841390" w:rsidRDefault="00841390" w:rsidP="00841390">
      <w:pPr>
        <w:pStyle w:val="Ttulo3"/>
        <w:rPr>
          <w:lang w:eastAsia="en-GB"/>
        </w:rPr>
      </w:pPr>
      <w:bookmarkStart w:id="84" w:name="_Toc152860208"/>
      <w:r>
        <w:rPr>
          <w:lang w:eastAsia="en-GB"/>
        </w:rPr>
        <w:t>Funcionalidades</w:t>
      </w:r>
      <w:bookmarkEnd w:id="84"/>
    </w:p>
    <w:p w14:paraId="70116DC9" w14:textId="77777777" w:rsidR="00841390" w:rsidRDefault="00841390" w:rsidP="00841390">
      <w:pPr>
        <w:rPr>
          <w:lang w:eastAsia="en-GB"/>
        </w:rPr>
      </w:pPr>
    </w:p>
    <w:p w14:paraId="689A6553" w14:textId="77777777" w:rsidR="00841390" w:rsidRDefault="00841390" w:rsidP="00841390">
      <w:pPr>
        <w:pStyle w:val="Ttulo3"/>
        <w:rPr>
          <w:rStyle w:val="x4k7w5x"/>
          <w:lang w:eastAsia="en-GB"/>
        </w:rPr>
      </w:pPr>
      <w:bookmarkStart w:id="85" w:name="_Toc152860209"/>
      <w:r>
        <w:rPr>
          <w:rStyle w:val="x4k7w5x"/>
          <w:lang w:eastAsia="en-GB"/>
        </w:rPr>
        <w:t>Restrições</w:t>
      </w:r>
      <w:bookmarkEnd w:id="85"/>
    </w:p>
    <w:p w14:paraId="062E2149" w14:textId="77777777" w:rsidR="00841390" w:rsidRDefault="00841390" w:rsidP="00841390">
      <w:pPr>
        <w:rPr>
          <w:lang w:eastAsia="en-GB"/>
        </w:rPr>
      </w:pPr>
    </w:p>
    <w:p w14:paraId="32BF91DC" w14:textId="77777777" w:rsidR="00841390" w:rsidRDefault="00841390" w:rsidP="00841390">
      <w:pPr>
        <w:pStyle w:val="Ttulo3"/>
        <w:rPr>
          <w:lang w:eastAsia="en-GB"/>
        </w:rPr>
      </w:pPr>
      <w:bookmarkStart w:id="86" w:name="_Toc152860210"/>
      <w:r>
        <w:rPr>
          <w:lang w:eastAsia="en-GB"/>
        </w:rPr>
        <w:t>Regras de negócio</w:t>
      </w:r>
      <w:bookmarkEnd w:id="86"/>
    </w:p>
    <w:p w14:paraId="7A4B826E" w14:textId="77777777" w:rsidR="00841390" w:rsidRDefault="00841390" w:rsidP="00841390">
      <w:pPr>
        <w:rPr>
          <w:lang w:eastAsia="en-GB"/>
        </w:rPr>
      </w:pPr>
    </w:p>
    <w:p w14:paraId="09EEED28" w14:textId="16670CC0" w:rsidR="00841390" w:rsidRDefault="00841390" w:rsidP="00841390">
      <w:pPr>
        <w:pStyle w:val="Ttulo3"/>
        <w:rPr>
          <w:lang w:eastAsia="en-GB"/>
        </w:rPr>
      </w:pPr>
      <w:bookmarkStart w:id="87" w:name="_Toc152860211"/>
      <w:r>
        <w:rPr>
          <w:lang w:eastAsia="en-GB"/>
        </w:rPr>
        <w:t>Diagrama entidade-relação</w:t>
      </w:r>
      <w:bookmarkEnd w:id="87"/>
    </w:p>
    <w:p w14:paraId="43507C2B" w14:textId="7BAF5490" w:rsidR="00841390" w:rsidRDefault="00841390" w:rsidP="00841390">
      <w:pPr>
        <w:ind w:firstLine="357"/>
        <w:rPr>
          <w:lang w:eastAsia="en-GB"/>
        </w:rPr>
      </w:pPr>
      <w:r>
        <w:rPr>
          <w:lang w:eastAsia="en-GB"/>
        </w:rPr>
        <w:t xml:space="preserve">Na </w:t>
      </w:r>
      <w:r w:rsidR="00CC1ABA">
        <w:rPr>
          <w:lang w:eastAsia="en-GB"/>
        </w:rPr>
        <w:fldChar w:fldCharType="begin"/>
      </w:r>
      <w:r w:rsidR="00CC1ABA">
        <w:rPr>
          <w:lang w:eastAsia="en-GB"/>
        </w:rPr>
        <w:instrText xml:space="preserve"> REF _Ref152837275 \h </w:instrText>
      </w:r>
      <w:r w:rsidR="00CC1ABA">
        <w:rPr>
          <w:lang w:eastAsia="en-GB"/>
        </w:rPr>
      </w:r>
      <w:r w:rsidR="00CC1ABA">
        <w:rPr>
          <w:lang w:eastAsia="en-GB"/>
        </w:rPr>
        <w:fldChar w:fldCharType="separate"/>
      </w:r>
      <w:r w:rsidR="00604B00">
        <w:t xml:space="preserve">Figura </w:t>
      </w:r>
      <w:r w:rsidR="00604B00">
        <w:rPr>
          <w:noProof/>
        </w:rPr>
        <w:t>14</w:t>
      </w:r>
      <w:r w:rsidR="00CC1ABA">
        <w:rPr>
          <w:lang w:eastAsia="en-GB"/>
        </w:rPr>
        <w:fldChar w:fldCharType="end"/>
      </w:r>
      <w:r>
        <w:rPr>
          <w:lang w:eastAsia="en-GB"/>
        </w:rPr>
        <w:t xml:space="preserve"> está presente o diagrama ER do SClinico:</w:t>
      </w:r>
    </w:p>
    <w:p w14:paraId="1E47655C" w14:textId="77777777" w:rsidR="00841390" w:rsidRDefault="00841390" w:rsidP="00841390">
      <w:pPr>
        <w:ind w:firstLine="357"/>
        <w:rPr>
          <w:lang w:eastAsia="en-GB"/>
        </w:rPr>
      </w:pPr>
    </w:p>
    <w:p w14:paraId="50A8A589" w14:textId="77777777" w:rsidR="00841390" w:rsidRDefault="00841390" w:rsidP="00841390">
      <w:pPr>
        <w:ind w:firstLine="357"/>
        <w:rPr>
          <w:lang w:eastAsia="en-GB"/>
        </w:rPr>
        <w:sectPr w:rsidR="00841390" w:rsidSect="007C2FA5">
          <w:headerReference w:type="default" r:id="rId39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5045E03D" w14:textId="70649F61" w:rsidR="00841390" w:rsidRDefault="00841390" w:rsidP="00841390">
      <w:pPr>
        <w:ind w:firstLine="357"/>
        <w:rPr>
          <w:lang w:eastAsia="en-GB"/>
        </w:rPr>
      </w:pPr>
      <w:r>
        <w:rPr>
          <w:noProof/>
          <w:lang w:eastAsia="en-GB"/>
        </w:rPr>
        <w:lastRenderedPageBreak/>
        <w:drawing>
          <wp:anchor distT="0" distB="0" distL="114300" distR="114300" simplePos="0" relativeHeight="251655680" behindDoc="0" locked="0" layoutInCell="1" allowOverlap="1" wp14:anchorId="58E81EAC" wp14:editId="33D32696">
            <wp:simplePos x="0" y="0"/>
            <wp:positionH relativeFrom="column">
              <wp:posOffset>297815</wp:posOffset>
            </wp:positionH>
            <wp:positionV relativeFrom="paragraph">
              <wp:posOffset>-317859</wp:posOffset>
            </wp:positionV>
            <wp:extent cx="8219440" cy="5731510"/>
            <wp:effectExtent l="0" t="0" r="0" b="0"/>
            <wp:wrapNone/>
            <wp:docPr id="680593596" name="Imagem 2" descr="Uma imagem com diagrama, texto, Esquema, Desenho técnic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593596" name="Imagem 2" descr="Uma imagem com diagrama, texto, Esquema, Desenho técnico&#10;&#10;Descrição gerada automaticamente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19440" cy="57315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0E35946" w14:textId="5F433ECD" w:rsidR="00841390" w:rsidRPr="00841390" w:rsidRDefault="00000000" w:rsidP="00841390">
      <w:pPr>
        <w:tabs>
          <w:tab w:val="left" w:pos="877"/>
        </w:tabs>
        <w:rPr>
          <w:lang w:eastAsia="en-GB"/>
        </w:rPr>
        <w:sectPr w:rsidR="00841390" w:rsidRPr="00841390" w:rsidSect="00841390">
          <w:headerReference w:type="default" r:id="rId41"/>
          <w:pgSz w:w="16838" w:h="11906" w:orient="landscape"/>
          <w:pgMar w:top="1440" w:right="1440" w:bottom="1440" w:left="1440" w:header="709" w:footer="709" w:gutter="0"/>
          <w:cols w:space="708"/>
          <w:docGrid w:linePitch="360"/>
        </w:sectPr>
      </w:pPr>
      <w:r>
        <w:rPr>
          <w:noProof/>
        </w:rPr>
        <w:pict w14:anchorId="2EF8C12E">
          <v:shape id="_x0000_s2062" type="#_x0000_t202" style="position:absolute;left:0;text-align:left;margin-left:291.9pt;margin-top:405.45pt;width:177.6pt;height:33.5pt;z-index:251663872;mso-position-horizontal-relative:text;mso-position-vertical-relative:text" stroked="f">
            <v:textbox style="mso-fit-shape-to-text:t" inset="0,0,0,0">
              <w:txbxContent>
                <w:p w14:paraId="1817D974" w14:textId="33004239" w:rsidR="00CC1ABA" w:rsidRPr="00DB0B13" w:rsidRDefault="00CC1ABA" w:rsidP="00CC1ABA">
                  <w:pPr>
                    <w:pStyle w:val="Legenda"/>
                    <w:rPr>
                      <w:noProof/>
                      <w:sz w:val="26"/>
                      <w:szCs w:val="26"/>
                    </w:rPr>
                  </w:pPr>
                  <w:bookmarkStart w:id="88" w:name="_Ref152837275"/>
                  <w:bookmarkStart w:id="89" w:name="_Toc152860230"/>
                  <w:r>
                    <w:t xml:space="preserve">Figura </w:t>
                  </w:r>
                  <w:r>
                    <w:fldChar w:fldCharType="begin"/>
                  </w:r>
                  <w:r>
                    <w:instrText xml:space="preserve"> SEQ Figura \* ARABIC </w:instrText>
                  </w:r>
                  <w:r>
                    <w:fldChar w:fldCharType="separate"/>
                  </w:r>
                  <w:r>
                    <w:rPr>
                      <w:noProof/>
                    </w:rPr>
                    <w:t>14</w:t>
                  </w:r>
                  <w:r>
                    <w:fldChar w:fldCharType="end"/>
                  </w:r>
                  <w:bookmarkEnd w:id="88"/>
                  <w:r>
                    <w:t xml:space="preserve"> - </w:t>
                  </w:r>
                  <w:r w:rsidRPr="00450C05">
                    <w:t>Diagrama ER do SClinico</w:t>
                  </w:r>
                  <w:bookmarkEnd w:id="89"/>
                </w:p>
              </w:txbxContent>
            </v:textbox>
          </v:shape>
        </w:pict>
      </w:r>
      <w:r w:rsidR="00841390">
        <w:rPr>
          <w:lang w:eastAsia="en-GB"/>
        </w:rPr>
        <w:tab/>
      </w:r>
    </w:p>
    <w:p w14:paraId="3CD4F430" w14:textId="744B13EE" w:rsidR="00841390" w:rsidRDefault="00F05AFB" w:rsidP="007D661D">
      <w:pPr>
        <w:pStyle w:val="Ttulo3"/>
      </w:pPr>
      <w:bookmarkStart w:id="90" w:name="_Toc152860212"/>
      <w:r>
        <w:lastRenderedPageBreak/>
        <w:t>Diagrama de atividades</w:t>
      </w:r>
      <w:bookmarkEnd w:id="90"/>
    </w:p>
    <w:p w14:paraId="1E6AB41C" w14:textId="77777777" w:rsidR="00F05AFB" w:rsidRDefault="00F05AFB" w:rsidP="00F05AFB">
      <w:pPr>
        <w:rPr>
          <w:lang w:eastAsia="en-GB"/>
        </w:rPr>
      </w:pPr>
    </w:p>
    <w:p w14:paraId="69EED493" w14:textId="77777777" w:rsidR="00F05AFB" w:rsidRPr="00F05AFB" w:rsidRDefault="00F05AFB" w:rsidP="00F05AFB">
      <w:pPr>
        <w:rPr>
          <w:lang w:eastAsia="en-GB"/>
        </w:rPr>
      </w:pPr>
    </w:p>
    <w:p w14:paraId="4072F5CC" w14:textId="77777777" w:rsidR="007D661D" w:rsidRDefault="007D661D" w:rsidP="00841390">
      <w:pPr>
        <w:ind w:firstLine="357"/>
        <w:rPr>
          <w:lang w:eastAsia="en-GB"/>
        </w:rPr>
        <w:sectPr w:rsidR="007D661D" w:rsidSect="007C2FA5">
          <w:headerReference w:type="default" r:id="rId42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75703547" w14:textId="2FB0C588" w:rsidR="00F05AFB" w:rsidRDefault="007D661D" w:rsidP="007D661D">
      <w:pPr>
        <w:pStyle w:val="Ttulo1"/>
        <w:rPr>
          <w:i/>
          <w:iCs/>
        </w:rPr>
      </w:pPr>
      <w:bookmarkStart w:id="91" w:name="_Toc152860213"/>
      <w:proofErr w:type="spellStart"/>
      <w:r>
        <w:rPr>
          <w:i/>
          <w:iCs/>
        </w:rPr>
        <w:lastRenderedPageBreak/>
        <w:t>MockUps</w:t>
      </w:r>
      <w:bookmarkEnd w:id="91"/>
      <w:proofErr w:type="spellEnd"/>
    </w:p>
    <w:p w14:paraId="508E5C6F" w14:textId="589FFF0A" w:rsidR="007D661D" w:rsidRDefault="00274309" w:rsidP="00274309">
      <w:pPr>
        <w:ind w:left="357"/>
        <w:rPr>
          <w:rStyle w:val="x4k7w5x"/>
        </w:rPr>
      </w:pPr>
      <w:r>
        <w:rPr>
          <w:lang w:eastAsia="en-GB"/>
        </w:rPr>
        <w:t>Durante este capítulo, estarão e</w:t>
      </w:r>
      <w:r>
        <w:rPr>
          <w:rStyle w:val="x4k7w5x"/>
        </w:rPr>
        <w:t xml:space="preserve">xpostos os </w:t>
      </w:r>
      <w:proofErr w:type="spellStart"/>
      <w:r>
        <w:rPr>
          <w:rStyle w:val="x4k7w5x"/>
          <w:i/>
          <w:iCs/>
        </w:rPr>
        <w:t>mockups</w:t>
      </w:r>
      <w:proofErr w:type="spellEnd"/>
      <w:r>
        <w:rPr>
          <w:rStyle w:val="x4k7w5x"/>
        </w:rPr>
        <w:t xml:space="preserve"> de toda a aplicação do S-Vital.</w:t>
      </w:r>
    </w:p>
    <w:p w14:paraId="0F1318BF" w14:textId="77777777" w:rsidR="00CC1ABA" w:rsidRDefault="00CC1ABA" w:rsidP="00274309">
      <w:pPr>
        <w:ind w:left="357"/>
        <w:rPr>
          <w:rStyle w:val="x4k7w5x"/>
        </w:rPr>
      </w:pPr>
    </w:p>
    <w:p w14:paraId="0AAF9C73" w14:textId="7015C8D8" w:rsidR="00CC1ABA" w:rsidRDefault="00CC1ABA" w:rsidP="00CC1ABA">
      <w:pPr>
        <w:pStyle w:val="Ttulo2"/>
      </w:pPr>
      <w:bookmarkStart w:id="92" w:name="_Toc152860214"/>
      <w:r>
        <w:t>Página principal</w:t>
      </w:r>
      <w:bookmarkEnd w:id="92"/>
    </w:p>
    <w:p w14:paraId="5D97345F" w14:textId="77777777" w:rsidR="00CC1ABA" w:rsidRDefault="00CC1ABA" w:rsidP="00CC1ABA">
      <w:pPr>
        <w:rPr>
          <w:lang w:eastAsia="en-GB"/>
        </w:rPr>
      </w:pPr>
    </w:p>
    <w:p w14:paraId="657E9BC4" w14:textId="77777777" w:rsidR="00CC1ABA" w:rsidRPr="00CC1ABA" w:rsidRDefault="00CC1ABA" w:rsidP="00CC1ABA">
      <w:pPr>
        <w:rPr>
          <w:lang w:eastAsia="en-GB"/>
        </w:rPr>
      </w:pPr>
    </w:p>
    <w:p w14:paraId="0C07DE75" w14:textId="77777777" w:rsidR="00F05AFB" w:rsidRDefault="00F05AFB" w:rsidP="00841390">
      <w:pPr>
        <w:ind w:firstLine="357"/>
        <w:rPr>
          <w:lang w:eastAsia="en-GB"/>
        </w:rPr>
      </w:pPr>
    </w:p>
    <w:p w14:paraId="54623319" w14:textId="77777777" w:rsidR="00F05AFB" w:rsidRPr="00841390" w:rsidRDefault="00F05AFB" w:rsidP="00841390">
      <w:pPr>
        <w:ind w:firstLine="357"/>
        <w:rPr>
          <w:lang w:eastAsia="en-GB"/>
        </w:rPr>
      </w:pPr>
    </w:p>
    <w:p w14:paraId="1B82D9D7" w14:textId="77777777" w:rsidR="00080F30" w:rsidRPr="009A0704" w:rsidRDefault="00080F30" w:rsidP="00080F30">
      <w:pPr>
        <w:pStyle w:val="PargrafodaLista"/>
        <w:rPr>
          <w:rStyle w:val="x4k7w5x"/>
          <w:lang w:eastAsia="en-GB"/>
        </w:rPr>
      </w:pPr>
    </w:p>
    <w:p w14:paraId="276CB8CB" w14:textId="77777777" w:rsidR="00AF0907" w:rsidRPr="009A0704" w:rsidRDefault="00AF0907" w:rsidP="00AF0907">
      <w:pPr>
        <w:rPr>
          <w:lang w:eastAsia="en-GB"/>
        </w:rPr>
      </w:pPr>
    </w:p>
    <w:p w14:paraId="46DB99FB" w14:textId="77777777" w:rsidR="00AF0907" w:rsidRPr="009A0704" w:rsidRDefault="00AF0907" w:rsidP="00AF0907">
      <w:pPr>
        <w:rPr>
          <w:lang w:eastAsia="en-GB"/>
        </w:rPr>
      </w:pPr>
    </w:p>
    <w:p w14:paraId="3A2BC6B6" w14:textId="77777777" w:rsidR="00942E78" w:rsidRPr="009A0704" w:rsidRDefault="00942E78" w:rsidP="00E247E1">
      <w:pPr>
        <w:rPr>
          <w:lang w:eastAsia="en-GB"/>
        </w:rPr>
      </w:pPr>
    </w:p>
    <w:p w14:paraId="683F816C" w14:textId="77777777" w:rsidR="00AF0907" w:rsidRPr="009A0704" w:rsidRDefault="00AF0907" w:rsidP="00E247E1">
      <w:pPr>
        <w:rPr>
          <w:lang w:eastAsia="en-GB"/>
        </w:rPr>
        <w:sectPr w:rsidR="00AF0907" w:rsidRPr="009A0704" w:rsidSect="007C2FA5">
          <w:headerReference w:type="default" r:id="rId43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75AFEBD8" w14:textId="4A76C403" w:rsidR="009470C0" w:rsidRDefault="00A30BA4" w:rsidP="00A30BA4">
      <w:pPr>
        <w:pStyle w:val="Ttulo1"/>
      </w:pPr>
      <w:bookmarkStart w:id="93" w:name="_Toc152860215"/>
      <w:r>
        <w:lastRenderedPageBreak/>
        <w:t>Conclusão</w:t>
      </w:r>
      <w:bookmarkEnd w:id="93"/>
    </w:p>
    <w:p w14:paraId="3FB92B72" w14:textId="77777777" w:rsidR="00A30BA4" w:rsidRDefault="00A30BA4" w:rsidP="00A30BA4">
      <w:pPr>
        <w:rPr>
          <w:lang w:eastAsia="en-GB"/>
        </w:rPr>
        <w:sectPr w:rsidR="00A30BA4" w:rsidSect="00A34F0C">
          <w:headerReference w:type="default" r:id="rId44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4BD4D9ED" w14:textId="242EA2DF" w:rsidR="00A30BA4" w:rsidRPr="00A30BA4" w:rsidRDefault="00A30BA4" w:rsidP="00A30BA4">
      <w:pPr>
        <w:pStyle w:val="Ttulo1"/>
      </w:pPr>
      <w:bookmarkStart w:id="94" w:name="_Toc152860216"/>
      <w:r>
        <w:lastRenderedPageBreak/>
        <w:t>Webgrafia</w:t>
      </w:r>
      <w:bookmarkEnd w:id="94"/>
    </w:p>
    <w:p w14:paraId="54175717" w14:textId="632AFC53" w:rsidR="009470C0" w:rsidRPr="009470C0" w:rsidRDefault="004C438C" w:rsidP="009470C0">
      <w:pPr>
        <w:rPr>
          <w:lang w:eastAsia="en-GB"/>
        </w:rPr>
      </w:pPr>
      <w:r w:rsidRPr="004C438C">
        <w:rPr>
          <w:lang w:eastAsia="en-GB"/>
        </w:rPr>
        <w:t>http://ser.cies.iscte.pt/index_ficheiros/ACSS2009.pdf</w:t>
      </w:r>
    </w:p>
    <w:p w14:paraId="0512C3A2" w14:textId="77777777" w:rsidR="009470C0" w:rsidRPr="009470C0" w:rsidRDefault="009470C0" w:rsidP="009470C0">
      <w:pPr>
        <w:rPr>
          <w:lang w:eastAsia="en-GB"/>
        </w:rPr>
      </w:pPr>
    </w:p>
    <w:p w14:paraId="490581CA" w14:textId="77777777" w:rsidR="009470C0" w:rsidRPr="009470C0" w:rsidRDefault="009470C0" w:rsidP="009470C0">
      <w:pPr>
        <w:rPr>
          <w:lang w:eastAsia="en-GB"/>
        </w:rPr>
      </w:pPr>
    </w:p>
    <w:p w14:paraId="0430F0A9" w14:textId="77777777" w:rsidR="009470C0" w:rsidRPr="009470C0" w:rsidRDefault="009470C0" w:rsidP="009470C0">
      <w:pPr>
        <w:rPr>
          <w:lang w:eastAsia="en-GB"/>
        </w:rPr>
      </w:pPr>
    </w:p>
    <w:p w14:paraId="17BB637B" w14:textId="77777777" w:rsidR="009470C0" w:rsidRPr="009470C0" w:rsidRDefault="009470C0" w:rsidP="009470C0">
      <w:pPr>
        <w:rPr>
          <w:lang w:eastAsia="en-GB"/>
        </w:rPr>
      </w:pPr>
    </w:p>
    <w:p w14:paraId="6D55382A" w14:textId="77777777" w:rsidR="009470C0" w:rsidRPr="009470C0" w:rsidRDefault="009470C0" w:rsidP="009470C0">
      <w:pPr>
        <w:rPr>
          <w:lang w:eastAsia="en-GB"/>
        </w:rPr>
      </w:pPr>
    </w:p>
    <w:p w14:paraId="57CBBFE4" w14:textId="77777777" w:rsidR="009470C0" w:rsidRPr="009470C0" w:rsidRDefault="009470C0" w:rsidP="009470C0">
      <w:pPr>
        <w:rPr>
          <w:lang w:eastAsia="en-GB"/>
        </w:rPr>
      </w:pPr>
    </w:p>
    <w:p w14:paraId="5213D9B0" w14:textId="77777777" w:rsidR="009470C0" w:rsidRPr="009470C0" w:rsidRDefault="009470C0" w:rsidP="009470C0">
      <w:pPr>
        <w:rPr>
          <w:lang w:eastAsia="en-GB"/>
        </w:rPr>
      </w:pPr>
    </w:p>
    <w:p w14:paraId="4D065ECE" w14:textId="77777777" w:rsidR="009470C0" w:rsidRPr="009470C0" w:rsidRDefault="009470C0" w:rsidP="009470C0">
      <w:pPr>
        <w:rPr>
          <w:lang w:eastAsia="en-GB"/>
        </w:rPr>
      </w:pPr>
    </w:p>
    <w:p w14:paraId="4936C811" w14:textId="77777777" w:rsidR="009470C0" w:rsidRPr="009470C0" w:rsidRDefault="009470C0" w:rsidP="009470C0">
      <w:pPr>
        <w:rPr>
          <w:lang w:eastAsia="en-GB"/>
        </w:rPr>
      </w:pPr>
    </w:p>
    <w:p w14:paraId="607FA996" w14:textId="77777777" w:rsidR="009470C0" w:rsidRPr="009470C0" w:rsidRDefault="009470C0" w:rsidP="009470C0">
      <w:pPr>
        <w:rPr>
          <w:lang w:eastAsia="en-GB"/>
        </w:rPr>
      </w:pPr>
    </w:p>
    <w:p w14:paraId="52EBA695" w14:textId="77777777" w:rsidR="009470C0" w:rsidRPr="009470C0" w:rsidRDefault="009470C0" w:rsidP="009470C0">
      <w:pPr>
        <w:rPr>
          <w:lang w:eastAsia="en-GB"/>
        </w:rPr>
      </w:pPr>
    </w:p>
    <w:p w14:paraId="1DCD6FAF" w14:textId="77777777" w:rsidR="009470C0" w:rsidRPr="009470C0" w:rsidRDefault="009470C0" w:rsidP="009470C0">
      <w:pPr>
        <w:rPr>
          <w:lang w:eastAsia="en-GB"/>
        </w:rPr>
      </w:pPr>
    </w:p>
    <w:p w14:paraId="22077FBE" w14:textId="77777777" w:rsidR="009470C0" w:rsidRPr="009470C0" w:rsidRDefault="009470C0" w:rsidP="009470C0">
      <w:pPr>
        <w:rPr>
          <w:lang w:eastAsia="en-GB"/>
        </w:rPr>
      </w:pPr>
    </w:p>
    <w:p w14:paraId="17FAAAE6" w14:textId="77777777" w:rsidR="009470C0" w:rsidRPr="009470C0" w:rsidRDefault="009470C0" w:rsidP="009470C0">
      <w:pPr>
        <w:rPr>
          <w:lang w:eastAsia="en-GB"/>
        </w:rPr>
      </w:pPr>
    </w:p>
    <w:p w14:paraId="358AD614" w14:textId="77777777" w:rsidR="009470C0" w:rsidRPr="009470C0" w:rsidRDefault="009470C0" w:rsidP="009470C0">
      <w:pPr>
        <w:rPr>
          <w:lang w:eastAsia="en-GB"/>
        </w:rPr>
      </w:pPr>
    </w:p>
    <w:p w14:paraId="7CA44883" w14:textId="77777777" w:rsidR="009470C0" w:rsidRPr="009470C0" w:rsidRDefault="009470C0" w:rsidP="009470C0">
      <w:pPr>
        <w:rPr>
          <w:lang w:eastAsia="en-GB"/>
        </w:rPr>
      </w:pPr>
    </w:p>
    <w:p w14:paraId="2DD66E10" w14:textId="77777777" w:rsidR="009470C0" w:rsidRPr="009470C0" w:rsidRDefault="009470C0" w:rsidP="009470C0">
      <w:pPr>
        <w:rPr>
          <w:lang w:eastAsia="en-GB"/>
        </w:rPr>
      </w:pPr>
    </w:p>
    <w:p w14:paraId="0CFEAE7F" w14:textId="77777777" w:rsidR="009470C0" w:rsidRPr="009470C0" w:rsidRDefault="009470C0" w:rsidP="009470C0">
      <w:pPr>
        <w:rPr>
          <w:lang w:eastAsia="en-GB"/>
        </w:rPr>
      </w:pPr>
    </w:p>
    <w:p w14:paraId="38A5FC87" w14:textId="77777777" w:rsidR="009470C0" w:rsidRPr="009470C0" w:rsidRDefault="009470C0" w:rsidP="009470C0">
      <w:pPr>
        <w:rPr>
          <w:lang w:eastAsia="en-GB"/>
        </w:rPr>
      </w:pPr>
    </w:p>
    <w:p w14:paraId="64DDDA10" w14:textId="77777777" w:rsidR="009470C0" w:rsidRPr="009470C0" w:rsidRDefault="009470C0" w:rsidP="009470C0">
      <w:pPr>
        <w:rPr>
          <w:lang w:eastAsia="en-GB"/>
        </w:rPr>
      </w:pPr>
    </w:p>
    <w:p w14:paraId="55D57DB5" w14:textId="77777777" w:rsidR="009470C0" w:rsidRPr="009470C0" w:rsidRDefault="009470C0" w:rsidP="009470C0">
      <w:pPr>
        <w:rPr>
          <w:lang w:eastAsia="en-GB"/>
        </w:rPr>
      </w:pPr>
    </w:p>
    <w:p w14:paraId="304467D4" w14:textId="4B4FEBE2" w:rsidR="009470C0" w:rsidRPr="009470C0" w:rsidRDefault="009470C0" w:rsidP="009470C0">
      <w:pPr>
        <w:tabs>
          <w:tab w:val="left" w:pos="933"/>
        </w:tabs>
        <w:rPr>
          <w:lang w:eastAsia="en-GB"/>
        </w:rPr>
      </w:pPr>
      <w:r>
        <w:rPr>
          <w:lang w:eastAsia="en-GB"/>
        </w:rPr>
        <w:tab/>
      </w:r>
    </w:p>
    <w:sectPr w:rsidR="009470C0" w:rsidRPr="009470C0" w:rsidSect="00A34F0C">
      <w:headerReference w:type="default" r:id="rId45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8F15BB" w14:textId="77777777" w:rsidR="00422979" w:rsidRDefault="00422979" w:rsidP="00F3434F">
      <w:pPr>
        <w:spacing w:after="0" w:line="240" w:lineRule="auto"/>
      </w:pPr>
      <w:r>
        <w:separator/>
      </w:r>
    </w:p>
  </w:endnote>
  <w:endnote w:type="continuationSeparator" w:id="0">
    <w:p w14:paraId="1829BB47" w14:textId="77777777" w:rsidR="00422979" w:rsidRDefault="00422979" w:rsidP="00F3434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5C7F3B" w14:textId="040A9E75" w:rsidR="00DB501B" w:rsidRDefault="00EC2599" w:rsidP="00EC2599">
    <w:pPr>
      <w:pStyle w:val="Rodap"/>
    </w:pPr>
    <w:r>
      <w:t xml:space="preserve">Ana </w:t>
    </w:r>
    <w:r w:rsidR="009470C0">
      <w:t>Carvalho</w:t>
    </w:r>
  </w:p>
  <w:p w14:paraId="17690AB9" w14:textId="1B890BD9" w:rsidR="004A36FD" w:rsidRDefault="004A36FD" w:rsidP="00EC2599">
    <w:pPr>
      <w:pStyle w:val="Rodap"/>
    </w:pPr>
    <w:r>
      <w:t>Ana Pinto</w:t>
    </w:r>
  </w:p>
  <w:p w14:paraId="4A675834" w14:textId="3EFC4E81" w:rsidR="00F3434F" w:rsidRDefault="00EC2599" w:rsidP="00EC2599">
    <w:pPr>
      <w:pStyle w:val="Rodap"/>
    </w:pPr>
    <w:r>
      <w:t>Diana Dinis</w:t>
    </w:r>
    <w:r>
      <w:ptab w:relativeTo="margin" w:alignment="center" w:leader="none"/>
    </w:r>
    <w:r>
      <w:fldChar w:fldCharType="begin"/>
    </w:r>
    <w:r>
      <w:instrText>PAGE   \* MERGEFORMAT</w:instrText>
    </w:r>
    <w:r>
      <w:fldChar w:fldCharType="separate"/>
    </w:r>
    <w:r>
      <w:t>iii</w:t>
    </w:r>
    <w:r>
      <w:fldChar w:fldCharType="end"/>
    </w:r>
    <w:r>
      <w:ptab w:relativeTo="margin" w:alignment="right" w:leader="none"/>
    </w:r>
    <w:r>
      <w:t>2023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89A539" w14:textId="287EFE32" w:rsidR="00A34F0C" w:rsidRDefault="00A34F0C" w:rsidP="00EC2599">
    <w:pPr>
      <w:pStyle w:val="Rodap"/>
    </w:pPr>
    <w:r>
      <w:t xml:space="preserve">Ana </w:t>
    </w:r>
    <w:r w:rsidR="009470C0">
      <w:t>Carvalho</w:t>
    </w:r>
  </w:p>
  <w:p w14:paraId="51E6942D" w14:textId="7BFADB4D" w:rsidR="004A36FD" w:rsidRDefault="004A36FD" w:rsidP="00EC2599">
    <w:pPr>
      <w:pStyle w:val="Rodap"/>
    </w:pPr>
    <w:r>
      <w:t>Ana Pinto</w:t>
    </w:r>
  </w:p>
  <w:p w14:paraId="23D8F40E" w14:textId="77777777" w:rsidR="00A34F0C" w:rsidRDefault="00A34F0C" w:rsidP="00EC2599">
    <w:pPr>
      <w:pStyle w:val="Rodap"/>
    </w:pPr>
    <w:r>
      <w:t>Diana Dinis</w:t>
    </w:r>
    <w:r>
      <w:ptab w:relativeTo="margin" w:alignment="center" w:leader="none"/>
    </w:r>
    <w:r>
      <w:fldChar w:fldCharType="begin"/>
    </w:r>
    <w:r>
      <w:instrText>PAGE   \* MERGEFORMAT</w:instrText>
    </w:r>
    <w:r>
      <w:fldChar w:fldCharType="separate"/>
    </w:r>
    <w:r>
      <w:t>iii</w:t>
    </w:r>
    <w:r>
      <w:fldChar w:fldCharType="end"/>
    </w:r>
    <w:r>
      <w:ptab w:relativeTo="margin" w:alignment="right" w:leader="none"/>
    </w:r>
    <w:r>
      <w:t>2023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387139" w14:textId="77777777" w:rsidR="00422979" w:rsidRDefault="00422979" w:rsidP="00F3434F">
      <w:pPr>
        <w:spacing w:after="0" w:line="240" w:lineRule="auto"/>
      </w:pPr>
      <w:r>
        <w:separator/>
      </w:r>
    </w:p>
  </w:footnote>
  <w:footnote w:type="continuationSeparator" w:id="0">
    <w:p w14:paraId="16D92C6A" w14:textId="77777777" w:rsidR="00422979" w:rsidRDefault="00422979" w:rsidP="00F3434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F7C59A" w14:textId="1C501E2A" w:rsidR="00F3434F" w:rsidRDefault="00F3434F">
    <w:pPr>
      <w:pStyle w:val="Cabealho"/>
    </w:pPr>
    <w:r>
      <w:rPr>
        <w:noProof/>
      </w:rPr>
      <w:drawing>
        <wp:anchor distT="0" distB="0" distL="114300" distR="114300" simplePos="0" relativeHeight="251653632" behindDoc="0" locked="0" layoutInCell="1" allowOverlap="1" wp14:anchorId="48A1E868" wp14:editId="51A53AB2">
          <wp:simplePos x="0" y="0"/>
          <wp:positionH relativeFrom="margin">
            <wp:posOffset>5448300</wp:posOffset>
          </wp:positionH>
          <wp:positionV relativeFrom="paragraph">
            <wp:posOffset>-305435</wp:posOffset>
          </wp:positionV>
          <wp:extent cx="716915" cy="716915"/>
          <wp:effectExtent l="0" t="0" r="6985" b="6985"/>
          <wp:wrapNone/>
          <wp:docPr id="7" name="Imagem 7" descr="Uma imagem com logótip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m 7" descr="Uma imagem com logótipo&#10;&#10;Descrição gerada automaticamente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16915" cy="7169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0A4D1C" w14:textId="158C1773" w:rsidR="00EC2599" w:rsidRDefault="00EC2599">
    <w:pPr>
      <w:pStyle w:val="Cabealho"/>
    </w:pPr>
    <w:r>
      <w:rPr>
        <w:noProof/>
      </w:rPr>
      <w:drawing>
        <wp:anchor distT="0" distB="0" distL="114300" distR="114300" simplePos="0" relativeHeight="251656704" behindDoc="0" locked="0" layoutInCell="1" allowOverlap="1" wp14:anchorId="093CF894" wp14:editId="67C8F356">
          <wp:simplePos x="0" y="0"/>
          <wp:positionH relativeFrom="margin">
            <wp:posOffset>5448300</wp:posOffset>
          </wp:positionH>
          <wp:positionV relativeFrom="paragraph">
            <wp:posOffset>-305435</wp:posOffset>
          </wp:positionV>
          <wp:extent cx="716915" cy="716915"/>
          <wp:effectExtent l="0" t="0" r="6985" b="6985"/>
          <wp:wrapNone/>
          <wp:docPr id="2" name="Imagem 2" descr="Uma imagem com logótip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m 7" descr="Uma imagem com logótipo&#10;&#10;Descrição gerada automaticamente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16915" cy="7169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E247E1">
      <w:t>Introdução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60DA38" w14:textId="372E0C87" w:rsidR="00A30BA4" w:rsidRDefault="00A30BA4">
    <w:pPr>
      <w:pStyle w:val="Cabealho"/>
    </w:pPr>
    <w:r>
      <w:rPr>
        <w:noProof/>
      </w:rPr>
      <w:drawing>
        <wp:anchor distT="0" distB="0" distL="114300" distR="114300" simplePos="0" relativeHeight="251654656" behindDoc="0" locked="0" layoutInCell="1" allowOverlap="1" wp14:anchorId="09A07A14" wp14:editId="4AC9A4B7">
          <wp:simplePos x="0" y="0"/>
          <wp:positionH relativeFrom="margin">
            <wp:posOffset>5448300</wp:posOffset>
          </wp:positionH>
          <wp:positionV relativeFrom="paragraph">
            <wp:posOffset>-305435</wp:posOffset>
          </wp:positionV>
          <wp:extent cx="716915" cy="716915"/>
          <wp:effectExtent l="0" t="0" r="6985" b="6985"/>
          <wp:wrapNone/>
          <wp:docPr id="1771246975" name="Imagem 1771246975" descr="Uma imagem com logótip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m 7" descr="Uma imagem com logótipo&#10;&#10;Descrição gerada automaticamente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16915" cy="7169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7C2FA5">
      <w:t>Modelos Organizacionais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A05D3B" w14:textId="2F8CA5D5" w:rsidR="0040657E" w:rsidRDefault="0040657E">
    <w:pPr>
      <w:pStyle w:val="Cabealho"/>
    </w:pPr>
    <w:r>
      <w:rPr>
        <w:noProof/>
      </w:rPr>
      <w:drawing>
        <wp:anchor distT="0" distB="0" distL="114300" distR="114300" simplePos="0" relativeHeight="251658752" behindDoc="0" locked="0" layoutInCell="1" allowOverlap="1" wp14:anchorId="0925527D" wp14:editId="232C0F2C">
          <wp:simplePos x="0" y="0"/>
          <wp:positionH relativeFrom="margin">
            <wp:posOffset>5448300</wp:posOffset>
          </wp:positionH>
          <wp:positionV relativeFrom="paragraph">
            <wp:posOffset>-305435</wp:posOffset>
          </wp:positionV>
          <wp:extent cx="716915" cy="716915"/>
          <wp:effectExtent l="0" t="0" r="6985" b="6985"/>
          <wp:wrapNone/>
          <wp:docPr id="271028940" name="Imagem 271028940" descr="Uma imagem com logótip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m 7" descr="Uma imagem com logótipo&#10;&#10;Descrição gerada automaticamente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16915" cy="7169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430C9C">
      <w:t>Planeamento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63B671" w14:textId="77777777" w:rsidR="00124FED" w:rsidRDefault="00124FED">
    <w:pPr>
      <w:pStyle w:val="Cabealho"/>
    </w:pPr>
    <w:r>
      <w:rPr>
        <w:noProof/>
      </w:rPr>
      <w:drawing>
        <wp:anchor distT="0" distB="0" distL="114300" distR="114300" simplePos="0" relativeHeight="251651584" behindDoc="0" locked="0" layoutInCell="1" allowOverlap="1" wp14:anchorId="1B5AE65E" wp14:editId="73B38831">
          <wp:simplePos x="0" y="0"/>
          <wp:positionH relativeFrom="margin">
            <wp:posOffset>8296003</wp:posOffset>
          </wp:positionH>
          <wp:positionV relativeFrom="paragraph">
            <wp:posOffset>-261892</wp:posOffset>
          </wp:positionV>
          <wp:extent cx="716915" cy="716915"/>
          <wp:effectExtent l="0" t="0" r="6985" b="6985"/>
          <wp:wrapNone/>
          <wp:docPr id="250862621" name="Imagem 250862621" descr="Uma imagem com logótip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m 7" descr="Uma imagem com logótipo&#10;&#10;Descrição gerada automaticamente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16915" cy="7169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t>Planeamento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2F936D" w14:textId="77777777" w:rsidR="00124FED" w:rsidRDefault="00124FED">
    <w:pPr>
      <w:pStyle w:val="Cabealho"/>
    </w:pPr>
    <w:r>
      <w:rPr>
        <w:noProof/>
      </w:rPr>
      <w:drawing>
        <wp:anchor distT="0" distB="0" distL="114300" distR="114300" simplePos="0" relativeHeight="251652608" behindDoc="0" locked="0" layoutInCell="1" allowOverlap="1" wp14:anchorId="0E37BFA7" wp14:editId="497CBE81">
          <wp:simplePos x="0" y="0"/>
          <wp:positionH relativeFrom="margin">
            <wp:posOffset>5448300</wp:posOffset>
          </wp:positionH>
          <wp:positionV relativeFrom="paragraph">
            <wp:posOffset>-305435</wp:posOffset>
          </wp:positionV>
          <wp:extent cx="716915" cy="716915"/>
          <wp:effectExtent l="0" t="0" r="6985" b="6985"/>
          <wp:wrapNone/>
          <wp:docPr id="1557056722" name="Imagem 1557056722" descr="Uma imagem com logótip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m 7" descr="Uma imagem com logótipo&#10;&#10;Descrição gerada automaticamente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16915" cy="7169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t>Planeamento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58133D" w14:textId="77777777" w:rsidR="00317B3E" w:rsidRDefault="00317B3E">
    <w:pPr>
      <w:pStyle w:val="Cabealho"/>
    </w:pPr>
    <w:r>
      <w:rPr>
        <w:noProof/>
      </w:rPr>
      <w:drawing>
        <wp:anchor distT="0" distB="0" distL="114300" distR="114300" simplePos="0" relativeHeight="251661824" behindDoc="0" locked="0" layoutInCell="1" allowOverlap="1" wp14:anchorId="23E6E0BB" wp14:editId="67077953">
          <wp:simplePos x="0" y="0"/>
          <wp:positionH relativeFrom="margin">
            <wp:posOffset>8549308</wp:posOffset>
          </wp:positionH>
          <wp:positionV relativeFrom="paragraph">
            <wp:posOffset>-454522</wp:posOffset>
          </wp:positionV>
          <wp:extent cx="716915" cy="716915"/>
          <wp:effectExtent l="0" t="0" r="6985" b="6985"/>
          <wp:wrapNone/>
          <wp:docPr id="130849075" name="Imagem 130849075" descr="Uma imagem com logótip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m 7" descr="Uma imagem com logótipo&#10;&#10;Descrição gerada automaticamente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16915" cy="7169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t>Planeamento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3B4A7C" w14:textId="77777777" w:rsidR="00317B3E" w:rsidRDefault="00317B3E">
    <w:pPr>
      <w:pStyle w:val="Cabealho"/>
    </w:pPr>
    <w:r>
      <w:rPr>
        <w:noProof/>
      </w:rPr>
      <w:drawing>
        <wp:anchor distT="0" distB="0" distL="114300" distR="114300" simplePos="0" relativeHeight="251659776" behindDoc="0" locked="0" layoutInCell="1" allowOverlap="1" wp14:anchorId="51A56A83" wp14:editId="27C77A2F">
          <wp:simplePos x="0" y="0"/>
          <wp:positionH relativeFrom="margin">
            <wp:posOffset>5448300</wp:posOffset>
          </wp:positionH>
          <wp:positionV relativeFrom="paragraph">
            <wp:posOffset>-305435</wp:posOffset>
          </wp:positionV>
          <wp:extent cx="716915" cy="716915"/>
          <wp:effectExtent l="0" t="0" r="6985" b="6985"/>
          <wp:wrapNone/>
          <wp:docPr id="1796708514" name="Imagem 1796708514" descr="Uma imagem com logótip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m 7" descr="Uma imagem com logótipo&#10;&#10;Descrição gerada automaticamente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16915" cy="7169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t>Planeamento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0BC861" w14:textId="77777777" w:rsidR="00841390" w:rsidRDefault="00841390">
    <w:pPr>
      <w:pStyle w:val="Cabealho"/>
    </w:pPr>
    <w:r>
      <w:rPr>
        <w:noProof/>
      </w:rPr>
      <w:drawing>
        <wp:anchor distT="0" distB="0" distL="114300" distR="114300" simplePos="0" relativeHeight="251663872" behindDoc="0" locked="0" layoutInCell="1" allowOverlap="1" wp14:anchorId="5B130BFA" wp14:editId="64A4E55B">
          <wp:simplePos x="0" y="0"/>
          <wp:positionH relativeFrom="margin">
            <wp:posOffset>8529431</wp:posOffset>
          </wp:positionH>
          <wp:positionV relativeFrom="paragraph">
            <wp:posOffset>-335252</wp:posOffset>
          </wp:positionV>
          <wp:extent cx="716915" cy="716915"/>
          <wp:effectExtent l="0" t="0" r="6985" b="6985"/>
          <wp:wrapNone/>
          <wp:docPr id="150772746" name="Imagem 150772746" descr="Uma imagem com logótip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m 7" descr="Uma imagem com logótipo&#10;&#10;Descrição gerada automaticamente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16915" cy="7169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t>Planeamento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A90B6D" w14:textId="77777777" w:rsidR="00841390" w:rsidRDefault="00841390">
    <w:pPr>
      <w:pStyle w:val="Cabealho"/>
    </w:pPr>
    <w:r>
      <w:rPr>
        <w:noProof/>
      </w:rPr>
      <w:drawing>
        <wp:anchor distT="0" distB="0" distL="114300" distR="114300" simplePos="0" relativeHeight="251660800" behindDoc="0" locked="0" layoutInCell="1" allowOverlap="1" wp14:anchorId="0E282A2B" wp14:editId="2AA71619">
          <wp:simplePos x="0" y="0"/>
          <wp:positionH relativeFrom="margin">
            <wp:posOffset>5448300</wp:posOffset>
          </wp:positionH>
          <wp:positionV relativeFrom="paragraph">
            <wp:posOffset>-305435</wp:posOffset>
          </wp:positionV>
          <wp:extent cx="716915" cy="716915"/>
          <wp:effectExtent l="0" t="0" r="6985" b="6985"/>
          <wp:wrapNone/>
          <wp:docPr id="1924004034" name="Imagem 1924004034" descr="Uma imagem com logótip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m 7" descr="Uma imagem com logótipo&#10;&#10;Descrição gerada automaticamente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16915" cy="7169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t>Planeamento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71DA6A" w14:textId="2ACCE71E" w:rsidR="007D661D" w:rsidRPr="007D661D" w:rsidRDefault="007D661D">
    <w:pPr>
      <w:pStyle w:val="Cabealho"/>
      <w:rPr>
        <w:i/>
        <w:iCs/>
      </w:rPr>
    </w:pPr>
    <w:r>
      <w:rPr>
        <w:noProof/>
      </w:rPr>
      <w:drawing>
        <wp:anchor distT="0" distB="0" distL="114300" distR="114300" simplePos="0" relativeHeight="251662848" behindDoc="0" locked="0" layoutInCell="1" allowOverlap="1" wp14:anchorId="6ED4DE62" wp14:editId="24C6407E">
          <wp:simplePos x="0" y="0"/>
          <wp:positionH relativeFrom="margin">
            <wp:posOffset>5448300</wp:posOffset>
          </wp:positionH>
          <wp:positionV relativeFrom="paragraph">
            <wp:posOffset>-305435</wp:posOffset>
          </wp:positionV>
          <wp:extent cx="716915" cy="716915"/>
          <wp:effectExtent l="0" t="0" r="6985" b="6985"/>
          <wp:wrapNone/>
          <wp:docPr id="1218732397" name="Imagem 1218732397" descr="Uma imagem com logótip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m 7" descr="Uma imagem com logótipo&#10;&#10;Descrição gerada automaticamente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16915" cy="7169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proofErr w:type="spellStart"/>
    <w:r>
      <w:rPr>
        <w:i/>
        <w:iCs/>
      </w:rPr>
      <w:t>MockUps</w:t>
    </w:r>
    <w:proofErr w:type="spellEnd"/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77A18F" w14:textId="24A04EFF" w:rsidR="00A30BA4" w:rsidRDefault="00A30BA4">
    <w:pPr>
      <w:pStyle w:val="Cabealho"/>
    </w:pPr>
    <w:r>
      <w:rPr>
        <w:noProof/>
      </w:rPr>
      <w:drawing>
        <wp:anchor distT="0" distB="0" distL="114300" distR="114300" simplePos="0" relativeHeight="251655680" behindDoc="0" locked="0" layoutInCell="1" allowOverlap="1" wp14:anchorId="657D9043" wp14:editId="34C0E975">
          <wp:simplePos x="0" y="0"/>
          <wp:positionH relativeFrom="margin">
            <wp:posOffset>5448300</wp:posOffset>
          </wp:positionH>
          <wp:positionV relativeFrom="paragraph">
            <wp:posOffset>-305435</wp:posOffset>
          </wp:positionV>
          <wp:extent cx="716915" cy="716915"/>
          <wp:effectExtent l="0" t="0" r="6985" b="6985"/>
          <wp:wrapNone/>
          <wp:docPr id="5" name="Imagem 5" descr="Uma imagem com logótip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m 7" descr="Uma imagem com logótipo&#10;&#10;Descrição gerada automaticamente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16915" cy="7169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t>Conclusão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A314B3" w14:textId="36ABF529" w:rsidR="00A30BA4" w:rsidRDefault="00A30BA4">
    <w:pPr>
      <w:pStyle w:val="Cabealho"/>
    </w:pPr>
    <w:r>
      <w:rPr>
        <w:noProof/>
      </w:rPr>
      <w:drawing>
        <wp:anchor distT="0" distB="0" distL="114300" distR="114300" simplePos="0" relativeHeight="251657728" behindDoc="0" locked="0" layoutInCell="1" allowOverlap="1" wp14:anchorId="0C5E1CA1" wp14:editId="6C4ED828">
          <wp:simplePos x="0" y="0"/>
          <wp:positionH relativeFrom="margin">
            <wp:posOffset>5448300</wp:posOffset>
          </wp:positionH>
          <wp:positionV relativeFrom="paragraph">
            <wp:posOffset>-305435</wp:posOffset>
          </wp:positionV>
          <wp:extent cx="716915" cy="716915"/>
          <wp:effectExtent l="0" t="0" r="6985" b="6985"/>
          <wp:wrapNone/>
          <wp:docPr id="6" name="Imagem 6" descr="Uma imagem com logótip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m 7" descr="Uma imagem com logótipo&#10;&#10;Descrição gerada automaticamente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16915" cy="7169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t>Webgrafia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EE5B35"/>
    <w:multiLevelType w:val="hybridMultilevel"/>
    <w:tmpl w:val="89E0CA28"/>
    <w:lvl w:ilvl="0" w:tplc="08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 w15:restartNumberingAfterBreak="0">
    <w:nsid w:val="0B893110"/>
    <w:multiLevelType w:val="hybridMultilevel"/>
    <w:tmpl w:val="E640DFE2"/>
    <w:lvl w:ilvl="0" w:tplc="08090001">
      <w:start w:val="1"/>
      <w:numFmt w:val="bullet"/>
      <w:lvlText w:val=""/>
      <w:lvlJc w:val="left"/>
      <w:pPr>
        <w:ind w:left="143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2" w15:restartNumberingAfterBreak="0">
    <w:nsid w:val="0E7E2809"/>
    <w:multiLevelType w:val="hybridMultilevel"/>
    <w:tmpl w:val="417A7714"/>
    <w:lvl w:ilvl="0" w:tplc="08090001">
      <w:start w:val="1"/>
      <w:numFmt w:val="bullet"/>
      <w:lvlText w:val=""/>
      <w:lvlJc w:val="left"/>
      <w:pPr>
        <w:ind w:left="1791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1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3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5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7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39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1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3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51" w:hanging="360"/>
      </w:pPr>
      <w:rPr>
        <w:rFonts w:ascii="Wingdings" w:hAnsi="Wingdings" w:hint="default"/>
      </w:rPr>
    </w:lvl>
  </w:abstractNum>
  <w:abstractNum w:abstractNumId="3" w15:restartNumberingAfterBreak="0">
    <w:nsid w:val="10122BCA"/>
    <w:multiLevelType w:val="hybridMultilevel"/>
    <w:tmpl w:val="B36840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D03F41"/>
    <w:multiLevelType w:val="multilevel"/>
    <w:tmpl w:val="F788D4F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24EC2C4E"/>
    <w:multiLevelType w:val="hybridMultilevel"/>
    <w:tmpl w:val="C192A09A"/>
    <w:lvl w:ilvl="0" w:tplc="08090001">
      <w:start w:val="1"/>
      <w:numFmt w:val="bullet"/>
      <w:lvlText w:val=""/>
      <w:lvlJc w:val="left"/>
      <w:pPr>
        <w:ind w:left="215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7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59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1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3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5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7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19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14" w:hanging="360"/>
      </w:pPr>
      <w:rPr>
        <w:rFonts w:ascii="Wingdings" w:hAnsi="Wingdings" w:hint="default"/>
      </w:rPr>
    </w:lvl>
  </w:abstractNum>
  <w:abstractNum w:abstractNumId="6" w15:restartNumberingAfterBreak="0">
    <w:nsid w:val="25F2794D"/>
    <w:multiLevelType w:val="hybridMultilevel"/>
    <w:tmpl w:val="AD76F95A"/>
    <w:lvl w:ilvl="0" w:tplc="08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7" w15:restartNumberingAfterBreak="0">
    <w:nsid w:val="2A6D5301"/>
    <w:multiLevelType w:val="hybridMultilevel"/>
    <w:tmpl w:val="94BC8668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C1E3FBC"/>
    <w:multiLevelType w:val="multilevel"/>
    <w:tmpl w:val="4352F7A8"/>
    <w:lvl w:ilvl="0">
      <w:start w:val="1"/>
      <w:numFmt w:val="decimal"/>
      <w:suff w:val="space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2ED42990"/>
    <w:multiLevelType w:val="hybridMultilevel"/>
    <w:tmpl w:val="1DFA53B8"/>
    <w:lvl w:ilvl="0" w:tplc="08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0" w15:restartNumberingAfterBreak="0">
    <w:nsid w:val="321209DC"/>
    <w:multiLevelType w:val="hybridMultilevel"/>
    <w:tmpl w:val="43741AD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50B1F57"/>
    <w:multiLevelType w:val="hybridMultilevel"/>
    <w:tmpl w:val="FBEA0B3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5E71EE4"/>
    <w:multiLevelType w:val="hybridMultilevel"/>
    <w:tmpl w:val="944ED840"/>
    <w:lvl w:ilvl="0" w:tplc="B94AD222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8CC19E4"/>
    <w:multiLevelType w:val="hybridMultilevel"/>
    <w:tmpl w:val="08586300"/>
    <w:lvl w:ilvl="0" w:tplc="08090001">
      <w:start w:val="1"/>
      <w:numFmt w:val="bullet"/>
      <w:lvlText w:val=""/>
      <w:lvlJc w:val="left"/>
      <w:pPr>
        <w:ind w:left="107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79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1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3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5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7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9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1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34" w:hanging="360"/>
      </w:pPr>
      <w:rPr>
        <w:rFonts w:ascii="Wingdings" w:hAnsi="Wingdings" w:hint="default"/>
      </w:rPr>
    </w:lvl>
  </w:abstractNum>
  <w:abstractNum w:abstractNumId="14" w15:restartNumberingAfterBreak="0">
    <w:nsid w:val="3E16239F"/>
    <w:multiLevelType w:val="hybridMultilevel"/>
    <w:tmpl w:val="245A152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3573588"/>
    <w:multiLevelType w:val="hybridMultilevel"/>
    <w:tmpl w:val="D2EEB396"/>
    <w:lvl w:ilvl="0" w:tplc="08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8437016"/>
    <w:multiLevelType w:val="hybridMultilevel"/>
    <w:tmpl w:val="84F8C6B8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51EE5BD8"/>
    <w:multiLevelType w:val="hybridMultilevel"/>
    <w:tmpl w:val="65E20DEA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53105F3C"/>
    <w:multiLevelType w:val="hybridMultilevel"/>
    <w:tmpl w:val="A596F0C6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5418541A"/>
    <w:multiLevelType w:val="hybridMultilevel"/>
    <w:tmpl w:val="76E6C4EA"/>
    <w:lvl w:ilvl="0" w:tplc="08090001">
      <w:start w:val="1"/>
      <w:numFmt w:val="bullet"/>
      <w:lvlText w:val=""/>
      <w:lvlJc w:val="left"/>
      <w:pPr>
        <w:ind w:left="11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abstractNum w:abstractNumId="20" w15:restartNumberingAfterBreak="0">
    <w:nsid w:val="547E2DC3"/>
    <w:multiLevelType w:val="hybridMultilevel"/>
    <w:tmpl w:val="9F561EF0"/>
    <w:lvl w:ilvl="0" w:tplc="D62E403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95D0C75"/>
    <w:multiLevelType w:val="hybridMultilevel"/>
    <w:tmpl w:val="4AC26D0E"/>
    <w:lvl w:ilvl="0" w:tplc="08090001">
      <w:start w:val="1"/>
      <w:numFmt w:val="bullet"/>
      <w:lvlText w:val=""/>
      <w:lvlJc w:val="left"/>
      <w:pPr>
        <w:ind w:left="1356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7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9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51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23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95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7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9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116" w:hanging="360"/>
      </w:pPr>
      <w:rPr>
        <w:rFonts w:ascii="Wingdings" w:hAnsi="Wingdings" w:hint="default"/>
      </w:rPr>
    </w:lvl>
  </w:abstractNum>
  <w:abstractNum w:abstractNumId="22" w15:restartNumberingAfterBreak="0">
    <w:nsid w:val="5F064438"/>
    <w:multiLevelType w:val="hybridMultilevel"/>
    <w:tmpl w:val="70FE3988"/>
    <w:lvl w:ilvl="0" w:tplc="08090001">
      <w:start w:val="1"/>
      <w:numFmt w:val="bullet"/>
      <w:lvlText w:val=""/>
      <w:lvlJc w:val="left"/>
      <w:pPr>
        <w:ind w:left="143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23" w15:restartNumberingAfterBreak="0">
    <w:nsid w:val="659665BC"/>
    <w:multiLevelType w:val="hybridMultilevel"/>
    <w:tmpl w:val="53C40428"/>
    <w:lvl w:ilvl="0" w:tplc="08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24" w15:restartNumberingAfterBreak="0">
    <w:nsid w:val="725A48D9"/>
    <w:multiLevelType w:val="hybridMultilevel"/>
    <w:tmpl w:val="E870B65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A2A7FE2"/>
    <w:multiLevelType w:val="hybridMultilevel"/>
    <w:tmpl w:val="F9666E9A"/>
    <w:lvl w:ilvl="0" w:tplc="D62E4036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7DD23CA0"/>
    <w:multiLevelType w:val="multilevel"/>
    <w:tmpl w:val="B21A25A6"/>
    <w:lvl w:ilvl="0">
      <w:start w:val="1"/>
      <w:numFmt w:val="decimal"/>
      <w:pStyle w:val="Ttulo1"/>
      <w:suff w:val="space"/>
      <w:lvlText w:val="%1."/>
      <w:lvlJc w:val="left"/>
      <w:pPr>
        <w:ind w:left="360" w:hanging="360"/>
      </w:pPr>
      <w:rPr>
        <w:rFonts w:hint="default"/>
        <w:i w:val="0"/>
        <w:iCs w:val="0"/>
      </w:rPr>
    </w:lvl>
    <w:lvl w:ilvl="1">
      <w:start w:val="1"/>
      <w:numFmt w:val="decimal"/>
      <w:pStyle w:val="Ttulo2"/>
      <w:suff w:val="space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Ttulo3"/>
      <w:suff w:val="space"/>
      <w:lvlText w:val="%1.%2.%3."/>
      <w:lvlJc w:val="left"/>
      <w:pPr>
        <w:ind w:left="1071" w:hanging="504"/>
      </w:pPr>
      <w:rPr>
        <w:rFonts w:hint="default"/>
        <w:i w:val="0"/>
        <w:iCs w:val="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220091369">
    <w:abstractNumId w:val="8"/>
  </w:num>
  <w:num w:numId="2" w16cid:durableId="2092727524">
    <w:abstractNumId w:val="26"/>
  </w:num>
  <w:num w:numId="3" w16cid:durableId="145123363">
    <w:abstractNumId w:val="17"/>
  </w:num>
  <w:num w:numId="4" w16cid:durableId="1689522368">
    <w:abstractNumId w:val="12"/>
  </w:num>
  <w:num w:numId="5" w16cid:durableId="1375158108">
    <w:abstractNumId w:val="20"/>
  </w:num>
  <w:num w:numId="6" w16cid:durableId="283266796">
    <w:abstractNumId w:val="25"/>
  </w:num>
  <w:num w:numId="7" w16cid:durableId="101339897">
    <w:abstractNumId w:val="24"/>
  </w:num>
  <w:num w:numId="8" w16cid:durableId="1568762721">
    <w:abstractNumId w:val="7"/>
  </w:num>
  <w:num w:numId="9" w16cid:durableId="1358774999">
    <w:abstractNumId w:val="4"/>
  </w:num>
  <w:num w:numId="10" w16cid:durableId="1515418602">
    <w:abstractNumId w:val="9"/>
  </w:num>
  <w:num w:numId="11" w16cid:durableId="2126344208">
    <w:abstractNumId w:val="21"/>
  </w:num>
  <w:num w:numId="12" w16cid:durableId="1914656852">
    <w:abstractNumId w:val="23"/>
  </w:num>
  <w:num w:numId="13" w16cid:durableId="76102478">
    <w:abstractNumId w:val="22"/>
  </w:num>
  <w:num w:numId="14" w16cid:durableId="947541844">
    <w:abstractNumId w:val="0"/>
  </w:num>
  <w:num w:numId="15" w16cid:durableId="1372001342">
    <w:abstractNumId w:val="16"/>
  </w:num>
  <w:num w:numId="16" w16cid:durableId="1231501520">
    <w:abstractNumId w:val="18"/>
  </w:num>
  <w:num w:numId="17" w16cid:durableId="1676179515">
    <w:abstractNumId w:val="19"/>
  </w:num>
  <w:num w:numId="18" w16cid:durableId="1507403145">
    <w:abstractNumId w:val="5"/>
  </w:num>
  <w:num w:numId="19" w16cid:durableId="1162283121">
    <w:abstractNumId w:val="1"/>
  </w:num>
  <w:num w:numId="20" w16cid:durableId="1833057664">
    <w:abstractNumId w:val="6"/>
  </w:num>
  <w:num w:numId="21" w16cid:durableId="1293704799">
    <w:abstractNumId w:val="11"/>
  </w:num>
  <w:num w:numId="22" w16cid:durableId="913392360">
    <w:abstractNumId w:val="3"/>
  </w:num>
  <w:num w:numId="23" w16cid:durableId="627468623">
    <w:abstractNumId w:val="15"/>
  </w:num>
  <w:num w:numId="24" w16cid:durableId="1993899884">
    <w:abstractNumId w:val="10"/>
  </w:num>
  <w:num w:numId="25" w16cid:durableId="1379428050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512258251">
    <w:abstractNumId w:val="13"/>
  </w:num>
  <w:num w:numId="27" w16cid:durableId="688992866">
    <w:abstractNumId w:val="2"/>
  </w:num>
  <w:num w:numId="28" w16cid:durableId="46130837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7"/>
  <w:proofState w:spelling="clean" w:grammar="clean"/>
  <w:defaultTabStop w:val="357"/>
  <w:characterSpacingControl w:val="doNotCompress"/>
  <w:hdrShapeDefaults>
    <o:shapedefaults v:ext="edit" spidmax="2064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B26F8"/>
    <w:rsid w:val="00020545"/>
    <w:rsid w:val="00023D1D"/>
    <w:rsid w:val="000608B1"/>
    <w:rsid w:val="00061519"/>
    <w:rsid w:val="000646BD"/>
    <w:rsid w:val="00066096"/>
    <w:rsid w:val="00073C34"/>
    <w:rsid w:val="00080F30"/>
    <w:rsid w:val="00083D31"/>
    <w:rsid w:val="000A0E27"/>
    <w:rsid w:val="000A3DAA"/>
    <w:rsid w:val="000A745F"/>
    <w:rsid w:val="000A784E"/>
    <w:rsid w:val="000B743A"/>
    <w:rsid w:val="000D75F6"/>
    <w:rsid w:val="000F6416"/>
    <w:rsid w:val="001028B7"/>
    <w:rsid w:val="001041BC"/>
    <w:rsid w:val="00106FCA"/>
    <w:rsid w:val="00113EB7"/>
    <w:rsid w:val="00124FED"/>
    <w:rsid w:val="001279D1"/>
    <w:rsid w:val="00130DAC"/>
    <w:rsid w:val="0013216C"/>
    <w:rsid w:val="00140041"/>
    <w:rsid w:val="0014446F"/>
    <w:rsid w:val="0015047B"/>
    <w:rsid w:val="001824B6"/>
    <w:rsid w:val="001A1E11"/>
    <w:rsid w:val="00212412"/>
    <w:rsid w:val="00222DF0"/>
    <w:rsid w:val="002403BE"/>
    <w:rsid w:val="00246D18"/>
    <w:rsid w:val="00274309"/>
    <w:rsid w:val="00276DA1"/>
    <w:rsid w:val="002810D4"/>
    <w:rsid w:val="00290AF4"/>
    <w:rsid w:val="002B3703"/>
    <w:rsid w:val="002B7C66"/>
    <w:rsid w:val="002C2821"/>
    <w:rsid w:val="002D523D"/>
    <w:rsid w:val="002E7000"/>
    <w:rsid w:val="002F67B4"/>
    <w:rsid w:val="00301A99"/>
    <w:rsid w:val="00301BBC"/>
    <w:rsid w:val="00317B3E"/>
    <w:rsid w:val="003374EB"/>
    <w:rsid w:val="003638B7"/>
    <w:rsid w:val="003766A0"/>
    <w:rsid w:val="00385473"/>
    <w:rsid w:val="003B72CF"/>
    <w:rsid w:val="003C4B3D"/>
    <w:rsid w:val="003D23AF"/>
    <w:rsid w:val="003F57D4"/>
    <w:rsid w:val="003F6573"/>
    <w:rsid w:val="003F669E"/>
    <w:rsid w:val="0040657E"/>
    <w:rsid w:val="004141F1"/>
    <w:rsid w:val="00422979"/>
    <w:rsid w:val="00430C9C"/>
    <w:rsid w:val="00433E80"/>
    <w:rsid w:val="0044022E"/>
    <w:rsid w:val="00463DDF"/>
    <w:rsid w:val="0049516F"/>
    <w:rsid w:val="004A36FD"/>
    <w:rsid w:val="004C438C"/>
    <w:rsid w:val="004C751F"/>
    <w:rsid w:val="004D22D8"/>
    <w:rsid w:val="004E65EA"/>
    <w:rsid w:val="00522EA5"/>
    <w:rsid w:val="0052727A"/>
    <w:rsid w:val="00533D0A"/>
    <w:rsid w:val="0054333A"/>
    <w:rsid w:val="00572B71"/>
    <w:rsid w:val="00590052"/>
    <w:rsid w:val="00595A35"/>
    <w:rsid w:val="005A4C45"/>
    <w:rsid w:val="005F3A49"/>
    <w:rsid w:val="005F7177"/>
    <w:rsid w:val="00604B00"/>
    <w:rsid w:val="00612CF8"/>
    <w:rsid w:val="00640B14"/>
    <w:rsid w:val="00653A26"/>
    <w:rsid w:val="006663BA"/>
    <w:rsid w:val="00681BF5"/>
    <w:rsid w:val="006A3AC0"/>
    <w:rsid w:val="006B3794"/>
    <w:rsid w:val="006B4524"/>
    <w:rsid w:val="006E0846"/>
    <w:rsid w:val="006E14F6"/>
    <w:rsid w:val="006E1F3E"/>
    <w:rsid w:val="00705629"/>
    <w:rsid w:val="00710C4A"/>
    <w:rsid w:val="00734477"/>
    <w:rsid w:val="00741325"/>
    <w:rsid w:val="0074368D"/>
    <w:rsid w:val="00765B7B"/>
    <w:rsid w:val="00766966"/>
    <w:rsid w:val="007934E5"/>
    <w:rsid w:val="00794C34"/>
    <w:rsid w:val="007A7BD9"/>
    <w:rsid w:val="007B26F8"/>
    <w:rsid w:val="007C2177"/>
    <w:rsid w:val="007C2FA5"/>
    <w:rsid w:val="007C5724"/>
    <w:rsid w:val="007D661D"/>
    <w:rsid w:val="007E2655"/>
    <w:rsid w:val="007F5F4B"/>
    <w:rsid w:val="007F7AF3"/>
    <w:rsid w:val="00823F2B"/>
    <w:rsid w:val="00824E46"/>
    <w:rsid w:val="00841390"/>
    <w:rsid w:val="0085218F"/>
    <w:rsid w:val="00853F86"/>
    <w:rsid w:val="008712AB"/>
    <w:rsid w:val="00890298"/>
    <w:rsid w:val="008B2A05"/>
    <w:rsid w:val="008C703D"/>
    <w:rsid w:val="00906BCF"/>
    <w:rsid w:val="009133A2"/>
    <w:rsid w:val="0091440D"/>
    <w:rsid w:val="00935D49"/>
    <w:rsid w:val="00942E78"/>
    <w:rsid w:val="009470C0"/>
    <w:rsid w:val="00960700"/>
    <w:rsid w:val="00962074"/>
    <w:rsid w:val="00983839"/>
    <w:rsid w:val="00996680"/>
    <w:rsid w:val="009A0704"/>
    <w:rsid w:val="009B3926"/>
    <w:rsid w:val="009B79EC"/>
    <w:rsid w:val="009B7C19"/>
    <w:rsid w:val="009D69F7"/>
    <w:rsid w:val="009E2DDD"/>
    <w:rsid w:val="009E5848"/>
    <w:rsid w:val="009E7D05"/>
    <w:rsid w:val="00A1349D"/>
    <w:rsid w:val="00A30BA4"/>
    <w:rsid w:val="00A34F0C"/>
    <w:rsid w:val="00A70EAD"/>
    <w:rsid w:val="00AB2349"/>
    <w:rsid w:val="00AB6B94"/>
    <w:rsid w:val="00AC4B6F"/>
    <w:rsid w:val="00AE5660"/>
    <w:rsid w:val="00AE7BD0"/>
    <w:rsid w:val="00AF0907"/>
    <w:rsid w:val="00B11131"/>
    <w:rsid w:val="00B14F86"/>
    <w:rsid w:val="00B15634"/>
    <w:rsid w:val="00B17207"/>
    <w:rsid w:val="00B33274"/>
    <w:rsid w:val="00B66950"/>
    <w:rsid w:val="00B66F91"/>
    <w:rsid w:val="00B756F4"/>
    <w:rsid w:val="00B75848"/>
    <w:rsid w:val="00B75A04"/>
    <w:rsid w:val="00BB4866"/>
    <w:rsid w:val="00BE5272"/>
    <w:rsid w:val="00C026A2"/>
    <w:rsid w:val="00C13ACC"/>
    <w:rsid w:val="00C2131E"/>
    <w:rsid w:val="00C24AE2"/>
    <w:rsid w:val="00C37BAF"/>
    <w:rsid w:val="00C41AC1"/>
    <w:rsid w:val="00C4648A"/>
    <w:rsid w:val="00C55936"/>
    <w:rsid w:val="00C8400A"/>
    <w:rsid w:val="00C92171"/>
    <w:rsid w:val="00C93678"/>
    <w:rsid w:val="00C957FA"/>
    <w:rsid w:val="00CC1ABA"/>
    <w:rsid w:val="00CE1118"/>
    <w:rsid w:val="00D12F99"/>
    <w:rsid w:val="00D14340"/>
    <w:rsid w:val="00D16CB6"/>
    <w:rsid w:val="00D56900"/>
    <w:rsid w:val="00D651E7"/>
    <w:rsid w:val="00D716DD"/>
    <w:rsid w:val="00D926BF"/>
    <w:rsid w:val="00D96444"/>
    <w:rsid w:val="00DB501B"/>
    <w:rsid w:val="00DD2947"/>
    <w:rsid w:val="00DF0A2F"/>
    <w:rsid w:val="00E247E1"/>
    <w:rsid w:val="00E31BF6"/>
    <w:rsid w:val="00E5759D"/>
    <w:rsid w:val="00E62534"/>
    <w:rsid w:val="00E96A5D"/>
    <w:rsid w:val="00EA4237"/>
    <w:rsid w:val="00EA4F82"/>
    <w:rsid w:val="00EB2B4E"/>
    <w:rsid w:val="00EC2599"/>
    <w:rsid w:val="00EC6BF3"/>
    <w:rsid w:val="00ED06FE"/>
    <w:rsid w:val="00EE34BF"/>
    <w:rsid w:val="00F05AFB"/>
    <w:rsid w:val="00F10F84"/>
    <w:rsid w:val="00F256F7"/>
    <w:rsid w:val="00F3434F"/>
    <w:rsid w:val="00F36E66"/>
    <w:rsid w:val="00F436EE"/>
    <w:rsid w:val="00FA2D96"/>
    <w:rsid w:val="00FB611F"/>
    <w:rsid w:val="00FC3881"/>
    <w:rsid w:val="00FC562B"/>
    <w:rsid w:val="00FF4E92"/>
    <w:rsid w:val="00FF74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64"/>
    <o:shapelayout v:ext="edit">
      <o:idmap v:ext="edit" data="2"/>
    </o:shapelayout>
  </w:shapeDefaults>
  <w:decimalSymbol w:val="."/>
  <w:listSeparator w:val=","/>
  <w14:docId w14:val="08AB51A2"/>
  <w15:docId w15:val="{FE2B1D5A-43B9-4E94-BD17-6FE5C281D2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41390"/>
    <w:pPr>
      <w:spacing w:line="254" w:lineRule="auto"/>
      <w:jc w:val="both"/>
    </w:pPr>
    <w:rPr>
      <w:rFonts w:ascii="Times New Roman" w:hAnsi="Times New Roman" w:cs="Times New Roman"/>
      <w:sz w:val="26"/>
      <w:szCs w:val="26"/>
      <w:lang w:val="pt-PT"/>
    </w:rPr>
  </w:style>
  <w:style w:type="paragraph" w:styleId="Ttulo1">
    <w:name w:val="heading 1"/>
    <w:basedOn w:val="Normal"/>
    <w:next w:val="Normal"/>
    <w:link w:val="Ttulo1Carter"/>
    <w:autoRedefine/>
    <w:uiPriority w:val="9"/>
    <w:qFormat/>
    <w:rsid w:val="0052727A"/>
    <w:pPr>
      <w:keepNext/>
      <w:keepLines/>
      <w:numPr>
        <w:numId w:val="2"/>
      </w:numPr>
      <w:spacing w:before="240" w:after="240" w:line="259" w:lineRule="auto"/>
      <w:jc w:val="left"/>
      <w:outlineLvl w:val="0"/>
    </w:pPr>
    <w:rPr>
      <w:rFonts w:eastAsiaTheme="majorEastAsia"/>
      <w:b/>
      <w:bCs/>
      <w:color w:val="31932F"/>
      <w:sz w:val="44"/>
      <w:szCs w:val="44"/>
      <w:lang w:eastAsia="en-GB"/>
    </w:rPr>
  </w:style>
  <w:style w:type="paragraph" w:styleId="Ttulo2">
    <w:name w:val="heading 2"/>
    <w:basedOn w:val="Normal"/>
    <w:next w:val="Normal"/>
    <w:link w:val="Ttulo2Carter"/>
    <w:autoRedefine/>
    <w:uiPriority w:val="9"/>
    <w:unhideWhenUsed/>
    <w:qFormat/>
    <w:rsid w:val="0052727A"/>
    <w:pPr>
      <w:keepNext/>
      <w:keepLines/>
      <w:numPr>
        <w:ilvl w:val="1"/>
        <w:numId w:val="2"/>
      </w:numPr>
      <w:spacing w:before="40" w:after="240"/>
      <w:outlineLvl w:val="1"/>
    </w:pPr>
    <w:rPr>
      <w:rFonts w:eastAsiaTheme="majorEastAsia"/>
      <w:b/>
      <w:bCs/>
      <w:color w:val="31932F"/>
      <w:sz w:val="36"/>
      <w:szCs w:val="36"/>
      <w:lang w:eastAsia="en-GB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52727A"/>
    <w:pPr>
      <w:keepNext/>
      <w:keepLines/>
      <w:numPr>
        <w:ilvl w:val="2"/>
        <w:numId w:val="2"/>
      </w:numPr>
      <w:spacing w:before="40" w:after="240"/>
      <w:outlineLvl w:val="2"/>
    </w:pPr>
    <w:rPr>
      <w:rFonts w:eastAsiaTheme="majorEastAsia"/>
      <w:b/>
      <w:bCs/>
      <w:color w:val="31932F"/>
      <w:sz w:val="32"/>
      <w:szCs w:val="32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markedcontent">
    <w:name w:val="markedcontent"/>
    <w:basedOn w:val="Tipodeletrapredefinidodopargrafo"/>
    <w:rsid w:val="00765B7B"/>
  </w:style>
  <w:style w:type="paragraph" w:styleId="Cabealho">
    <w:name w:val="header"/>
    <w:basedOn w:val="Normal"/>
    <w:link w:val="CabealhoCarter"/>
    <w:uiPriority w:val="99"/>
    <w:unhideWhenUsed/>
    <w:rsid w:val="00F3434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F3434F"/>
    <w:rPr>
      <w:rFonts w:ascii="Times New Roman" w:hAnsi="Times New Roman" w:cs="Times New Roman"/>
      <w:sz w:val="26"/>
      <w:szCs w:val="26"/>
      <w:lang w:val="pt-PT"/>
    </w:rPr>
  </w:style>
  <w:style w:type="paragraph" w:styleId="Rodap">
    <w:name w:val="footer"/>
    <w:basedOn w:val="Normal"/>
    <w:link w:val="RodapCarter"/>
    <w:uiPriority w:val="99"/>
    <w:unhideWhenUsed/>
    <w:rsid w:val="00F3434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F3434F"/>
    <w:rPr>
      <w:rFonts w:ascii="Times New Roman" w:hAnsi="Times New Roman" w:cs="Times New Roman"/>
      <w:sz w:val="26"/>
      <w:szCs w:val="26"/>
      <w:lang w:val="pt-PT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52727A"/>
    <w:rPr>
      <w:rFonts w:ascii="Times New Roman" w:eastAsiaTheme="majorEastAsia" w:hAnsi="Times New Roman" w:cs="Times New Roman"/>
      <w:b/>
      <w:bCs/>
      <w:color w:val="31932F"/>
      <w:sz w:val="44"/>
      <w:szCs w:val="44"/>
      <w:lang w:val="pt-PT" w:eastAsia="en-GB"/>
    </w:rPr>
  </w:style>
  <w:style w:type="paragraph" w:styleId="Cabealhodondice">
    <w:name w:val="TOC Heading"/>
    <w:basedOn w:val="Ttulo1"/>
    <w:next w:val="Normal"/>
    <w:uiPriority w:val="39"/>
    <w:unhideWhenUsed/>
    <w:qFormat/>
    <w:rsid w:val="00EC2599"/>
    <w:pPr>
      <w:outlineLvl w:val="9"/>
    </w:pPr>
    <w:rPr>
      <w:lang w:val="en-GB"/>
    </w:rPr>
  </w:style>
  <w:style w:type="paragraph" w:styleId="ndice1">
    <w:name w:val="toc 1"/>
    <w:basedOn w:val="Normal"/>
    <w:next w:val="Normal"/>
    <w:autoRedefine/>
    <w:uiPriority w:val="39"/>
    <w:unhideWhenUsed/>
    <w:rsid w:val="00A34F0C"/>
    <w:pPr>
      <w:spacing w:after="100"/>
    </w:pPr>
  </w:style>
  <w:style w:type="character" w:styleId="Hiperligao">
    <w:name w:val="Hyperlink"/>
    <w:basedOn w:val="Tipodeletrapredefinidodopargrafo"/>
    <w:uiPriority w:val="99"/>
    <w:unhideWhenUsed/>
    <w:rsid w:val="00A34F0C"/>
    <w:rPr>
      <w:color w:val="0563C1" w:themeColor="hyperlink"/>
      <w:u w:val="single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52727A"/>
    <w:rPr>
      <w:rFonts w:ascii="Times New Roman" w:eastAsiaTheme="majorEastAsia" w:hAnsi="Times New Roman" w:cs="Times New Roman"/>
      <w:b/>
      <w:bCs/>
      <w:color w:val="31932F"/>
      <w:sz w:val="36"/>
      <w:szCs w:val="36"/>
      <w:lang w:val="pt-PT" w:eastAsia="en-GB"/>
    </w:rPr>
  </w:style>
  <w:style w:type="paragraph" w:styleId="ndice2">
    <w:name w:val="toc 2"/>
    <w:basedOn w:val="Normal"/>
    <w:next w:val="Normal"/>
    <w:autoRedefine/>
    <w:uiPriority w:val="39"/>
    <w:unhideWhenUsed/>
    <w:rsid w:val="00A30BA4"/>
    <w:pPr>
      <w:spacing w:after="100"/>
      <w:ind w:left="260"/>
    </w:pPr>
  </w:style>
  <w:style w:type="paragraph" w:styleId="PargrafodaLista">
    <w:name w:val="List Paragraph"/>
    <w:basedOn w:val="Normal"/>
    <w:uiPriority w:val="34"/>
    <w:qFormat/>
    <w:rsid w:val="00A30BA4"/>
    <w:pPr>
      <w:ind w:left="720"/>
      <w:contextualSpacing/>
    </w:pPr>
  </w:style>
  <w:style w:type="paragraph" w:styleId="Legenda">
    <w:name w:val="caption"/>
    <w:basedOn w:val="Normal"/>
    <w:next w:val="Normal"/>
    <w:uiPriority w:val="35"/>
    <w:unhideWhenUsed/>
    <w:qFormat/>
    <w:rsid w:val="00734477"/>
    <w:pPr>
      <w:spacing w:before="240" w:after="200" w:line="240" w:lineRule="auto"/>
      <w:jc w:val="center"/>
    </w:pPr>
    <w:rPr>
      <w:sz w:val="20"/>
      <w:szCs w:val="20"/>
    </w:rPr>
  </w:style>
  <w:style w:type="paragraph" w:styleId="ndicedeilustraes">
    <w:name w:val="table of figures"/>
    <w:basedOn w:val="Normal"/>
    <w:next w:val="Normal"/>
    <w:uiPriority w:val="99"/>
    <w:unhideWhenUsed/>
    <w:rsid w:val="005F3A49"/>
    <w:pPr>
      <w:spacing w:after="0"/>
    </w:pPr>
  </w:style>
  <w:style w:type="table" w:styleId="TabelacomGrelha">
    <w:name w:val="Table Grid"/>
    <w:basedOn w:val="Tabelanormal"/>
    <w:uiPriority w:val="39"/>
    <w:rsid w:val="00D12F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3Carter">
    <w:name w:val="Título 3 Caráter"/>
    <w:basedOn w:val="Tipodeletrapredefinidodopargrafo"/>
    <w:link w:val="Ttulo3"/>
    <w:uiPriority w:val="9"/>
    <w:rsid w:val="0052727A"/>
    <w:rPr>
      <w:rFonts w:ascii="Times New Roman" w:eastAsiaTheme="majorEastAsia" w:hAnsi="Times New Roman" w:cs="Times New Roman"/>
      <w:b/>
      <w:bCs/>
      <w:color w:val="31932F"/>
      <w:sz w:val="32"/>
      <w:szCs w:val="32"/>
      <w:lang w:val="pt-PT"/>
    </w:rPr>
  </w:style>
  <w:style w:type="character" w:customStyle="1" w:styleId="x4k7w5x">
    <w:name w:val="x4k7w5x"/>
    <w:basedOn w:val="Tipodeletrapredefinidodopargrafo"/>
    <w:rsid w:val="00AF0907"/>
  </w:style>
  <w:style w:type="paragraph" w:styleId="ndice3">
    <w:name w:val="toc 3"/>
    <w:basedOn w:val="Normal"/>
    <w:next w:val="Normal"/>
    <w:autoRedefine/>
    <w:uiPriority w:val="39"/>
    <w:unhideWhenUsed/>
    <w:rsid w:val="00B17207"/>
    <w:pPr>
      <w:spacing w:after="100"/>
      <w:ind w:left="520"/>
    </w:pPr>
  </w:style>
  <w:style w:type="table" w:styleId="TabelaSimples5">
    <w:name w:val="Plain Table 5"/>
    <w:basedOn w:val="Tabelanormal"/>
    <w:uiPriority w:val="45"/>
    <w:rsid w:val="006A3AC0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styleId="MenoNoResolvida">
    <w:name w:val="Unresolved Mention"/>
    <w:basedOn w:val="Tipodeletrapredefinidodopargrafo"/>
    <w:uiPriority w:val="99"/>
    <w:semiHidden/>
    <w:unhideWhenUsed/>
    <w:rsid w:val="009B7C19"/>
    <w:rPr>
      <w:color w:val="605E5C"/>
      <w:shd w:val="clear" w:color="auto" w:fill="E1DFDD"/>
    </w:rPr>
  </w:style>
  <w:style w:type="character" w:customStyle="1" w:styleId="normaltextrun">
    <w:name w:val="normaltextrun"/>
    <w:basedOn w:val="Tipodeletrapredefinidodopargrafo"/>
    <w:rsid w:val="00604B00"/>
  </w:style>
  <w:style w:type="character" w:customStyle="1" w:styleId="eop">
    <w:name w:val="eop"/>
    <w:basedOn w:val="Tipodeletrapredefinidodopargrafo"/>
    <w:rsid w:val="00604B00"/>
  </w:style>
  <w:style w:type="paragraph" w:customStyle="1" w:styleId="paragraph">
    <w:name w:val="paragraph"/>
    <w:basedOn w:val="Normal"/>
    <w:rsid w:val="00604B00"/>
    <w:pPr>
      <w:spacing w:before="100" w:beforeAutospacing="1" w:after="100" w:afterAutospacing="1" w:line="240" w:lineRule="auto"/>
      <w:jc w:val="left"/>
    </w:pPr>
    <w:rPr>
      <w:rFonts w:eastAsia="Times New Roman"/>
      <w:sz w:val="24"/>
      <w:szCs w:val="24"/>
      <w:lang w:val="en-GB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743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403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86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8543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2471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62491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21883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24437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01177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34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81472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917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92867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97456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40106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947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71416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8905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51813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7176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0167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71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80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6300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7232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21810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16071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44929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288219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57618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57948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07448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215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83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78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1456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4131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89936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184197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9941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362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33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16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9873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9744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01013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08584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62873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1.xml"/><Relationship Id="rId18" Type="http://schemas.openxmlformats.org/officeDocument/2006/relationships/hyperlink" Target="https://github.com/xaloftal/RCE" TargetMode="External"/><Relationship Id="rId26" Type="http://schemas.openxmlformats.org/officeDocument/2006/relationships/image" Target="media/image11.emf"/><Relationship Id="rId39" Type="http://schemas.openxmlformats.org/officeDocument/2006/relationships/header" Target="header8.xml"/><Relationship Id="rId21" Type="http://schemas.openxmlformats.org/officeDocument/2006/relationships/header" Target="header3.xml"/><Relationship Id="rId34" Type="http://schemas.openxmlformats.org/officeDocument/2006/relationships/image" Target="media/image18.jpg"/><Relationship Id="rId42" Type="http://schemas.openxmlformats.org/officeDocument/2006/relationships/header" Target="header10.xml"/><Relationship Id="rId47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9" Type="http://schemas.openxmlformats.org/officeDocument/2006/relationships/image" Target="media/image14.jp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file:///C:\Users\Diana\OneDrive\Ambiente%20de%20Trabalho\LEIM\a3s1\RCE\Problemas\relatorio_SVitall.docx" TargetMode="External"/><Relationship Id="rId24" Type="http://schemas.openxmlformats.org/officeDocument/2006/relationships/image" Target="media/image9.emf"/><Relationship Id="rId32" Type="http://schemas.openxmlformats.org/officeDocument/2006/relationships/image" Target="media/image17.jpg"/><Relationship Id="rId37" Type="http://schemas.openxmlformats.org/officeDocument/2006/relationships/image" Target="media/image19.jpg"/><Relationship Id="rId40" Type="http://schemas.openxmlformats.org/officeDocument/2006/relationships/image" Target="media/image20.jpg"/><Relationship Id="rId45" Type="http://schemas.openxmlformats.org/officeDocument/2006/relationships/header" Target="header13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8.png"/><Relationship Id="rId28" Type="http://schemas.openxmlformats.org/officeDocument/2006/relationships/image" Target="media/image13.jpg"/><Relationship Id="rId36" Type="http://schemas.openxmlformats.org/officeDocument/2006/relationships/header" Target="header6.xml"/><Relationship Id="rId10" Type="http://schemas.openxmlformats.org/officeDocument/2006/relationships/hyperlink" Target="file:///C:\Users\Diana\OneDrive\Ambiente%20de%20Trabalho\LEIM\a3s1\RCE\Problemas\relatorio_SVitall.docx" TargetMode="External"/><Relationship Id="rId19" Type="http://schemas.openxmlformats.org/officeDocument/2006/relationships/header" Target="header2.xml"/><Relationship Id="rId31" Type="http://schemas.openxmlformats.org/officeDocument/2006/relationships/image" Target="media/image16.jpg"/><Relationship Id="rId44" Type="http://schemas.openxmlformats.org/officeDocument/2006/relationships/header" Target="header1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Relationship Id="rId22" Type="http://schemas.openxmlformats.org/officeDocument/2006/relationships/image" Target="media/image7.png"/><Relationship Id="rId27" Type="http://schemas.openxmlformats.org/officeDocument/2006/relationships/image" Target="media/image12.emf"/><Relationship Id="rId30" Type="http://schemas.openxmlformats.org/officeDocument/2006/relationships/image" Target="media/image15.jpg"/><Relationship Id="rId35" Type="http://schemas.openxmlformats.org/officeDocument/2006/relationships/header" Target="header5.xml"/><Relationship Id="rId43" Type="http://schemas.openxmlformats.org/officeDocument/2006/relationships/header" Target="header1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hyperlink" Target="file:///C:\Users\Diana\OneDrive\Ambiente%20de%20Trabalho\LEIM\a3s1\RCE\Problemas\relatorio_SVitall.docx" TargetMode="External"/><Relationship Id="rId17" Type="http://schemas.openxmlformats.org/officeDocument/2006/relationships/image" Target="media/image6.png"/><Relationship Id="rId25" Type="http://schemas.openxmlformats.org/officeDocument/2006/relationships/image" Target="media/image10.emf"/><Relationship Id="rId33" Type="http://schemas.openxmlformats.org/officeDocument/2006/relationships/header" Target="header4.xml"/><Relationship Id="rId38" Type="http://schemas.openxmlformats.org/officeDocument/2006/relationships/header" Target="header7.xml"/><Relationship Id="rId46" Type="http://schemas.openxmlformats.org/officeDocument/2006/relationships/fontTable" Target="fontTable.xml"/><Relationship Id="rId20" Type="http://schemas.openxmlformats.org/officeDocument/2006/relationships/footer" Target="footer2.xml"/><Relationship Id="rId41" Type="http://schemas.openxmlformats.org/officeDocument/2006/relationships/header" Target="header9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7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8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9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0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81D7FB5-DFC4-45B6-B9C7-771693CF1C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4138</TotalTime>
  <Pages>29</Pages>
  <Words>3552</Words>
  <Characters>20248</Characters>
  <Application>Microsoft Office Word</Application>
  <DocSecurity>0</DocSecurity>
  <Lines>168</Lines>
  <Paragraphs>47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Diana Alexandra da Costa Dinis</dc:creator>
  <cp:keywords/>
  <dc:description/>
  <cp:lastModifiedBy>Diana Dinis</cp:lastModifiedBy>
  <cp:revision>24</cp:revision>
  <cp:lastPrinted>2023-10-23T17:39:00Z</cp:lastPrinted>
  <dcterms:created xsi:type="dcterms:W3CDTF">2023-03-27T15:57:00Z</dcterms:created>
  <dcterms:modified xsi:type="dcterms:W3CDTF">2023-12-07T18:08:00Z</dcterms:modified>
</cp:coreProperties>
</file>