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3311B" w:rsidRDefault="0083311B" w:rsidP="0083311B">
      <w:pPr>
        <w:jc w:val="center"/>
        <w:rPr>
          <w:rFonts w:cs="Nazanin"/>
          <w:sz w:val="48"/>
          <w:szCs w:val="48"/>
        </w:rPr>
      </w:pPr>
      <w:r>
        <w:rPr>
          <w:rFonts w:cs="Nazanin"/>
          <w:noProof/>
          <w:sz w:val="48"/>
          <w:szCs w:val="48"/>
          <w:lang w:bidi="ar-SA"/>
        </w:rPr>
        <w:drawing>
          <wp:inline distT="0" distB="0" distL="0" distR="0">
            <wp:extent cx="1076325" cy="10763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311B" w:rsidRDefault="0083311B" w:rsidP="0083311B">
      <w:pPr>
        <w:spacing w:before="1701"/>
        <w:jc w:val="center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دانشگاه صنعتی شریف</w:t>
      </w:r>
    </w:p>
    <w:p w:rsidR="0083311B" w:rsidRDefault="0083311B" w:rsidP="0083311B">
      <w:pPr>
        <w:spacing w:before="2268"/>
        <w:jc w:val="center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دانشکده‌ی مهندسی کامپیوتر</w:t>
      </w:r>
    </w:p>
    <w:p w:rsidR="0083311B" w:rsidRDefault="0083311B" w:rsidP="0083311B">
      <w:pPr>
        <w:jc w:val="center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مقطع کارشناسی</w:t>
      </w:r>
    </w:p>
    <w:p w:rsidR="0083311B" w:rsidRPr="00E2795E" w:rsidRDefault="00D87BAB" w:rsidP="00E2795E">
      <w:pPr>
        <w:jc w:val="center"/>
        <w:rPr>
          <w:rFonts w:ascii="Cambria" w:hAnsi="Cambria"/>
          <w:sz w:val="44"/>
          <w:szCs w:val="44"/>
          <w:rtl/>
        </w:rPr>
      </w:pPr>
      <w:r>
        <w:rPr>
          <w:rFonts w:ascii="Cambria" w:hAnsi="Cambria" w:hint="cs"/>
          <w:sz w:val="44"/>
          <w:szCs w:val="44"/>
          <w:rtl/>
        </w:rPr>
        <w:t>بازیابی اطلاعات</w:t>
      </w:r>
    </w:p>
    <w:p w:rsidR="0083311B" w:rsidRDefault="0083311B" w:rsidP="0083311B">
      <w:pPr>
        <w:jc w:val="center"/>
        <w:rPr>
          <w:sz w:val="36"/>
          <w:szCs w:val="36"/>
          <w:rtl/>
        </w:rPr>
      </w:pPr>
      <w:r>
        <w:rPr>
          <w:rFonts w:hint="cs"/>
          <w:sz w:val="36"/>
          <w:szCs w:val="36"/>
          <w:rtl/>
        </w:rPr>
        <w:t>آرمان حفیظی</w:t>
      </w:r>
      <w:r w:rsidR="008A574E">
        <w:rPr>
          <w:sz w:val="36"/>
          <w:szCs w:val="36"/>
          <w:rtl/>
        </w:rPr>
        <w:tab/>
      </w:r>
      <w:r w:rsidR="00D87BAB">
        <w:rPr>
          <w:rFonts w:hint="cs"/>
          <w:sz w:val="36"/>
          <w:szCs w:val="36"/>
          <w:rtl/>
        </w:rPr>
        <w:t>خشایار خواجوی</w:t>
      </w:r>
      <w:r w:rsidR="00D87BAB">
        <w:rPr>
          <w:rFonts w:hint="cs"/>
          <w:sz w:val="36"/>
          <w:szCs w:val="36"/>
          <w:rtl/>
        </w:rPr>
        <w:tab/>
        <w:t>زانا رحمانی</w:t>
      </w:r>
    </w:p>
    <w:p w:rsidR="0083311B" w:rsidRDefault="0083311B" w:rsidP="0083311B">
      <w:pPr>
        <w:jc w:val="center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استاد</w:t>
      </w:r>
    </w:p>
    <w:p w:rsidR="0083311B" w:rsidRDefault="0083311B" w:rsidP="001376EC">
      <w:pPr>
        <w:jc w:val="center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دکتر </w:t>
      </w:r>
      <w:r w:rsidR="00D87BAB">
        <w:rPr>
          <w:rFonts w:hint="cs"/>
          <w:sz w:val="32"/>
          <w:szCs w:val="32"/>
          <w:rtl/>
        </w:rPr>
        <w:t>بیگی</w:t>
      </w:r>
    </w:p>
    <w:p w:rsidR="0083311B" w:rsidRPr="008A574E" w:rsidRDefault="00D87BAB" w:rsidP="00C15DF9">
      <w:pPr>
        <w:jc w:val="center"/>
        <w:rPr>
          <w:rFonts w:cs="Times New Roman"/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>گزارش فاز یکم پروژه‌ی درس</w:t>
      </w:r>
    </w:p>
    <w:p w:rsidR="0083311B" w:rsidRDefault="00D87BAB" w:rsidP="0083311B">
      <w:pPr>
        <w:pStyle w:val="Style2"/>
        <w:jc w:val="center"/>
        <w:rPr>
          <w:rtl/>
        </w:rPr>
      </w:pPr>
      <w:r>
        <w:rPr>
          <w:rFonts w:hint="cs"/>
          <w:rtl/>
        </w:rPr>
        <w:t>پاییز</w:t>
      </w:r>
      <w:r w:rsidR="001376EC">
        <w:rPr>
          <w:rFonts w:hint="cs"/>
          <w:rtl/>
        </w:rPr>
        <w:t xml:space="preserve"> ۹۹</w:t>
      </w:r>
    </w:p>
    <w:p w:rsidR="0083311B" w:rsidRDefault="0083311B" w:rsidP="0083311B">
      <w:pPr>
        <w:bidi w:val="0"/>
        <w:spacing w:after="0"/>
        <w:jc w:val="left"/>
        <w:rPr>
          <w:rtl/>
        </w:rPr>
        <w:sectPr w:rsidR="0083311B" w:rsidSect="00E2795E">
          <w:pgSz w:w="12240" w:h="15840" w:code="1"/>
          <w:pgMar w:top="1418" w:right="1985" w:bottom="1701" w:left="1418" w:header="720" w:footer="720" w:gutter="0"/>
          <w:pgBorders w:display="firstPage" w:offsetFrom="page">
            <w:top w:val="thinThickSmallGap" w:sz="24" w:space="24" w:color="000000" w:themeColor="text1"/>
            <w:left w:val="thinThickSmallGap" w:sz="24" w:space="24" w:color="000000" w:themeColor="text1"/>
            <w:bottom w:val="thickThinSmallGap" w:sz="24" w:space="24" w:color="000000" w:themeColor="text1"/>
            <w:right w:val="thickThinSmallGap" w:sz="24" w:space="24" w:color="000000" w:themeColor="text1"/>
          </w:pgBorders>
          <w:pgNumType w:fmt="arabicAbjad"/>
          <w:cols w:space="720"/>
          <w:titlePg/>
          <w:docGrid w:linePitch="381"/>
        </w:sectPr>
      </w:pPr>
    </w:p>
    <w:sdt>
      <w:sdtPr>
        <w:rPr>
          <w:rFonts w:ascii="Century Gothic" w:eastAsiaTheme="minorHAnsi" w:hAnsi="Century Gothic" w:cs="B Roya"/>
          <w:color w:val="auto"/>
          <w:sz w:val="26"/>
          <w:szCs w:val="28"/>
          <w:lang w:bidi="fa-IR"/>
        </w:rPr>
        <w:id w:val="813528756"/>
        <w:docPartObj>
          <w:docPartGallery w:val="Table of Contents"/>
          <w:docPartUnique/>
        </w:docPartObj>
      </w:sdtPr>
      <w:sdtEndPr>
        <w:rPr>
          <w:rFonts w:ascii="Courier New" w:hAnsi="Courier New"/>
          <w:b/>
          <w:bCs/>
          <w:noProof/>
          <w:sz w:val="24"/>
          <w:rtl/>
        </w:rPr>
      </w:sdtEndPr>
      <w:sdtContent>
        <w:p w:rsidR="00296732" w:rsidRPr="00296732" w:rsidRDefault="00296732" w:rsidP="0020009C">
          <w:pPr>
            <w:pStyle w:val="TOCHeading"/>
            <w:jc w:val="right"/>
            <w:rPr>
              <w:rFonts w:cs="B Roya"/>
            </w:rPr>
          </w:pPr>
          <w:r w:rsidRPr="00296732">
            <w:rPr>
              <w:rFonts w:cs="B Roya" w:hint="cs"/>
              <w:rtl/>
            </w:rPr>
            <w:t>فهرست</w:t>
          </w:r>
        </w:p>
        <w:p w:rsidR="0020009C" w:rsidRDefault="00296732" w:rsidP="0020009C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6421128" w:history="1">
            <w:r w:rsidR="0020009C" w:rsidRPr="00706FE3">
              <w:rPr>
                <w:rStyle w:val="Hyperlink"/>
                <w:rFonts w:hint="eastAsia"/>
                <w:rtl/>
              </w:rPr>
              <w:t>پ</w:t>
            </w:r>
            <w:r w:rsidR="0020009C" w:rsidRPr="00706FE3">
              <w:rPr>
                <w:rStyle w:val="Hyperlink"/>
                <w:rFonts w:hint="cs"/>
                <w:rtl/>
              </w:rPr>
              <w:t>ی</w:t>
            </w:r>
            <w:r w:rsidR="0020009C" w:rsidRPr="00706FE3">
              <w:rPr>
                <w:rStyle w:val="Hyperlink"/>
                <w:rFonts w:hint="eastAsia"/>
                <w:rtl/>
              </w:rPr>
              <w:t>ش‌گفتار</w:t>
            </w:r>
            <w:r w:rsidR="0020009C">
              <w:rPr>
                <w:webHidden/>
              </w:rPr>
              <w:tab/>
            </w:r>
            <w:r w:rsidR="0020009C">
              <w:rPr>
                <w:webHidden/>
              </w:rPr>
              <w:fldChar w:fldCharType="begin"/>
            </w:r>
            <w:r w:rsidR="0020009C">
              <w:rPr>
                <w:webHidden/>
              </w:rPr>
              <w:instrText xml:space="preserve"> PAGEREF _Toc56421128 \h </w:instrText>
            </w:r>
            <w:r w:rsidR="0020009C">
              <w:rPr>
                <w:webHidden/>
              </w:rPr>
            </w:r>
            <w:r w:rsidR="0020009C">
              <w:rPr>
                <w:webHidden/>
              </w:rPr>
              <w:fldChar w:fldCharType="separate"/>
            </w:r>
            <w:r w:rsidR="0020009C">
              <w:rPr>
                <w:webHidden/>
              </w:rPr>
              <w:t>4</w:t>
            </w:r>
            <w:r w:rsidR="0020009C">
              <w:rPr>
                <w:webHidden/>
              </w:rPr>
              <w:fldChar w:fldCharType="end"/>
            </w:r>
          </w:hyperlink>
        </w:p>
        <w:p w:rsidR="0020009C" w:rsidRDefault="0020009C" w:rsidP="0020009C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29" w:history="1">
            <w:r w:rsidRPr="00706FE3">
              <w:rPr>
                <w:rStyle w:val="Hyperlink"/>
                <w:rFonts w:hint="eastAsia"/>
                <w:rtl/>
              </w:rPr>
              <w:t>بخش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اول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ascii="Times New Roman" w:hAnsi="Times New Roman" w:cs="Times New Roman"/>
                <w:rtl/>
              </w:rPr>
              <w:t>–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پ</w:t>
            </w:r>
            <w:r w:rsidRPr="00706FE3">
              <w:rPr>
                <w:rStyle w:val="Hyperlink"/>
                <w:rFonts w:hint="cs"/>
                <w:rtl/>
              </w:rPr>
              <w:t>ی</w:t>
            </w:r>
            <w:r w:rsidRPr="00706FE3">
              <w:rPr>
                <w:rStyle w:val="Hyperlink"/>
                <w:rFonts w:hint="eastAsia"/>
                <w:rtl/>
              </w:rPr>
              <w:t>ش‌پردازش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اول</w:t>
            </w:r>
            <w:r w:rsidRPr="00706FE3">
              <w:rPr>
                <w:rStyle w:val="Hyperlink"/>
                <w:rFonts w:hint="cs"/>
                <w:rtl/>
              </w:rPr>
              <w:t>ی</w:t>
            </w:r>
            <w:r w:rsidRPr="00706FE3">
              <w:rPr>
                <w:rStyle w:val="Hyperlink"/>
                <w:rFonts w:hint="eastAsia"/>
                <w:rtl/>
              </w:rPr>
              <w:t>ه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_Toc56421129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20009C" w:rsidRDefault="0020009C" w:rsidP="0020009C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33" w:history="1">
            <w:r w:rsidRPr="00706FE3">
              <w:rPr>
                <w:rStyle w:val="Hyperlink"/>
                <w:rFonts w:hint="eastAsia"/>
                <w:rtl/>
              </w:rPr>
              <w:t>بخش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دوم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ascii="Times New Roman" w:hAnsi="Times New Roman" w:cs="Times New Roman"/>
                <w:rtl/>
              </w:rPr>
              <w:t>–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نما</w:t>
            </w:r>
            <w:r w:rsidRPr="00706FE3">
              <w:rPr>
                <w:rStyle w:val="Hyperlink"/>
                <w:rFonts w:hint="cs"/>
                <w:rtl/>
              </w:rPr>
              <w:t>ی</w:t>
            </w:r>
            <w:r w:rsidRPr="00706FE3">
              <w:rPr>
                <w:rStyle w:val="Hyperlink"/>
                <w:rFonts w:hint="eastAsia"/>
                <w:rtl/>
              </w:rPr>
              <w:t>ه‌ساز</w:t>
            </w:r>
            <w:r w:rsidRPr="00706FE3">
              <w:rPr>
                <w:rStyle w:val="Hyperlink"/>
                <w:rFonts w:hint="cs"/>
                <w:rtl/>
              </w:rPr>
              <w:t>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_Toc56421133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20009C" w:rsidRDefault="0020009C" w:rsidP="0020009C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37" w:history="1">
            <w:r w:rsidRPr="00706FE3">
              <w:rPr>
                <w:rStyle w:val="Hyperlink"/>
                <w:rFonts w:hint="eastAsia"/>
                <w:rtl/>
              </w:rPr>
              <w:t>بخش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سوم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ascii="Times New Roman" w:hAnsi="Times New Roman" w:cs="Times New Roman"/>
                <w:rtl/>
              </w:rPr>
              <w:t>–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فشرده‌ساز</w:t>
            </w:r>
            <w:r w:rsidRPr="00706FE3">
              <w:rPr>
                <w:rStyle w:val="Hyperlink"/>
                <w:rFonts w:hint="cs"/>
                <w:rtl/>
              </w:rPr>
              <w:t>ی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نما</w:t>
            </w:r>
            <w:r w:rsidRPr="00706FE3">
              <w:rPr>
                <w:rStyle w:val="Hyperlink"/>
                <w:rFonts w:hint="cs"/>
                <w:rtl/>
              </w:rPr>
              <w:t>ی</w:t>
            </w:r>
            <w:r w:rsidRPr="00706FE3">
              <w:rPr>
                <w:rStyle w:val="Hyperlink"/>
                <w:rFonts w:hint="eastAsia"/>
                <w:rtl/>
              </w:rPr>
              <w:t>ه‌ها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_Toc56421137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20009C" w:rsidRDefault="0020009C" w:rsidP="0020009C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41" w:history="1">
            <w:r w:rsidRPr="00706FE3">
              <w:rPr>
                <w:rStyle w:val="Hyperlink"/>
                <w:rFonts w:hint="eastAsia"/>
                <w:rtl/>
              </w:rPr>
              <w:t>بخش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چهارم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ascii="Times New Roman" w:hAnsi="Times New Roman" w:cs="Times New Roman"/>
                <w:rtl/>
              </w:rPr>
              <w:t>–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اصلاح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پرسمان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_Toc56421141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20009C" w:rsidRDefault="0020009C" w:rsidP="0020009C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45" w:history="1">
            <w:r w:rsidRPr="00706FE3">
              <w:rPr>
                <w:rStyle w:val="Hyperlink"/>
                <w:rFonts w:hint="eastAsia"/>
                <w:rtl/>
              </w:rPr>
              <w:t>بخش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پنجم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ascii="Times New Roman" w:hAnsi="Times New Roman" w:cs="Times New Roman"/>
                <w:rtl/>
              </w:rPr>
              <w:t>–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جستجو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و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باز</w:t>
            </w:r>
            <w:r w:rsidRPr="00706FE3">
              <w:rPr>
                <w:rStyle w:val="Hyperlink"/>
                <w:rFonts w:hint="cs"/>
                <w:rtl/>
              </w:rPr>
              <w:t>ی</w:t>
            </w:r>
            <w:r w:rsidRPr="00706FE3">
              <w:rPr>
                <w:rStyle w:val="Hyperlink"/>
                <w:rFonts w:hint="eastAsia"/>
                <w:rtl/>
              </w:rPr>
              <w:t>اب</w:t>
            </w:r>
            <w:r w:rsidRPr="00706FE3">
              <w:rPr>
                <w:rStyle w:val="Hyperlink"/>
                <w:rFonts w:hint="cs"/>
                <w:rtl/>
              </w:rPr>
              <w:t>ی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اسناد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_Toc56421145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20009C" w:rsidRDefault="0020009C" w:rsidP="0020009C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49" w:history="1">
            <w:r w:rsidRPr="00706FE3">
              <w:rPr>
                <w:rStyle w:val="Hyperlink"/>
                <w:rFonts w:hint="eastAsia"/>
                <w:rtl/>
              </w:rPr>
              <w:t>بخش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ششم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ascii="Times New Roman" w:hAnsi="Times New Roman" w:cs="Times New Roman"/>
                <w:rtl/>
              </w:rPr>
              <w:t>–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واسط</w:t>
            </w:r>
            <w:r w:rsidRPr="00706FE3">
              <w:rPr>
                <w:rStyle w:val="Hyperlink"/>
                <w:rtl/>
              </w:rPr>
              <w:t xml:space="preserve"> </w:t>
            </w:r>
            <w:r w:rsidRPr="00706FE3">
              <w:rPr>
                <w:rStyle w:val="Hyperlink"/>
                <w:rFonts w:hint="eastAsia"/>
                <w:rtl/>
              </w:rPr>
              <w:t>کاربر</w:t>
            </w:r>
            <w:r w:rsidRPr="00706FE3">
              <w:rPr>
                <w:rStyle w:val="Hyperlink"/>
                <w:rFonts w:hint="cs"/>
                <w:rtl/>
              </w:rPr>
              <w:t>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_Toc56421149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296732" w:rsidRDefault="00296732" w:rsidP="0020009C">
          <w:pPr>
            <w:jc w:val="right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296732" w:rsidRDefault="00296732">
      <w:pPr>
        <w:bidi w:val="0"/>
        <w:spacing w:line="259" w:lineRule="auto"/>
        <w:jc w:val="left"/>
        <w:rPr>
          <w:rFonts w:eastAsiaTheme="majorEastAsia"/>
          <w:b/>
          <w:bCs/>
          <w:color w:val="833C0B" w:themeColor="accent2" w:themeShade="80"/>
          <w:sz w:val="32"/>
          <w:szCs w:val="36"/>
          <w:rtl/>
        </w:rPr>
      </w:pPr>
      <w:r>
        <w:rPr>
          <w:rtl/>
        </w:rPr>
        <w:br w:type="page"/>
      </w:r>
    </w:p>
    <w:p w:rsidR="00932D01" w:rsidRPr="00932D01" w:rsidRDefault="001F7923" w:rsidP="00932D01">
      <w:pPr>
        <w:pStyle w:val="Heading1"/>
        <w:rPr>
          <w:rtl/>
        </w:rPr>
      </w:pPr>
      <w:bookmarkStart w:id="0" w:name="_Toc56421128"/>
      <w:r>
        <w:rPr>
          <w:rFonts w:hint="cs"/>
          <w:rtl/>
        </w:rPr>
        <w:lastRenderedPageBreak/>
        <w:t>پیش‌گفتار</w:t>
      </w:r>
      <w:bookmarkEnd w:id="0"/>
    </w:p>
    <w:p w:rsidR="00932D01" w:rsidRDefault="00932D01" w:rsidP="00C064BB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این گزارش در </w:t>
      </w:r>
      <w:r w:rsidR="00C064BB">
        <w:rPr>
          <w:rFonts w:hint="cs"/>
          <w:rtl/>
        </w:rPr>
        <w:t>۶</w:t>
      </w:r>
      <w:r>
        <w:rPr>
          <w:rFonts w:hint="cs"/>
          <w:rtl/>
        </w:rPr>
        <w:t xml:space="preserve"> بخش متناظر با </w:t>
      </w:r>
      <w:r w:rsidR="00C064BB">
        <w:rPr>
          <w:rFonts w:hint="cs"/>
          <w:rtl/>
        </w:rPr>
        <w:t>۵ بخش‌</w:t>
      </w:r>
      <w:r>
        <w:rPr>
          <w:rFonts w:hint="cs"/>
          <w:rtl/>
        </w:rPr>
        <w:t xml:space="preserve"> خواسته‌شده در مستند پروژه </w:t>
      </w:r>
      <w:r w:rsidR="00C064BB">
        <w:rPr>
          <w:rFonts w:hint="cs"/>
          <w:rtl/>
        </w:rPr>
        <w:t xml:space="preserve">و بخش واسط کاربری </w:t>
      </w:r>
      <w:r>
        <w:rPr>
          <w:rFonts w:hint="cs"/>
          <w:rtl/>
        </w:rPr>
        <w:t xml:space="preserve">است. این بخش‌ها به ترتیب ۱- پیش‌پردازش اولیه، ۲- نمایه‌سازی، ۳- فشرده‌سازی نمایه‌ها، ۴- </w:t>
      </w:r>
      <w:r w:rsidR="00C064BB">
        <w:rPr>
          <w:rFonts w:hint="cs"/>
          <w:rtl/>
        </w:rPr>
        <w:t>اصلاح پرسمان،</w:t>
      </w:r>
      <w:r>
        <w:rPr>
          <w:rFonts w:hint="cs"/>
          <w:rtl/>
        </w:rPr>
        <w:t xml:space="preserve"> ۵- جستجو و بازیابی اسناد </w:t>
      </w:r>
      <w:r w:rsidR="00C064BB">
        <w:rPr>
          <w:rFonts w:hint="cs"/>
          <w:rtl/>
        </w:rPr>
        <w:t xml:space="preserve">و </w:t>
      </w:r>
      <w:r w:rsidR="00C064BB">
        <w:rPr>
          <w:rtl/>
        </w:rPr>
        <w:br/>
      </w:r>
      <w:r w:rsidR="00C064BB">
        <w:rPr>
          <w:rFonts w:hint="cs"/>
          <w:rtl/>
        </w:rPr>
        <w:t xml:space="preserve">۶- واسط کاربری </w:t>
      </w:r>
      <w:r>
        <w:rPr>
          <w:rFonts w:hint="cs"/>
          <w:rtl/>
        </w:rPr>
        <w:t>هستند.</w:t>
      </w:r>
    </w:p>
    <w:p w:rsidR="001A690A" w:rsidRDefault="00932D01" w:rsidP="00932D01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در هر بخش ابتدا توضیحی کلی از روند آن بخش داده می‌شود. سپس توابع پیاده‌سازی‌شده و کتاب‌خانه‌های استفاده‌شده بیان و بررسی می‌شوند. در طول این کار، اسکرین‌شات‌هایی از کد جاگذاری شده‌اند که به درک بهتر عملکرد بخش کمک نمایند.</w:t>
      </w:r>
    </w:p>
    <w:p w:rsidR="001A690A" w:rsidRDefault="001A690A">
      <w:pPr>
        <w:bidi w:val="0"/>
        <w:spacing w:line="259" w:lineRule="auto"/>
        <w:jc w:val="left"/>
        <w:rPr>
          <w:rtl/>
        </w:rPr>
      </w:pPr>
      <w:r>
        <w:rPr>
          <w:rtl/>
        </w:rPr>
        <w:br w:type="page"/>
      </w:r>
    </w:p>
    <w:p w:rsidR="001A690A" w:rsidRDefault="001A690A" w:rsidP="001A690A">
      <w:pPr>
        <w:pStyle w:val="Heading1"/>
        <w:rPr>
          <w:rFonts w:eastAsiaTheme="minorEastAsia"/>
          <w:rtl/>
        </w:rPr>
      </w:pPr>
      <w:bookmarkStart w:id="1" w:name="_Toc56421129"/>
      <w:r>
        <w:rPr>
          <w:rFonts w:eastAsiaTheme="minorEastAsia" w:hint="cs"/>
          <w:rtl/>
        </w:rPr>
        <w:lastRenderedPageBreak/>
        <w:t xml:space="preserve">بخش اول </w:t>
      </w:r>
      <w:r>
        <w:rPr>
          <w:rFonts w:ascii="Times New Roman" w:eastAsiaTheme="minorEastAsia" w:hAnsi="Times New Roman" w:cs="Times New Roman" w:hint="cs"/>
          <w:rtl/>
        </w:rPr>
        <w:t>–</w:t>
      </w:r>
      <w:r>
        <w:rPr>
          <w:rFonts w:eastAsiaTheme="minorEastAsia" w:hint="cs"/>
          <w:rtl/>
        </w:rPr>
        <w:t xml:space="preserve"> </w:t>
      </w:r>
      <w:r w:rsidR="00C064BB">
        <w:rPr>
          <w:rFonts w:eastAsiaTheme="minorEastAsia" w:hint="cs"/>
          <w:rtl/>
        </w:rPr>
        <w:t>پیش‌پردازش اولیه</w:t>
      </w:r>
      <w:bookmarkEnd w:id="1"/>
    </w:p>
    <w:p w:rsidR="00FB5438" w:rsidRDefault="00C064BB" w:rsidP="00C064BB">
      <w:pPr>
        <w:pStyle w:val="Heading2"/>
        <w:rPr>
          <w:rFonts w:hint="cs"/>
          <w:rtl/>
        </w:rPr>
      </w:pPr>
      <w:bookmarkStart w:id="2" w:name="_Toc56421130"/>
      <w:r>
        <w:rPr>
          <w:rFonts w:hint="cs"/>
          <w:rtl/>
        </w:rPr>
        <w:t>روند کلی</w:t>
      </w:r>
      <w:bookmarkEnd w:id="2"/>
    </w:p>
    <w:p w:rsidR="00C064BB" w:rsidRDefault="00C064BB" w:rsidP="00C064BB">
      <w:pPr>
        <w:rPr>
          <w:rtl/>
        </w:rPr>
      </w:pPr>
      <w:r>
        <w:rPr>
          <w:rFonts w:hint="cs"/>
          <w:rtl/>
        </w:rPr>
        <w:t>*توضیح روند کلی این بخش*</w:t>
      </w:r>
    </w:p>
    <w:p w:rsidR="00C064BB" w:rsidRDefault="00C064BB" w:rsidP="00C064BB">
      <w:pPr>
        <w:pStyle w:val="Heading2"/>
        <w:rPr>
          <w:rFonts w:hint="cs"/>
          <w:rtl/>
        </w:rPr>
      </w:pPr>
      <w:bookmarkStart w:id="3" w:name="_Toc56421131"/>
      <w:r>
        <w:rPr>
          <w:rFonts w:hint="cs"/>
          <w:rtl/>
        </w:rPr>
        <w:t>کتاب‌خانه‌ها</w:t>
      </w:r>
      <w:bookmarkEnd w:id="3"/>
    </w:p>
    <w:p w:rsidR="00C064BB" w:rsidRDefault="00C064BB" w:rsidP="00C064BB">
      <w:pPr>
        <w:rPr>
          <w:rFonts w:hint="cs"/>
          <w:rtl/>
        </w:rPr>
      </w:pPr>
      <w:r>
        <w:rPr>
          <w:rFonts w:hint="cs"/>
          <w:rtl/>
        </w:rPr>
        <w:t>*نام‌بردن و چرایی استفاده از آن کتاب‌خانه*</w:t>
      </w:r>
    </w:p>
    <w:p w:rsidR="00C064BB" w:rsidRDefault="00C064BB" w:rsidP="00C064BB">
      <w:pPr>
        <w:pStyle w:val="Heading2"/>
        <w:rPr>
          <w:rFonts w:hint="cs"/>
          <w:rtl/>
        </w:rPr>
      </w:pPr>
      <w:bookmarkStart w:id="4" w:name="_Toc56421132"/>
      <w:r>
        <w:rPr>
          <w:rFonts w:hint="cs"/>
          <w:rtl/>
        </w:rPr>
        <w:t>توابع</w:t>
      </w:r>
      <w:bookmarkEnd w:id="4"/>
    </w:p>
    <w:p w:rsidR="007F0B48" w:rsidRDefault="00C064BB" w:rsidP="00C064BB">
      <w:pPr>
        <w:rPr>
          <w:rtl/>
        </w:rPr>
      </w:pPr>
      <w:r>
        <w:rPr>
          <w:rFonts w:hint="cs"/>
          <w:rtl/>
        </w:rPr>
        <w:t>*</w:t>
      </w:r>
      <w:r w:rsidR="00DE1C15">
        <w:rPr>
          <w:rFonts w:hint="cs"/>
          <w:rtl/>
        </w:rPr>
        <w:t>نام‌بردن جداجدای هر تابع و توضیح عملکرد آن همراه با اسکرین شات از کد</w:t>
      </w:r>
      <w:r>
        <w:rPr>
          <w:rFonts w:hint="cs"/>
          <w:rtl/>
        </w:rPr>
        <w:t>*</w:t>
      </w:r>
    </w:p>
    <w:p w:rsidR="007F0B48" w:rsidRDefault="007F0B48">
      <w:pPr>
        <w:bidi w:val="0"/>
        <w:spacing w:line="259" w:lineRule="auto"/>
        <w:jc w:val="left"/>
        <w:rPr>
          <w:rtl/>
        </w:rPr>
      </w:pPr>
      <w:r>
        <w:rPr>
          <w:rtl/>
        </w:rPr>
        <w:br w:type="page"/>
      </w:r>
    </w:p>
    <w:p w:rsidR="007F0B48" w:rsidRDefault="007F0B48" w:rsidP="007F0B48">
      <w:pPr>
        <w:pStyle w:val="Heading1"/>
        <w:rPr>
          <w:rFonts w:eastAsiaTheme="minorEastAsia"/>
          <w:rtl/>
        </w:rPr>
      </w:pPr>
      <w:bookmarkStart w:id="5" w:name="_Toc56421133"/>
      <w:r>
        <w:rPr>
          <w:rFonts w:eastAsiaTheme="minorEastAsia" w:hint="cs"/>
          <w:rtl/>
        </w:rPr>
        <w:lastRenderedPageBreak/>
        <w:t xml:space="preserve">بخش </w:t>
      </w:r>
      <w:r>
        <w:rPr>
          <w:rFonts w:eastAsiaTheme="minorEastAsia" w:hint="cs"/>
          <w:rtl/>
        </w:rPr>
        <w:t>دوم</w:t>
      </w:r>
      <w:r>
        <w:rPr>
          <w:rFonts w:eastAsiaTheme="minorEastAsia" w:hint="cs"/>
          <w:rtl/>
        </w:rPr>
        <w:t xml:space="preserve"> </w:t>
      </w:r>
      <w:r>
        <w:rPr>
          <w:rFonts w:ascii="Times New Roman" w:eastAsiaTheme="minorEastAsia" w:hAnsi="Times New Roman" w:cs="Times New Roman" w:hint="cs"/>
          <w:rtl/>
        </w:rPr>
        <w:t>–</w:t>
      </w:r>
      <w:r>
        <w:rPr>
          <w:rFonts w:eastAsiaTheme="minorEastAsia" w:hint="cs"/>
          <w:rtl/>
        </w:rPr>
        <w:t xml:space="preserve"> </w:t>
      </w:r>
      <w:r>
        <w:rPr>
          <w:rFonts w:eastAsiaTheme="minorEastAsia" w:hint="cs"/>
          <w:rtl/>
        </w:rPr>
        <w:t>نمایه‌سازی</w:t>
      </w:r>
      <w:bookmarkEnd w:id="5"/>
    </w:p>
    <w:p w:rsidR="007F0B48" w:rsidRDefault="007F0B48" w:rsidP="007F0B48">
      <w:pPr>
        <w:pStyle w:val="Heading2"/>
        <w:rPr>
          <w:rFonts w:hint="cs"/>
          <w:rtl/>
        </w:rPr>
      </w:pPr>
      <w:bookmarkStart w:id="6" w:name="_Toc56421134"/>
      <w:r>
        <w:rPr>
          <w:rFonts w:hint="cs"/>
          <w:rtl/>
        </w:rPr>
        <w:t>روند کلی</w:t>
      </w:r>
      <w:bookmarkEnd w:id="6"/>
    </w:p>
    <w:p w:rsidR="007F0B48" w:rsidRDefault="007F0B48" w:rsidP="007F0B48">
      <w:pPr>
        <w:rPr>
          <w:rtl/>
        </w:rPr>
      </w:pPr>
      <w:r>
        <w:rPr>
          <w:rFonts w:hint="cs"/>
          <w:rtl/>
        </w:rPr>
        <w:t>*توضیح روند کلی این بخش*</w:t>
      </w:r>
    </w:p>
    <w:p w:rsidR="007F0B48" w:rsidRDefault="007F0B48" w:rsidP="007F0B48">
      <w:pPr>
        <w:pStyle w:val="Heading2"/>
        <w:rPr>
          <w:rFonts w:hint="cs"/>
          <w:rtl/>
        </w:rPr>
      </w:pPr>
      <w:bookmarkStart w:id="7" w:name="_Toc56421135"/>
      <w:r>
        <w:rPr>
          <w:rFonts w:hint="cs"/>
          <w:rtl/>
        </w:rPr>
        <w:t>کتاب‌خانه‌ها</w:t>
      </w:r>
      <w:bookmarkEnd w:id="7"/>
    </w:p>
    <w:p w:rsidR="007F0B48" w:rsidRDefault="007F0B48" w:rsidP="007F0B48">
      <w:pPr>
        <w:rPr>
          <w:rFonts w:hint="cs"/>
          <w:rtl/>
        </w:rPr>
      </w:pPr>
      <w:r>
        <w:rPr>
          <w:rFonts w:hint="cs"/>
          <w:rtl/>
        </w:rPr>
        <w:t>*نام‌بردن و چرایی استفاده از آن کتاب‌خانه*</w:t>
      </w:r>
    </w:p>
    <w:p w:rsidR="007F0B48" w:rsidRDefault="007F0B48" w:rsidP="007F0B48">
      <w:pPr>
        <w:pStyle w:val="Heading2"/>
        <w:rPr>
          <w:rFonts w:hint="cs"/>
          <w:rtl/>
        </w:rPr>
      </w:pPr>
      <w:bookmarkStart w:id="8" w:name="_Toc56421136"/>
      <w:r>
        <w:rPr>
          <w:rFonts w:hint="cs"/>
          <w:rtl/>
        </w:rPr>
        <w:t>توابع</w:t>
      </w:r>
      <w:bookmarkEnd w:id="8"/>
    </w:p>
    <w:p w:rsidR="007F0B48" w:rsidRDefault="007F0B48" w:rsidP="007F0B48">
      <w:pPr>
        <w:rPr>
          <w:rtl/>
        </w:rPr>
      </w:pPr>
      <w:r>
        <w:rPr>
          <w:rFonts w:hint="cs"/>
          <w:rtl/>
        </w:rPr>
        <w:t>*نام‌بردن جداجدای هر تابع و توضیح عملکرد آن همراه با اسکرین شات از کد*</w:t>
      </w:r>
    </w:p>
    <w:p w:rsidR="007F0B48" w:rsidRDefault="007F0B48">
      <w:pPr>
        <w:bidi w:val="0"/>
        <w:spacing w:line="259" w:lineRule="auto"/>
        <w:jc w:val="left"/>
        <w:rPr>
          <w:rtl/>
        </w:rPr>
      </w:pPr>
      <w:r>
        <w:rPr>
          <w:rtl/>
        </w:rPr>
        <w:br w:type="page"/>
      </w:r>
    </w:p>
    <w:p w:rsidR="007F0B48" w:rsidRDefault="007F0B48" w:rsidP="007F0B48">
      <w:pPr>
        <w:pStyle w:val="Heading1"/>
        <w:rPr>
          <w:rFonts w:eastAsiaTheme="minorEastAsia"/>
          <w:rtl/>
        </w:rPr>
      </w:pPr>
      <w:bookmarkStart w:id="9" w:name="_Toc56421137"/>
      <w:r>
        <w:rPr>
          <w:rFonts w:eastAsiaTheme="minorEastAsia" w:hint="cs"/>
          <w:rtl/>
        </w:rPr>
        <w:lastRenderedPageBreak/>
        <w:t xml:space="preserve">بخش </w:t>
      </w:r>
      <w:r>
        <w:rPr>
          <w:rFonts w:eastAsiaTheme="minorEastAsia" w:hint="cs"/>
          <w:rtl/>
        </w:rPr>
        <w:t>سوم</w:t>
      </w:r>
      <w:r>
        <w:rPr>
          <w:rFonts w:eastAsiaTheme="minorEastAsia" w:hint="cs"/>
          <w:rtl/>
        </w:rPr>
        <w:t xml:space="preserve"> </w:t>
      </w:r>
      <w:r>
        <w:rPr>
          <w:rFonts w:ascii="Times New Roman" w:eastAsiaTheme="minorEastAsia" w:hAnsi="Times New Roman" w:cs="Times New Roman" w:hint="cs"/>
          <w:rtl/>
        </w:rPr>
        <w:t>–</w:t>
      </w:r>
      <w:r>
        <w:rPr>
          <w:rFonts w:eastAsiaTheme="minorEastAsia" w:hint="cs"/>
          <w:rtl/>
        </w:rPr>
        <w:t xml:space="preserve"> </w:t>
      </w:r>
      <w:r>
        <w:rPr>
          <w:rFonts w:eastAsiaTheme="minorEastAsia" w:hint="cs"/>
          <w:rtl/>
        </w:rPr>
        <w:t>فشرده‌سازی نمایه‌ها</w:t>
      </w:r>
      <w:bookmarkEnd w:id="9"/>
    </w:p>
    <w:p w:rsidR="007F0B48" w:rsidRDefault="007F0B48" w:rsidP="007F0B48">
      <w:pPr>
        <w:pStyle w:val="Heading2"/>
        <w:rPr>
          <w:rFonts w:hint="cs"/>
          <w:rtl/>
        </w:rPr>
      </w:pPr>
      <w:bookmarkStart w:id="10" w:name="_Toc56421138"/>
      <w:r>
        <w:rPr>
          <w:rFonts w:hint="cs"/>
          <w:rtl/>
        </w:rPr>
        <w:t>روند کلی</w:t>
      </w:r>
      <w:bookmarkEnd w:id="10"/>
    </w:p>
    <w:p w:rsidR="007F0B48" w:rsidRDefault="00823C49" w:rsidP="007F0B48">
      <w:pPr>
        <w:rPr>
          <w:rFonts w:hint="cs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در این بخش به فشرده‌سازی نمایه‌های ساخته‌شده در بخش ۲ می‌پردازیم. به این صورت که توابعی برای فشرده‌سازی و استخراج فایل‌ها می‌نویسیم و نهایتاً از </w:t>
      </w:r>
      <w:r>
        <w:t>third_part.py</w:t>
      </w:r>
      <w:r>
        <w:rPr>
          <w:rFonts w:hint="cs"/>
          <w:rtl/>
        </w:rPr>
        <w:t xml:space="preserve"> در </w:t>
      </w:r>
      <w:r>
        <w:t>command.py</w:t>
      </w:r>
      <w:r>
        <w:rPr>
          <w:rFonts w:hint="cs"/>
          <w:rtl/>
        </w:rPr>
        <w:t xml:space="preserve"> استفاده می‌کنیم. توابع فشرده‌سازی </w:t>
      </w:r>
      <w:r>
        <w:t>gamma code</w:t>
      </w:r>
      <w:r>
        <w:rPr>
          <w:rFonts w:hint="cs"/>
          <w:rtl/>
        </w:rPr>
        <w:t xml:space="preserve"> و </w:t>
      </w:r>
      <w:r>
        <w:t>variable byte</w:t>
      </w:r>
      <w:r>
        <w:rPr>
          <w:rFonts w:hint="cs"/>
          <w:rtl/>
        </w:rPr>
        <w:t xml:space="preserve"> خود از توابع کمکی دیگری بهره می‌گیرند که در زیر به آن‌ها می‌پردازیم. </w:t>
      </w:r>
      <w:r w:rsidR="001804E0">
        <w:rPr>
          <w:rFonts w:hint="cs"/>
          <w:rtl/>
        </w:rPr>
        <w:t xml:space="preserve">برای </w:t>
      </w:r>
      <w:r w:rsidR="001804E0">
        <w:t>gamma code</w:t>
      </w:r>
      <w:r w:rsidR="001804E0">
        <w:rPr>
          <w:rFonts w:hint="cs"/>
          <w:rtl/>
        </w:rPr>
        <w:t xml:space="preserve"> از منبع موجود در گیت‌هاب (با مقداری بهبود و تغییر) و برای </w:t>
      </w:r>
      <w:r w:rsidR="001804E0">
        <w:t>variable byte</w:t>
      </w:r>
      <w:r w:rsidR="001804E0">
        <w:rPr>
          <w:rFonts w:hint="cs"/>
          <w:rtl/>
        </w:rPr>
        <w:t xml:space="preserve"> از کتاب‌خانه‌ی آن کمک گرفته شده‌است. </w:t>
      </w:r>
      <w:r>
        <w:rPr>
          <w:rFonts w:hint="cs"/>
          <w:rtl/>
        </w:rPr>
        <w:t xml:space="preserve">در آخر نیز توابع </w:t>
      </w:r>
      <w:r>
        <w:t>compress()</w:t>
      </w:r>
      <w:r>
        <w:rPr>
          <w:rFonts w:hint="cs"/>
          <w:rtl/>
        </w:rPr>
        <w:t xml:space="preserve"> و </w:t>
      </w:r>
      <w:r>
        <w:t>decompress()</w:t>
      </w:r>
      <w:r>
        <w:rPr>
          <w:rFonts w:hint="cs"/>
          <w:rtl/>
        </w:rPr>
        <w:t xml:space="preserve"> برای این بخش پیاده‌سازی شده‌اند.</w:t>
      </w:r>
    </w:p>
    <w:p w:rsidR="007F0B48" w:rsidRDefault="007F0B48" w:rsidP="007F0B48">
      <w:pPr>
        <w:pStyle w:val="Heading2"/>
        <w:rPr>
          <w:rFonts w:hint="cs"/>
          <w:rtl/>
        </w:rPr>
      </w:pPr>
      <w:bookmarkStart w:id="11" w:name="_Toc56421139"/>
      <w:r>
        <w:rPr>
          <w:rFonts w:hint="cs"/>
          <w:rtl/>
        </w:rPr>
        <w:t>کتاب‌خانه‌ها</w:t>
      </w:r>
      <w:bookmarkEnd w:id="11"/>
    </w:p>
    <w:p w:rsidR="002470AA" w:rsidRDefault="002470AA" w:rsidP="002470AA">
      <w:pPr>
        <w:jc w:val="center"/>
      </w:pPr>
      <w:bookmarkStart w:id="12" w:name="_Toc56421140"/>
      <w:r>
        <w:rPr>
          <w:noProof/>
          <w:lang w:bidi="ar-SA"/>
        </w:rPr>
        <w:drawing>
          <wp:inline distT="0" distB="0" distL="0" distR="0" wp14:anchorId="51A46520" wp14:editId="51C20570">
            <wp:extent cx="6840000" cy="72340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0629" t="10967" r="10413" b="76061"/>
                    <a:stretch/>
                  </pic:blipFill>
                  <pic:spPr bwMode="auto">
                    <a:xfrm>
                      <a:off x="0" y="0"/>
                      <a:ext cx="6840000" cy="723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470AA" w:rsidRDefault="002470AA" w:rsidP="002470AA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 xml:space="preserve">کتاب‌خانه‌ی </w:t>
      </w:r>
      <w:proofErr w:type="spellStart"/>
      <w:r>
        <w:t>os</w:t>
      </w:r>
      <w:proofErr w:type="spellEnd"/>
      <w:r>
        <w:rPr>
          <w:rFonts w:hint="cs"/>
          <w:rtl/>
        </w:rPr>
        <w:t xml:space="preserve"> برای استفاده از </w:t>
      </w:r>
      <w:proofErr w:type="spellStart"/>
      <w:r>
        <w:t>os.stat</w:t>
      </w:r>
      <w:proofErr w:type="spellEnd"/>
      <w:r>
        <w:t>().</w:t>
      </w:r>
      <w:proofErr w:type="spellStart"/>
      <w:r>
        <w:t>st_size</w:t>
      </w:r>
      <w:proofErr w:type="spellEnd"/>
      <w:r>
        <w:rPr>
          <w:rFonts w:hint="cs"/>
          <w:rtl/>
        </w:rPr>
        <w:t xml:space="preserve"> جهت یافتن اندازه‌ی فایل</w:t>
      </w:r>
    </w:p>
    <w:p w:rsidR="002470AA" w:rsidRDefault="002470AA" w:rsidP="002470AA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 xml:space="preserve">کتاب‌خانه‌ی </w:t>
      </w:r>
      <w:r>
        <w:t>math</w:t>
      </w:r>
      <w:r>
        <w:rPr>
          <w:rFonts w:hint="cs"/>
          <w:rtl/>
        </w:rPr>
        <w:t xml:space="preserve"> برای استفاده از </w:t>
      </w:r>
      <w:proofErr w:type="spellStart"/>
      <w:r>
        <w:t>math.ceil</w:t>
      </w:r>
      <w:proofErr w:type="spellEnd"/>
      <w:r>
        <w:t>()</w:t>
      </w:r>
      <w:r>
        <w:rPr>
          <w:rFonts w:hint="cs"/>
          <w:rtl/>
        </w:rPr>
        <w:t xml:space="preserve"> جهت گردکردن اعداد</w:t>
      </w:r>
    </w:p>
    <w:p w:rsidR="002470AA" w:rsidRDefault="002470AA" w:rsidP="002470AA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 xml:space="preserve">کتاب‌خانه‌ی </w:t>
      </w:r>
      <w:proofErr w:type="spellStart"/>
      <w:r>
        <w:t>vbcode</w:t>
      </w:r>
      <w:proofErr w:type="spellEnd"/>
      <w:r>
        <w:rPr>
          <w:rFonts w:hint="cs"/>
          <w:rtl/>
        </w:rPr>
        <w:t xml:space="preserve"> برای استفاده از </w:t>
      </w:r>
      <w:proofErr w:type="spellStart"/>
      <w:r>
        <w:t>vbcode.encode</w:t>
      </w:r>
      <w:proofErr w:type="spellEnd"/>
      <w:r>
        <w:t>()</w:t>
      </w:r>
      <w:r>
        <w:rPr>
          <w:rFonts w:hint="cs"/>
          <w:rtl/>
        </w:rPr>
        <w:t xml:space="preserve"> جهت فشرده‌سازی و استخراج با روش</w:t>
      </w:r>
      <w:r>
        <w:rPr>
          <w:rtl/>
        </w:rPr>
        <w:br/>
      </w:r>
      <w:r>
        <w:rPr>
          <w:rFonts w:hint="cs"/>
          <w:rtl/>
        </w:rPr>
        <w:t xml:space="preserve"> </w:t>
      </w:r>
      <w:r>
        <w:t>variable byte encoding</w:t>
      </w:r>
    </w:p>
    <w:p w:rsidR="001804E0" w:rsidRDefault="002470AA" w:rsidP="002470AA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 xml:space="preserve">کتاب‌خانه‌ی </w:t>
      </w:r>
      <w:proofErr w:type="spellStart"/>
      <w:r>
        <w:t>json</w:t>
      </w:r>
      <w:proofErr w:type="spellEnd"/>
      <w:r>
        <w:rPr>
          <w:rFonts w:hint="cs"/>
          <w:rtl/>
        </w:rPr>
        <w:t xml:space="preserve"> برای ک</w:t>
      </w:r>
      <w:r w:rsidR="001804E0">
        <w:rPr>
          <w:rFonts w:hint="cs"/>
          <w:rtl/>
        </w:rPr>
        <w:t>ار راحت با دیکشنری‌ها در فایل</w:t>
      </w:r>
    </w:p>
    <w:p w:rsidR="002470AA" w:rsidRDefault="002470AA" w:rsidP="002470AA">
      <w:pPr>
        <w:pStyle w:val="ListParagraph"/>
        <w:numPr>
          <w:ilvl w:val="0"/>
          <w:numId w:val="18"/>
        </w:numPr>
        <w:rPr>
          <w:rFonts w:hint="cs"/>
          <w:rtl/>
        </w:rPr>
      </w:pPr>
      <w:r>
        <w:rPr>
          <w:rFonts w:hint="cs"/>
          <w:rtl/>
        </w:rPr>
        <w:t xml:space="preserve">کتاب‌خانه‌ی </w:t>
      </w:r>
      <w:proofErr w:type="spellStart"/>
      <w:r w:rsidR="001804E0">
        <w:t>functools</w:t>
      </w:r>
      <w:proofErr w:type="spellEnd"/>
      <w:r w:rsidR="001804E0">
        <w:rPr>
          <w:rFonts w:hint="cs"/>
          <w:rtl/>
        </w:rPr>
        <w:t xml:space="preserve"> برای استفاده از </w:t>
      </w:r>
      <w:proofErr w:type="spellStart"/>
      <w:r w:rsidR="001804E0">
        <w:t>functools.reduce</w:t>
      </w:r>
      <w:proofErr w:type="spellEnd"/>
      <w:r w:rsidR="001804E0">
        <w:t>()</w:t>
      </w:r>
      <w:r w:rsidR="001804E0">
        <w:rPr>
          <w:rFonts w:hint="cs"/>
          <w:rtl/>
        </w:rPr>
        <w:t xml:space="preserve"> جهت </w:t>
      </w:r>
      <w:r w:rsidR="001804E0">
        <w:t xml:space="preserve">unary </w:t>
      </w:r>
      <w:proofErr w:type="spellStart"/>
      <w:r w:rsidR="001804E0">
        <w:t>decodification</w:t>
      </w:r>
      <w:proofErr w:type="spellEnd"/>
    </w:p>
    <w:p w:rsidR="007F0B48" w:rsidRDefault="007F0B48" w:rsidP="007F0B48">
      <w:pPr>
        <w:pStyle w:val="Heading2"/>
        <w:rPr>
          <w:rtl/>
        </w:rPr>
      </w:pPr>
      <w:r>
        <w:rPr>
          <w:rFonts w:hint="cs"/>
          <w:rtl/>
        </w:rPr>
        <w:t>توابع</w:t>
      </w:r>
      <w:bookmarkEnd w:id="12"/>
    </w:p>
    <w:p w:rsidR="00BA6022" w:rsidRDefault="00BA6022" w:rsidP="00BA6022">
      <w:pPr>
        <w:pStyle w:val="ListParagraph"/>
        <w:ind w:left="0"/>
      </w:pPr>
      <w:r>
        <w:rPr>
          <w:noProof/>
          <w:lang w:bidi="ar-SA"/>
        </w:rPr>
        <w:drawing>
          <wp:inline distT="0" distB="0" distL="0" distR="0" wp14:anchorId="03A45114" wp14:editId="2B9683BA">
            <wp:extent cx="6840000" cy="1382951"/>
            <wp:effectExtent l="0" t="0" r="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0377" t="53695" r="10551" b="21465"/>
                    <a:stretch/>
                  </pic:blipFill>
                  <pic:spPr bwMode="auto">
                    <a:xfrm>
                      <a:off x="0" y="0"/>
                      <a:ext cx="6840000" cy="1382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B69F9" w:rsidRDefault="00CB69F9" w:rsidP="00583346">
      <w:pPr>
        <w:pStyle w:val="ListParagraph"/>
        <w:numPr>
          <w:ilvl w:val="0"/>
          <w:numId w:val="19"/>
        </w:numPr>
      </w:pPr>
      <w:proofErr w:type="spellStart"/>
      <w:r>
        <w:t>get_</w:t>
      </w:r>
      <w:proofErr w:type="gramStart"/>
      <w:r>
        <w:t>offset</w:t>
      </w:r>
      <w:proofErr w:type="spellEnd"/>
      <w:r>
        <w:rPr>
          <w:rFonts w:hint="cs"/>
          <w:rtl/>
        </w:rPr>
        <w:t xml:space="preserve"> :</w:t>
      </w:r>
      <w:proofErr w:type="gramEnd"/>
      <w:r>
        <w:rPr>
          <w:rFonts w:hint="cs"/>
          <w:rtl/>
        </w:rPr>
        <w:t xml:space="preserve"> نمایش دودویی گپ را برمی‌گرداند.</w:t>
      </w:r>
    </w:p>
    <w:p w:rsidR="00583346" w:rsidRDefault="00583346" w:rsidP="00583346">
      <w:pPr>
        <w:pStyle w:val="ListParagraph"/>
        <w:numPr>
          <w:ilvl w:val="0"/>
          <w:numId w:val="19"/>
        </w:numPr>
      </w:pPr>
      <w:proofErr w:type="spellStart"/>
      <w:r>
        <w:t>get_</w:t>
      </w:r>
      <w:proofErr w:type="gramStart"/>
      <w:r>
        <w:t>length</w:t>
      </w:r>
      <w:proofErr w:type="spellEnd"/>
      <w:r>
        <w:rPr>
          <w:rFonts w:hint="cs"/>
          <w:rtl/>
        </w:rPr>
        <w:t xml:space="preserve"> :</w:t>
      </w:r>
      <w:proofErr w:type="gramEnd"/>
      <w:r>
        <w:rPr>
          <w:rFonts w:hint="cs"/>
          <w:rtl/>
        </w:rPr>
        <w:t xml:space="preserve"> طول آفست را به صورت یگانه برمی‌گرداند که حاوی یک صفر در سمت راست است.</w:t>
      </w:r>
    </w:p>
    <w:p w:rsidR="008E3963" w:rsidRDefault="008E3963" w:rsidP="00BA6022">
      <w:pPr>
        <w:pStyle w:val="ListParagraph"/>
        <w:numPr>
          <w:ilvl w:val="0"/>
          <w:numId w:val="19"/>
        </w:numPr>
        <w:rPr>
          <w:rtl/>
        </w:rPr>
      </w:pPr>
      <w:proofErr w:type="spellStart"/>
      <w:r>
        <w:t>u</w:t>
      </w:r>
      <w:r w:rsidR="00BA6022">
        <w:t>nary_</w:t>
      </w:r>
      <w:proofErr w:type="gramStart"/>
      <w:r>
        <w:t>codification</w:t>
      </w:r>
      <w:proofErr w:type="spellEnd"/>
      <w:r>
        <w:rPr>
          <w:rFonts w:hint="cs"/>
          <w:rtl/>
        </w:rPr>
        <w:t xml:space="preserve"> :</w:t>
      </w:r>
      <w:proofErr w:type="gramEnd"/>
      <w:r>
        <w:rPr>
          <w:rFonts w:hint="cs"/>
          <w:rtl/>
        </w:rPr>
        <w:t xml:space="preserve"> کدگذاری یگانه‌ی یک عدد را برمی‌گرداند.</w:t>
      </w:r>
    </w:p>
    <w:p w:rsidR="00BA6022" w:rsidRDefault="008E3963" w:rsidP="00BA6022">
      <w:pPr>
        <w:pStyle w:val="ListParagraph"/>
        <w:numPr>
          <w:ilvl w:val="0"/>
          <w:numId w:val="19"/>
        </w:numPr>
      </w:pPr>
      <w:proofErr w:type="spellStart"/>
      <w:r>
        <w:t>u</w:t>
      </w:r>
      <w:r w:rsidR="00BA6022">
        <w:t>nary_</w:t>
      </w:r>
      <w:proofErr w:type="gramStart"/>
      <w:r>
        <w:t>de</w:t>
      </w:r>
      <w:r>
        <w:t>codification</w:t>
      </w:r>
      <w:proofErr w:type="spellEnd"/>
      <w:r>
        <w:rPr>
          <w:rFonts w:hint="cs"/>
          <w:rtl/>
        </w:rPr>
        <w:t xml:space="preserve"> :</w:t>
      </w:r>
      <w:proofErr w:type="gramEnd"/>
      <w:r>
        <w:rPr>
          <w:rFonts w:hint="cs"/>
          <w:rtl/>
        </w:rPr>
        <w:t xml:space="preserve"> کدشده‌ی</w:t>
      </w:r>
      <w:r>
        <w:rPr>
          <w:rFonts w:hint="cs"/>
          <w:rtl/>
        </w:rPr>
        <w:t xml:space="preserve"> یگانه‌ی یک عدد را</w:t>
      </w:r>
      <w:r>
        <w:rPr>
          <w:rFonts w:hint="cs"/>
          <w:rtl/>
        </w:rPr>
        <w:t xml:space="preserve"> به حالت عادی</w:t>
      </w:r>
      <w:r>
        <w:rPr>
          <w:rFonts w:hint="cs"/>
          <w:rtl/>
        </w:rPr>
        <w:t xml:space="preserve"> برمی‌گرداند.</w:t>
      </w:r>
    </w:p>
    <w:p w:rsidR="008E3963" w:rsidRDefault="00A8695F" w:rsidP="00C117E2">
      <w:pPr>
        <w:pStyle w:val="ListParagraph"/>
        <w:numPr>
          <w:ilvl w:val="0"/>
          <w:numId w:val="19"/>
        </w:numPr>
      </w:pPr>
      <w:proofErr w:type="spellStart"/>
      <w:r>
        <w:lastRenderedPageBreak/>
        <w:t>get_gap_</w:t>
      </w:r>
      <w:proofErr w:type="gramStart"/>
      <w:r>
        <w:t>list</w:t>
      </w:r>
      <w:proofErr w:type="spellEnd"/>
      <w:r>
        <w:rPr>
          <w:rFonts w:hint="cs"/>
          <w:rtl/>
        </w:rPr>
        <w:t xml:space="preserve"> :</w:t>
      </w:r>
      <w:proofErr w:type="gramEnd"/>
      <w:r>
        <w:rPr>
          <w:rFonts w:hint="cs"/>
          <w:rtl/>
        </w:rPr>
        <w:t xml:space="preserve"> پوستینگ ورودی را که لیستی از پوزیشن‌هاست را به لیست جدیدی متشکل از گپ تبدیل می‌کند.</w:t>
      </w:r>
    </w:p>
    <w:p w:rsidR="00C117E2" w:rsidRDefault="00C117E2" w:rsidP="00C117E2">
      <w:pPr>
        <w:pStyle w:val="ListParagraph"/>
        <w:ind w:left="0"/>
      </w:pPr>
      <w:r>
        <w:rPr>
          <w:noProof/>
          <w:lang w:bidi="ar-SA"/>
        </w:rPr>
        <w:drawing>
          <wp:inline distT="0" distB="0" distL="0" distR="0" wp14:anchorId="67105537" wp14:editId="440DE35E">
            <wp:extent cx="6840000" cy="3005058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9497" t="25061" r="10934" b="20576"/>
                    <a:stretch/>
                  </pic:blipFill>
                  <pic:spPr bwMode="auto">
                    <a:xfrm>
                      <a:off x="0" y="0"/>
                      <a:ext cx="6840000" cy="30050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117E2" w:rsidRDefault="00C117E2" w:rsidP="00C117E2">
      <w:pPr>
        <w:pStyle w:val="ListParagraph"/>
        <w:numPr>
          <w:ilvl w:val="0"/>
          <w:numId w:val="20"/>
        </w:numPr>
      </w:pPr>
      <w:proofErr w:type="spellStart"/>
      <w:r>
        <w:t>gamma_</w:t>
      </w:r>
      <w:proofErr w:type="gramStart"/>
      <w:r>
        <w:t>encoding</w:t>
      </w:r>
      <w:proofErr w:type="spellEnd"/>
      <w:r>
        <w:rPr>
          <w:rFonts w:hint="cs"/>
          <w:rtl/>
        </w:rPr>
        <w:t xml:space="preserve"> :</w:t>
      </w:r>
      <w:proofErr w:type="gramEnd"/>
      <w:r>
        <w:rPr>
          <w:rFonts w:hint="cs"/>
          <w:rtl/>
        </w:rPr>
        <w:t xml:space="preserve"> با گرفتن پوستنیگ حاوی لیست پوزیشن‌ها، در ابتدا گپ‌ها را محاسبه می‌کند و سپس آن را کد کرده و به صورت عدد صحیح برمی‌گرداند. توجه کنید که برای هندل‌کردن مشکلات ناشی از کدکردن ۰ و ۱، دو واحد به آن اضافه می‌کنیم تا در هنگام دیکدکردن به مشکلی برنخوریم (۰ را که اصلاً در تعریف نمی‌توان کد کرد و ۱ نیز تبدیل به ۰ می‌شود که زمانی که سمت چپ‌ترین بیت باشد، هنگام خواندن آن به صورت عدد صحیح، نادیده گرفته می‌شود و با دیکدکردن مجدد آن، نمی‌توانیم به همان ۱ اولیه دست یابیم).</w:t>
      </w:r>
    </w:p>
    <w:p w:rsidR="00C117E2" w:rsidRDefault="00C117E2" w:rsidP="00C117E2">
      <w:pPr>
        <w:pStyle w:val="ListParagraph"/>
        <w:numPr>
          <w:ilvl w:val="0"/>
          <w:numId w:val="20"/>
        </w:numPr>
      </w:pPr>
      <w:proofErr w:type="spellStart"/>
      <w:r>
        <w:t>gamma_</w:t>
      </w:r>
      <w:proofErr w:type="gramStart"/>
      <w:r>
        <w:t>decoding</w:t>
      </w:r>
      <w:proofErr w:type="spellEnd"/>
      <w:r w:rsidR="009A4C1D">
        <w:rPr>
          <w:rFonts w:hint="cs"/>
          <w:rtl/>
        </w:rPr>
        <w:t xml:space="preserve"> :</w:t>
      </w:r>
      <w:proofErr w:type="gramEnd"/>
      <w:r w:rsidR="009A4C1D">
        <w:rPr>
          <w:rFonts w:hint="cs"/>
          <w:rtl/>
        </w:rPr>
        <w:t xml:space="preserve"> با گرفتن لیست کدشده، تمامی عملیات بالا را به صورت عکس انجام می‌دهد تا در نهایت به پوستینگ حاوی لیست پوزیشن‌های اصلی برسد.</w:t>
      </w:r>
    </w:p>
    <w:p w:rsidR="00A77998" w:rsidRDefault="00C10FD5" w:rsidP="00A77998">
      <w:pPr>
        <w:pStyle w:val="ListParagraph"/>
        <w:ind w:left="0"/>
      </w:pPr>
      <w:r>
        <w:rPr>
          <w:noProof/>
          <w:lang w:bidi="ar-SA"/>
        </w:rPr>
        <w:drawing>
          <wp:inline distT="0" distB="0" distL="0" distR="0" wp14:anchorId="3D8CD2E2" wp14:editId="1EB152CA">
            <wp:extent cx="6840000" cy="111061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9874" t="50567" r="11190" b="29525"/>
                    <a:stretch/>
                  </pic:blipFill>
                  <pic:spPr bwMode="auto">
                    <a:xfrm>
                      <a:off x="0" y="0"/>
                      <a:ext cx="6840000" cy="1110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91F9E" w:rsidRDefault="00391F9E" w:rsidP="00391F9E">
      <w:pPr>
        <w:pStyle w:val="ListParagraph"/>
        <w:numPr>
          <w:ilvl w:val="0"/>
          <w:numId w:val="20"/>
        </w:numPr>
      </w:pPr>
      <w:proofErr w:type="spellStart"/>
      <w:r>
        <w:t>variable</w:t>
      </w:r>
      <w:r>
        <w:t>_</w:t>
      </w:r>
      <w:proofErr w:type="gramStart"/>
      <w:r>
        <w:t>encoding</w:t>
      </w:r>
      <w:proofErr w:type="spellEnd"/>
      <w:r>
        <w:rPr>
          <w:rFonts w:hint="cs"/>
          <w:rtl/>
        </w:rPr>
        <w:t xml:space="preserve"> :</w:t>
      </w:r>
      <w:proofErr w:type="gramEnd"/>
      <w:r>
        <w:rPr>
          <w:rFonts w:hint="cs"/>
          <w:rtl/>
        </w:rPr>
        <w:t xml:space="preserve"> با گرفتن پوستنیگ حاوی لیست پوزیشن‌ها، در ابتدا گپ‌ها را محاسبه می‌کند و سپس آن را کد کرده و به صورت عدد صحیح برمی‌گرداند. </w:t>
      </w:r>
      <w:r>
        <w:rPr>
          <w:rFonts w:hint="cs"/>
          <w:rtl/>
        </w:rPr>
        <w:t xml:space="preserve">تابع اصلی از کتاب‌خانه‌ی </w:t>
      </w:r>
      <w:proofErr w:type="spellStart"/>
      <w:r>
        <w:t>vbcode</w:t>
      </w:r>
      <w:proofErr w:type="spellEnd"/>
      <w:r>
        <w:rPr>
          <w:rFonts w:hint="cs"/>
          <w:rtl/>
        </w:rPr>
        <w:t xml:space="preserve"> گرفته شده‌است.</w:t>
      </w:r>
    </w:p>
    <w:p w:rsidR="00391F9E" w:rsidRDefault="00391F9E" w:rsidP="00391F9E">
      <w:pPr>
        <w:pStyle w:val="ListParagraph"/>
        <w:numPr>
          <w:ilvl w:val="0"/>
          <w:numId w:val="20"/>
        </w:numPr>
      </w:pPr>
      <w:proofErr w:type="spellStart"/>
      <w:r>
        <w:t>vaiable</w:t>
      </w:r>
      <w:r>
        <w:t>_</w:t>
      </w:r>
      <w:proofErr w:type="gramStart"/>
      <w:r>
        <w:t>decoding</w:t>
      </w:r>
      <w:proofErr w:type="spellEnd"/>
      <w:r>
        <w:rPr>
          <w:rFonts w:hint="cs"/>
          <w:rtl/>
        </w:rPr>
        <w:t xml:space="preserve"> :</w:t>
      </w:r>
      <w:proofErr w:type="gramEnd"/>
      <w:r>
        <w:rPr>
          <w:rFonts w:hint="cs"/>
          <w:rtl/>
        </w:rPr>
        <w:t xml:space="preserve"> با گرفتن لیست کدشده، تمامی عملیات بالا را به صورت عکس انجام می‌دهد تا در نهایت به پوستینگ حاوی لیست پوزیشن‌های اصلی برسد.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تابع اصلی از کتاب‌خانه‌ی </w:t>
      </w:r>
      <w:proofErr w:type="spellStart"/>
      <w:r>
        <w:t>vbcode</w:t>
      </w:r>
      <w:proofErr w:type="spellEnd"/>
      <w:r>
        <w:rPr>
          <w:rFonts w:hint="cs"/>
          <w:rtl/>
        </w:rPr>
        <w:t xml:space="preserve"> گرفته شده‌است.</w:t>
      </w:r>
    </w:p>
    <w:p w:rsidR="00D24FB9" w:rsidRDefault="00CC0C37" w:rsidP="00D24FB9">
      <w:pPr>
        <w:pStyle w:val="ListParagraph"/>
        <w:ind w:left="0"/>
        <w:rPr>
          <w:rtl/>
        </w:rPr>
      </w:pPr>
      <w:r>
        <w:rPr>
          <w:noProof/>
          <w:lang w:bidi="ar-SA"/>
        </w:rPr>
        <w:lastRenderedPageBreak/>
        <w:drawing>
          <wp:inline distT="0" distB="0" distL="0" distR="0" wp14:anchorId="6E386933" wp14:editId="17D9638C">
            <wp:extent cx="6839273" cy="430667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0251" t="13120" r="11560" b="10508"/>
                    <a:stretch/>
                  </pic:blipFill>
                  <pic:spPr bwMode="auto">
                    <a:xfrm>
                      <a:off x="0" y="0"/>
                      <a:ext cx="6840000" cy="4307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0C37" w:rsidRDefault="00CC0C37" w:rsidP="00CC0C37">
      <w:pPr>
        <w:pStyle w:val="ListParagraph"/>
        <w:numPr>
          <w:ilvl w:val="0"/>
          <w:numId w:val="22"/>
        </w:numPr>
      </w:pPr>
      <w:proofErr w:type="gramStart"/>
      <w:r>
        <w:t>compress</w:t>
      </w:r>
      <w:r>
        <w:rPr>
          <w:rFonts w:hint="cs"/>
          <w:rtl/>
        </w:rPr>
        <w:t xml:space="preserve"> :</w:t>
      </w:r>
      <w:proofErr w:type="gramEnd"/>
      <w:r>
        <w:rPr>
          <w:rFonts w:hint="cs"/>
          <w:rtl/>
        </w:rPr>
        <w:t xml:space="preserve"> در ابتدا این تابع مسیر فایل و نوع فشرده‌سازی را دریافت می‌کند. سپس بعد از خواندن از فایل شروع می‌کند بر روی تمامی پوستینگ‌ها فشرده‌سازی مورد نظر را انجام می‌دهد و در نهایت در فایل جدیدی ذخیره می‌ک</w:t>
      </w:r>
      <w:r w:rsidR="00BE73AC">
        <w:rPr>
          <w:rFonts w:hint="cs"/>
          <w:rtl/>
        </w:rPr>
        <w:t>ند. در این بین، اندازه‌ی فایل‌ها را</w:t>
      </w:r>
      <w:r>
        <w:rPr>
          <w:rFonts w:hint="cs"/>
          <w:rtl/>
        </w:rPr>
        <w:t xml:space="preserve"> قبل </w:t>
      </w:r>
      <w:r>
        <w:rPr>
          <w:rFonts w:hint="cs"/>
          <w:rtl/>
        </w:rPr>
        <w:t xml:space="preserve">و بعد </w:t>
      </w:r>
      <w:r>
        <w:rPr>
          <w:rFonts w:hint="cs"/>
          <w:rtl/>
        </w:rPr>
        <w:t>از فشرده‌سازی بر حسب کیلوبایت نمایش می‌دهد.</w:t>
      </w:r>
    </w:p>
    <w:p w:rsidR="00BE73AC" w:rsidRDefault="00BE73AC" w:rsidP="00BE73AC">
      <w:pPr>
        <w:pStyle w:val="ListParagraph"/>
        <w:ind w:left="0"/>
      </w:pPr>
      <w:r>
        <w:rPr>
          <w:noProof/>
          <w:lang w:bidi="ar-SA"/>
        </w:rPr>
        <w:drawing>
          <wp:inline distT="0" distB="0" distL="0" distR="0" wp14:anchorId="187551DC" wp14:editId="1DA9E000">
            <wp:extent cx="6840000" cy="32283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9120" t="22376" r="11059" b="19010"/>
                    <a:stretch/>
                  </pic:blipFill>
                  <pic:spPr bwMode="auto">
                    <a:xfrm>
                      <a:off x="0" y="0"/>
                      <a:ext cx="6840000" cy="3228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E73AC" w:rsidRDefault="00BE73AC" w:rsidP="00BE73AC">
      <w:pPr>
        <w:pStyle w:val="ListParagraph"/>
        <w:numPr>
          <w:ilvl w:val="0"/>
          <w:numId w:val="22"/>
        </w:numPr>
      </w:pPr>
      <w:proofErr w:type="gramStart"/>
      <w:r>
        <w:lastRenderedPageBreak/>
        <w:t>de</w:t>
      </w:r>
      <w:r>
        <w:t>compress</w:t>
      </w:r>
      <w:r>
        <w:rPr>
          <w:rFonts w:hint="cs"/>
          <w:rtl/>
        </w:rPr>
        <w:t xml:space="preserve"> :</w:t>
      </w:r>
      <w:proofErr w:type="gramEnd"/>
      <w:r>
        <w:rPr>
          <w:rFonts w:hint="cs"/>
          <w:rtl/>
        </w:rPr>
        <w:t xml:space="preserve"> در ابتدا این تابع مسیر فایل و نوع فشرده‌سازی را دریافت می‌کند. سپس بعد از خواندن از فایل شروع می‌کند بر روی تمامی پوستینگ‌ها </w:t>
      </w:r>
      <w:r>
        <w:rPr>
          <w:rFonts w:hint="cs"/>
          <w:rtl/>
        </w:rPr>
        <w:t>استخراج</w:t>
      </w:r>
      <w:r>
        <w:rPr>
          <w:rFonts w:hint="cs"/>
          <w:rtl/>
        </w:rPr>
        <w:t xml:space="preserve"> مورد نظر را انجام می‌دهد و در نهایت </w:t>
      </w:r>
      <w:r>
        <w:rPr>
          <w:rFonts w:hint="cs"/>
          <w:rtl/>
        </w:rPr>
        <w:t>دیکشنری بدست‌آمده را برمی‌گرداند.</w:t>
      </w:r>
      <w:bookmarkStart w:id="13" w:name="_GoBack"/>
      <w:bookmarkEnd w:id="13"/>
    </w:p>
    <w:p w:rsidR="00BE73AC" w:rsidRDefault="00BE73AC" w:rsidP="00BE73AC">
      <w:pPr>
        <w:pStyle w:val="ListParagraph"/>
        <w:ind w:left="0"/>
      </w:pPr>
    </w:p>
    <w:p w:rsidR="007F0B48" w:rsidRDefault="007F0B48">
      <w:pPr>
        <w:bidi w:val="0"/>
        <w:spacing w:line="259" w:lineRule="auto"/>
        <w:jc w:val="left"/>
        <w:rPr>
          <w:rtl/>
        </w:rPr>
      </w:pPr>
      <w:r>
        <w:rPr>
          <w:rtl/>
        </w:rPr>
        <w:br w:type="page"/>
      </w:r>
    </w:p>
    <w:p w:rsidR="007F0B48" w:rsidRDefault="007F0B48" w:rsidP="007F0B48">
      <w:pPr>
        <w:pStyle w:val="Heading1"/>
        <w:rPr>
          <w:rFonts w:eastAsiaTheme="minorEastAsia"/>
          <w:rtl/>
        </w:rPr>
      </w:pPr>
      <w:bookmarkStart w:id="14" w:name="_Toc56421141"/>
      <w:r>
        <w:rPr>
          <w:rFonts w:eastAsiaTheme="minorEastAsia" w:hint="cs"/>
          <w:rtl/>
        </w:rPr>
        <w:lastRenderedPageBreak/>
        <w:t xml:space="preserve">بخش </w:t>
      </w:r>
      <w:r>
        <w:rPr>
          <w:rFonts w:eastAsiaTheme="minorEastAsia" w:hint="cs"/>
          <w:rtl/>
        </w:rPr>
        <w:t>چهارم</w:t>
      </w:r>
      <w:r>
        <w:rPr>
          <w:rFonts w:eastAsiaTheme="minorEastAsia" w:hint="cs"/>
          <w:rtl/>
        </w:rPr>
        <w:t xml:space="preserve"> </w:t>
      </w:r>
      <w:r>
        <w:rPr>
          <w:rFonts w:ascii="Times New Roman" w:eastAsiaTheme="minorEastAsia" w:hAnsi="Times New Roman" w:cs="Times New Roman" w:hint="cs"/>
          <w:rtl/>
        </w:rPr>
        <w:t>–</w:t>
      </w:r>
      <w:r>
        <w:rPr>
          <w:rFonts w:eastAsiaTheme="minorEastAsia" w:hint="cs"/>
          <w:rtl/>
        </w:rPr>
        <w:t xml:space="preserve"> </w:t>
      </w:r>
      <w:r>
        <w:rPr>
          <w:rFonts w:eastAsiaTheme="minorEastAsia" w:hint="cs"/>
          <w:rtl/>
        </w:rPr>
        <w:t>اصلاح پرسمان</w:t>
      </w:r>
      <w:bookmarkEnd w:id="14"/>
    </w:p>
    <w:p w:rsidR="007F0B48" w:rsidRDefault="007F0B48" w:rsidP="007F0B48">
      <w:pPr>
        <w:pStyle w:val="Heading2"/>
        <w:rPr>
          <w:rFonts w:hint="cs"/>
          <w:rtl/>
        </w:rPr>
      </w:pPr>
      <w:bookmarkStart w:id="15" w:name="_Toc56421142"/>
      <w:r>
        <w:rPr>
          <w:rFonts w:hint="cs"/>
          <w:rtl/>
        </w:rPr>
        <w:t>روند کلی</w:t>
      </w:r>
      <w:bookmarkEnd w:id="15"/>
    </w:p>
    <w:p w:rsidR="007F0B48" w:rsidRDefault="007F0B48" w:rsidP="007F0B48">
      <w:pPr>
        <w:rPr>
          <w:rtl/>
        </w:rPr>
      </w:pPr>
      <w:r>
        <w:rPr>
          <w:rFonts w:hint="cs"/>
          <w:rtl/>
        </w:rPr>
        <w:t>*توضیح روند کلی این بخش*</w:t>
      </w:r>
    </w:p>
    <w:p w:rsidR="007F0B48" w:rsidRDefault="007F0B48" w:rsidP="007F0B48">
      <w:pPr>
        <w:pStyle w:val="Heading2"/>
        <w:rPr>
          <w:rFonts w:hint="cs"/>
          <w:rtl/>
        </w:rPr>
      </w:pPr>
      <w:bookmarkStart w:id="16" w:name="_Toc56421143"/>
      <w:r>
        <w:rPr>
          <w:rFonts w:hint="cs"/>
          <w:rtl/>
        </w:rPr>
        <w:t>کتاب‌خانه‌ها</w:t>
      </w:r>
      <w:bookmarkEnd w:id="16"/>
    </w:p>
    <w:p w:rsidR="007F0B48" w:rsidRDefault="007F0B48" w:rsidP="007F0B48">
      <w:pPr>
        <w:rPr>
          <w:rFonts w:hint="cs"/>
          <w:rtl/>
        </w:rPr>
      </w:pPr>
      <w:r>
        <w:rPr>
          <w:rFonts w:hint="cs"/>
          <w:rtl/>
        </w:rPr>
        <w:t>*نام‌بردن و چرایی استفاده از آن کتاب‌خانه*</w:t>
      </w:r>
    </w:p>
    <w:p w:rsidR="007F0B48" w:rsidRDefault="007F0B48" w:rsidP="007F0B48">
      <w:pPr>
        <w:pStyle w:val="Heading2"/>
        <w:rPr>
          <w:rFonts w:hint="cs"/>
          <w:rtl/>
        </w:rPr>
      </w:pPr>
      <w:bookmarkStart w:id="17" w:name="_Toc56421144"/>
      <w:r>
        <w:rPr>
          <w:rFonts w:hint="cs"/>
          <w:rtl/>
        </w:rPr>
        <w:t>توابع</w:t>
      </w:r>
      <w:bookmarkEnd w:id="17"/>
    </w:p>
    <w:p w:rsidR="007F0B48" w:rsidRDefault="007F0B48" w:rsidP="007F0B48">
      <w:pPr>
        <w:rPr>
          <w:rtl/>
        </w:rPr>
      </w:pPr>
      <w:r>
        <w:rPr>
          <w:rFonts w:hint="cs"/>
          <w:rtl/>
        </w:rPr>
        <w:t>*نام‌بردن جداجدای هر تابع و توضیح عملکرد آن همراه با اسکرین شات از کد*</w:t>
      </w:r>
    </w:p>
    <w:p w:rsidR="007F0B48" w:rsidRDefault="007F0B48">
      <w:pPr>
        <w:bidi w:val="0"/>
        <w:spacing w:line="259" w:lineRule="auto"/>
        <w:jc w:val="left"/>
        <w:rPr>
          <w:rtl/>
        </w:rPr>
      </w:pPr>
      <w:r>
        <w:rPr>
          <w:rtl/>
        </w:rPr>
        <w:br w:type="page"/>
      </w:r>
    </w:p>
    <w:p w:rsidR="007F0B48" w:rsidRDefault="007F0B48" w:rsidP="007F0B48">
      <w:pPr>
        <w:pStyle w:val="Heading1"/>
        <w:rPr>
          <w:rFonts w:eastAsiaTheme="minorEastAsia"/>
          <w:rtl/>
        </w:rPr>
      </w:pPr>
      <w:bookmarkStart w:id="18" w:name="_Toc56421145"/>
      <w:r>
        <w:rPr>
          <w:rFonts w:eastAsiaTheme="minorEastAsia" w:hint="cs"/>
          <w:rtl/>
        </w:rPr>
        <w:lastRenderedPageBreak/>
        <w:t xml:space="preserve">بخش </w:t>
      </w:r>
      <w:r>
        <w:rPr>
          <w:rFonts w:eastAsiaTheme="minorEastAsia" w:hint="cs"/>
          <w:rtl/>
        </w:rPr>
        <w:t>پنجم</w:t>
      </w:r>
      <w:r>
        <w:rPr>
          <w:rFonts w:eastAsiaTheme="minorEastAsia" w:hint="cs"/>
          <w:rtl/>
        </w:rPr>
        <w:t xml:space="preserve"> </w:t>
      </w:r>
      <w:r>
        <w:rPr>
          <w:rFonts w:ascii="Times New Roman" w:eastAsiaTheme="minorEastAsia" w:hAnsi="Times New Roman" w:cs="Times New Roman" w:hint="cs"/>
          <w:rtl/>
        </w:rPr>
        <w:t>–</w:t>
      </w:r>
      <w:r>
        <w:rPr>
          <w:rFonts w:eastAsiaTheme="minorEastAsia" w:hint="cs"/>
          <w:rtl/>
        </w:rPr>
        <w:t xml:space="preserve"> </w:t>
      </w:r>
      <w:r>
        <w:rPr>
          <w:rFonts w:eastAsiaTheme="minorEastAsia" w:hint="cs"/>
          <w:rtl/>
        </w:rPr>
        <w:t>جستجو و بازیابی اسناد</w:t>
      </w:r>
      <w:bookmarkEnd w:id="18"/>
    </w:p>
    <w:p w:rsidR="007F0B48" w:rsidRDefault="007F0B48" w:rsidP="007F0B48">
      <w:pPr>
        <w:pStyle w:val="Heading2"/>
        <w:rPr>
          <w:rFonts w:hint="cs"/>
          <w:rtl/>
        </w:rPr>
      </w:pPr>
      <w:bookmarkStart w:id="19" w:name="_Toc56421146"/>
      <w:r>
        <w:rPr>
          <w:rFonts w:hint="cs"/>
          <w:rtl/>
        </w:rPr>
        <w:t>روند کلی</w:t>
      </w:r>
      <w:bookmarkEnd w:id="19"/>
    </w:p>
    <w:p w:rsidR="007F0B48" w:rsidRDefault="007F0B48" w:rsidP="007F0B48">
      <w:pPr>
        <w:rPr>
          <w:rtl/>
        </w:rPr>
      </w:pPr>
      <w:r>
        <w:rPr>
          <w:rFonts w:hint="cs"/>
          <w:rtl/>
        </w:rPr>
        <w:t>*توضیح روند کلی این بخش*</w:t>
      </w:r>
    </w:p>
    <w:p w:rsidR="007F0B48" w:rsidRDefault="007F0B48" w:rsidP="007F0B48">
      <w:pPr>
        <w:pStyle w:val="Heading2"/>
        <w:rPr>
          <w:rFonts w:hint="cs"/>
          <w:rtl/>
        </w:rPr>
      </w:pPr>
      <w:bookmarkStart w:id="20" w:name="_Toc56421147"/>
      <w:r>
        <w:rPr>
          <w:rFonts w:hint="cs"/>
          <w:rtl/>
        </w:rPr>
        <w:t>کتاب‌خانه‌ها</w:t>
      </w:r>
      <w:bookmarkEnd w:id="20"/>
    </w:p>
    <w:p w:rsidR="007F0B48" w:rsidRDefault="007F0B48" w:rsidP="007F0B48">
      <w:pPr>
        <w:rPr>
          <w:rFonts w:hint="cs"/>
          <w:rtl/>
        </w:rPr>
      </w:pPr>
      <w:r>
        <w:rPr>
          <w:rFonts w:hint="cs"/>
          <w:rtl/>
        </w:rPr>
        <w:t>*نام‌بردن و چرایی استفاده از آن کتاب‌خانه*</w:t>
      </w:r>
    </w:p>
    <w:p w:rsidR="007F0B48" w:rsidRDefault="007F0B48" w:rsidP="007F0B48">
      <w:pPr>
        <w:pStyle w:val="Heading2"/>
        <w:rPr>
          <w:rFonts w:hint="cs"/>
          <w:rtl/>
        </w:rPr>
      </w:pPr>
      <w:bookmarkStart w:id="21" w:name="_Toc56421148"/>
      <w:r>
        <w:rPr>
          <w:rFonts w:hint="cs"/>
          <w:rtl/>
        </w:rPr>
        <w:t>توابع</w:t>
      </w:r>
      <w:bookmarkEnd w:id="21"/>
    </w:p>
    <w:p w:rsidR="007F0B48" w:rsidRPr="00C064BB" w:rsidRDefault="007F0B48" w:rsidP="007F0B48">
      <w:pPr>
        <w:rPr>
          <w:rtl/>
        </w:rPr>
      </w:pPr>
      <w:r>
        <w:rPr>
          <w:rFonts w:hint="cs"/>
          <w:rtl/>
        </w:rPr>
        <w:t>*نام‌بردن جداجدای هر تابع و توضیح عملکرد آن همراه با اسکرین شات از کد*</w:t>
      </w:r>
    </w:p>
    <w:p w:rsidR="005D7DA6" w:rsidRDefault="005D7DA6">
      <w:pPr>
        <w:bidi w:val="0"/>
        <w:spacing w:line="259" w:lineRule="auto"/>
        <w:jc w:val="left"/>
        <w:rPr>
          <w:rtl/>
        </w:rPr>
      </w:pPr>
      <w:r>
        <w:rPr>
          <w:rtl/>
        </w:rPr>
        <w:br w:type="page"/>
      </w:r>
    </w:p>
    <w:p w:rsidR="005D7DA6" w:rsidRDefault="005D7DA6" w:rsidP="005D7DA6">
      <w:pPr>
        <w:pStyle w:val="Heading1"/>
        <w:rPr>
          <w:rFonts w:eastAsiaTheme="minorEastAsia"/>
          <w:rtl/>
        </w:rPr>
      </w:pPr>
      <w:bookmarkStart w:id="22" w:name="_Toc56421149"/>
      <w:r>
        <w:rPr>
          <w:rFonts w:eastAsiaTheme="minorEastAsia" w:hint="cs"/>
          <w:rtl/>
        </w:rPr>
        <w:lastRenderedPageBreak/>
        <w:t xml:space="preserve">بخش </w:t>
      </w:r>
      <w:r>
        <w:rPr>
          <w:rFonts w:eastAsiaTheme="minorEastAsia" w:hint="cs"/>
          <w:rtl/>
        </w:rPr>
        <w:t>ششم</w:t>
      </w:r>
      <w:r>
        <w:rPr>
          <w:rFonts w:eastAsiaTheme="minorEastAsia" w:hint="cs"/>
          <w:rtl/>
        </w:rPr>
        <w:t xml:space="preserve"> </w:t>
      </w:r>
      <w:r>
        <w:rPr>
          <w:rFonts w:ascii="Times New Roman" w:eastAsiaTheme="minorEastAsia" w:hAnsi="Times New Roman" w:cs="Times New Roman" w:hint="cs"/>
          <w:rtl/>
        </w:rPr>
        <w:t>–</w:t>
      </w:r>
      <w:r>
        <w:rPr>
          <w:rFonts w:eastAsiaTheme="minorEastAsia" w:hint="cs"/>
          <w:rtl/>
        </w:rPr>
        <w:t xml:space="preserve"> </w:t>
      </w:r>
      <w:r>
        <w:rPr>
          <w:rFonts w:eastAsiaTheme="minorEastAsia" w:hint="cs"/>
          <w:rtl/>
        </w:rPr>
        <w:t>واسط کاربری</w:t>
      </w:r>
      <w:bookmarkEnd w:id="22"/>
    </w:p>
    <w:p w:rsidR="005D7DA6" w:rsidRDefault="005D7DA6" w:rsidP="005D7DA6">
      <w:pPr>
        <w:pStyle w:val="Heading2"/>
        <w:rPr>
          <w:rFonts w:hint="cs"/>
          <w:rtl/>
        </w:rPr>
      </w:pPr>
      <w:bookmarkStart w:id="23" w:name="_Toc56421150"/>
      <w:r>
        <w:rPr>
          <w:rFonts w:hint="cs"/>
          <w:rtl/>
        </w:rPr>
        <w:t>روند کلی</w:t>
      </w:r>
      <w:bookmarkEnd w:id="23"/>
    </w:p>
    <w:p w:rsidR="005D7DA6" w:rsidRDefault="005D7DA6" w:rsidP="005D7DA6">
      <w:pPr>
        <w:rPr>
          <w:rtl/>
        </w:rPr>
      </w:pPr>
      <w:r>
        <w:rPr>
          <w:rFonts w:hint="cs"/>
          <w:rtl/>
        </w:rPr>
        <w:t>*توضیح روند کلی این بخش*</w:t>
      </w:r>
    </w:p>
    <w:p w:rsidR="005D7DA6" w:rsidRDefault="005D7DA6" w:rsidP="005D7DA6">
      <w:pPr>
        <w:pStyle w:val="Heading2"/>
        <w:rPr>
          <w:rFonts w:hint="cs"/>
          <w:rtl/>
        </w:rPr>
      </w:pPr>
      <w:bookmarkStart w:id="24" w:name="_Toc56421151"/>
      <w:r>
        <w:rPr>
          <w:rFonts w:hint="cs"/>
          <w:rtl/>
        </w:rPr>
        <w:t>کتاب‌خانه‌ها</w:t>
      </w:r>
      <w:bookmarkEnd w:id="24"/>
    </w:p>
    <w:p w:rsidR="005D7DA6" w:rsidRDefault="005D7DA6" w:rsidP="005D7DA6">
      <w:pPr>
        <w:rPr>
          <w:rFonts w:hint="cs"/>
          <w:rtl/>
        </w:rPr>
      </w:pPr>
      <w:r>
        <w:rPr>
          <w:rFonts w:hint="cs"/>
          <w:rtl/>
        </w:rPr>
        <w:t>*نام‌بردن و چرایی استفاده از آن کتاب‌خانه*</w:t>
      </w:r>
    </w:p>
    <w:p w:rsidR="005D7DA6" w:rsidRDefault="005D7DA6" w:rsidP="005D7DA6">
      <w:pPr>
        <w:pStyle w:val="Heading2"/>
        <w:rPr>
          <w:rFonts w:hint="cs"/>
          <w:rtl/>
        </w:rPr>
      </w:pPr>
      <w:bookmarkStart w:id="25" w:name="_Toc56421152"/>
      <w:r>
        <w:rPr>
          <w:rFonts w:hint="cs"/>
          <w:rtl/>
        </w:rPr>
        <w:t>توابع</w:t>
      </w:r>
      <w:bookmarkEnd w:id="25"/>
    </w:p>
    <w:p w:rsidR="005D7DA6" w:rsidRPr="00C064BB" w:rsidRDefault="005D7DA6" w:rsidP="005D7DA6">
      <w:pPr>
        <w:rPr>
          <w:rtl/>
        </w:rPr>
      </w:pPr>
      <w:r>
        <w:rPr>
          <w:rFonts w:hint="cs"/>
          <w:rtl/>
        </w:rPr>
        <w:t>*نام‌بردن جداجدای هر تابع و توضیح عملکرد آن همراه با اسکرین شات از کد*</w:t>
      </w:r>
    </w:p>
    <w:p w:rsidR="007F0B48" w:rsidRPr="00C064BB" w:rsidRDefault="007F0B48" w:rsidP="007F0B48">
      <w:pPr>
        <w:rPr>
          <w:rtl/>
        </w:rPr>
      </w:pPr>
    </w:p>
    <w:p w:rsidR="007F0B48" w:rsidRPr="00C064BB" w:rsidRDefault="007F0B48" w:rsidP="007F0B48">
      <w:pPr>
        <w:rPr>
          <w:rtl/>
        </w:rPr>
      </w:pPr>
    </w:p>
    <w:p w:rsidR="007F0B48" w:rsidRPr="00C064BB" w:rsidRDefault="007F0B48" w:rsidP="007F0B48">
      <w:pPr>
        <w:rPr>
          <w:rtl/>
        </w:rPr>
      </w:pPr>
    </w:p>
    <w:p w:rsidR="00C064BB" w:rsidRPr="00C064BB" w:rsidRDefault="00C064BB" w:rsidP="00C064BB">
      <w:pPr>
        <w:rPr>
          <w:rtl/>
        </w:rPr>
      </w:pPr>
    </w:p>
    <w:sectPr w:rsidR="00C064BB" w:rsidRPr="00C064BB" w:rsidSect="004D20D2">
      <w:footerReference w:type="default" r:id="rId15"/>
      <w:pgSz w:w="12240" w:h="15840"/>
      <w:pgMar w:top="720" w:right="720" w:bottom="720" w:left="720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E6F2D" w:rsidRDefault="00FE6F2D" w:rsidP="00EB2859">
      <w:pPr>
        <w:spacing w:after="0" w:line="240" w:lineRule="auto"/>
      </w:pPr>
      <w:r>
        <w:separator/>
      </w:r>
    </w:p>
  </w:endnote>
  <w:endnote w:type="continuationSeparator" w:id="0">
    <w:p w:rsidR="00FE6F2D" w:rsidRDefault="00FE6F2D" w:rsidP="00EB28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 Roy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Nazanin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tl/>
      </w:rPr>
      <w:id w:val="39532969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1562B1" w:rsidRDefault="001562B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E73AC">
          <w:rPr>
            <w:noProof/>
            <w:rtl/>
          </w:rPr>
          <w:t>12</w:t>
        </w:r>
        <w:r>
          <w:rPr>
            <w:noProof/>
          </w:rPr>
          <w:fldChar w:fldCharType="end"/>
        </w:r>
      </w:p>
    </w:sdtContent>
  </w:sdt>
  <w:p w:rsidR="001562B1" w:rsidRDefault="001562B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E6F2D" w:rsidRDefault="00FE6F2D" w:rsidP="00EB2859">
      <w:pPr>
        <w:spacing w:after="0" w:line="240" w:lineRule="auto"/>
      </w:pPr>
      <w:r>
        <w:separator/>
      </w:r>
    </w:p>
  </w:footnote>
  <w:footnote w:type="continuationSeparator" w:id="0">
    <w:p w:rsidR="00FE6F2D" w:rsidRDefault="00FE6F2D" w:rsidP="00EB28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B3D0A"/>
    <w:multiLevelType w:val="hybridMultilevel"/>
    <w:tmpl w:val="E552FD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56F252A"/>
    <w:multiLevelType w:val="hybridMultilevel"/>
    <w:tmpl w:val="DCF09E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FD87A46"/>
    <w:multiLevelType w:val="hybridMultilevel"/>
    <w:tmpl w:val="047428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3F833F0"/>
    <w:multiLevelType w:val="hybridMultilevel"/>
    <w:tmpl w:val="989AD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251BE0"/>
    <w:multiLevelType w:val="hybridMultilevel"/>
    <w:tmpl w:val="08B0B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41907AD"/>
    <w:multiLevelType w:val="hybridMultilevel"/>
    <w:tmpl w:val="3B98BF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F26D74"/>
    <w:multiLevelType w:val="hybridMultilevel"/>
    <w:tmpl w:val="2C7262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B5F1DDA"/>
    <w:multiLevelType w:val="hybridMultilevel"/>
    <w:tmpl w:val="48CC207E"/>
    <w:lvl w:ilvl="0" w:tplc="057231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35315648"/>
    <w:multiLevelType w:val="hybridMultilevel"/>
    <w:tmpl w:val="B3205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9E0779E"/>
    <w:multiLevelType w:val="multilevel"/>
    <w:tmpl w:val="8FFE8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2172E35"/>
    <w:multiLevelType w:val="hybridMultilevel"/>
    <w:tmpl w:val="A0985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255708A"/>
    <w:multiLevelType w:val="hybridMultilevel"/>
    <w:tmpl w:val="7E8C2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B4B3105"/>
    <w:multiLevelType w:val="hybridMultilevel"/>
    <w:tmpl w:val="7F9C2B70"/>
    <w:lvl w:ilvl="0" w:tplc="E938B7AC">
      <w:start w:val="1"/>
      <w:numFmt w:val="bullet"/>
      <w:lvlText w:val="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EE20596"/>
    <w:multiLevelType w:val="hybridMultilevel"/>
    <w:tmpl w:val="FA90F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6996877"/>
    <w:multiLevelType w:val="multilevel"/>
    <w:tmpl w:val="F5869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7C84D1C"/>
    <w:multiLevelType w:val="hybridMultilevel"/>
    <w:tmpl w:val="DFE05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DE55C9F"/>
    <w:multiLevelType w:val="multilevel"/>
    <w:tmpl w:val="FF20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A686A12"/>
    <w:multiLevelType w:val="hybridMultilevel"/>
    <w:tmpl w:val="21844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E22D7F"/>
    <w:multiLevelType w:val="hybridMultilevel"/>
    <w:tmpl w:val="40100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E102AF9"/>
    <w:multiLevelType w:val="hybridMultilevel"/>
    <w:tmpl w:val="9DE85F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C703864"/>
    <w:multiLevelType w:val="hybridMultilevel"/>
    <w:tmpl w:val="D6E0C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7"/>
  </w:num>
  <w:num w:numId="3">
    <w:abstractNumId w:val="6"/>
  </w:num>
  <w:num w:numId="4">
    <w:abstractNumId w:val="20"/>
  </w:num>
  <w:num w:numId="5">
    <w:abstractNumId w:val="14"/>
  </w:num>
  <w:num w:numId="6">
    <w:abstractNumId w:val="9"/>
  </w:num>
  <w:num w:numId="7">
    <w:abstractNumId w:val="16"/>
  </w:num>
  <w:num w:numId="8">
    <w:abstractNumId w:val="7"/>
  </w:num>
  <w:num w:numId="9">
    <w:abstractNumId w:val="3"/>
  </w:num>
  <w:num w:numId="10">
    <w:abstractNumId w:val="15"/>
  </w:num>
  <w:num w:numId="11">
    <w:abstractNumId w:val="18"/>
  </w:num>
  <w:num w:numId="12">
    <w:abstractNumId w:val="13"/>
  </w:num>
  <w:num w:numId="13">
    <w:abstractNumId w:val="2"/>
  </w:num>
  <w:num w:numId="14">
    <w:abstractNumId w:val="8"/>
  </w:num>
  <w:num w:numId="15">
    <w:abstractNumId w:val="12"/>
  </w:num>
  <w:num w:numId="16">
    <w:abstractNumId w:val="0"/>
  </w:num>
  <w:num w:numId="17">
    <w:abstractNumId w:val="11"/>
  </w:num>
  <w:num w:numId="18">
    <w:abstractNumId w:val="5"/>
  </w:num>
  <w:num w:numId="19">
    <w:abstractNumId w:val="4"/>
  </w:num>
  <w:num w:numId="20">
    <w:abstractNumId w:val="19"/>
  </w:num>
  <w:num w:numId="21">
    <w:abstractNumId w:val="1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311B"/>
    <w:rsid w:val="00003DC5"/>
    <w:rsid w:val="0002443E"/>
    <w:rsid w:val="0003270F"/>
    <w:rsid w:val="000371FC"/>
    <w:rsid w:val="00045CA1"/>
    <w:rsid w:val="00062173"/>
    <w:rsid w:val="0007417D"/>
    <w:rsid w:val="00094CA2"/>
    <w:rsid w:val="000C58E5"/>
    <w:rsid w:val="000D145F"/>
    <w:rsid w:val="000E036D"/>
    <w:rsid w:val="000E33A8"/>
    <w:rsid w:val="000E4407"/>
    <w:rsid w:val="000F61DB"/>
    <w:rsid w:val="00113942"/>
    <w:rsid w:val="00115834"/>
    <w:rsid w:val="001265E3"/>
    <w:rsid w:val="00132E21"/>
    <w:rsid w:val="001376EC"/>
    <w:rsid w:val="00144D49"/>
    <w:rsid w:val="001562B1"/>
    <w:rsid w:val="00165A6A"/>
    <w:rsid w:val="001758F7"/>
    <w:rsid w:val="001804E0"/>
    <w:rsid w:val="00187456"/>
    <w:rsid w:val="001A690A"/>
    <w:rsid w:val="001F0190"/>
    <w:rsid w:val="001F0BFF"/>
    <w:rsid w:val="001F5106"/>
    <w:rsid w:val="001F7923"/>
    <w:rsid w:val="0020009C"/>
    <w:rsid w:val="00206ACF"/>
    <w:rsid w:val="00211BE0"/>
    <w:rsid w:val="00213829"/>
    <w:rsid w:val="00214526"/>
    <w:rsid w:val="002317AC"/>
    <w:rsid w:val="00232B38"/>
    <w:rsid w:val="002470AA"/>
    <w:rsid w:val="00253A0A"/>
    <w:rsid w:val="00256256"/>
    <w:rsid w:val="002653C5"/>
    <w:rsid w:val="0028332A"/>
    <w:rsid w:val="00294D4A"/>
    <w:rsid w:val="00296732"/>
    <w:rsid w:val="002976CB"/>
    <w:rsid w:val="002A134D"/>
    <w:rsid w:val="002A283C"/>
    <w:rsid w:val="002C2DEC"/>
    <w:rsid w:val="002C68AF"/>
    <w:rsid w:val="002D44FF"/>
    <w:rsid w:val="002E4E27"/>
    <w:rsid w:val="002E7A55"/>
    <w:rsid w:val="00315CC6"/>
    <w:rsid w:val="00321948"/>
    <w:rsid w:val="00322B08"/>
    <w:rsid w:val="00363305"/>
    <w:rsid w:val="00367762"/>
    <w:rsid w:val="00384788"/>
    <w:rsid w:val="0039176B"/>
    <w:rsid w:val="00391F9E"/>
    <w:rsid w:val="003A0825"/>
    <w:rsid w:val="003A4231"/>
    <w:rsid w:val="003B0F87"/>
    <w:rsid w:val="003B21D6"/>
    <w:rsid w:val="003B26BF"/>
    <w:rsid w:val="003F2C90"/>
    <w:rsid w:val="003F6364"/>
    <w:rsid w:val="00400377"/>
    <w:rsid w:val="00412D06"/>
    <w:rsid w:val="004341A5"/>
    <w:rsid w:val="00440A9B"/>
    <w:rsid w:val="00442EF1"/>
    <w:rsid w:val="00447F38"/>
    <w:rsid w:val="004816A8"/>
    <w:rsid w:val="004862B9"/>
    <w:rsid w:val="004C0CB9"/>
    <w:rsid w:val="004C68AF"/>
    <w:rsid w:val="004D20D2"/>
    <w:rsid w:val="004F7F7D"/>
    <w:rsid w:val="00504924"/>
    <w:rsid w:val="005753EC"/>
    <w:rsid w:val="00583346"/>
    <w:rsid w:val="0058415B"/>
    <w:rsid w:val="005878CA"/>
    <w:rsid w:val="00592735"/>
    <w:rsid w:val="005A7456"/>
    <w:rsid w:val="005D206A"/>
    <w:rsid w:val="005D2AB6"/>
    <w:rsid w:val="005D3BE9"/>
    <w:rsid w:val="005D7354"/>
    <w:rsid w:val="005D7DA6"/>
    <w:rsid w:val="005E653E"/>
    <w:rsid w:val="006042EC"/>
    <w:rsid w:val="00605C0A"/>
    <w:rsid w:val="00612B3A"/>
    <w:rsid w:val="0061443E"/>
    <w:rsid w:val="00622AC2"/>
    <w:rsid w:val="006278CF"/>
    <w:rsid w:val="006441F0"/>
    <w:rsid w:val="00662FDD"/>
    <w:rsid w:val="00693311"/>
    <w:rsid w:val="006A05D1"/>
    <w:rsid w:val="006A6F86"/>
    <w:rsid w:val="006B0A52"/>
    <w:rsid w:val="006B4E2E"/>
    <w:rsid w:val="006C75B7"/>
    <w:rsid w:val="006D4D42"/>
    <w:rsid w:val="006F59B6"/>
    <w:rsid w:val="00704BCE"/>
    <w:rsid w:val="00706474"/>
    <w:rsid w:val="00723B1F"/>
    <w:rsid w:val="00727D77"/>
    <w:rsid w:val="00733067"/>
    <w:rsid w:val="00755050"/>
    <w:rsid w:val="00756598"/>
    <w:rsid w:val="00757F67"/>
    <w:rsid w:val="007602F7"/>
    <w:rsid w:val="007709EC"/>
    <w:rsid w:val="0078724F"/>
    <w:rsid w:val="00787F9A"/>
    <w:rsid w:val="007B4666"/>
    <w:rsid w:val="007B5D37"/>
    <w:rsid w:val="007B619D"/>
    <w:rsid w:val="007C1D98"/>
    <w:rsid w:val="007D247F"/>
    <w:rsid w:val="007D3516"/>
    <w:rsid w:val="007F0B48"/>
    <w:rsid w:val="00812EB0"/>
    <w:rsid w:val="0081769A"/>
    <w:rsid w:val="008176D7"/>
    <w:rsid w:val="00820AD7"/>
    <w:rsid w:val="00823C49"/>
    <w:rsid w:val="0083311B"/>
    <w:rsid w:val="0085743F"/>
    <w:rsid w:val="00862A98"/>
    <w:rsid w:val="00864975"/>
    <w:rsid w:val="00864DEF"/>
    <w:rsid w:val="00892114"/>
    <w:rsid w:val="008A2772"/>
    <w:rsid w:val="008A574E"/>
    <w:rsid w:val="008C417E"/>
    <w:rsid w:val="008C67DC"/>
    <w:rsid w:val="008C7C5C"/>
    <w:rsid w:val="008E3963"/>
    <w:rsid w:val="008F3CF6"/>
    <w:rsid w:val="008F77BC"/>
    <w:rsid w:val="00904DB0"/>
    <w:rsid w:val="00906EB1"/>
    <w:rsid w:val="00915BD7"/>
    <w:rsid w:val="00925440"/>
    <w:rsid w:val="00926BD4"/>
    <w:rsid w:val="00932D01"/>
    <w:rsid w:val="009356D2"/>
    <w:rsid w:val="00936B75"/>
    <w:rsid w:val="0095466A"/>
    <w:rsid w:val="0096331F"/>
    <w:rsid w:val="00964B28"/>
    <w:rsid w:val="00981C74"/>
    <w:rsid w:val="009A3ABE"/>
    <w:rsid w:val="009A4C1D"/>
    <w:rsid w:val="009B0DCA"/>
    <w:rsid w:val="009B3024"/>
    <w:rsid w:val="009B6819"/>
    <w:rsid w:val="009C1923"/>
    <w:rsid w:val="009E1EB6"/>
    <w:rsid w:val="00A2776E"/>
    <w:rsid w:val="00A46E5C"/>
    <w:rsid w:val="00A60DA5"/>
    <w:rsid w:val="00A6130A"/>
    <w:rsid w:val="00A74562"/>
    <w:rsid w:val="00A77998"/>
    <w:rsid w:val="00A8695F"/>
    <w:rsid w:val="00A86BFE"/>
    <w:rsid w:val="00A87E85"/>
    <w:rsid w:val="00A91130"/>
    <w:rsid w:val="00A937A6"/>
    <w:rsid w:val="00AB7B6F"/>
    <w:rsid w:val="00AC125D"/>
    <w:rsid w:val="00AD4848"/>
    <w:rsid w:val="00B04291"/>
    <w:rsid w:val="00B11164"/>
    <w:rsid w:val="00B1150B"/>
    <w:rsid w:val="00B12E0D"/>
    <w:rsid w:val="00B13AFD"/>
    <w:rsid w:val="00B14596"/>
    <w:rsid w:val="00B27E53"/>
    <w:rsid w:val="00B31984"/>
    <w:rsid w:val="00B342B9"/>
    <w:rsid w:val="00B37347"/>
    <w:rsid w:val="00B62A93"/>
    <w:rsid w:val="00B729F1"/>
    <w:rsid w:val="00B921FC"/>
    <w:rsid w:val="00B92BE6"/>
    <w:rsid w:val="00BA0582"/>
    <w:rsid w:val="00BA5492"/>
    <w:rsid w:val="00BA5F1A"/>
    <w:rsid w:val="00BA6022"/>
    <w:rsid w:val="00BC0D90"/>
    <w:rsid w:val="00BD5AC2"/>
    <w:rsid w:val="00BE6AA6"/>
    <w:rsid w:val="00BE73AC"/>
    <w:rsid w:val="00BF329F"/>
    <w:rsid w:val="00C064BB"/>
    <w:rsid w:val="00C10805"/>
    <w:rsid w:val="00C10FD5"/>
    <w:rsid w:val="00C117E2"/>
    <w:rsid w:val="00C15DF9"/>
    <w:rsid w:val="00C448ED"/>
    <w:rsid w:val="00C46955"/>
    <w:rsid w:val="00C83C9D"/>
    <w:rsid w:val="00CA4326"/>
    <w:rsid w:val="00CB2B97"/>
    <w:rsid w:val="00CB69F9"/>
    <w:rsid w:val="00CC0C37"/>
    <w:rsid w:val="00CE306F"/>
    <w:rsid w:val="00CE49B9"/>
    <w:rsid w:val="00D1212A"/>
    <w:rsid w:val="00D2447C"/>
    <w:rsid w:val="00D24FB9"/>
    <w:rsid w:val="00D355FC"/>
    <w:rsid w:val="00D44064"/>
    <w:rsid w:val="00D47BA0"/>
    <w:rsid w:val="00D667DC"/>
    <w:rsid w:val="00D70B35"/>
    <w:rsid w:val="00D837D9"/>
    <w:rsid w:val="00D874E3"/>
    <w:rsid w:val="00D87BAB"/>
    <w:rsid w:val="00DA2B65"/>
    <w:rsid w:val="00DA6FCF"/>
    <w:rsid w:val="00DB41B4"/>
    <w:rsid w:val="00DE1C15"/>
    <w:rsid w:val="00DE3DEF"/>
    <w:rsid w:val="00DF2930"/>
    <w:rsid w:val="00DF2EE8"/>
    <w:rsid w:val="00DF77B5"/>
    <w:rsid w:val="00E04BC9"/>
    <w:rsid w:val="00E13332"/>
    <w:rsid w:val="00E20263"/>
    <w:rsid w:val="00E2795E"/>
    <w:rsid w:val="00E37EE8"/>
    <w:rsid w:val="00E41F74"/>
    <w:rsid w:val="00E6756D"/>
    <w:rsid w:val="00EB2859"/>
    <w:rsid w:val="00EB3118"/>
    <w:rsid w:val="00EB7009"/>
    <w:rsid w:val="00EC1678"/>
    <w:rsid w:val="00EE5E7D"/>
    <w:rsid w:val="00EF1CA5"/>
    <w:rsid w:val="00F07697"/>
    <w:rsid w:val="00F42F99"/>
    <w:rsid w:val="00F52711"/>
    <w:rsid w:val="00F8409F"/>
    <w:rsid w:val="00F8758C"/>
    <w:rsid w:val="00F96357"/>
    <w:rsid w:val="00FB5438"/>
    <w:rsid w:val="00FD67DC"/>
    <w:rsid w:val="00FE0BA9"/>
    <w:rsid w:val="00FE6F2D"/>
    <w:rsid w:val="00FF1F0E"/>
    <w:rsid w:val="00FF5EA3"/>
    <w:rsid w:val="00FF6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420D79-589E-40FB-B1F1-13F20B30E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3C49"/>
    <w:pPr>
      <w:bidi/>
      <w:spacing w:line="256" w:lineRule="auto"/>
      <w:jc w:val="both"/>
    </w:pPr>
    <w:rPr>
      <w:rFonts w:ascii="Courier New" w:hAnsi="Courier New" w:cs="B Roya"/>
      <w:sz w:val="24"/>
      <w:szCs w:val="28"/>
      <w:lang w:bidi="fa-IR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1F7923"/>
    <w:pPr>
      <w:keepNext/>
      <w:keepLines/>
      <w:pBdr>
        <w:bottom w:val="single" w:sz="4" w:space="1" w:color="auto"/>
      </w:pBdr>
      <w:spacing w:before="240" w:after="0"/>
      <w:jc w:val="left"/>
      <w:outlineLvl w:val="0"/>
    </w:pPr>
    <w:rPr>
      <w:rFonts w:eastAsiaTheme="majorEastAsia"/>
      <w:b/>
      <w:bCs/>
      <w:color w:val="833C0B" w:themeColor="accent2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7923"/>
    <w:pPr>
      <w:keepNext/>
      <w:keepLines/>
      <w:spacing w:before="40" w:after="0"/>
      <w:jc w:val="left"/>
      <w:outlineLvl w:val="1"/>
    </w:pPr>
    <w:rPr>
      <w:rFonts w:eastAsiaTheme="majorEastAsia"/>
      <w:b/>
      <w:bCs/>
      <w:color w:val="1F4E79" w:themeColor="accent1" w:themeShade="8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492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7BA0"/>
    <w:pPr>
      <w:keepNext/>
      <w:keepLines/>
      <w:spacing w:before="40" w:after="0" w:line="480" w:lineRule="auto"/>
      <w:jc w:val="right"/>
      <w:outlineLvl w:val="7"/>
    </w:pPr>
    <w:rPr>
      <w:rFonts w:eastAsiaTheme="majorEastAsia"/>
      <w:color w:val="272727" w:themeColor="text1" w:themeTint="D8"/>
      <w:sz w:val="21"/>
      <w:szCs w:val="36"/>
      <w:lang w:val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8Char">
    <w:name w:val="Heading 8 Char"/>
    <w:basedOn w:val="DefaultParagraphFont"/>
    <w:link w:val="Heading8"/>
    <w:uiPriority w:val="9"/>
    <w:rsid w:val="00D47BA0"/>
    <w:rPr>
      <w:rFonts w:ascii="B Nazanin" w:eastAsiaTheme="majorEastAsia" w:hAnsi="B Nazanin" w:cs="B Nazanin"/>
      <w:color w:val="272727" w:themeColor="text1" w:themeTint="D8"/>
      <w:sz w:val="21"/>
      <w:szCs w:val="36"/>
      <w:lang w:val="fa-IR"/>
    </w:rPr>
  </w:style>
  <w:style w:type="character" w:customStyle="1" w:styleId="Heading1Char">
    <w:name w:val="Heading 1 Char"/>
    <w:basedOn w:val="DefaultParagraphFont"/>
    <w:link w:val="Heading1"/>
    <w:uiPriority w:val="9"/>
    <w:rsid w:val="001F7923"/>
    <w:rPr>
      <w:rFonts w:ascii="Century Gothic" w:eastAsiaTheme="majorEastAsia" w:hAnsi="Century Gothic" w:cs="B Roya"/>
      <w:b/>
      <w:bCs/>
      <w:color w:val="833C0B" w:themeColor="accent2" w:themeShade="80"/>
      <w:sz w:val="32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1F7923"/>
    <w:rPr>
      <w:rFonts w:ascii="Century Gothic" w:eastAsiaTheme="majorEastAsia" w:hAnsi="Century Gothic" w:cs="B Roya"/>
      <w:b/>
      <w:bCs/>
      <w:color w:val="1F4E79" w:themeColor="accent1" w:themeShade="80"/>
      <w:sz w:val="28"/>
      <w:szCs w:val="32"/>
      <w:lang w:bidi="fa-IR"/>
    </w:rPr>
  </w:style>
  <w:style w:type="character" w:styleId="Hyperlink">
    <w:name w:val="Hyperlink"/>
    <w:basedOn w:val="DefaultParagraphFont"/>
    <w:uiPriority w:val="99"/>
    <w:unhideWhenUsed/>
    <w:rsid w:val="0083311B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20009C"/>
    <w:pPr>
      <w:tabs>
        <w:tab w:val="right" w:leader="dot" w:pos="13949"/>
      </w:tabs>
      <w:spacing w:after="100" w:line="257" w:lineRule="auto"/>
    </w:pPr>
    <w:rPr>
      <w:rFonts w:ascii="B Roya" w:hAnsi="B Roya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20009C"/>
    <w:pPr>
      <w:tabs>
        <w:tab w:val="right" w:leader="dot" w:pos="10790"/>
      </w:tabs>
      <w:bidi w:val="0"/>
      <w:spacing w:after="100" w:line="257" w:lineRule="auto"/>
      <w:ind w:left="278"/>
      <w:jc w:val="left"/>
    </w:pPr>
    <w:rPr>
      <w:rFonts w:ascii="B Roya" w:hAnsi="B Roya"/>
    </w:rPr>
  </w:style>
  <w:style w:type="paragraph" w:styleId="ListParagraph">
    <w:name w:val="List Paragraph"/>
    <w:basedOn w:val="Normal"/>
    <w:uiPriority w:val="34"/>
    <w:qFormat/>
    <w:rsid w:val="0083311B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83311B"/>
    <w:pPr>
      <w:bidi w:val="0"/>
      <w:outlineLvl w:val="9"/>
    </w:pPr>
    <w:rPr>
      <w:rFonts w:asciiTheme="majorHAnsi" w:hAnsiTheme="majorHAnsi" w:cstheme="majorBidi"/>
      <w:b w:val="0"/>
      <w:bCs w:val="0"/>
      <w:color w:val="2E74B5" w:themeColor="accent1" w:themeShade="BF"/>
      <w:lang w:bidi="ar-SA"/>
    </w:rPr>
  </w:style>
  <w:style w:type="character" w:customStyle="1" w:styleId="Style2Char">
    <w:name w:val="Style2 Char"/>
    <w:basedOn w:val="DefaultParagraphFont"/>
    <w:link w:val="Style2"/>
    <w:locked/>
    <w:rsid w:val="00A86BFE"/>
    <w:rPr>
      <w:rFonts w:ascii="B Nazanin" w:hAnsi="B Nazanin" w:cs="B Roya"/>
      <w:sz w:val="26"/>
      <w:szCs w:val="28"/>
      <w:lang w:bidi="fa-IR"/>
    </w:rPr>
  </w:style>
  <w:style w:type="paragraph" w:customStyle="1" w:styleId="Style2">
    <w:name w:val="Style2"/>
    <w:basedOn w:val="Normal"/>
    <w:next w:val="NoSpacing"/>
    <w:link w:val="Style2Char"/>
    <w:qFormat/>
    <w:rsid w:val="00A86BFE"/>
    <w:pPr>
      <w:jc w:val="left"/>
    </w:pPr>
    <w:rPr>
      <w:rFonts w:ascii="B Nazanin" w:hAnsi="B Nazanin"/>
    </w:rPr>
  </w:style>
  <w:style w:type="paragraph" w:styleId="NoSpacing">
    <w:name w:val="No Spacing"/>
    <w:uiPriority w:val="1"/>
    <w:qFormat/>
    <w:rsid w:val="0083311B"/>
    <w:pPr>
      <w:bidi/>
      <w:spacing w:after="0" w:line="240" w:lineRule="auto"/>
      <w:jc w:val="both"/>
    </w:pPr>
    <w:rPr>
      <w:rFonts w:ascii="B Nazanin" w:hAnsi="B Nazanin" w:cs="B Nazanin"/>
      <w:sz w:val="28"/>
      <w:szCs w:val="28"/>
      <w:lang w:bidi="fa-IR"/>
    </w:rPr>
  </w:style>
  <w:style w:type="paragraph" w:styleId="Header">
    <w:name w:val="header"/>
    <w:basedOn w:val="Normal"/>
    <w:link w:val="HeaderChar"/>
    <w:uiPriority w:val="99"/>
    <w:unhideWhenUsed/>
    <w:rsid w:val="00EB28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859"/>
    <w:rPr>
      <w:rFonts w:ascii="B Nazanin" w:hAnsi="B Nazanin" w:cs="B Nazanin"/>
      <w:sz w:val="28"/>
      <w:szCs w:val="28"/>
      <w:lang w:bidi="fa-IR"/>
    </w:rPr>
  </w:style>
  <w:style w:type="paragraph" w:styleId="Footer">
    <w:name w:val="footer"/>
    <w:basedOn w:val="Normal"/>
    <w:link w:val="FooterChar"/>
    <w:uiPriority w:val="99"/>
    <w:unhideWhenUsed/>
    <w:rsid w:val="00003DC5"/>
    <w:pPr>
      <w:tabs>
        <w:tab w:val="center" w:pos="4680"/>
        <w:tab w:val="right" w:pos="9360"/>
      </w:tabs>
      <w:spacing w:after="0" w:line="240" w:lineRule="auto"/>
    </w:pPr>
    <w:rPr>
      <w:rFonts w:ascii="B Roya" w:hAnsi="B Roya"/>
    </w:rPr>
  </w:style>
  <w:style w:type="character" w:customStyle="1" w:styleId="FooterChar">
    <w:name w:val="Footer Char"/>
    <w:basedOn w:val="DefaultParagraphFont"/>
    <w:link w:val="Footer"/>
    <w:uiPriority w:val="99"/>
    <w:rsid w:val="00003DC5"/>
    <w:rPr>
      <w:rFonts w:ascii="B Roya" w:hAnsi="B Roya" w:cs="B Roya"/>
      <w:sz w:val="26"/>
      <w:szCs w:val="28"/>
      <w:lang w:bidi="fa-IR"/>
    </w:rPr>
  </w:style>
  <w:style w:type="paragraph" w:styleId="NormalWeb">
    <w:name w:val="Normal (Web)"/>
    <w:basedOn w:val="Normal"/>
    <w:uiPriority w:val="99"/>
    <w:semiHidden/>
    <w:unhideWhenUsed/>
    <w:rsid w:val="00C83C9D"/>
    <w:pPr>
      <w:bidi w:val="0"/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zCs w:val="24"/>
      <w:lang w:bidi="ar-SA"/>
    </w:rPr>
  </w:style>
  <w:style w:type="table" w:styleId="TableGrid">
    <w:name w:val="Table Grid"/>
    <w:basedOn w:val="TableNormal"/>
    <w:uiPriority w:val="39"/>
    <w:rsid w:val="0040037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4-Accent1">
    <w:name w:val="Grid Table 4 Accent 1"/>
    <w:basedOn w:val="TableNormal"/>
    <w:uiPriority w:val="49"/>
    <w:rsid w:val="0040037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FD67D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D67DC"/>
    <w:rPr>
      <w:rFonts w:ascii="Segoe UI" w:hAnsi="Segoe UI" w:cs="Segoe UI"/>
      <w:sz w:val="18"/>
      <w:szCs w:val="18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50492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bidi="fa-IR"/>
    </w:rPr>
  </w:style>
  <w:style w:type="character" w:styleId="PlaceholderText">
    <w:name w:val="Placeholder Text"/>
    <w:basedOn w:val="DefaultParagraphFont"/>
    <w:uiPriority w:val="99"/>
    <w:semiHidden/>
    <w:rsid w:val="001F510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13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00975767-3B18-47E1-BAE7-0ECB71348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1687</TotalTime>
  <Pages>12</Pages>
  <Words>759</Words>
  <Characters>4331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Persian</dc:creator>
  <cp:keywords/>
  <dc:description/>
  <cp:lastModifiedBy>Persian</cp:lastModifiedBy>
  <cp:revision>178</cp:revision>
  <cp:lastPrinted>2020-08-01T13:46:00Z</cp:lastPrinted>
  <dcterms:created xsi:type="dcterms:W3CDTF">2018-12-07T19:53:00Z</dcterms:created>
  <dcterms:modified xsi:type="dcterms:W3CDTF">2020-11-16T09:37:00Z</dcterms:modified>
</cp:coreProperties>
</file>