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22.png" ContentType="image/png"/>
  <Override PartName="/word/media/image4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Nazanin"/>
          <w:sz w:val="48"/>
          <w:szCs w:val="48"/>
        </w:rPr>
      </w:pPr>
      <w:r>
        <w:rPr>
          <w:rtl w:val="true"/>
        </w:rPr>
        <w:drawing>
          <wp:inline distT="0" distB="0" distL="0" distR="0">
            <wp:extent cx="1076325" cy="10763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1701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دانشگاه صنعتی شریف</w:t>
      </w:r>
    </w:p>
    <w:p>
      <w:pPr>
        <w:pStyle w:val="Normal"/>
        <w:spacing w:before="2268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دانشکده‌ی مهندسی کامپیوتر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مقطع کارشناسی</w:t>
      </w:r>
    </w:p>
    <w:p>
      <w:pPr>
        <w:pStyle w:val="Normal"/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 w:val="44"/>
          <w:szCs w:val="44"/>
          <w:rtl w:val="true"/>
        </w:rPr>
        <w:t>بازیابی اطلاعات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 w:val="36"/>
          <w:szCs w:val="36"/>
          <w:rtl w:val="true"/>
        </w:rPr>
        <w:t>آرمان حفیظی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خشایار خواجوی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زانا رحمانی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استاد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دکتر بیگی</w:t>
      </w:r>
    </w:p>
    <w:p>
      <w:pPr>
        <w:pStyle w:val="Normal"/>
        <w:jc w:val="center"/>
        <w:rPr>
          <w:rFonts w:cs="Times New Roman"/>
          <w:sz w:val="32"/>
          <w:szCs w:val="32"/>
        </w:rPr>
      </w:pPr>
      <w:r>
        <w:rPr>
          <w:sz w:val="32"/>
          <w:sz w:val="32"/>
          <w:szCs w:val="32"/>
          <w:rtl w:val="true"/>
        </w:rPr>
        <w:t>گزارش فاز یکم پروژه‌ی درس</w:t>
      </w:r>
    </w:p>
    <w:p>
      <w:pPr>
        <w:pStyle w:val="Style21"/>
        <w:jc w:val="center"/>
        <w:rPr/>
      </w:pPr>
      <w:r>
        <w:rPr>
          <w:rtl w:val="true"/>
        </w:rPr>
        <w:t xml:space="preserve">پاییز </w:t>
      </w:r>
      <w:r>
        <w:rPr>
          <w:rFonts w:cs="B Nazanin"/>
          <w:szCs w:val="24"/>
        </w:rPr>
        <w:t>۹۹</w:t>
      </w:r>
    </w:p>
    <w:p>
      <w:pPr>
        <w:sectPr>
          <w:type w:val="nextPage"/>
          <w:pgSz w:w="12240" w:h="15840"/>
          <w:pgMar w:left="1418" w:right="1984" w:header="0" w:top="1418" w:footer="0" w:bottom="1700" w:gutter="0"/>
          <w:pgBorders w:display="allPages"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pgNumType w:fmt="decimal"/>
          <w:formProt w:val="false"/>
          <w:textDirection w:val="lrTb"/>
          <w:docGrid w:type="default" w:linePitch="381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 w:val="true"/>
            </w:rPr>
            <w:t>فهرست</w:t>
          </w:r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> TOC \z \o "1-3" \u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Toc56421128">
            <w:r>
              <w:rPr>
                <w:webHidden/>
                <w:rStyle w:val="IndexLink"/>
                <w:vanish w:val="false"/>
                <w:rtl w:val="true"/>
              </w:rPr>
              <w:t>پیش‌گفتار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29">
            <w:r>
              <w:rPr>
                <w:webHidden/>
                <w:rStyle w:val="IndexLink"/>
                <w:vanish w:val="false"/>
                <w:rtl w:val="true"/>
              </w:rPr>
              <w:t xml:space="preserve">بخش اول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پیش‌پردازش اولیه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3">
            <w:r>
              <w:rPr>
                <w:webHidden/>
                <w:rStyle w:val="IndexLink"/>
                <w:vanish w:val="false"/>
                <w:rtl w:val="true"/>
              </w:rPr>
              <w:t xml:space="preserve">بخش دوم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نمایه‌سازی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7">
            <w:r>
              <w:rPr>
                <w:webHidden/>
                <w:rStyle w:val="IndexLink"/>
                <w:vanish w:val="false"/>
                <w:rtl w:val="true"/>
              </w:rPr>
              <w:t xml:space="preserve">بخش سوم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فشرده‌سازی نمایه‌ها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1">
            <w:r>
              <w:rPr>
                <w:webHidden/>
                <w:rStyle w:val="IndexLink"/>
                <w:vanish w:val="false"/>
                <w:rtl w:val="true"/>
              </w:rPr>
              <w:t xml:space="preserve">بخش چهارم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اصلاح پرسمان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5">
            <w:r>
              <w:rPr>
                <w:webHidden/>
                <w:rStyle w:val="IndexLink"/>
                <w:vanish w:val="false"/>
                <w:rtl w:val="true"/>
              </w:rPr>
              <w:t xml:space="preserve">بخش پنجم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جستجو و بازیابی اسناد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9">
            <w:r>
              <w:rPr>
                <w:webHidden/>
                <w:rStyle w:val="IndexLink"/>
                <w:vanish w:val="false"/>
                <w:rtl w:val="true"/>
              </w:rPr>
              <w:t xml:space="preserve">بخش ششم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واسط کاربری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jc w:val="right"/>
            <w:rPr/>
          </w:pPr>
          <w:r>
            <w:rPr>
              <w:rtl w:val="true"/>
            </w:rPr>
          </w:r>
          <w:r>
            <w:rPr>
              <w:rtl w:val="true"/>
            </w:rPr>
            <w:fldChar w:fldCharType="end"/>
          </w:r>
        </w:p>
      </w:sdtContent>
    </w:sdt>
    <w:p>
      <w:pPr>
        <w:pStyle w:val="Normal"/>
        <w:bidi w:val="0"/>
        <w:spacing w:lineRule="auto" w:line="259"/>
        <w:jc w:val="left"/>
        <w:rPr>
          <w:rFonts w:eastAsia="" w:eastAsiaTheme="majorEastAsia"/>
          <w:b/>
          <w:b/>
          <w:bCs/>
          <w:color w:val="833C0B" w:themeColor="accent2" w:themeShade="80"/>
          <w:sz w:val="32"/>
          <w:szCs w:val="36"/>
        </w:rPr>
      </w:pPr>
      <w:r>
        <w:rPr>
          <w:rFonts w:eastAsia="" w:eastAsiaTheme="majorEastAsia"/>
          <w:b/>
          <w:bCs/>
          <w:color w:val="833C0B" w:themeColor="accent2" w:themeShade="80"/>
          <w:sz w:val="32"/>
          <w:szCs w:val="36"/>
        </w:rPr>
      </w:r>
      <w:r>
        <w:br w:type="page"/>
      </w:r>
    </w:p>
    <w:p>
      <w:pPr>
        <w:pStyle w:val="Heading1"/>
        <w:rPr/>
      </w:pPr>
      <w:bookmarkStart w:id="0" w:name="_Toc56421128"/>
      <w:r>
        <w:rPr>
          <w:rtl w:val="true"/>
        </w:rPr>
        <w:t>پیش‌گفتار</w:t>
      </w:r>
      <w:bookmarkEnd w:id="0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این گزارش در </w:t>
      </w:r>
      <w:r>
        <w:rPr>
          <w:rFonts w:cs="Courier New"/>
          <w:szCs w:val="24"/>
        </w:rPr>
        <w:t>۶</w:t>
      </w:r>
      <w:r>
        <w:rPr>
          <w:rtl w:val="true"/>
        </w:rPr>
        <w:t xml:space="preserve"> بخش متناظر با </w:t>
      </w:r>
      <w:r>
        <w:rPr>
          <w:rFonts w:cs="Courier New"/>
          <w:szCs w:val="24"/>
        </w:rPr>
        <w:t>۵</w:t>
      </w:r>
      <w:r>
        <w:rPr>
          <w:rtl w:val="true"/>
        </w:rPr>
        <w:t xml:space="preserve"> بخش‌ خواسته‌شده در مستند پروژه و بخش واسط کاربری است</w:t>
      </w:r>
      <w:r>
        <w:rPr>
          <w:rtl w:val="true"/>
        </w:rPr>
        <w:t xml:space="preserve">. </w:t>
      </w:r>
      <w:r>
        <w:rPr>
          <w:rtl w:val="true"/>
        </w:rPr>
        <w:t xml:space="preserve">این بخش‌ها به ترتیب </w:t>
      </w:r>
      <w:r>
        <w:rPr>
          <w:rFonts w:cs="Courier New"/>
          <w:szCs w:val="24"/>
        </w:rPr>
        <w:t>۱</w:t>
      </w:r>
      <w:r>
        <w:rPr>
          <w:rtl w:val="true"/>
        </w:rPr>
        <w:t xml:space="preserve">- </w:t>
      </w:r>
      <w:r>
        <w:rPr>
          <w:rtl w:val="true"/>
        </w:rPr>
        <w:t xml:space="preserve">پیش‌پردازش اولیه، </w:t>
      </w:r>
      <w:r>
        <w:rPr>
          <w:rFonts w:cs="Courier New"/>
          <w:szCs w:val="24"/>
        </w:rPr>
        <w:t>۲</w:t>
      </w:r>
      <w:r>
        <w:rPr>
          <w:rtl w:val="true"/>
        </w:rPr>
        <w:t xml:space="preserve">- </w:t>
      </w:r>
      <w:r>
        <w:rPr>
          <w:rtl w:val="true"/>
        </w:rPr>
        <w:t xml:space="preserve">نمایه‌سازی، </w:t>
      </w:r>
      <w:r>
        <w:rPr>
          <w:rFonts w:cs="Courier New"/>
          <w:szCs w:val="24"/>
        </w:rPr>
        <w:t>۳</w:t>
      </w:r>
      <w:r>
        <w:rPr>
          <w:rtl w:val="true"/>
        </w:rPr>
        <w:t xml:space="preserve">- </w:t>
      </w:r>
      <w:r>
        <w:rPr>
          <w:rtl w:val="true"/>
        </w:rPr>
        <w:t xml:space="preserve">فشرده‌سازی نمایه‌ها، </w:t>
      </w:r>
      <w:r>
        <w:rPr>
          <w:rFonts w:cs="Courier New"/>
          <w:szCs w:val="24"/>
        </w:rPr>
        <w:t>۴</w:t>
      </w:r>
      <w:r>
        <w:rPr>
          <w:rtl w:val="true"/>
        </w:rPr>
        <w:t xml:space="preserve">- </w:t>
      </w:r>
      <w:r>
        <w:rPr>
          <w:rtl w:val="true"/>
        </w:rPr>
        <w:t xml:space="preserve">اصلاح پرسمان، </w:t>
      </w:r>
      <w:r>
        <w:rPr>
          <w:rFonts w:cs="Courier New"/>
          <w:szCs w:val="24"/>
        </w:rPr>
        <w:t>۵</w:t>
      </w:r>
      <w:r>
        <w:rPr>
          <w:rtl w:val="true"/>
        </w:rPr>
        <w:t xml:space="preserve">- </w:t>
      </w:r>
      <w:r>
        <w:rPr>
          <w:rtl w:val="true"/>
        </w:rPr>
        <w:t xml:space="preserve">جستجو و بازیابی اسناد و </w:t>
      </w:r>
      <w:r>
        <w:rPr>
          <w:rtl w:val="true"/>
        </w:rPr>
        <w:br/>
      </w:r>
      <w:r>
        <w:rPr>
          <w:rFonts w:cs="Courier New"/>
          <w:szCs w:val="24"/>
        </w:rPr>
        <w:t>۶</w:t>
      </w:r>
      <w:r>
        <w:rPr>
          <w:rtl w:val="true"/>
        </w:rPr>
        <w:t xml:space="preserve">- </w:t>
      </w:r>
      <w:r>
        <w:rPr>
          <w:rtl w:val="true"/>
        </w:rPr>
        <w:t>واسط کاربری هستند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>در هر بخش ابتدا توضیحی کلی از روند آن بخش داده می‌شود</w:t>
      </w:r>
      <w:r>
        <w:rPr>
          <w:rtl w:val="true"/>
        </w:rPr>
        <w:t xml:space="preserve">. </w:t>
      </w:r>
      <w:r>
        <w:rPr>
          <w:rtl w:val="true"/>
        </w:rPr>
        <w:t>سپس توابع پیاده‌سازی‌شده و کتاب‌خانه‌های استفاده‌شده بیان و بررسی می‌شوند</w:t>
      </w:r>
      <w:r>
        <w:rPr>
          <w:rtl w:val="true"/>
        </w:rPr>
        <w:t xml:space="preserve">. </w:t>
      </w:r>
      <w:r>
        <w:rPr>
          <w:rtl w:val="true"/>
        </w:rPr>
        <w:t>در طول این کار، اسکرین‌شات‌هایی از کد جاگذاری شده‌اند که به درک بهتر عملکرد بخش کمک نمایند</w:t>
      </w:r>
      <w:r>
        <w:rPr>
          <w:rtl w:val="true"/>
        </w:rPr>
        <w:t>.</w:t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" w:name="_Toc56421129"/>
      <w:r>
        <w:rPr>
          <w:rFonts w:eastAsia="" w:eastAsiaTheme="minorEastAsia"/>
          <w:rtl w:val="true"/>
        </w:rPr>
        <w:t xml:space="preserve">بخش اول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پیش‌پردازش اولیه</w:t>
      </w:r>
      <w:bookmarkEnd w:id="1"/>
    </w:p>
    <w:p>
      <w:pPr>
        <w:pStyle w:val="Heading2"/>
        <w:rPr/>
      </w:pPr>
      <w:bookmarkStart w:id="2" w:name="_Toc56421130"/>
      <w:r>
        <w:rPr>
          <w:rtl w:val="true"/>
        </w:rPr>
        <w:t>روند کلی</w:t>
      </w:r>
      <w:bookmarkEnd w:id="2"/>
    </w:p>
    <w:p>
      <w:pPr>
        <w:pStyle w:val="Normal"/>
        <w:rPr/>
      </w:pPr>
      <w:r>
        <w:rPr>
          <w:rtl w:val="true"/>
        </w:rPr>
        <w:t xml:space="preserve">در بخش اول که کدهای آن در فایل </w:t>
      </w:r>
      <w:r>
        <w:rPr/>
        <w:t>First_part.py</w:t>
      </w:r>
      <w:r>
        <w:rPr>
          <w:rtl w:val="true"/>
        </w:rPr>
        <w:t xml:space="preserve">  </w:t>
      </w:r>
      <w:r>
        <w:rPr>
          <w:rtl w:val="true"/>
        </w:rPr>
        <w:t xml:space="preserve">وجود دارد تابع </w:t>
      </w:r>
      <w:r>
        <w:rPr/>
        <w:t>prepare_text</w:t>
      </w:r>
      <w:r>
        <w:rPr>
          <w:rtl w:val="true"/>
        </w:rPr>
        <w:t xml:space="preserve">  </w:t>
      </w:r>
      <w:r>
        <w:rPr>
          <w:rtl w:val="true"/>
        </w:rPr>
        <w:t>پیاده‌سازی شده است که با گرفتن یک رشته توکن‌های آن را در قالب یه دیکشنری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در فایل </w:t>
      </w:r>
      <w:r>
        <w:rPr/>
        <w:t>command.py</w:t>
      </w:r>
      <w:r>
        <w:rPr>
          <w:rtl w:val="true"/>
        </w:rPr>
        <w:t xml:space="preserve"> </w:t>
      </w:r>
      <w:r>
        <w:rPr>
          <w:rtl w:val="true"/>
        </w:rPr>
        <w:t xml:space="preserve">در تابع </w:t>
      </w:r>
      <w:bookmarkStart w:id="3" w:name="__DdeLink__693_1238091081"/>
      <w:r>
        <w:rPr/>
        <w:t>Read_And_AddDocsFile</w:t>
      </w:r>
      <w:bookmarkEnd w:id="3"/>
      <w:r>
        <w:rPr>
          <w:rtl w:val="true"/>
        </w:rPr>
        <w:t xml:space="preserve">  </w:t>
      </w:r>
      <w:r>
        <w:rPr>
          <w:rtl w:val="true"/>
        </w:rPr>
        <w:t xml:space="preserve">فایل‌های داد‌ها خوانده می‌شود و یکی یکی متن و عنوان اسناد به تابع  </w:t>
      </w:r>
      <w:r>
        <w:rPr/>
        <w:t>prepare_text</w:t>
      </w:r>
      <w:r>
        <w:rPr>
          <w:rtl w:val="true"/>
        </w:rPr>
        <w:t xml:space="preserve"> </w:t>
      </w:r>
      <w:r>
        <w:rPr>
          <w:rtl w:val="true"/>
        </w:rPr>
        <w:t xml:space="preserve">فرستاده می‌شوند و توکن‌های آن را متناسب با زبان ورودی در </w:t>
      </w:r>
      <w:r>
        <w:rPr/>
        <w:t>FA_Tokens</w:t>
      </w:r>
      <w:r>
        <w:rPr>
          <w:rtl w:val="true"/>
        </w:rPr>
        <w:t xml:space="preserve"> </w:t>
      </w:r>
      <w:r>
        <w:rPr>
          <w:rtl w:val="true"/>
        </w:rPr>
        <w:t xml:space="preserve">یا </w:t>
      </w:r>
      <w:r>
        <w:rPr/>
        <w:t>EN_Tokens</w:t>
      </w:r>
      <w:r>
        <w:rPr>
          <w:rtl w:val="true"/>
        </w:rPr>
        <w:t xml:space="preserve"> </w:t>
      </w:r>
      <w:r>
        <w:rPr>
          <w:rtl w:val="true"/>
        </w:rPr>
        <w:t>ذخیره می‌کنیم</w:t>
      </w:r>
      <w:r>
        <w:rPr>
          <w:rtl w:val="true"/>
        </w:rPr>
        <w:t>.</w:t>
      </w:r>
    </w:p>
    <w:p>
      <w:pPr>
        <w:pStyle w:val="Heading2"/>
        <w:rPr/>
      </w:pPr>
      <w:bookmarkStart w:id="4" w:name="_Toc56421131"/>
      <w:r>
        <w:rPr>
          <w:rtl w:val="true"/>
        </w:rPr>
        <w:t>کتاب‌خانه‌ها</w:t>
      </w:r>
      <w:bookmarkEnd w:id="4"/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ntlk</w:t>
      </w:r>
      <w:r>
        <w:rPr>
          <w:rtl w:val="true"/>
        </w:rPr>
        <w:t xml:space="preserve"> : </w:t>
      </w:r>
      <w:r>
        <w:rPr>
          <w:rtl w:val="true"/>
        </w:rPr>
        <w:t>برای پیدا کردن توکن‌های متن انگلیسی و ریشه‌های لغات انگلیسی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hazm</w:t>
      </w:r>
      <w:r>
        <w:rPr>
          <w:rtl w:val="true"/>
        </w:rPr>
        <w:t xml:space="preserve"> : </w:t>
      </w:r>
      <w:r>
        <w:rPr>
          <w:rtl w:val="true"/>
        </w:rPr>
        <w:t>برای پیدا کردن توکن‌های متن فارسی و ریشه‌های لغات فارسی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sting</w:t>
      </w:r>
      <w:r>
        <w:rPr>
          <w:rtl w:val="true"/>
        </w:rPr>
        <w:t xml:space="preserve"> : </w:t>
      </w:r>
      <w:r>
        <w:rPr>
          <w:rtl w:val="true"/>
        </w:rPr>
        <w:t xml:space="preserve">این کتابخانه خود پایتون است که برای گرفتن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>های مشهور از آن استفاده شده است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csv</w:t>
      </w:r>
      <w:r>
        <w:rPr>
          <w:rtl w:val="true"/>
        </w:rPr>
        <w:t xml:space="preserve"> : </w:t>
      </w:r>
      <w:r>
        <w:rPr>
          <w:rtl w:val="true"/>
        </w:rPr>
        <w:t xml:space="preserve">برای خواندن فایل‌های </w:t>
      </w:r>
      <w:r>
        <w:rPr/>
        <w:t>csv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xml</w:t>
      </w:r>
      <w:r>
        <w:rPr>
          <w:rtl w:val="true"/>
        </w:rPr>
        <w:t xml:space="preserve"> : </w:t>
      </w:r>
      <w:r>
        <w:rPr>
          <w:rtl w:val="true"/>
        </w:rPr>
        <w:t xml:space="preserve">برای خواندن فایل‌های </w:t>
      </w:r>
      <w:r>
        <w:rPr/>
        <w:t>xml</w:t>
      </w:r>
    </w:p>
    <w:p>
      <w:pPr>
        <w:pStyle w:val="Heading2"/>
        <w:rPr/>
      </w:pPr>
      <w:bookmarkStart w:id="5" w:name="_Toc56421132"/>
      <w:r>
        <w:rPr>
          <w:rtl w:val="true"/>
        </w:rPr>
        <w:t>توابع</w:t>
      </w:r>
      <w:bookmarkEnd w:id="5"/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</w:t>
      </w:r>
      <w:r>
        <w:rPr>
          <w:b/>
          <w:bCs/>
        </w:rPr>
        <w:t>Read_And_AddDocsFile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خروجی مستقیمی ندارد، فایل‌های دادهای داده شده را می‌خواند و توکن‌های آن را در دیکشنری‌های </w:t>
      </w:r>
      <w:r>
        <w:rPr/>
        <w:t>FA_Tokens</w:t>
      </w:r>
      <w:r>
        <w:rPr>
          <w:rtl w:val="true"/>
        </w:rPr>
        <w:t xml:space="preserve"> </w:t>
      </w:r>
      <w:r>
        <w:rPr>
          <w:rtl w:val="true"/>
        </w:rPr>
        <w:t xml:space="preserve">یا </w:t>
      </w:r>
      <w:r>
        <w:rPr/>
        <w:t>EN_Tokens</w:t>
      </w:r>
      <w:r>
        <w:rPr>
          <w:rtl w:val="true"/>
        </w:rPr>
        <w:t xml:space="preserve"> </w:t>
      </w:r>
      <w:r>
        <w:rPr>
          <w:rtl w:val="true"/>
        </w:rPr>
        <w:t>ذخیره می‌کند</w:t>
      </w:r>
      <w:r>
        <w:rPr>
          <w:rtl w:val="true"/>
        </w:rPr>
        <w:t xml:space="preserve">. </w:t>
      </w:r>
      <w:r>
        <w:rPr>
          <w:rtl w:val="true"/>
        </w:rPr>
        <w:t xml:space="preserve">برای خواندن داک‌های انگلیسی که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 xml:space="preserve">هستند از کتابخانه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 xml:space="preserve">استفاده کردیم که یکی یکی ردیف‌های فایل را می‌خوانیم و عنوان‌های </w:t>
      </w:r>
      <w:r>
        <w:rPr/>
        <w:t>title</w:t>
      </w:r>
      <w:r>
        <w:rPr>
          <w:rtl w:val="true"/>
        </w:rPr>
        <w:t xml:space="preserve">  </w:t>
      </w:r>
      <w:r>
        <w:rPr>
          <w:rtl w:val="true"/>
        </w:rPr>
        <w:t xml:space="preserve">و </w:t>
      </w:r>
      <w:r>
        <w:rPr/>
        <w:t>description</w:t>
      </w:r>
      <w:r>
        <w:rPr>
          <w:rtl w:val="true"/>
        </w:rPr>
        <w:t xml:space="preserve">  </w:t>
      </w:r>
      <w:r>
        <w:rPr>
          <w:rtl w:val="true"/>
        </w:rPr>
        <w:t xml:space="preserve">را جدا کرده و آن را  برای تابع </w:t>
      </w:r>
      <w:r>
        <w:rPr/>
        <w:t>prepare_text</w:t>
      </w:r>
      <w:r>
        <w:rPr>
          <w:rtl w:val="true"/>
        </w:rPr>
        <w:t xml:space="preserve"> </w:t>
      </w:r>
      <w:r>
        <w:rPr>
          <w:rtl w:val="true"/>
        </w:rPr>
        <w:t xml:space="preserve">می‌فرستیم تا توکن‌های آن را دریافت کنیم، بعد از دریافت توکن‌های با استفاده از یک شمارنده یک </w:t>
      </w:r>
      <w:r>
        <w:rPr/>
        <w:t>id</w:t>
      </w:r>
      <w:r>
        <w:rPr>
          <w:rtl w:val="true"/>
        </w:rPr>
        <w:t xml:space="preserve"> </w:t>
      </w:r>
      <w:r>
        <w:rPr>
          <w:rtl w:val="true"/>
        </w:rPr>
        <w:t xml:space="preserve">به این داک نسبت می‌دهیم و در فرمت زیر توکن‌ها را در دیکشنری  </w:t>
      </w:r>
      <w:r>
        <w:rPr/>
        <w:t>EN_Tokens</w:t>
      </w:r>
      <w:r>
        <w:rPr>
          <w:rtl w:val="true"/>
        </w:rPr>
        <w:t xml:space="preserve"> </w:t>
      </w:r>
      <w:r>
        <w:rPr>
          <w:rtl w:val="true"/>
        </w:rPr>
        <w:t xml:space="preserve">ذخیره می‌کنیم </w:t>
      </w:r>
      <w:r>
        <w:rPr>
          <w:rtl w:val="true"/>
        </w:rPr>
        <w:t>: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1815465</wp:posOffset>
            </wp:positionH>
            <wp:positionV relativeFrom="paragraph">
              <wp:posOffset>-98425</wp:posOffset>
            </wp:positionV>
            <wp:extent cx="3133725" cy="866775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برای خواندن داک‌های فارسی که </w:t>
      </w:r>
      <w:r>
        <w:rPr/>
        <w:t>xlm</w:t>
      </w:r>
      <w:r>
        <w:rPr>
          <w:rtl w:val="true"/>
        </w:rPr>
        <w:t xml:space="preserve"> </w:t>
      </w:r>
      <w:r>
        <w:rPr>
          <w:rtl w:val="true"/>
        </w:rPr>
        <w:t xml:space="preserve">هستند از کتابخانه </w:t>
      </w:r>
      <w:r>
        <w:rPr/>
        <w:t>xml</w:t>
      </w:r>
      <w:r>
        <w:rPr>
          <w:rtl w:val="true"/>
        </w:rPr>
        <w:t xml:space="preserve"> </w:t>
      </w:r>
      <w:r>
        <w:rPr>
          <w:rtl w:val="true"/>
        </w:rPr>
        <w:t xml:space="preserve">استفاده کردیم و در دو حلقه جدا </w:t>
      </w:r>
      <w:r>
        <w:rPr/>
        <w:t>title</w:t>
      </w:r>
      <w:r>
        <w:rPr>
          <w:rtl w:val="true"/>
        </w:rPr>
        <w:t>‌</w:t>
      </w:r>
      <w:r>
        <w:rPr>
          <w:rtl w:val="true"/>
        </w:rPr>
        <w:t xml:space="preserve">ها و </w:t>
      </w:r>
      <w:r>
        <w:rPr/>
        <w:t>text</w:t>
      </w:r>
      <w:r>
        <w:rPr>
          <w:rtl w:val="true"/>
        </w:rPr>
        <w:t xml:space="preserve">های آن را خارج می‌کنیم و برای </w:t>
      </w:r>
      <w:r>
        <w:rPr/>
        <w:t>prepare_text</w:t>
      </w:r>
      <w:r>
        <w:rPr>
          <w:rtl w:val="true"/>
        </w:rPr>
        <w:t xml:space="preserve"> </w:t>
      </w:r>
      <w:r>
        <w:rPr>
          <w:rtl w:val="true"/>
        </w:rPr>
        <w:t xml:space="preserve">می‌فرستیم و در نهایت توکن‌ها را در  </w:t>
      </w:r>
      <w:r>
        <w:rPr/>
        <w:t>FA_Tokens</w:t>
      </w:r>
      <w:r>
        <w:rPr>
          <w:rtl w:val="true"/>
        </w:rPr>
        <w:t xml:space="preserve"> </w:t>
      </w:r>
      <w:r>
        <w:rPr>
          <w:rtl w:val="true"/>
        </w:rPr>
        <w:t>دخیره می‌کنیم</w:t>
      </w:r>
      <w:r>
        <w:rPr>
          <w:rtl w:val="true"/>
        </w:rPr>
        <w:t xml:space="preserve">. </w:t>
      </w:r>
      <w:r>
        <w:rPr>
          <w:rtl w:val="true"/>
        </w:rPr>
        <w:t xml:space="preserve">در ادامه‌ی خواندن‌ داک‌های فارسی یک فایل به اسم </w:t>
      </w:r>
      <w:r>
        <w:rPr>
          <w:rFonts w:eastAsia="Calibri" w:ascii="JetBrains Mono" w:hAnsi="JetBrains Mono"/>
          <w:color w:val="000000"/>
          <w:sz w:val="20"/>
        </w:rPr>
        <w:t>Added_Doc.csv</w:t>
      </w:r>
      <w:r>
        <w:rPr>
          <w:rtl w:val="true"/>
        </w:rPr>
        <w:t xml:space="preserve"> </w:t>
      </w:r>
      <w:r>
        <w:rPr>
          <w:rtl w:val="true"/>
        </w:rPr>
        <w:t xml:space="preserve">نیز خوانده می‌شود و توکن‌های آن نیز به  </w:t>
      </w:r>
      <w:r>
        <w:rPr/>
        <w:t>FA_Tokens</w:t>
      </w:r>
      <w:r>
        <w:rPr>
          <w:rtl w:val="true"/>
        </w:rPr>
        <w:t xml:space="preserve"> </w:t>
      </w:r>
      <w:r>
        <w:rPr>
          <w:rtl w:val="true"/>
        </w:rPr>
        <w:t>اضافه می‌شود</w:t>
      </w:r>
      <w:r>
        <w:rPr>
          <w:rtl w:val="true"/>
        </w:rPr>
        <w:t xml:space="preserve">. </w:t>
      </w:r>
      <w:r>
        <w:rPr>
          <w:rtl w:val="true"/>
        </w:rPr>
        <w:t xml:space="preserve">در قسمت دوم پروژه گفته شده ممکن است در عین انجام پردازش یک داک جدید نیز اضافه شود، در کد ما داک‌های جدید فارسی را در فایل </w:t>
      </w:r>
      <w:r>
        <w:rPr>
          <w:rFonts w:eastAsia="Calibri" w:ascii="JetBrains Mono" w:hAnsi="JetBrains Mono"/>
          <w:color w:val="000000"/>
          <w:sz w:val="20"/>
        </w:rPr>
        <w:t>Added_Doc.csv</w:t>
      </w:r>
      <w:r>
        <w:rPr>
          <w:rtl w:val="true"/>
        </w:rPr>
        <w:t xml:space="preserve"> </w:t>
      </w:r>
      <w:r>
        <w:rPr>
          <w:rtl w:val="true"/>
        </w:rPr>
        <w:t>ذخیره می‌کنیم و بخاطر همین داد‌های آن را نیز می‌خوانیم به این دلیل که شاید در اجراهای قبلی داکی جدید در آن ذخیره شده باشد</w:t>
      </w:r>
      <w:r>
        <w:rPr>
          <w:rtl w:val="true"/>
        </w:rPr>
        <w:t xml:space="preserve">. </w:t>
      </w:r>
    </w:p>
    <w:p>
      <w:pPr>
        <w:pStyle w:val="Normal"/>
        <w:rPr/>
      </w:pPr>
      <w:r>
        <w:rPr>
          <w:rtl w:val="true"/>
        </w:rPr>
        <w:t xml:space="preserve">وقتی داکیومنتی حذف می‌شود آیدی آن در فایلی ذخیره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می‌کنیم</w:t>
      </w:r>
      <w:r>
        <w:rPr>
          <w:rtl w:val="true"/>
        </w:rPr>
        <w:t xml:space="preserve"> و در قسمتی مراحل بالا آن فایل </w:t>
      </w:r>
      <w:r>
        <w:rPr/>
        <w:t>load</w:t>
      </w:r>
      <w:r>
        <w:rPr>
          <w:rtl w:val="true"/>
        </w:rPr>
        <w:t xml:space="preserve"> </w:t>
      </w:r>
      <w:r>
        <w:rPr>
          <w:rtl w:val="true"/>
        </w:rPr>
        <w:t xml:space="preserve">شده و در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remvoed_Doc_IDs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>و هنگام خواندن داکیومنت‌ها اگر ایدی آن در این لیست باشد از آن چشم‌پوشی می‌کنیم، به این معنی که این فایل در اجراهای قبلی حذف شده است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>.</w:t>
      </w:r>
    </w:p>
    <w:p>
      <w:pPr>
        <w:pStyle w:val="Normal"/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</w:rPr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 </w:t>
      </w:r>
      <w:r>
        <w:rPr>
          <w:b/>
          <w:bCs/>
        </w:rPr>
        <w:t>prepare_text</w:t>
      </w:r>
      <w:r>
        <w:rPr>
          <w:rtl w:val="true"/>
        </w:rPr>
        <w:t xml:space="preserve"> : </w:t>
      </w:r>
      <w:r>
        <w:rPr>
          <w:rtl w:val="true"/>
        </w:rPr>
        <w:t>این تابع یک رشته فارسی</w:t>
      </w:r>
      <w:r>
        <w:rPr>
          <w:rtl w:val="true"/>
        </w:rPr>
        <w:t xml:space="preserve">/ </w:t>
      </w:r>
      <w:r>
        <w:rPr>
          <w:rtl w:val="true"/>
        </w:rPr>
        <w:t>انگلیسی می‌گیرد و بعد از انجام یک سری اعمال توکن‌های آن را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در قسمت انگلیسی ابتدا توکن‌های متن را خارج کرده، سپس ریشه لغات را پیدا کرده، سپس 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 xml:space="preserve">را حذف کرده و در نهایت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>ها را از توکن‌های به دست آمده حذف می‌کنیم</w:t>
      </w:r>
      <w:r>
        <w:rPr>
          <w:rtl w:val="true"/>
        </w:rPr>
        <w:t xml:space="preserve">. </w:t>
      </w:r>
      <w:r>
        <w:rPr>
          <w:rtl w:val="true"/>
        </w:rPr>
        <w:t xml:space="preserve">برای پیدا کرده 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 xml:space="preserve">چندین بار تابع </w:t>
      </w:r>
      <w:r>
        <w:rPr/>
        <w:t>prepare_text</w:t>
      </w:r>
      <w:r>
        <w:rPr>
          <w:rtl w:val="true"/>
        </w:rPr>
        <w:t xml:space="preserve"> </w:t>
      </w:r>
      <w:r>
        <w:rPr>
          <w:rtl w:val="true"/>
        </w:rPr>
        <w:t>را  روی کل داکیومنت‌ها اجرا کرده و توکن‌های که بیشترین تکرار را داشتند پیدا کردیم که آن‌ها را در</w:t>
      </w:r>
      <w:r>
        <w:rPr>
          <w:color w:val="000000"/>
          <w:rtl w:val="true"/>
        </w:rPr>
        <w:t xml:space="preserve"> </w:t>
      </w:r>
      <w:r>
        <w:rPr>
          <w:rFonts w:eastAsia="Calibri" w:ascii="JetBrains Mono" w:hAnsi="JetBrains Mono"/>
          <w:color w:val="000000"/>
          <w:sz w:val="20"/>
        </w:rPr>
        <w:t>English_stop_words_level1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ذخیره کردیم و دوباره کد را اجرا کرده اما این بار</w:t>
      </w:r>
      <w:r>
        <w:rPr>
          <w:rFonts w:ascii="JetBrains Mono" w:hAnsi="JetBrains Mono" w:eastAsia="Calibri"/>
          <w:color w:val="A9B7C6"/>
          <w:sz w:val="20"/>
          <w:sz w:val="20"/>
          <w:rtl w:val="true"/>
        </w:rPr>
        <w:t xml:space="preserve"> 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 xml:space="preserve">های‌ مرحله قبل را حذف کرده و 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 xml:space="preserve">های جدیدی پیدا کرده که آن را در </w:t>
      </w:r>
      <w:r>
        <w:rPr>
          <w:rFonts w:eastAsia="Calibri" w:ascii="JetBrains Mono" w:hAnsi="JetBrains Mono"/>
          <w:color w:val="000000"/>
          <w:sz w:val="20"/>
        </w:rPr>
        <w:t>English_stop_words_level2</w:t>
      </w:r>
      <w:r>
        <w:rPr>
          <w:rtl w:val="true"/>
        </w:rPr>
        <w:t xml:space="preserve"> </w:t>
      </w:r>
      <w:r>
        <w:rPr>
          <w:rtl w:val="true"/>
        </w:rPr>
        <w:t xml:space="preserve">ذخیره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کردیم</w:t>
      </w:r>
      <w:r>
        <w:rPr>
          <w:rtl w:val="true"/>
        </w:rPr>
        <w:t xml:space="preserve">. 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>متن‌های فارسی نیز به همین روش پیدا شده‌اند</w:t>
      </w:r>
      <w:r>
        <w:rPr>
          <w:rtl w:val="true"/>
        </w:rPr>
        <w:t xml:space="preserve">. </w:t>
      </w:r>
      <w:r>
        <w:rPr>
          <w:rtl w:val="true"/>
        </w:rPr>
        <w:t xml:space="preserve">برای متون فارسی روال پیدا کردن توکن‌ها کمی متفاوت است، ابتدا یکسری 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 xml:space="preserve">های که در داده‌های فارسی زیاد دیده می‌شود را پیدا کرده و آن را در لیستی به اسم 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 xml:space="preserve">نوشته‌ایم، قبل رفتن سراغ متن فارسی و پیدا کردن توکن‌ها ابتدا 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>ها را از متن حذف کرده و به جای آن‌ها فاصله می‌گذاریم و سپس با اس</w:t>
      </w:r>
      <w:r>
        <w:rPr>
          <w:color w:val="000000"/>
          <w:rtl w:val="true"/>
        </w:rPr>
        <w:t xml:space="preserve">تفاده از تابع </w:t>
      </w:r>
      <w:r>
        <w:rPr>
          <w:rFonts w:eastAsia="Calibri" w:ascii="JetBrains Mono" w:hAnsi="JetBrains Mono"/>
          <w:color w:val="000000"/>
          <w:sz w:val="20"/>
        </w:rPr>
        <w:t>word_tokenize</w:t>
      </w:r>
      <w:r>
        <w:rPr>
          <w:rtl w:val="true"/>
        </w:rPr>
        <w:t xml:space="preserve"> </w:t>
      </w:r>
      <w:r>
        <w:rPr>
          <w:rtl w:val="true"/>
        </w:rPr>
        <w:t xml:space="preserve">از کتابخانه </w:t>
      </w:r>
      <w:r>
        <w:rPr/>
        <w:t>hazm</w:t>
      </w:r>
      <w:r>
        <w:rPr>
          <w:rtl w:val="true"/>
        </w:rPr>
        <w:t xml:space="preserve"> </w:t>
      </w:r>
      <w:r>
        <w:rPr>
          <w:rtl w:val="true"/>
        </w:rPr>
        <w:t>توکن‌های متن فارسی را پیدا کرده</w:t>
      </w:r>
      <w:r>
        <w:rPr>
          <w:rtl w:val="true"/>
        </w:rPr>
        <w:t xml:space="preserve">.  </w:t>
      </w:r>
      <w:r>
        <w:rPr>
          <w:rtl w:val="true"/>
        </w:rPr>
        <w:t xml:space="preserve">سپس روی توکن‌ها اصلاحاتی را انجام می‌دهیم، شامل </w:t>
      </w:r>
      <w:r>
        <w:rPr>
          <w:rtl w:val="true"/>
        </w:rPr>
        <w:t xml:space="preserve">: </w:t>
      </w:r>
      <w:r>
        <w:rPr>
          <w:rtl w:val="true"/>
        </w:rPr>
        <w:t xml:space="preserve">یکی یکی آن‌ها را به ریشه کلمه تبدیل می‌کنیم،  </w:t>
      </w:r>
      <w:r>
        <w:rPr/>
        <w:t>stop_words</w:t>
      </w:r>
      <w:r>
        <w:rPr>
          <w:rtl w:val="true"/>
        </w:rPr>
        <w:t xml:space="preserve"> </w:t>
      </w:r>
      <w:r>
        <w:rPr>
          <w:rtl w:val="true"/>
        </w:rPr>
        <w:t>ها را حذف می‌کنیم، فاصله و نیم‌فاصله را در توکن‌ها حذف می‌کنیم، توکن‌های که فقط عدد یا فقط حروف انگلیسی هستن را حذف می‌کنیم و در نهایت لیست توکن‌ها را برمی‌گردانیم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صدا زدن تابع </w:t>
      </w:r>
      <w:r>
        <w:rPr/>
        <w:t>prepare_text</w:t>
      </w:r>
      <w:r>
        <w:rPr>
          <w:rtl w:val="true"/>
        </w:rPr>
        <w:t xml:space="preserve">  </w:t>
      </w:r>
      <w:r>
        <w:rPr>
          <w:rtl w:val="true"/>
        </w:rPr>
        <w:t xml:space="preserve">با استفاده از </w:t>
      </w:r>
      <w:r>
        <w:rPr/>
        <w:t>command line</w:t>
      </w:r>
      <w:r>
        <w:rPr>
          <w:rtl w:val="true"/>
        </w:rPr>
        <w:t xml:space="preserve"> </w:t>
      </w:r>
      <w:r>
        <w:rPr>
          <w:rtl w:val="true"/>
        </w:rPr>
        <w:t xml:space="preserve">طراحی شده </w:t>
      </w:r>
      <w:r>
        <w:rPr>
          <w:rtl w:val="true"/>
        </w:rPr>
        <w:t>: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1256665</wp:posOffset>
            </wp:positionH>
            <wp:positionV relativeFrom="paragraph">
              <wp:posOffset>12065</wp:posOffset>
            </wp:positionV>
            <wp:extent cx="4343400" cy="78105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tl w:val="true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22700" cy="84328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tl w:val="true"/>
        </w:rPr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6" w:name="_Toc56421133"/>
      <w:r>
        <w:rPr>
          <w:rFonts w:eastAsia="" w:eastAsiaTheme="minorEastAsia"/>
          <w:rtl w:val="true"/>
        </w:rPr>
        <w:t xml:space="preserve">بخش دوم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نمایه‌سازی</w:t>
      </w:r>
      <w:bookmarkEnd w:id="6"/>
    </w:p>
    <w:p>
      <w:pPr>
        <w:pStyle w:val="Heading2"/>
        <w:rPr/>
      </w:pPr>
      <w:bookmarkStart w:id="7" w:name="_Toc56421134"/>
      <w:r>
        <w:rPr>
          <w:rtl w:val="true"/>
        </w:rPr>
        <w:t>روند کلی</w:t>
      </w:r>
      <w:bookmarkEnd w:id="7"/>
    </w:p>
    <w:p>
      <w:pPr>
        <w:pStyle w:val="Normal"/>
        <w:rPr/>
      </w:pPr>
      <w:r>
        <w:rPr>
          <w:rtl w:val="true"/>
        </w:rPr>
        <w:t xml:space="preserve">در بخش دوم تابع‌های پیاده‌سازی شده‌اند که با استفاده از توکن‌های که در بخش قبل تولید شده‌اند می‌توانند </w:t>
      </w:r>
      <w:r>
        <w:rPr/>
        <w:t>inverted index</w:t>
      </w:r>
      <w:r>
        <w:rPr>
          <w:rtl w:val="true"/>
        </w:rPr>
        <w:t xml:space="preserve">  </w:t>
      </w:r>
      <w:r>
        <w:rPr>
          <w:rtl w:val="true"/>
        </w:rPr>
        <w:t xml:space="preserve">و </w:t>
      </w:r>
      <w:r>
        <w:rPr/>
        <w:t>bigrame index</w:t>
      </w:r>
      <w:r>
        <w:rPr>
          <w:rtl w:val="true"/>
        </w:rPr>
        <w:t xml:space="preserve">  </w:t>
      </w:r>
      <w:r>
        <w:rPr>
          <w:rtl w:val="true"/>
        </w:rPr>
        <w:t xml:space="preserve">را تولید کنند و همچنین تابع‌های </w:t>
      </w:r>
      <w:r>
        <w:rPr/>
        <w:t>AddDoc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RemoveDoc</w:t>
      </w:r>
      <w:r>
        <w:rPr>
          <w:rtl w:val="true"/>
        </w:rPr>
        <w:t xml:space="preserve"> </w:t>
      </w:r>
      <w:r>
        <w:rPr>
          <w:rtl w:val="true"/>
        </w:rPr>
        <w:t xml:space="preserve">در صورتی که داکی اضافه یا کم شود </w:t>
      </w:r>
      <w:r>
        <w:rPr/>
        <w:t>index</w:t>
      </w:r>
      <w:r>
        <w:rPr>
          <w:rtl w:val="true"/>
        </w:rPr>
        <w:t xml:space="preserve"> </w:t>
      </w:r>
      <w:r>
        <w:rPr>
          <w:rtl w:val="true"/>
        </w:rPr>
        <w:t>ها را آپدیت می‌کنند</w:t>
      </w:r>
      <w:r>
        <w:rPr>
          <w:rtl w:val="true"/>
        </w:rPr>
        <w:t xml:space="preserve">. </w:t>
      </w:r>
      <w:r>
        <w:rPr/>
        <w:t>Index</w:t>
      </w:r>
      <w:r>
        <w:rPr>
          <w:rtl w:val="true"/>
        </w:rPr>
        <w:t xml:space="preserve"> </w:t>
      </w:r>
      <w:r>
        <w:rPr>
          <w:rtl w:val="true"/>
        </w:rPr>
        <w:t>های تولید شده را در دو دیکشنری</w:t>
      </w:r>
      <w:r>
        <w:rPr>
          <w:color w:val="00000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</w:rPr>
        <w:t>INVERTED_INDEX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و </w:t>
      </w:r>
      <w:r>
        <w:rPr>
          <w:rFonts w:ascii="JetBrains Mono" w:hAnsi="JetBrains Mono"/>
          <w:color w:val="000000"/>
          <w:sz w:val="20"/>
        </w:rPr>
        <w:t>Bigram_Index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موقتاً ذخیره می‌کنیم و بعد از اتمام ایجاد  </w:t>
      </w:r>
      <w:r>
        <w:rPr>
          <w:rFonts w:ascii="JetBrains Mono" w:hAnsi="JetBrains Mono"/>
          <w:color w:val="000000"/>
          <w:sz w:val="20"/>
        </w:rPr>
        <w:t>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، با استفاده از تابع </w:t>
      </w:r>
      <w:r>
        <w:rPr>
          <w:rFonts w:ascii="JetBrains Mono" w:hAnsi="JetBrains Mono"/>
          <w:color w:val="000000"/>
          <w:sz w:val="20"/>
        </w:rPr>
        <w:t>Write_And_Clear</w:t>
      </w:r>
      <w:r>
        <w:rPr>
          <w:rFonts w:ascii="JetBrains Mono" w:hAnsi="JetBrains Mono"/>
          <w:color w:val="000000"/>
          <w:sz w:val="20"/>
          <w:rtl w:val="true"/>
        </w:rPr>
        <w:t xml:space="preserve">_ 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مقادیر </w:t>
      </w:r>
      <w:r>
        <w:rPr>
          <w:rFonts w:ascii="JetBrains Mono" w:hAnsi="JetBrains Mono"/>
          <w:color w:val="000000"/>
          <w:sz w:val="20"/>
        </w:rPr>
        <w:t>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ها را ذخیره کرده و دیکشنری‌های  </w:t>
      </w:r>
      <w:r>
        <w:rPr>
          <w:rFonts w:ascii="JetBrains Mono" w:hAnsi="JetBrains Mono"/>
          <w:color w:val="000000"/>
          <w:sz w:val="20"/>
        </w:rPr>
        <w:t>INVERTED_INDEX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و </w:t>
      </w:r>
      <w:r>
        <w:rPr>
          <w:rFonts w:ascii="JetBrains Mono" w:hAnsi="JetBrains Mono"/>
          <w:color w:val="000000"/>
          <w:sz w:val="20"/>
        </w:rPr>
        <w:t>Bigram_Index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>را پاک می‌کنیم</w:t>
      </w:r>
      <w:r>
        <w:rPr>
          <w:rFonts w:ascii="JetBrains Mono" w:hAnsi="JetBrains Mono"/>
          <w:color w:val="000000"/>
          <w:sz w:val="20"/>
          <w:rtl w:val="true"/>
        </w:rPr>
        <w:t>.</w:t>
      </w:r>
    </w:p>
    <w:p>
      <w:pPr>
        <w:pStyle w:val="Heading2"/>
        <w:rPr/>
      </w:pPr>
      <w:bookmarkStart w:id="8" w:name="_Toc56421135"/>
      <w:r>
        <w:rPr>
          <w:rtl w:val="true"/>
        </w:rPr>
        <w:t>کتاب‌خانه‌ها</w:t>
      </w:r>
      <w:bookmarkEnd w:id="8"/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: </w:t>
      </w:r>
      <w:r>
        <w:rPr>
          <w:rtl w:val="true"/>
        </w:rPr>
        <w:t xml:space="preserve">برای ذخیره و بازیابی دیکشنری‌ در فایل با فرمت </w:t>
      </w:r>
      <w:r>
        <w:rPr/>
        <w:t>txt</w:t>
      </w:r>
    </w:p>
    <w:p>
      <w:pPr>
        <w:pStyle w:val="Heading2"/>
        <w:rPr/>
      </w:pPr>
      <w:bookmarkStart w:id="9" w:name="_Toc56421136"/>
      <w:r>
        <w:rPr>
          <w:rtl w:val="true"/>
        </w:rPr>
        <w:t>توابع</w:t>
      </w:r>
      <w:bookmarkEnd w:id="9"/>
    </w:p>
    <w:p>
      <w:pPr>
        <w:pStyle w:val="Normal"/>
        <w:rPr/>
      </w:pPr>
      <w:r>
        <w:rPr>
          <w:rtl w:val="true"/>
        </w:rPr>
        <w:t xml:space="preserve">تابع </w:t>
      </w:r>
      <w:r>
        <w:rPr>
          <w:rFonts w:ascii="JetBrains Mono" w:hAnsi="JetBrains Mono"/>
          <w:b/>
          <w:bCs/>
          <w:color w:val="000000"/>
          <w:sz w:val="20"/>
        </w:rPr>
        <w:t>Create_Inverted_Index</w:t>
      </w:r>
      <w:r>
        <w:rPr>
          <w:b/>
          <w:bCs/>
          <w:color w:val="000000"/>
          <w:rtl w:val="true"/>
        </w:rPr>
        <w:t xml:space="preserve"> : </w:t>
      </w:r>
      <w:r>
        <w:rPr>
          <w:color w:val="000000"/>
          <w:rtl w:val="true"/>
        </w:rPr>
        <w:t>ورودی‌های این تابع زبان و آدرس فایل خروجی است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این تابع متناسب با زبان ورودی با استفاده‌ از توکن‌های موجود در  </w:t>
      </w:r>
      <w:r>
        <w:rPr>
          <w:color w:val="000000"/>
        </w:rPr>
        <w:t>FA_Tokens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color w:val="000000"/>
        </w:rPr>
        <w:t>EN_Tokens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شروع به ساخت </w:t>
      </w:r>
      <w:r>
        <w:rPr>
          <w:color w:val="000000"/>
        </w:rPr>
        <w:t>Inverted 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می‌کند و آن را موقتاً در دیکشنری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نگه‌داری می‌کند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.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ساختار دیکشنری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به صورت زیر است </w:t>
      </w:r>
      <w:r>
        <w:rPr>
          <w:rFonts w:eastAsia="Calibri" w:ascii="JetBrains Mono" w:hAnsi="JetBrains Mono"/>
          <w:color w:val="000000"/>
          <w:sz w:val="20"/>
          <w:rtl w:val="true"/>
        </w:rPr>
        <w:t>:</w:t>
      </w:r>
    </w:p>
    <w:p>
      <w:pPr>
        <w:pStyle w:val="Normal"/>
        <w:bidi w:val="0"/>
        <w:jc w:val="left"/>
        <w:rPr/>
      </w:pPr>
      <w:r>
        <w:rPr>
          <w:rFonts w:eastAsia="Calibri" w:ascii="JetBrains Mono" w:hAnsi="JetBrains Mono"/>
          <w:color w:val="000000"/>
          <w:sz w:val="20"/>
        </w:rPr>
        <w:t xml:space="preserve">INVERTED_INDEX =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ab/>
        <w:t>Token: Posting,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rPr/>
      </w:pPr>
      <w:r>
        <w:rPr>
          <w:rFonts w:eastAsia="Calibri" w:ascii="JetBrains Mono" w:hAnsi="JetBrains Mono"/>
          <w:color w:val="000000"/>
          <w:sz w:val="20"/>
        </w:rPr>
        <w:t>Posting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نیز یک لیست از دیکشنری‌ است که بر اساس </w:t>
      </w:r>
      <w:r>
        <w:rPr>
          <w:rFonts w:eastAsia="Calibri" w:ascii="JetBrains Mono" w:hAnsi="JetBrains Mono"/>
          <w:color w:val="000000"/>
          <w:sz w:val="20"/>
        </w:rPr>
        <w:t>dic id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مرتب شده‌اند و ساختار آن  نیز به اینصورت است </w:t>
      </w:r>
      <w:r>
        <w:rPr>
          <w:rFonts w:eastAsia="Calibri" w:ascii="JetBrains Mono" w:hAnsi="JetBrains Mono"/>
          <w:color w:val="000000"/>
          <w:sz w:val="20"/>
          <w:rtl w:val="true"/>
        </w:rPr>
        <w:t>: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 xml:space="preserve">Posting = [ 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ab/>
        <w:t>{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  <w:t>doc_ID = int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  <w:t>part = “t” or “d” or “b”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</w:r>
      <w:r>
        <w:rPr>
          <w:rFonts w:ascii="JetBrains Mono" w:hAnsi="JetBrains Mono"/>
          <w:color w:val="000000"/>
          <w:sz w:val="20"/>
        </w:rPr>
        <w:t>title_positions</w:t>
      </w:r>
      <w:r>
        <w:rPr>
          <w:rFonts w:eastAsia="Calibri" w:ascii="JetBrains Mono" w:hAnsi="JetBrains Mono"/>
          <w:color w:val="000000"/>
          <w:sz w:val="20"/>
        </w:rPr>
        <w:t xml:space="preserve"> = [ “position’s token in title doc” ]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  <w:t xml:space="preserve">title_repetitions = int 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  <w:t>description_positions = [ “position’s token in title doc” ]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ascii="JetBrains Mono" w:hAnsi="JetBrains Mono"/>
          <w:color w:val="000000"/>
          <w:sz w:val="20"/>
        </w:rPr>
        <w:tab/>
        <w:tab/>
        <w:t>description_repetitions = int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ab/>
        <w:t>}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ab/>
        <w:t>, …</w:t>
      </w:r>
    </w:p>
    <w:p>
      <w:pPr>
        <w:pStyle w:val="Normal"/>
        <w:bidi w:val="0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</w:rPr>
        <w:t xml:space="preserve"> </w:t>
      </w:r>
      <w:r>
        <w:rPr>
          <w:rFonts w:eastAsia="Calibri" w:ascii="JetBrains Mono" w:hAnsi="JetBrains Mono"/>
          <w:color w:val="000000"/>
          <w:sz w:val="20"/>
        </w:rPr>
        <w:t>]</w:t>
      </w:r>
    </w:p>
    <w:p>
      <w:pPr>
        <w:pStyle w:val="Normal"/>
        <w:rPr>
          <w:color w:val="000000"/>
        </w:rPr>
      </w:pPr>
      <w:r>
        <w:rPr>
          <w:color w:val="000000"/>
          <w:rtl w:val="true"/>
        </w:rPr>
        <w:t xml:space="preserve">* </w:t>
      </w:r>
      <w:r>
        <w:rPr>
          <w:color w:val="000000"/>
          <w:rtl w:val="true"/>
        </w:rPr>
        <w:t xml:space="preserve">مقادیر  </w:t>
      </w:r>
      <w:r>
        <w:rPr>
          <w:rFonts w:ascii="JetBrains Mono" w:hAnsi="JetBrains Mono"/>
          <w:color w:val="000000"/>
          <w:sz w:val="20"/>
        </w:rPr>
        <w:t>title_repetitions</w:t>
      </w:r>
      <w:r>
        <w:rPr>
          <w:rFonts w:ascii="JetBrains Mono" w:hAnsi="JetBrains Mono"/>
          <w:color w:val="000000"/>
          <w:sz w:val="20"/>
          <w:rtl w:val="true"/>
        </w:rPr>
        <w:t xml:space="preserve"> 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و  </w:t>
      </w:r>
      <w:r>
        <w:rPr>
          <w:rFonts w:ascii="JetBrains Mono" w:hAnsi="JetBrains Mono"/>
          <w:color w:val="000000"/>
          <w:sz w:val="20"/>
        </w:rPr>
        <w:t>description_repetitions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>تعداد تکرار توکن در آن قسمت داکیومنت است</w:t>
      </w:r>
      <w:r>
        <w:rPr>
          <w:rFonts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rPr>
          <w:color w:val="000000"/>
        </w:rPr>
      </w:pPr>
      <w:r>
        <w:rPr>
          <w:rFonts w:ascii="JetBrains Mono" w:hAnsi="JetBrains Mono"/>
          <w:color w:val="000000"/>
          <w:sz w:val="20"/>
          <w:rtl w:val="true"/>
        </w:rPr>
        <w:t xml:space="preserve">*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اگر مقدار </w:t>
      </w:r>
      <w:r>
        <w:rPr>
          <w:rFonts w:ascii="JetBrains Mono" w:hAnsi="JetBrains Mono"/>
          <w:color w:val="000000"/>
          <w:sz w:val="20"/>
        </w:rPr>
        <w:t>part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برابر </w:t>
      </w:r>
      <w:r>
        <w:rPr>
          <w:rFonts w:ascii="JetBrains Mono" w:hAnsi="JetBrains Mono"/>
          <w:color w:val="000000"/>
          <w:sz w:val="20"/>
        </w:rPr>
        <w:t>t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باشد یعنی توکن فقط در </w:t>
      </w:r>
      <w:r>
        <w:rPr>
          <w:rFonts w:ascii="JetBrains Mono" w:hAnsi="JetBrains Mono"/>
          <w:color w:val="000000"/>
          <w:sz w:val="20"/>
        </w:rPr>
        <w:t>title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است، اگر </w:t>
      </w:r>
      <w:r>
        <w:rPr>
          <w:rFonts w:ascii="JetBrains Mono" w:hAnsi="JetBrains Mono"/>
          <w:color w:val="000000"/>
          <w:sz w:val="20"/>
        </w:rPr>
        <w:t>d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باشد یعنی در </w:t>
      </w:r>
      <w:r>
        <w:rPr>
          <w:rFonts w:ascii="JetBrains Mono" w:hAnsi="JetBrains Mono"/>
          <w:color w:val="000000"/>
          <w:sz w:val="20"/>
        </w:rPr>
        <w:t>description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 xml:space="preserve">است و اگر </w:t>
      </w:r>
      <w:r>
        <w:rPr>
          <w:rFonts w:ascii="JetBrains Mono" w:hAnsi="JetBrains Mono"/>
          <w:color w:val="000000"/>
          <w:sz w:val="20"/>
        </w:rPr>
        <w:t>b</w:t>
      </w:r>
      <w:r>
        <w:rPr>
          <w:rFonts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color w:val="000000"/>
          <w:sz w:val="20"/>
          <w:sz w:val="20"/>
          <w:rtl w:val="true"/>
        </w:rPr>
        <w:t>یعنی در هردو</w:t>
      </w:r>
    </w:p>
    <w:p>
      <w:pPr>
        <w:pStyle w:val="Normal"/>
        <w:rPr>
          <w:rFonts w:ascii="JetBrains Mono" w:hAnsi="JetBrains Mono"/>
          <w:sz w:val="20"/>
        </w:rPr>
      </w:pPr>
      <w:r>
        <w:rPr>
          <w:rFonts w:ascii="JetBrains Mono" w:hAnsi="JetBrains Mono"/>
          <w:sz w:val="20"/>
          <w:rtl w:val="true"/>
        </w:rPr>
      </w:r>
    </w:p>
    <w:p>
      <w:pPr>
        <w:pStyle w:val="Normal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در نهایت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را  به تابع</w:t>
      </w:r>
      <w:r>
        <w:rPr>
          <w:rFonts w:ascii="JetBrains Mono" w:hAnsi="JetBrains Mono" w:eastAsia="Calibri"/>
          <w:b/>
          <w:b/>
          <w:bCs/>
          <w:color w:val="000000"/>
          <w:sz w:val="20"/>
          <w:sz w:val="20"/>
          <w:rtl w:val="true"/>
        </w:rPr>
        <w:t xml:space="preserve"> </w:t>
      </w:r>
      <w:r>
        <w:rPr>
          <w:rFonts w:ascii="JetBrains Mono" w:hAnsi="JetBrains Mono"/>
          <w:b/>
          <w:bCs/>
          <w:color w:val="000000"/>
          <w:sz w:val="20"/>
        </w:rPr>
        <w:t>Write_And_Clear__Invert_Index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می‌فرستیم که تغییراتی در نوع ساختار 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می‌دهد و سپس آن را ذخیره می‌کند و بعد از آن دیکشنری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را پاک می‌کنیم</w:t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تابع</w:t>
      </w:r>
      <w:r>
        <w:rPr>
          <w:rFonts w:ascii="JetBrains Mono" w:hAnsi="JetBrains Mono" w:eastAsia="Calibri"/>
          <w:b/>
          <w:b/>
          <w:bCs/>
          <w:color w:val="000000"/>
          <w:sz w:val="20"/>
          <w:sz w:val="20"/>
          <w:rtl w:val="true"/>
        </w:rPr>
        <w:t xml:space="preserve"> </w:t>
      </w:r>
      <w:r>
        <w:rPr>
          <w:rFonts w:eastAsia="Calibri" w:ascii="JetBrains Mono" w:hAnsi="JetBrains Mono"/>
          <w:b/>
          <w:bCs/>
          <w:color w:val="000000"/>
          <w:sz w:val="20"/>
        </w:rPr>
        <w:t>Write_And_Clear__Invert_Index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این تابع</w:t>
      </w:r>
      <w:r>
        <w:rPr>
          <w:rFonts w:ascii="JetBrains Mono" w:hAnsi="JetBrains Mono" w:eastAsia="Calibri"/>
          <w:b/>
          <w:b/>
          <w:bCs/>
          <w:color w:val="000000"/>
          <w:sz w:val="2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تغییراتی در نوع ساختار 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می‌دهد و سپس آن را ذخیره می‌کند و در نهایت دیکشنری </w:t>
      </w:r>
      <w:r>
        <w:rPr>
          <w:rFonts w:eastAsia="Calibri" w:ascii="JetBrains Mono" w:hAnsi="JetBrains Mono"/>
          <w:color w:val="000000"/>
          <w:sz w:val="20"/>
          <w:szCs w:val="20"/>
        </w:rPr>
        <w:t>INVERTED_INDEX</w:t>
      </w:r>
      <w:r>
        <w:rPr>
          <w:rFonts w:eastAsia="Calibri" w:ascii="JetBrains Mono" w:hAnsi="JetBrains Mono"/>
          <w:color w:val="000000"/>
          <w:sz w:val="20"/>
          <w:szCs w:val="20"/>
          <w:rtl w:val="true"/>
        </w:rPr>
        <w:t xml:space="preserve"> 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را پاک می‌کند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. 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این تغییرات برای آن است که داد‌های ذخیره شده حجم کمتری را بگیرند</w:t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ساختار جدیدی که ذخیره می‌شود </w:t>
      </w:r>
      <w:r>
        <w:rPr>
          <w:rtl w:val="true"/>
        </w:rPr>
        <w:t xml:space="preserve">: 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eastAsia="Calibri" w:ascii="JetBrains Mono" w:hAnsi="JetBrains Mono"/>
          <w:color w:val="000000"/>
          <w:sz w:val="20"/>
          <w:szCs w:val="20"/>
        </w:rPr>
        <w:t xml:space="preserve">INVERTED_INDEX = </w:t>
      </w:r>
      <w:r>
        <w:rPr>
          <w:rFonts w:ascii="JetBrains Mono" w:hAnsi="JetBrains Mono"/>
          <w:sz w:val="20"/>
          <w:szCs w:val="20"/>
        </w:rPr>
        <w:t>{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>Token: Posting,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>}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 xml:space="preserve">Posting = [ 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[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ab/>
      </w:r>
      <w:r>
        <w:rPr>
          <w:rFonts w:ascii="JetBrains Mono" w:hAnsi="JetBrains Mono"/>
          <w:color w:val="000000"/>
          <w:sz w:val="20"/>
          <w:szCs w:val="20"/>
        </w:rPr>
        <w:t>int_doc_id,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  <w:t>part_number,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ab/>
      </w:r>
      <w:r>
        <w:rPr>
          <w:rFonts w:ascii="JetBrains Mono" w:hAnsi="JetBrains Mono"/>
          <w:color w:val="000000"/>
          <w:sz w:val="20"/>
          <w:szCs w:val="20"/>
        </w:rPr>
        <w:t>title_positions_list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  <w:t>title_repetitions_list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  <w:t>description_positions_list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  <w:t>description_repetitions_list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]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, …</w:t>
      </w:r>
    </w:p>
    <w:p>
      <w:pPr>
        <w:pStyle w:val="Normal"/>
        <w:bidi w:val="0"/>
        <w:spacing w:lineRule="auto" w:line="240"/>
        <w:jc w:val="left"/>
        <w:rPr/>
      </w:pPr>
      <w:r>
        <w:rPr>
          <w:rFonts w:ascii="JetBrains Mono" w:hAnsi="JetBrains Mono"/>
          <w:sz w:val="20"/>
          <w:szCs w:val="20"/>
        </w:rPr>
        <w:t>]</w:t>
      </w:r>
    </w:p>
    <w:p>
      <w:pPr>
        <w:pStyle w:val="Normal"/>
        <w:spacing w:lineRule="auto" w:line="259"/>
        <w:jc w:val="left"/>
        <w:rPr/>
      </w:pPr>
      <w:r>
        <w:rPr>
          <w:rFonts w:eastAsia="Calibri" w:ascii="JetBrains Mono" w:hAnsi="JetBrains Mono"/>
          <w:color w:val="000000"/>
          <w:sz w:val="20"/>
          <w:rtl w:val="true"/>
        </w:rPr>
        <w:t xml:space="preserve">*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اگر مقدار </w:t>
      </w:r>
      <w:r>
        <w:rPr>
          <w:rFonts w:ascii="JetBrains Mono" w:hAnsi="JetBrains Mono"/>
          <w:color w:val="000000"/>
          <w:sz w:val="20"/>
          <w:szCs w:val="20"/>
        </w:rPr>
        <w:t>part_number</w:t>
      </w:r>
      <w:r>
        <w:rPr>
          <w:rtl w:val="true"/>
        </w:rPr>
        <w:t xml:space="preserve"> 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برابر </w:t>
      </w:r>
      <w:r>
        <w:rPr>
          <w:rFonts w:ascii="JetBrains Mono" w:hAnsi="JetBrains Mono" w:eastAsia="Calibri" w:cs="Times New Roman"/>
          <w:color w:val="000000"/>
          <w:sz w:val="20"/>
          <w:sz w:val="20"/>
          <w:szCs w:val="20"/>
        </w:rPr>
        <w:t>۰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  باشد یعنی توکن فقط در </w:t>
      </w:r>
      <w:r>
        <w:rPr>
          <w:rFonts w:eastAsia="Calibri" w:ascii="JetBrains Mono" w:hAnsi="JetBrains Mono"/>
          <w:color w:val="000000"/>
          <w:sz w:val="20"/>
        </w:rPr>
        <w:t>title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است، اگر </w:t>
      </w:r>
      <w:r>
        <w:rPr>
          <w:rFonts w:ascii="JetBrains Mono" w:hAnsi="JetBrains Mono" w:eastAsia="Calibri" w:cs="Times New Roman"/>
          <w:color w:val="000000"/>
          <w:sz w:val="20"/>
          <w:sz w:val="20"/>
          <w:szCs w:val="20"/>
        </w:rPr>
        <w:t>۱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 باشد یعنی در </w:t>
      </w:r>
      <w:r>
        <w:rPr>
          <w:rFonts w:eastAsia="Calibri" w:ascii="JetBrains Mono" w:hAnsi="JetBrains Mono"/>
          <w:color w:val="000000"/>
          <w:sz w:val="20"/>
        </w:rPr>
        <w:t>description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است و اگر </w:t>
      </w:r>
      <w:r>
        <w:rPr>
          <w:rFonts w:ascii="JetBrains Mono" w:hAnsi="JetBrains Mono" w:eastAsia="Calibri" w:cs="Times New Roman"/>
          <w:color w:val="000000"/>
          <w:sz w:val="20"/>
          <w:sz w:val="20"/>
          <w:szCs w:val="20"/>
        </w:rPr>
        <w:t>۲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 یعنی در هردو</w:t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با این تغییرات یعنی تغییر از دیکشنری به لیست حجم داده ذخیره شده خیلی کمتر می‌شود ولی خوانایی کد کمتر می‌شود بخاطر همین تابع </w:t>
      </w:r>
      <w:r>
        <w:rPr>
          <w:rFonts w:eastAsia="Calibri" w:ascii="JetBrains Mono" w:hAnsi="JetBrains Mono"/>
          <w:color w:val="000000"/>
          <w:sz w:val="20"/>
        </w:rPr>
        <w:t>Load__Invert_Index_File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که فایل را می‌خواند دوباره ساختار آن را به دیکشنری تبدیل می‌کند</w:t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 </w:t>
      </w:r>
      <w:r>
        <w:rPr>
          <w:rFonts w:eastAsia="Calibri" w:ascii="JetBrains Mono" w:hAnsi="JetBrains Mono"/>
          <w:b/>
          <w:bCs/>
          <w:color w:val="000000"/>
          <w:sz w:val="20"/>
        </w:rPr>
        <w:t>Load__Invert_Index_File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این تابع آدرس یک فایل را می‌گیرد که </w:t>
      </w:r>
      <w:r>
        <w:rPr>
          <w:rFonts w:eastAsia="Calibri" w:ascii="JetBrains Mono" w:hAnsi="JetBrains Mono"/>
          <w:color w:val="000000"/>
          <w:sz w:val="20"/>
        </w:rPr>
        <w:t>inverted 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در آن ذخیره شده است و آن را بازیابی می‌کند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.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این تابع بعد از خواندن فایل مورد نظر ساختار آن را از لیست به دیکشنری تغییر می‌دهد تا هم کار با آن راحت باشد هم خوانایی آن بیشتر باشد</w:t>
      </w: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116840</wp:posOffset>
            </wp:positionH>
            <wp:positionV relativeFrom="paragraph">
              <wp:posOffset>651510</wp:posOffset>
            </wp:positionV>
            <wp:extent cx="6482080" cy="1951990"/>
            <wp:effectExtent l="0" t="0" r="0" b="0"/>
            <wp:wrapTopAndBottom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08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</w:t>
      </w:r>
      <w:r>
        <w:rPr>
          <w:rFonts w:ascii="JetBrains Mono" w:hAnsi="JetBrains Mono"/>
          <w:b/>
          <w:bCs/>
          <w:color w:val="000000"/>
          <w:sz w:val="20"/>
        </w:rPr>
        <w:t>Create_Bigrame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 </w:t>
      </w:r>
      <w:r>
        <w:rPr>
          <w:color w:val="000000"/>
          <w:rtl w:val="true"/>
        </w:rPr>
        <w:t xml:space="preserve">این تابع متناسب با زبان ورودی با استفاده‌ از توکن‌های موجود در  </w:t>
      </w:r>
      <w:r>
        <w:rPr>
          <w:color w:val="000000"/>
        </w:rPr>
        <w:t>FA_Tokens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color w:val="000000"/>
        </w:rPr>
        <w:t>EN_Tokens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شروع به ساخت </w:t>
      </w:r>
      <w:r>
        <w:rPr>
          <w:color w:val="000000"/>
        </w:rPr>
        <w:t>Bigrame Index</w:t>
      </w:r>
      <w:r>
        <w:rPr>
          <w:color w:val="000000"/>
          <w:rtl w:val="true"/>
        </w:rPr>
        <w:t xml:space="preserve">  </w:t>
      </w:r>
      <w:r>
        <w:rPr>
          <w:color w:val="000000"/>
          <w:rtl w:val="true"/>
        </w:rPr>
        <w:t>می‌کند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روش ساخت به اینصورت است که به ابتدا و انتهای هر توکن </w:t>
      </w:r>
      <w:r>
        <w:rPr>
          <w:color w:val="000000"/>
          <w:rtl w:val="true"/>
        </w:rPr>
        <w:t xml:space="preserve">$ </w:t>
      </w:r>
      <w:r>
        <w:rPr>
          <w:color w:val="000000"/>
          <w:rtl w:val="true"/>
        </w:rPr>
        <w:t xml:space="preserve">اضافه می‌کنیم و سپس دوتا دوتا به صورت ترتیبی حروف آن را جدا کرده و چک می‌کنیم اگر آن دو حرف، کلیدی در دیکشنری </w:t>
      </w:r>
      <w:r>
        <w:rPr>
          <w:rFonts w:eastAsia="Calibri" w:ascii="JetBrains Mono" w:hAnsi="JetBrains Mono"/>
          <w:color w:val="000000"/>
          <w:sz w:val="20"/>
        </w:rPr>
        <w:t>Bigram_Index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باشند آن توکن را در </w:t>
      </w:r>
      <w:r>
        <w:rPr>
          <w:color w:val="000000"/>
        </w:rPr>
        <w:t>value</w:t>
      </w:r>
      <w:r>
        <w:rPr>
          <w:color w:val="000000"/>
          <w:rtl w:val="true"/>
        </w:rPr>
        <w:t xml:space="preserve">  </w:t>
      </w:r>
      <w:r>
        <w:rPr>
          <w:color w:val="000000"/>
          <w:rtl w:val="true"/>
        </w:rPr>
        <w:t xml:space="preserve">دیکشنری اضافه می‌کنیم در غیر اینصورت با آن دوحرف یک  کلید جدید برای دیکشنری ایجاد کرده و توکن را در قسمت </w:t>
      </w:r>
      <w:r>
        <w:rPr>
          <w:color w:val="000000"/>
        </w:rPr>
        <w:t>value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آن  ذخیره می‌کنیم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در نهایت تابع </w:t>
      </w:r>
      <w:r>
        <w:rPr>
          <w:rFonts w:eastAsia="Calibri" w:ascii="JetBrains Mono" w:hAnsi="JetBrains Mono"/>
          <w:color w:val="000000"/>
          <w:sz w:val="20"/>
        </w:rPr>
        <w:t>Write_And_Clear__Bigram_Index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را صدا می‌زند که دیکشنری </w:t>
      </w:r>
      <w:r>
        <w:rPr>
          <w:color w:val="000000"/>
        </w:rPr>
        <w:t>Bigrame_Index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را در آدرس مورد نظر ذخیره می‌کند و  </w:t>
      </w:r>
      <w:r>
        <w:rPr>
          <w:color w:val="000000"/>
        </w:rPr>
        <w:t>Bigrame_Index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را پاک می‌کند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/>
      </w:pPr>
      <w:r>
        <w:rPr>
          <w:color w:val="000000"/>
          <w:rtl w:val="true"/>
        </w:rPr>
        <w:t xml:space="preserve">تابع </w:t>
      </w:r>
      <w:r>
        <w:rPr>
          <w:rFonts w:eastAsia="Calibri" w:ascii="JetBrains Mono" w:hAnsi="JetBrains Mono"/>
          <w:b/>
          <w:bCs/>
          <w:color w:val="000000"/>
          <w:sz w:val="20"/>
        </w:rPr>
        <w:t>Write_And_Clear__Bigram_Index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: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این تابع دیکشنری </w:t>
      </w:r>
      <w:r>
        <w:rPr>
          <w:rFonts w:eastAsia="Calibri" w:ascii="JetBrains Mono" w:hAnsi="JetBrains Mono"/>
          <w:color w:val="000000"/>
          <w:sz w:val="20"/>
        </w:rPr>
        <w:t>Bigram_Index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را در آدرسی که برای آن فرستاده شده را با استفاده از </w:t>
      </w:r>
      <w:r>
        <w:rPr>
          <w:rFonts w:eastAsia="Calibri" w:ascii="JetBrains Mono" w:hAnsi="JetBrains Mono"/>
          <w:color w:val="000000"/>
          <w:sz w:val="20"/>
        </w:rPr>
        <w:t>JSON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ذخیره می‌کند و در نهایت دیکشنری </w:t>
      </w:r>
      <w:r>
        <w:rPr>
          <w:rFonts w:eastAsia="Calibri" w:ascii="JetBrains Mono" w:hAnsi="JetBrains Mono"/>
          <w:color w:val="000000"/>
          <w:sz w:val="20"/>
        </w:rPr>
        <w:t>Bigram_Index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را پاک می‌کند که در </w:t>
      </w:r>
      <w:r>
        <w:rPr>
          <w:rFonts w:eastAsia="Calibri" w:ascii="JetBrains Mono" w:hAnsi="JetBrains Mono"/>
          <w:color w:val="000000"/>
          <w:sz w:val="20"/>
        </w:rPr>
        <w:t>RAM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حافظه‌ای را آشغال نکند</w:t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</w:t>
      </w:r>
      <w:r>
        <w:rPr>
          <w:rFonts w:eastAsia="Calibri" w:ascii="JetBrains Mono" w:hAnsi="JetBrains Mono"/>
          <w:b/>
          <w:bCs/>
          <w:color w:val="000000"/>
          <w:sz w:val="20"/>
        </w:rPr>
        <w:t>Load__bigrame_Index_File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این تابع یک آدری را به عنوان ورودی می‌گیرد و با استفاده از </w:t>
      </w:r>
      <w:r>
        <w:rPr>
          <w:rFonts w:eastAsia="Calibri" w:ascii="JetBrains Mono" w:hAnsi="JetBrains Mono"/>
          <w:color w:val="000000"/>
          <w:sz w:val="20"/>
        </w:rPr>
        <w:t>json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فایل موجود  در آدرس را خوانده و اآن را به فرمت دیکشنری در می‌آورد و برمی‌گرداند</w:t>
      </w:r>
      <w:r>
        <w:rPr>
          <w:rFonts w:eastAsia="Calibri" w:ascii="JetBrains Mono" w:hAnsi="JetBrains Mono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396240</wp:posOffset>
            </wp:positionH>
            <wp:positionV relativeFrom="paragraph">
              <wp:posOffset>-20320</wp:posOffset>
            </wp:positionV>
            <wp:extent cx="6196965" cy="654050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32191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6965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</w:t>
      </w:r>
      <w:r>
        <w:rPr>
          <w:rFonts w:eastAsia="Calibri" w:ascii="JetBrains Mono" w:hAnsi="JetBrains Mono"/>
          <w:b/>
          <w:bCs/>
          <w:color w:val="000000"/>
          <w:sz w:val="20"/>
        </w:rPr>
        <w:t>RemoveDoc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: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این تابع یک داکیومنت را حذف شده فرض می‌کند و </w:t>
      </w:r>
      <w:r>
        <w:rPr>
          <w:rFonts w:eastAsia="Calibri" w:ascii="JetBrains Mono" w:hAnsi="JetBrains Mono"/>
          <w:color w:val="000000"/>
          <w:sz w:val="20"/>
        </w:rPr>
        <w:t>inverted_index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و </w:t>
      </w:r>
      <w:r>
        <w:rPr>
          <w:rFonts w:eastAsia="Calibri" w:ascii="JetBrains Mono" w:hAnsi="JetBrains Mono"/>
          <w:color w:val="000000"/>
          <w:sz w:val="20"/>
        </w:rPr>
        <w:t>bigrame_index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>را به‌روزرسانی می‌کند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.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ابتدا با توجه به زبان </w:t>
      </w:r>
      <w:r>
        <w:rPr>
          <w:color w:val="000000"/>
          <w:rtl w:val="true"/>
        </w:rPr>
        <w:t xml:space="preserve"> </w:t>
      </w:r>
      <w:r>
        <w:rPr>
          <w:color w:val="000000"/>
        </w:rPr>
        <w:t>FA_Tokens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color w:val="000000"/>
        </w:rPr>
        <w:t>EN_Tokens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را انتخاب مي‌کند</w:t>
      </w:r>
      <w:r>
        <w:rPr>
          <w:color w:val="000000"/>
          <w:rtl w:val="true"/>
        </w:rPr>
        <w:t xml:space="preserve">. </w:t>
      </w:r>
      <w:r>
        <w:rPr>
          <w:color w:val="000000"/>
        </w:rPr>
        <w:t>Inverted 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را از آدرسی که برای تابع فرستادیم </w:t>
      </w:r>
      <w:r>
        <w:rPr>
          <w:color w:val="000000"/>
        </w:rPr>
        <w:t>load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میکند و بعد از به روز رسانی ذخیره می‌کند، همین کار را نیز برای </w:t>
      </w:r>
      <w:r>
        <w:rPr>
          <w:color w:val="000000"/>
        </w:rPr>
        <w:t>Bigrame 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انجام می‌دهد و در نهایت توکن را از </w:t>
      </w:r>
      <w:r>
        <w:rPr>
          <w:color w:val="000000"/>
        </w:rPr>
        <w:t>FA_Tokens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color w:val="000000"/>
        </w:rPr>
        <w:t>EN_Tokens</w:t>
      </w:r>
      <w:r>
        <w:rPr>
          <w:color w:val="000000"/>
          <w:rtl w:val="true"/>
        </w:rPr>
        <w:t xml:space="preserve">  </w:t>
      </w:r>
      <w:r>
        <w:rPr>
          <w:color w:val="000000"/>
          <w:rtl w:val="true"/>
        </w:rPr>
        <w:t xml:space="preserve">حذف می‌کند و تعداد آن را نیز با توجه به زبان وردی از </w:t>
      </w:r>
      <w:r>
        <w:rPr>
          <w:rFonts w:eastAsia="Calibri" w:ascii="JetBrains Mono" w:hAnsi="JetBrains Mono"/>
          <w:color w:val="000000"/>
          <w:sz w:val="20"/>
        </w:rPr>
        <w:t>EN_Token_Repetition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rFonts w:eastAsia="Calibri" w:ascii="JetBrains Mono" w:hAnsi="JetBrains Mono"/>
          <w:color w:val="000000"/>
          <w:sz w:val="20"/>
        </w:rPr>
        <w:t>FA_Token_Repetition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کم می‌کند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آیدی داک حذف شده را نیز متناسب با زبات وردی در یکی از دو فایل </w:t>
      </w:r>
      <w:r>
        <w:rPr>
          <w:rFonts w:ascii="JetBrains Mono" w:hAnsi="JetBrains Mono"/>
          <w:b w:val="false"/>
          <w:i w:val="false"/>
          <w:color w:val="000000"/>
          <w:sz w:val="20"/>
        </w:rPr>
        <w:t>EN_Removed_Docs.csv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یا </w:t>
      </w:r>
      <w:r>
        <w:rPr>
          <w:rFonts w:ascii="JetBrains Mono" w:hAnsi="JetBrains Mono"/>
          <w:b w:val="false"/>
          <w:i w:val="false"/>
          <w:color w:val="000000"/>
          <w:sz w:val="20"/>
        </w:rPr>
        <w:t>FA_Removed_Docs.csv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>می‌نویسیم تا در مراحل بعدی و اجراهای بعدی بفهمیم کدام فایل‌ها قبلاً حذف شذه‌اند و باید از آن‌ها چشم‌پوشی کرد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/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</w:t>
      </w:r>
      <w:r>
        <w:rPr>
          <w:rFonts w:eastAsia="Calibri" w:ascii="JetBrains Mono" w:hAnsi="JetBrains Mono"/>
          <w:b/>
          <w:bCs/>
          <w:color w:val="000000"/>
          <w:sz w:val="20"/>
        </w:rPr>
        <w:t>AddDoc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این تابع در قسمت </w:t>
      </w:r>
      <w:r>
        <w:rPr>
          <w:rFonts w:eastAsia="Calibri" w:ascii="JetBrains Mono" w:hAnsi="JetBrains Mono"/>
          <w:color w:val="000000"/>
          <w:sz w:val="20"/>
        </w:rPr>
        <w:t>command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فراخوانی می‌شود و کاربر باید زبان، عنوان و متن داک را اضافه کند و این سه تا را برای تابع </w:t>
      </w:r>
      <w:r>
        <w:rPr>
          <w:rFonts w:eastAsia="Calibri" w:ascii="JetBrains Mono" w:hAnsi="JetBrains Mono"/>
          <w:color w:val="000000"/>
          <w:sz w:val="20"/>
        </w:rPr>
        <w:t>AddDoc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می‌فرستیم این تابع نیز با توجه به داک و توکن‌های آن مقادیر </w:t>
      </w:r>
      <w:r>
        <w:rPr>
          <w:color w:val="000000"/>
          <w:rtl w:val="true"/>
        </w:rPr>
        <w:t xml:space="preserve"> </w:t>
      </w:r>
      <w:r>
        <w:rPr>
          <w:color w:val="000000"/>
        </w:rPr>
        <w:t>FA_Tokens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یا </w:t>
      </w:r>
      <w:r>
        <w:rPr>
          <w:color w:val="000000"/>
        </w:rPr>
        <w:t>EN_Tokens</w:t>
      </w:r>
      <w:r>
        <w:rPr>
          <w:color w:val="000000"/>
          <w:rtl w:val="true"/>
        </w:rPr>
        <w:t xml:space="preserve">  </w:t>
      </w:r>
      <w:r>
        <w:rPr>
          <w:color w:val="000000"/>
          <w:rtl w:val="true"/>
        </w:rPr>
        <w:t xml:space="preserve">و </w:t>
      </w:r>
      <w:r>
        <w:rPr>
          <w:color w:val="000000"/>
        </w:rPr>
        <w:t>Inverted Index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و </w:t>
      </w:r>
      <w:r>
        <w:rPr>
          <w:color w:val="000000"/>
        </w:rPr>
        <w:t>Bigrame Index</w:t>
      </w:r>
      <w:r>
        <w:rPr>
          <w:color w:val="000000"/>
          <w:rtl w:val="true"/>
        </w:rPr>
        <w:t xml:space="preserve">  </w:t>
      </w:r>
      <w:r>
        <w:rPr>
          <w:color w:val="000000"/>
          <w:rtl w:val="true"/>
        </w:rPr>
        <w:t xml:space="preserve">و </w:t>
      </w:r>
      <w:r>
        <w:rPr>
          <w:rFonts w:eastAsia="Calibri" w:ascii="JetBrains Mono" w:hAnsi="JetBrains Mono"/>
          <w:color w:val="000000"/>
          <w:sz w:val="20"/>
        </w:rPr>
        <w:t>Token_Repetition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را به روز رسانی می‌کنیم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در نهایت که کار تابع </w:t>
      </w:r>
      <w:r>
        <w:rPr>
          <w:color w:val="000000"/>
        </w:rPr>
        <w:t>AddDoc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تمام شد در همان قسمت </w:t>
      </w:r>
      <w:r>
        <w:rPr>
          <w:color w:val="000000"/>
        </w:rPr>
        <w:t>command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متن و عنوان داک را برای </w:t>
      </w:r>
      <w:r>
        <w:rPr>
          <w:rFonts w:eastAsia="Calibri" w:ascii="JetBrains Mono" w:hAnsi="JetBrains Mono"/>
          <w:color w:val="000000"/>
          <w:sz w:val="20"/>
        </w:rPr>
        <w:t>Add_New_Doc_in_csv_file</w:t>
      </w:r>
    </w:p>
    <w:p>
      <w:pPr>
        <w:pStyle w:val="Normal"/>
        <w:spacing w:lineRule="auto" w:line="259"/>
        <w:rPr/>
      </w:pP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می‌فرستیم که این تابع داک جدید را ذخیر می‌کند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/>
      </w:pPr>
      <w:r>
        <w:rPr>
          <w:color w:val="000000"/>
          <w:rtl w:val="true"/>
        </w:rPr>
        <w:t>تابع</w:t>
      </w:r>
      <w:r>
        <w:rPr>
          <w:b/>
          <w:b/>
          <w:bCs/>
          <w:color w:val="000000"/>
          <w:rtl w:val="true"/>
        </w:rPr>
        <w:t xml:space="preserve"> </w:t>
      </w:r>
      <w:r>
        <w:rPr>
          <w:rFonts w:eastAsia="Calibri" w:ascii="JetBrains Mono" w:hAnsi="JetBrains Mono"/>
          <w:b/>
          <w:bCs/>
          <w:color w:val="000000"/>
          <w:sz w:val="20"/>
        </w:rPr>
        <w:t>Add_New_Doc_in_csv_file</w:t>
      </w:r>
      <w:r>
        <w:rPr>
          <w:b/>
          <w:bCs/>
          <w:color w:val="000000"/>
          <w:rtl w:val="true"/>
        </w:rPr>
        <w:t xml:space="preserve"> :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این تابع زبان، عنوان و متن یک داک جدید را می‌گیرد و ذخیره می‌کند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اگر زبان انگلیسی باشد آن را به انتهای فایل اصلی یعنی </w:t>
      </w:r>
      <w:r>
        <w:rPr>
          <w:rFonts w:eastAsia="Calibri" w:ascii="JetBrains Mono" w:hAnsi="JetBrains Mono"/>
          <w:color w:val="000000"/>
          <w:sz w:val="20"/>
        </w:rPr>
        <w:t>ted_talks.csv</w:t>
      </w:r>
      <w:r>
        <w:rPr>
          <w:rFonts w:eastAsia="Calibri" w:ascii="JetBrains Mono" w:hAnsi="JetBrains Mono"/>
          <w:color w:val="6A8759"/>
          <w:sz w:val="20"/>
          <w:rtl w:val="true"/>
        </w:rPr>
        <w:t xml:space="preserve"> 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اضافه می‌کند اما اگر فارسی باشد آن را در یک فایل جدید کمکی به اسم </w:t>
      </w:r>
      <w:r>
        <w:rPr>
          <w:rFonts w:eastAsia="Calibri" w:ascii="JetBrains Mono" w:hAnsi="JetBrains Mono"/>
          <w:color w:val="000000"/>
          <w:sz w:val="20"/>
        </w:rPr>
        <w:t>Added_Doc.csv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ذخیره می‌کند</w:t>
      </w:r>
      <w:r>
        <w:rPr>
          <w:color w:val="000000"/>
          <w:rtl w:val="true"/>
        </w:rPr>
        <w:t>.</w:t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0" w:name="_Toc56421137"/>
      <w:r>
        <w:rPr>
          <w:rFonts w:eastAsia="" w:eastAsiaTheme="minorEastAsia"/>
          <w:rtl w:val="true"/>
        </w:rPr>
        <w:t xml:space="preserve">بخش سوم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فشرده‌سازی نمایه‌ها</w:t>
      </w:r>
      <w:bookmarkEnd w:id="10"/>
    </w:p>
    <w:p>
      <w:pPr>
        <w:pStyle w:val="Heading2"/>
        <w:rPr/>
      </w:pPr>
      <w:bookmarkStart w:id="11" w:name="_Toc56421138"/>
      <w:r>
        <w:rPr>
          <w:rtl w:val="true"/>
        </w:rPr>
        <w:t>روند کلی</w:t>
      </w:r>
      <w:bookmarkEnd w:id="11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در این بخش به فشرده‌سازی نمایه‌های ساخته‌شده در بخش </w:t>
      </w:r>
      <w:r>
        <w:rPr>
          <w:rFonts w:cs="Courier New"/>
          <w:szCs w:val="24"/>
        </w:rPr>
        <w:t>۲</w:t>
      </w:r>
      <w:r>
        <w:rPr>
          <w:rtl w:val="true"/>
        </w:rPr>
        <w:t xml:space="preserve">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به این صورت که توابعی برای فشرده‌سازی و استخراج فایل‌ها می‌نویسیم و نهایتاً از </w:t>
      </w:r>
      <w:r>
        <w:rPr/>
        <w:t>third_part.py</w:t>
      </w:r>
      <w:r>
        <w:rPr>
          <w:rtl w:val="true"/>
        </w:rPr>
        <w:t xml:space="preserve"> </w:t>
      </w:r>
      <w:r>
        <w:rPr>
          <w:rtl w:val="true"/>
        </w:rPr>
        <w:t xml:space="preserve">در </w:t>
      </w:r>
      <w:r>
        <w:rPr/>
        <w:t>command.py</w:t>
      </w:r>
      <w:r>
        <w:rPr>
          <w:rtl w:val="true"/>
        </w:rPr>
        <w:t xml:space="preserve"> </w:t>
      </w:r>
      <w:r>
        <w:rPr>
          <w:rtl w:val="true"/>
        </w:rPr>
        <w:t>استفاده می‌کنیم</w:t>
      </w:r>
      <w:r>
        <w:rPr>
          <w:rtl w:val="true"/>
        </w:rPr>
        <w:t xml:space="preserve">. </w:t>
      </w:r>
      <w:r>
        <w:rPr>
          <w:rtl w:val="true"/>
        </w:rPr>
        <w:t xml:space="preserve">توابع فشرده‌سازی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خود از توابع کمکی دیگری بهره می‌گیرند که در زیر به آن‌ها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برای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از منبع موجود در گیت‌هاب </w:t>
      </w:r>
      <w:r>
        <w:rPr>
          <w:rtl w:val="true"/>
        </w:rPr>
        <w:t>(</w:t>
      </w:r>
      <w:r>
        <w:rPr>
          <w:rtl w:val="true"/>
        </w:rPr>
        <w:t>با مقداری بهبود و تغییر</w:t>
      </w:r>
      <w:r>
        <w:rPr>
          <w:rtl w:val="true"/>
        </w:rPr>
        <w:t xml:space="preserve">) </w:t>
      </w:r>
      <w:r>
        <w:rPr>
          <w:rtl w:val="true"/>
        </w:rPr>
        <w:t xml:space="preserve">و برای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از کتاب‌خانه‌ی آن کمک گرفته شده‌است</w:t>
      </w:r>
      <w:r>
        <w:rPr>
          <w:rtl w:val="true"/>
        </w:rPr>
        <w:t xml:space="preserve">. </w:t>
      </w:r>
      <w:r>
        <w:rPr>
          <w:rtl w:val="true"/>
        </w:rPr>
        <w:t xml:space="preserve">در آخر نیز توابع </w:t>
      </w:r>
      <w:r>
        <w:rPr/>
        <w:t>compress</w:t>
      </w:r>
      <w:r>
        <w:rPr>
          <w:rtl w:val="true"/>
        </w:rPr>
        <w:t xml:space="preserve">() </w:t>
      </w:r>
      <w:r>
        <w:rPr>
          <w:rtl w:val="true"/>
        </w:rPr>
        <w:t xml:space="preserve">و </w:t>
      </w:r>
      <w:r>
        <w:rPr/>
        <w:t>decompress</w:t>
      </w:r>
      <w:r>
        <w:rPr>
          <w:rtl w:val="true"/>
        </w:rPr>
        <w:t xml:space="preserve">() </w:t>
      </w:r>
      <w:r>
        <w:rPr>
          <w:rtl w:val="true"/>
        </w:rPr>
        <w:t>برای این بخش پیاده‌سازی شده‌اند</w:t>
      </w:r>
      <w:r>
        <w:rPr>
          <w:rtl w:val="true"/>
        </w:rPr>
        <w:t>.</w:t>
      </w:r>
    </w:p>
    <w:p>
      <w:pPr>
        <w:pStyle w:val="Heading2"/>
        <w:rPr/>
      </w:pPr>
      <w:bookmarkStart w:id="12" w:name="_Toc56421139"/>
      <w:r>
        <w:rPr>
          <w:rtl w:val="true"/>
        </w:rPr>
        <w:t>کتاب‌خانه‌ها</w:t>
      </w:r>
      <w:bookmarkEnd w:id="12"/>
    </w:p>
    <w:p>
      <w:pPr>
        <w:pStyle w:val="Normal"/>
        <w:jc w:val="center"/>
        <w:rPr/>
      </w:pPr>
      <w:r>
        <w:rPr>
          <w:rtl w:val="true"/>
        </w:rPr>
        <w:drawing>
          <wp:inline distT="0" distB="0" distL="0" distR="0">
            <wp:extent cx="6840220" cy="723265"/>
            <wp:effectExtent l="0" t="0" r="0" b="0"/>
            <wp:docPr id="7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20638" t="10974" r="10414" b="76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os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os.stat().st_size</w:t>
      </w:r>
      <w:r>
        <w:rPr>
          <w:rtl w:val="true"/>
        </w:rPr>
        <w:t xml:space="preserve"> </w:t>
      </w:r>
      <w:r>
        <w:rPr>
          <w:rtl w:val="true"/>
        </w:rPr>
        <w:t>جهت یافتن اندازه‌ی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math.ceil</w:t>
      </w:r>
      <w:r>
        <w:rPr>
          <w:rtl w:val="true"/>
        </w:rPr>
        <w:t xml:space="preserve">() </w:t>
      </w:r>
      <w:r>
        <w:rPr>
          <w:rtl w:val="true"/>
        </w:rPr>
        <w:t>جهت گردکردن اعداد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vbcode.encode</w:t>
      </w:r>
      <w:r>
        <w:rPr>
          <w:rtl w:val="true"/>
        </w:rPr>
        <w:t xml:space="preserve">() </w:t>
      </w:r>
      <w:r>
        <w:rPr>
          <w:rtl w:val="true"/>
        </w:rPr>
        <w:t>جهت فشرده‌سازی و استخراج با روش</w:t>
      </w:r>
      <w:r>
        <w:rPr>
          <w:rtl w:val="true"/>
        </w:rPr>
        <w:br/>
        <w:t xml:space="preserve"> </w:t>
      </w:r>
      <w:r>
        <w:rPr/>
        <w:t>variable byte encoding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برای کار راحت با دیکشنری‌ها در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functools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functools.reduce</w:t>
      </w:r>
      <w:r>
        <w:rPr>
          <w:rtl w:val="true"/>
        </w:rPr>
        <w:t xml:space="preserve">() </w:t>
      </w:r>
      <w:r>
        <w:rPr>
          <w:rtl w:val="true"/>
        </w:rPr>
        <w:t xml:space="preserve">جهت </w:t>
      </w:r>
      <w:r>
        <w:rPr/>
        <w:t>unary decodification</w:t>
      </w:r>
    </w:p>
    <w:p>
      <w:pPr>
        <w:pStyle w:val="Heading2"/>
        <w:rPr/>
      </w:pPr>
      <w:bookmarkStart w:id="13" w:name="_Toc56421140"/>
      <w:r>
        <w:rPr>
          <w:rtl w:val="true"/>
        </w:rPr>
        <w:t>توابع</w:t>
      </w:r>
      <w:bookmarkEnd w:id="13"/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383030"/>
            <wp:effectExtent l="0" t="0" r="0" b="0"/>
            <wp:docPr id="8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20392" t="53716" r="10556" b="21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rPr/>
      </w:pPr>
      <w:r>
        <w:rPr/>
        <w:t>get_offset</w:t>
      </w:r>
      <w:r>
        <w:rPr>
          <w:rtl w:val="true"/>
        </w:rPr>
        <w:t xml:space="preserve"> : </w:t>
      </w:r>
      <w:r>
        <w:rPr>
          <w:rtl w:val="true"/>
        </w:rPr>
        <w:t>نمایش دودویی گپ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get_length</w:t>
      </w:r>
      <w:r>
        <w:rPr>
          <w:rtl w:val="true"/>
        </w:rPr>
        <w:t xml:space="preserve"> : </w:t>
      </w:r>
      <w:r>
        <w:rPr>
          <w:rtl w:val="true"/>
        </w:rPr>
        <w:t>طول آفست را به صورت یگانه برمی‌گرداند که حاوی یک صفر در سمت راست 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unary_codification</w:t>
      </w:r>
      <w:r>
        <w:rPr>
          <w:rtl w:val="true"/>
        </w:rPr>
        <w:t xml:space="preserve"> : </w:t>
      </w:r>
      <w:r>
        <w:rPr>
          <w:rtl w:val="true"/>
        </w:rPr>
        <w:t>کدگذاری یگانه‌ی یک عدد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unary_decodification</w:t>
      </w:r>
      <w:r>
        <w:rPr>
          <w:rtl w:val="true"/>
        </w:rPr>
        <w:t xml:space="preserve"> : </w:t>
      </w:r>
      <w:r>
        <w:rPr>
          <w:rtl w:val="true"/>
        </w:rPr>
        <w:t>کدشده‌ی یگانه‌ی یک عدد را به حالت عادی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get_gap_list</w:t>
      </w:r>
      <w:r>
        <w:rPr>
          <w:rtl w:val="true"/>
        </w:rPr>
        <w:t xml:space="preserve"> : </w:t>
      </w:r>
      <w:r>
        <w:rPr>
          <w:rtl w:val="true"/>
        </w:rPr>
        <w:t>پوستینگ ورودی را که لیستی از پوزیشن‌هاست را به لیست جدیدی متشکل از گپ تبدیل می‌کند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004820"/>
            <wp:effectExtent l="0" t="0" r="0" b="0"/>
            <wp:docPr id="9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19506" t="25059" r="10937" b="20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gamma_encoding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توجه کنید که برای هندل‌کردن مشکلات ناشی از کدکردن </w:t>
      </w:r>
      <w:r>
        <w:rPr>
          <w:rFonts w:cs="Courier New"/>
          <w:szCs w:val="24"/>
        </w:rPr>
        <w:t>۰</w:t>
      </w:r>
      <w:r>
        <w:rPr>
          <w:rtl w:val="true"/>
        </w:rPr>
        <w:t xml:space="preserve"> و </w:t>
      </w:r>
      <w:r>
        <w:rPr>
          <w:rFonts w:cs="Courier New"/>
          <w:szCs w:val="24"/>
        </w:rPr>
        <w:t>۱</w:t>
      </w:r>
      <w:r>
        <w:rPr>
          <w:rtl w:val="true"/>
        </w:rPr>
        <w:t xml:space="preserve">، دو واحد به آن اضافه می‌کنیم تا در هنگام دیکدکردن به مشکلی برنخوریم </w:t>
      </w:r>
      <w:r>
        <w:rPr>
          <w:rtl w:val="true"/>
        </w:rPr>
        <w:t>(</w:t>
      </w:r>
      <w:r>
        <w:rPr>
          <w:rFonts w:cs="Courier New"/>
          <w:szCs w:val="24"/>
        </w:rPr>
        <w:t>۰</w:t>
      </w:r>
      <w:r>
        <w:rPr>
          <w:rtl w:val="true"/>
        </w:rPr>
        <w:t xml:space="preserve"> را که اصلاً در تعریف نمی‌توان کد کرد و </w:t>
      </w:r>
      <w:r>
        <w:rPr>
          <w:rFonts w:cs="Courier New"/>
          <w:szCs w:val="24"/>
        </w:rPr>
        <w:t>۱</w:t>
      </w:r>
      <w:r>
        <w:rPr>
          <w:rtl w:val="true"/>
        </w:rPr>
        <w:t xml:space="preserve"> نیز تبدیل به </w:t>
      </w:r>
      <w:r>
        <w:rPr>
          <w:rFonts w:cs="Courier New"/>
          <w:szCs w:val="24"/>
        </w:rPr>
        <w:t>۰</w:t>
      </w:r>
      <w:r>
        <w:rPr>
          <w:rtl w:val="true"/>
        </w:rPr>
        <w:t xml:space="preserve"> می‌شود که زمانی که سمت چپ‌ترین بیت باشد، هنگام خواندن آن به صورت عدد صحیح، نادیده گرفته می‌شود و با دیکدکردن مجدد آن، نمی‌توانیم به همان </w:t>
      </w:r>
      <w:r>
        <w:rPr>
          <w:rFonts w:cs="Courier New"/>
          <w:szCs w:val="24"/>
        </w:rPr>
        <w:t>۱</w:t>
      </w:r>
      <w:r>
        <w:rPr>
          <w:rtl w:val="true"/>
        </w:rPr>
        <w:t xml:space="preserve"> اولیه دست یابیم</w:t>
      </w:r>
      <w:r>
        <w:rPr>
          <w:rtl w:val="true"/>
        </w:rPr>
        <w:t>).</w:t>
      </w:r>
    </w:p>
    <w:p>
      <w:pPr>
        <w:pStyle w:val="ListParagraph"/>
        <w:numPr>
          <w:ilvl w:val="0"/>
          <w:numId w:val="3"/>
        </w:numPr>
        <w:rPr/>
      </w:pPr>
      <w:r>
        <w:rPr/>
        <w:t>gamma_decoding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110615"/>
            <wp:effectExtent l="0" t="0" r="0" b="0"/>
            <wp:docPr id="10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19877" t="50591" r="11195" b="29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variable_encoding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rPr/>
      </w:pPr>
      <w:r>
        <w:rPr/>
        <w:t>vaiable_decoding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39585" cy="4306570"/>
            <wp:effectExtent l="0" t="0" r="0" b="0"/>
            <wp:docPr id="11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20253" t="13115" r="11565" b="10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فشرده‌سازی مورد نظر را انجام می‌دهد و در نهایت در فایل جدیدی ذخیره می‌کند</w:t>
      </w:r>
      <w:r>
        <w:rPr>
          <w:rtl w:val="true"/>
        </w:rPr>
        <w:t xml:space="preserve">. </w:t>
      </w:r>
      <w:r>
        <w:rPr>
          <w:rtl w:val="true"/>
        </w:rPr>
        <w:t>در این بین، اندازه‌ی فایل‌ها را قبل و بعد از فشرده‌سازی بر حسب کیلوبایت نمایش می‌دهد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228340"/>
            <wp:effectExtent l="0" t="0" r="0" b="0"/>
            <wp:docPr id="12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19130" t="22377" r="11059" b="19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decompress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استخراج مورد نظر را انجام می‌دهد و در نهایت دیکشنری بدست‌آمده را برمی‌گرداند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4" w:name="_Toc56421141"/>
      <w:r>
        <w:rPr>
          <w:rFonts w:eastAsia="" w:eastAsiaTheme="minorEastAsia"/>
          <w:rtl w:val="true"/>
        </w:rPr>
        <w:t xml:space="preserve">بخش چهارم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اصلاح پرسمان</w:t>
      </w:r>
      <w:bookmarkEnd w:id="14"/>
    </w:p>
    <w:p>
      <w:pPr>
        <w:pStyle w:val="Heading2"/>
        <w:rPr/>
      </w:pPr>
      <w:bookmarkStart w:id="15" w:name="_Toc56421142"/>
      <w:r>
        <w:rPr>
          <w:rtl w:val="true"/>
        </w:rPr>
        <w:t>روند کلی</w:t>
      </w:r>
      <w:bookmarkEnd w:id="15"/>
    </w:p>
    <w:p>
      <w:pPr>
        <w:pStyle w:val="Normal"/>
        <w:rPr/>
      </w:pPr>
      <w:r>
        <w:rPr>
          <w:rtl w:val="true"/>
        </w:rPr>
        <w:t xml:space="preserve">در این بخش، توابع مورد نیاز برای قسمت </w:t>
      </w:r>
      <w:r>
        <w:rPr/>
        <w:t>spelling correction</w:t>
      </w:r>
      <w:r>
        <w:rPr>
          <w:rtl w:val="true"/>
        </w:rPr>
        <w:t xml:space="preserve"> </w:t>
      </w:r>
      <w:r>
        <w:rPr>
          <w:rtl w:val="true"/>
        </w:rPr>
        <w:t>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فایل که در بخش پنجم نیز مورد استفاده قرار میگیرد، تابع </w:t>
      </w:r>
      <w:r>
        <w:rPr/>
        <w:t>spell_checker</w:t>
      </w:r>
      <w:r>
        <w:rPr>
          <w:rtl w:val="true"/>
        </w:rPr>
        <w:t xml:space="preserve"> </w:t>
      </w:r>
      <w:r>
        <w:rPr>
          <w:rtl w:val="true"/>
        </w:rPr>
        <w:t xml:space="preserve">میباشد که لیستی از کلمات موجود در کوئری که در </w:t>
      </w:r>
      <w:r>
        <w:rPr/>
        <w:t>inverted_index</w:t>
      </w:r>
      <w:r>
        <w:rPr>
          <w:rtl w:val="true"/>
        </w:rPr>
        <w:t xml:space="preserve"> </w:t>
      </w:r>
      <w:r>
        <w:rPr>
          <w:rtl w:val="true"/>
        </w:rPr>
        <w:t xml:space="preserve">یافت نشده اند را به همراه آدرس فایل </w:t>
      </w:r>
      <w:r>
        <w:rPr/>
        <w:t>bigrame</w:t>
      </w:r>
      <w:r>
        <w:rPr>
          <w:rtl w:val="true"/>
        </w:rPr>
        <w:t xml:space="preserve"> </w:t>
      </w:r>
      <w:r>
        <w:rPr>
          <w:rtl w:val="true"/>
        </w:rPr>
        <w:t xml:space="preserve">را </w:t>
      </w:r>
      <w:r>
        <w:rPr>
          <w:rtl w:val="true"/>
        </w:rPr>
        <w:t>(</w:t>
      </w:r>
      <w:r>
        <w:rPr>
          <w:rtl w:val="true"/>
        </w:rPr>
        <w:t>متناسب با زبان ورودی</w:t>
      </w:r>
      <w:r>
        <w:rPr>
          <w:rtl w:val="true"/>
        </w:rPr>
        <w:t xml:space="preserve">) </w:t>
      </w:r>
      <w:r>
        <w:rPr>
          <w:rtl w:val="true"/>
        </w:rPr>
        <w:t>دریافت کرده و به ازای هر یک از کلمات یافت نشده، نزدیک ترین کلمه به آن ها را برمیگرداند</w:t>
      </w:r>
      <w:r>
        <w:rPr>
          <w:rtl w:val="true"/>
        </w:rPr>
        <w:t>.</w:t>
      </w:r>
    </w:p>
    <w:p>
      <w:pPr>
        <w:pStyle w:val="Heading2"/>
        <w:rPr/>
      </w:pPr>
      <w:bookmarkStart w:id="16" w:name="_Toc56421143"/>
      <w:r>
        <w:rPr>
          <w:rtl w:val="true"/>
        </w:rPr>
        <w:t>کتاب‌خانه‌ها</w:t>
      </w:r>
      <w:bookmarkEnd w:id="16"/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برای خواندن فایل </w:t>
      </w:r>
      <w:r>
        <w:rPr/>
        <w:t>bigrame.txt</w:t>
      </w:r>
      <w:r>
        <w:rPr>
          <w:rtl w:val="true"/>
        </w:rPr>
        <w:t xml:space="preserve"> </w:t>
      </w:r>
      <w:r>
        <w:rPr>
          <w:rtl w:val="true"/>
        </w:rPr>
        <w:t>و استفاده از آن به عنوان دیکشنری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سورت کردن دیکشنری برای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برتر از لحاظ </w:t>
      </w:r>
      <w:r>
        <w:rPr/>
        <w:t>jaccard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برای بارگذاری یک آرایه با صفر ها برای پیاده سازی برنامه نویسی پویا در تابع </w:t>
      </w:r>
      <w:r>
        <w:rPr/>
        <w:t>edit_distance</w:t>
      </w:r>
    </w:p>
    <w:p>
      <w:pPr>
        <w:pStyle w:val="Heading2"/>
        <w:rPr/>
      </w:pPr>
      <w:bookmarkStart w:id="17" w:name="_Toc56421144"/>
      <w:r>
        <w:rPr>
          <w:rtl w:val="true"/>
        </w:rPr>
        <w:t>توابع</w:t>
      </w:r>
      <w:bookmarkEnd w:id="17"/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edit_distance</w:t>
      </w:r>
      <w:r>
        <w:rPr>
          <w:rtl w:val="true"/>
        </w:rPr>
        <w:t xml:space="preserve">:  </w:t>
      </w:r>
      <w:r>
        <w:rPr>
          <w:rtl w:val="true"/>
        </w:rPr>
        <w:t>این تابع دو کلمه به عنوان ورودی گرفته و بر اساس برنامه نویسی پویا فاصله دو کلمه را برمیگرداند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closest_word_edit_distance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یک کلمه و لیست از کلمات احتمالی را به عنوان ورودی گرفته و با استفاده از تابع </w:t>
      </w:r>
      <w:r>
        <w:rPr/>
        <w:t>edit_distance</w:t>
      </w:r>
      <w:r>
        <w:rPr>
          <w:rtl w:val="true"/>
        </w:rPr>
        <w:t xml:space="preserve">، کلمه ای با کمترین </w:t>
      </w:r>
      <w:r>
        <w:rPr/>
        <w:t>edit distance</w:t>
      </w:r>
      <w:r>
        <w:rPr>
          <w:rtl w:val="true"/>
        </w:rPr>
        <w:t xml:space="preserve"> </w:t>
      </w:r>
      <w:r>
        <w:rPr>
          <w:rtl w:val="true"/>
        </w:rPr>
        <w:t>با کلمه ورودی را بازمیگرداند</w:t>
      </w:r>
      <w:r>
        <w:rPr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/>
      </w:pPr>
      <w:r>
        <w:rPr>
          <w:rtl w:val="true"/>
        </w:rPr>
        <w:drawing>
          <wp:inline distT="0" distB="0" distL="0" distR="0">
            <wp:extent cx="6854190" cy="4463415"/>
            <wp:effectExtent l="0" t="0" r="0" b="0"/>
            <wp:docPr id="1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Jaccard</w:t>
      </w:r>
      <w:r>
        <w:rPr>
          <w:rtl w:val="true"/>
        </w:rPr>
        <w:t xml:space="preserve">: </w:t>
      </w:r>
      <w:r>
        <w:rPr>
          <w:rtl w:val="true"/>
        </w:rPr>
        <w:t xml:space="preserve">این تابع  دو کلمه و تعداد بایگرم های مشترک آن ها </w:t>
      </w:r>
      <w:r>
        <w:rPr>
          <w:rtl w:val="true"/>
        </w:rPr>
        <w:t>(</w:t>
      </w:r>
      <w:r>
        <w:rPr>
          <w:rtl w:val="true"/>
        </w:rPr>
        <w:t xml:space="preserve">که از تابع بخش بعدی دریافت مینماید را دریافت کرده و فاصله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آن ها را برمیگرداند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هر کلمه به طول  </w:t>
      </w:r>
      <w:r>
        <w:rPr/>
        <w:t xml:space="preserve">L </w:t>
      </w:r>
      <w:r>
        <w:rPr>
          <w:rFonts w:cs="Courier New"/>
          <w:szCs w:val="24"/>
        </w:rPr>
        <w:t>،</w:t>
      </w:r>
      <w:r>
        <w:rPr/>
        <w:t xml:space="preserve"> </w:t>
      </w:r>
      <w:r>
        <w:rPr/>
        <w:t>L-1</w:t>
      </w:r>
      <w:r>
        <w:rPr>
          <w:rtl w:val="true"/>
        </w:rPr>
        <w:t xml:space="preserve"> </w:t>
      </w:r>
      <w:r>
        <w:rPr>
          <w:rtl w:val="true"/>
        </w:rPr>
        <w:t xml:space="preserve">بایگرام دارد، فاصله </w:t>
      </w:r>
      <w:r>
        <w:rPr/>
        <w:t>jaccard</w:t>
      </w:r>
      <w:r>
        <w:rPr>
          <w:rtl w:val="true"/>
        </w:rPr>
        <w:t xml:space="preserve">  </w:t>
      </w:r>
      <w:r>
        <w:rPr>
          <w:rtl w:val="true"/>
        </w:rPr>
        <w:t xml:space="preserve">با فرض این که </w:t>
      </w:r>
      <w:r>
        <w:rPr/>
        <w:t>m</w:t>
      </w:r>
      <w:r>
        <w:rPr>
          <w:rtl w:val="true"/>
        </w:rPr>
        <w:t xml:space="preserve"> </w:t>
      </w:r>
      <w:r>
        <w:rPr>
          <w:rtl w:val="true"/>
        </w:rPr>
        <w:t>بایگرام مشترک وجود داشته باشد برابر است با</w:t>
      </w:r>
      <w:r>
        <w:rPr>
          <w:rtl w:val="true"/>
        </w:rPr>
        <w:t>:</w:t>
      </w:r>
    </w:p>
    <w:p>
      <w:pPr>
        <w:pStyle w:val="ListParagraph"/>
        <w:jc w:val="left"/>
        <w:rPr/>
      </w:pPr>
      <w:r>
        <w:rPr>
          <w:rtl w:val="true"/>
        </w:rPr>
      </w:r>
      <m:oMath xmlns:m="http://schemas.openxmlformats.org/officeDocument/2006/math">
        <m:f>
          <m:num>
            <m:r>
              <w:rPr>
                <w:rFonts w:ascii="Cambria Math" w:hAnsi="Cambria Math"/>
              </w:rPr>
              <m:t xml:space="preserve">m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m</m:t>
            </m:r>
          </m:den>
        </m:f>
      </m:oMath>
    </w:p>
    <w:p>
      <w:pPr>
        <w:pStyle w:val="ListParagraph"/>
        <w:rPr/>
      </w:pPr>
      <w:r>
        <w:rPr>
          <w:rtl w:val="true"/>
        </w:rPr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closest_words_with_jaccard</w:t>
      </w:r>
      <w:r>
        <w:rPr>
          <w:rtl w:val="true"/>
        </w:rPr>
        <w:t xml:space="preserve"> : </w:t>
      </w:r>
      <w:r>
        <w:rPr>
          <w:rtl w:val="true"/>
        </w:rPr>
        <w:t>این تابع کلمه ورودی و بایگرم ها را دریافت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این مقدار را برای هر یک از کلمات محاسبه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در نهایت لیستی از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با بیشترین همپوشانی </w:t>
      </w:r>
      <w:r>
        <w:rPr>
          <w:rtl w:val="true"/>
        </w:rPr>
        <w:t xml:space="preserve">( </w:t>
      </w:r>
      <w:r>
        <w:rPr>
          <w:rtl w:val="true"/>
        </w:rPr>
        <w:t xml:space="preserve">فاصله </w:t>
      </w:r>
      <w:r>
        <w:rPr/>
        <w:t>jaccard</w:t>
      </w:r>
      <w:r>
        <w:rPr>
          <w:rtl w:val="true"/>
        </w:rPr>
        <w:t xml:space="preserve">) </w:t>
      </w:r>
      <w:r>
        <w:rPr>
          <w:rtl w:val="true"/>
        </w:rPr>
        <w:t>را بازمیگرداند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4431030"/>
            <wp:effectExtent l="0" t="0" r="0" b="0"/>
            <wp:docPr id="1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در نهایت،تابع اصلی یعنی </w:t>
      </w:r>
      <w:r>
        <w:rPr/>
        <w:t>spell checker</w:t>
      </w:r>
      <w:r>
        <w:rPr>
          <w:rtl w:val="true"/>
        </w:rPr>
        <w:t xml:space="preserve"> </w:t>
      </w:r>
      <w:r>
        <w:rPr>
          <w:rtl w:val="true"/>
        </w:rPr>
        <w:t xml:space="preserve">ابتدا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 xml:space="preserve">برای هر کلمه کلمات احتمالی برای جایگزینی آن ها را انتحاب کرده و سپس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>به ازای هر کلمه یافت نشده نزدیک ترین کلمه به آن را برمیگرداند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1849755"/>
            <wp:effectExtent l="0" t="0" r="0" b="0"/>
            <wp:docPr id="1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8" w:name="_Toc56421145"/>
      <w:r>
        <w:rPr>
          <w:rFonts w:eastAsia="" w:eastAsiaTheme="minorEastAsia"/>
          <w:rtl w:val="true"/>
        </w:rPr>
        <w:t xml:space="preserve">بخش پنجم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جستجو و بازیابی اسناد</w:t>
      </w:r>
      <w:bookmarkEnd w:id="18"/>
    </w:p>
    <w:p>
      <w:pPr>
        <w:pStyle w:val="Heading2"/>
        <w:rPr/>
      </w:pPr>
      <w:bookmarkStart w:id="19" w:name="_Toc56421146"/>
      <w:r>
        <w:rPr>
          <w:rtl w:val="true"/>
        </w:rPr>
        <w:t>روند کلی</w:t>
      </w:r>
      <w:bookmarkEnd w:id="19"/>
    </w:p>
    <w:p>
      <w:pPr>
        <w:pStyle w:val="Normal"/>
        <w:rPr/>
      </w:pPr>
      <w:r>
        <w:rPr>
          <w:rtl w:val="true"/>
        </w:rPr>
        <w:t>در این بخش، توابع مورد نیاز برای یافتن مستندات مرتبط با یک کوئری 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بخش،تابع </w:t>
      </w:r>
      <w:r>
        <w:rPr/>
        <w:t>relevent_docIDs_with_tf_idf</w:t>
      </w:r>
      <w:r>
        <w:rPr>
          <w:rtl w:val="true"/>
        </w:rPr>
        <w:t xml:space="preserve"> </w:t>
      </w:r>
      <w:r>
        <w:rPr>
          <w:rtl w:val="true"/>
        </w:rPr>
        <w:t xml:space="preserve">بوده که یک کوئری، زبان مرتبط با آن و جایگاه مورد نظر کاربر برای آن کوئری در مستند </w:t>
      </w:r>
      <w:r>
        <w:rPr>
          <w:rtl w:val="true"/>
        </w:rPr>
        <w:t>(</w:t>
      </w:r>
      <w:r>
        <w:rPr>
          <w:rtl w:val="true"/>
        </w:rPr>
        <w:t>تیتر، متن یا هردو</w:t>
      </w:r>
      <w:r>
        <w:rPr>
          <w:rtl w:val="true"/>
        </w:rPr>
        <w:t xml:space="preserve">) </w:t>
      </w:r>
      <w:r>
        <w:rPr>
          <w:rtl w:val="true"/>
        </w:rPr>
        <w:t xml:space="preserve">را دریافت کرده و در صورت وجود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مستند برتر از لحاظ مرتبط بودن با کوئری را بازمیگرداند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</w:r>
    </w:p>
    <w:p>
      <w:pPr>
        <w:pStyle w:val="Heading2"/>
        <w:rPr/>
      </w:pPr>
      <w:bookmarkStart w:id="20" w:name="_Toc56421147"/>
      <w:r>
        <w:rPr>
          <w:rtl w:val="true"/>
        </w:rPr>
        <w:t>کتاب‌خانه‌ها</w:t>
      </w:r>
      <w:bookmarkEnd w:id="20"/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>برای استفاده از تابع لگاریتم</w:t>
      </w:r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مرتب سازی دیکشنری و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داکیومنت برتر</w:t>
      </w:r>
      <w:r>
        <w:rPr>
          <w:rtl w:val="true"/>
        </w:rPr>
        <w:t>.</w:t>
      </w:r>
    </w:p>
    <w:p>
      <w:pPr>
        <w:pStyle w:val="Heading2"/>
        <w:rPr/>
      </w:pPr>
      <w:bookmarkStart w:id="21" w:name="_Toc56421148"/>
      <w:r>
        <w:rPr>
          <w:rtl w:val="true"/>
        </w:rPr>
        <w:t>توابع</w:t>
      </w:r>
      <w:bookmarkEnd w:id="21"/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intersect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دو </w:t>
      </w:r>
      <w:r>
        <w:rPr/>
        <w:t>posting list</w:t>
      </w:r>
      <w:r>
        <w:rPr>
          <w:rtl w:val="true"/>
        </w:rPr>
        <w:t xml:space="preserve"> </w:t>
      </w:r>
      <w:r>
        <w:rPr>
          <w:rtl w:val="true"/>
        </w:rPr>
        <w:t xml:space="preserve">دریافت کرده و مطابق با الگوریتم </w:t>
      </w:r>
      <w:r>
        <w:rPr/>
        <w:t>merge</w:t>
      </w:r>
      <w:r>
        <w:rPr>
          <w:rtl w:val="true"/>
        </w:rPr>
        <w:t xml:space="preserve"> </w:t>
      </w:r>
      <w:r>
        <w:rPr>
          <w:rtl w:val="true"/>
        </w:rPr>
        <w:t>در کتاب، شناسه مستندات مشترک را برمیگرداند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139180" cy="3397885"/>
            <wp:effectExtent l="0" t="0" r="0" b="0"/>
            <wp:docPr id="16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build_document_vector_from_document_tokens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شناسه یک مستند، توکن های کوئری ، لیستی شامل توکن های هر مستند، جایگاه مورد نظر کاربر و در نهایت </w:t>
      </w:r>
      <w:r>
        <w:rPr/>
        <w:t>inverted index</w:t>
      </w:r>
      <w:r>
        <w:rPr>
          <w:rtl w:val="true"/>
        </w:rPr>
        <w:t xml:space="preserve"> </w:t>
      </w:r>
      <w:r>
        <w:rPr>
          <w:rtl w:val="true"/>
        </w:rPr>
        <w:t xml:space="preserve">را به عنوان ورودی گرفته و بردار مربوط به آن مستند را به فرمت </w:t>
      </w:r>
      <w:r>
        <w:rPr/>
        <w:t>Itc</w:t>
      </w:r>
      <w:r>
        <w:rPr>
          <w:rtl w:val="true"/>
        </w:rPr>
        <w:t xml:space="preserve"> </w:t>
      </w:r>
      <w:r>
        <w:rPr>
          <w:rtl w:val="true"/>
        </w:rPr>
        <w:t>برمیگرداند</w:t>
      </w:r>
      <w:r>
        <w:rPr>
          <w:rtl w:val="true"/>
        </w:rPr>
        <w:t xml:space="preserve">. </w:t>
      </w:r>
      <w:r>
        <w:rPr>
          <w:rtl w:val="true"/>
        </w:rPr>
        <w:t>در این تابع ابتدا توکن های مورد استفاده از جایگاه مورد نظر کاربر در متن استخراج و در لیستی قرار داده میشوند</w:t>
      </w:r>
      <w:r>
        <w:rPr>
          <w:rtl w:val="true"/>
        </w:rPr>
        <w:t xml:space="preserve">. </w:t>
      </w:r>
      <w:r>
        <w:rPr>
          <w:rtl w:val="true"/>
        </w:rPr>
        <w:t xml:space="preserve">برای محاسبه </w:t>
      </w:r>
      <w:r>
        <w:rPr/>
        <w:t>tf</w:t>
      </w:r>
      <w:r>
        <w:rPr>
          <w:rtl w:val="true"/>
        </w:rPr>
        <w:t>، به ازای هر کلمه تعداد تکرار آن در یک دیکشنری آن ذخیره میشوند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برای محاسبه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نیز به ازای هر کلمه در مستند طول لیست </w:t>
      </w:r>
      <w:r>
        <w:rPr/>
        <w:t>posting</w:t>
      </w:r>
      <w:r>
        <w:rPr>
          <w:rtl w:val="true"/>
        </w:rPr>
        <w:t xml:space="preserve"> </w:t>
      </w:r>
      <w:r>
        <w:rPr>
          <w:rtl w:val="true"/>
        </w:rPr>
        <w:t xml:space="preserve">آن مستند در </w:t>
      </w:r>
      <w:r>
        <w:rPr/>
        <w:t>inverted-index</w:t>
      </w:r>
      <w:r>
        <w:rPr>
          <w:rtl w:val="true"/>
        </w:rPr>
        <w:t xml:space="preserve"> ( </w:t>
      </w:r>
      <w:r>
        <w:rPr>
          <w:rtl w:val="true"/>
        </w:rPr>
        <w:t>به عنوان تعداد دفعاتی که آن کلمه در مستندات ذکر شده است</w:t>
      </w:r>
      <w:r>
        <w:rPr>
          <w:rtl w:val="true"/>
        </w:rPr>
        <w:t xml:space="preserve">) </w:t>
      </w:r>
      <w:r>
        <w:rPr>
          <w:rtl w:val="true"/>
        </w:rPr>
        <w:t>برای محاسبه عبارت لگاریتمی مورد نظر استفاده شده است</w:t>
      </w:r>
      <w:r>
        <w:rPr>
          <w:rtl w:val="true"/>
        </w:rPr>
        <w:t xml:space="preserve">. </w:t>
      </w:r>
      <w:r>
        <w:rPr>
          <w:rtl w:val="true"/>
        </w:rPr>
        <w:t>توجه نمایید که این محاسبات تنها برای کلمات موجود در مستند انجام شده زیرا برای باقی کلماتی تعداد تکرار و در نتیجه وزن مورد نظر صفر می شود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>در نهایت با ضرب دو مقدار بدست آمده، مقادیر هر عضو بردار وزن مستند مشخص شده و امکان محاسبه ضریب نرمال سازی برای مخرج فراهم میشود</w:t>
      </w:r>
      <w:r>
        <w:rPr>
          <w:rtl w:val="true"/>
        </w:rPr>
        <w:t xml:space="preserve">. </w:t>
      </w:r>
      <w:r>
        <w:rPr>
          <w:rtl w:val="true"/>
        </w:rPr>
        <w:t xml:space="preserve">در صورتی که وزن عضو  </w:t>
      </w:r>
      <w:r>
        <w:rPr/>
        <w:t>i</w:t>
      </w:r>
      <w:r>
        <w:rPr>
          <w:rtl w:val="true"/>
        </w:rPr>
        <w:t xml:space="preserve">ام که برای توکن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 در بردار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باشد، مخرج برابر خواهد بود با</w:t>
      </w:r>
      <w:r>
        <w:rPr>
          <w:rtl w:val="true"/>
        </w:rPr>
        <w:t>:</w:t>
      </w:r>
    </w:p>
    <w:p>
      <w:pPr>
        <w:pStyle w:val="Normal"/>
        <w:bidi w:val="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norm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…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  <m: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ic</m:t>
        </m:r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tf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 xml:space="preserve">∗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sSub>
                  <m:e>
                    <m:r>
                      <w:rPr>
                        <w:rFonts w:ascii="Cambria Math" w:hAnsi="Cambria Math"/>
                      </w:rPr>
                      <m:t xml:space="preserve">df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sub>
                </m:sSub>
              </m:den>
            </m:f>
          </m:e>
        </m:d>
      </m:oMath>
    </w:p>
    <w:p>
      <w:pPr>
        <w:pStyle w:val="ListParagraph"/>
        <w:rPr/>
      </w:pPr>
      <w:r>
        <w:rPr>
          <w:rtl w:val="true"/>
        </w:rPr>
        <w:t>نکته کلیدی پس از محاسبه مخرج این است که که بردار خروجی، تنها شامل کلمات کوئری بوده تا از سربار محاسبات کاسته شود</w:t>
      </w:r>
      <w:r>
        <w:rPr>
          <w:rtl w:val="true"/>
        </w:rPr>
        <w:t xml:space="preserve">. </w:t>
      </w:r>
      <w:r>
        <w:rPr>
          <w:rtl w:val="true"/>
        </w:rPr>
        <w:t>بنابراین، پس از تبدیل کلمات کوئری به یک مجموعه و حذف توکن های تکراری، به ازای هر کدام از کلمات، وزن آن ها در بردار خروجی قرار میگیرد</w:t>
      </w:r>
      <w:r>
        <w:rPr>
          <w:rtl w:val="true"/>
        </w:rPr>
        <w:t xml:space="preserve">. </w:t>
      </w:r>
      <w:r>
        <w:rPr>
          <w:rtl w:val="true"/>
        </w:rPr>
        <w:t xml:space="preserve">توجه نمایید که این وزن برای توکن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برابر است با</w:t>
      </w:r>
      <w:r>
        <w:rPr>
          <w:rtl w:val="true"/>
        </w:rPr>
        <w:t>:</w:t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</w:r>
      <m:oMath xmlns:m="http://schemas.openxmlformats.org/officeDocument/2006/math">
        <m:f>
          <m:num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log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N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df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b>
                    </m:sSub>
                  </m:den>
                </m:f>
              </m:e>
            </m:d>
          </m:num>
          <m:den>
            <m:r>
              <w:rPr>
                <w:rFonts w:ascii="Cambria Math" w:hAnsi="Cambria Math"/>
              </w:rPr>
              <m:t xml:space="preserve">norm</m:t>
            </m:r>
          </m:den>
        </m:f>
      </m:oMath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277610" cy="5589905"/>
            <wp:effectExtent l="0" t="0" r="0" b="0"/>
            <wp:docPr id="17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>
          <w:rFonts w:eastAsia="" w:eastAsiaTheme="minorEastAsia"/>
        </w:rPr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858000" cy="4662170"/>
            <wp:effectExtent l="0" t="0" r="0" b="0"/>
            <wp:docPr id="18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یک لیست را به عنوان بردار دریافت و آن را نرمالایز مینماید</w:t>
      </w:r>
      <w:r>
        <w:rPr>
          <w:rFonts w:eastAsia="" w:eastAsiaTheme="minorEastAsia"/>
          <w:rtl w:val="true"/>
        </w:rPr>
        <w:t>.</w:t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دو بردار دریافت و ضرب داخلی آن ها را برمیگرداند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5505450" cy="3962400"/>
            <wp:effectExtent l="0" t="0" r="0" b="0"/>
            <wp:docPr id="19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نهایت، تابع </w:t>
      </w:r>
      <w:r>
        <w:rPr/>
        <w:t>relevent_docIDs_with_tf_idf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پس از دریافت یک کوئری و استخراج توکن های آن با استفاده از توابع بخش اول، ابتدا متناسب با زبان </w:t>
      </w:r>
      <w:r>
        <w:rPr>
          <w:rFonts w:eastAsia="" w:eastAsiaTheme="minorEastAsia"/>
        </w:rPr>
        <w:t>index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ها را مشخص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سپس به ازای هر توکن در کوئری، در صورت وجود آن توکن در </w:t>
      </w:r>
      <w:r>
        <w:rPr>
          <w:rFonts w:eastAsia="" w:eastAsiaTheme="minorEastAsia"/>
        </w:rPr>
        <w:t>inverted_index</w:t>
      </w:r>
      <w:r>
        <w:rPr>
          <w:rFonts w:eastAsia="" w:eastAsiaTheme="minorEastAsia"/>
          <w:rtl w:val="true"/>
        </w:rPr>
        <w:t>، متناسب با بخش مورد نظر کاربر شناسه مستنداتی این کلمه در آن ها در آن بخش به کار رفته است را در یک لیست اضافه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صورت عدم وجود توکن در دیکشنری، نزدیک ترین کلمه به آن با استفاده از تابع </w:t>
      </w:r>
      <w:r>
        <w:rPr>
          <w:rFonts w:eastAsia="" w:eastAsiaTheme="minorEastAsia"/>
        </w:rPr>
        <w:t>spell_checker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در بخش چهارم فرایند ذکر شده را طی مینماید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5116195"/>
            <wp:effectExtent l="0" t="0" r="0" b="0"/>
            <wp:docPr id="20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بخش بعد، لیست بدست آمده در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</w:t>
      </w:r>
      <w:r>
        <w:rPr>
          <w:rFonts w:eastAsia="" w:eastAsiaTheme="minorEastAsia"/>
        </w:rPr>
        <w:t>intersect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یافت میشود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Fonts w:eastAsia="" w:eastAsiaTheme="minorEastAsia"/>
          <w:rtl w:val="true"/>
        </w:rPr>
        <w:t xml:space="preserve">حال، برای هر کدام از این مستندات با استفاده از تابع </w:t>
      </w:r>
      <w:r>
        <w:rPr/>
        <w:t>build_document_vector_from_document_tokens</w:t>
      </w:r>
      <w:r>
        <w:rPr>
          <w:rtl w:val="true"/>
        </w:rPr>
        <w:t xml:space="preserve"> </w:t>
      </w:r>
      <w:r>
        <w:rPr>
          <w:rtl w:val="true"/>
        </w:rPr>
        <w:t>یک بردار ساخته میشود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204085"/>
            <wp:effectExtent l="0" t="0" r="0" b="0"/>
            <wp:docPr id="21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t xml:space="preserve">برای ساخت بردار کوئری، مقدار </w:t>
      </w:r>
      <w:r>
        <w:rPr/>
        <w:t>tf</w:t>
      </w:r>
      <w:r>
        <w:rPr>
          <w:rtl w:val="true"/>
        </w:rPr>
        <w:t xml:space="preserve"> </w:t>
      </w:r>
      <w:r>
        <w:rPr>
          <w:rtl w:val="true"/>
        </w:rPr>
        <w:t>را با توجه به تکرار هر توکن در آن کوئری برای آن توکن مشخص مینماییم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مقدار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برای کوئری یک میباشد، ابتدا بردار کوئری را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</m:oMath>
      <w:r>
        <w:rPr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  قرار میدهیم که مقدار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eastAsia="" w:eastAsiaTheme="minorEastAsia"/>
          <w:rtl w:val="true"/>
        </w:rPr>
        <w:t xml:space="preserve"> برابر است با</w:t>
      </w:r>
      <w:r>
        <w:rPr>
          <w:rFonts w:eastAsia="" w:eastAsiaTheme="minorEastAsia"/>
          <w:rtl w:val="true"/>
        </w:rPr>
        <w:t>: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tf</m:t>
                </m:r>
              </m:e>
              <m:sub>
                <m:sSub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query</m:t>
                </m:r>
              </m:sub>
            </m:sSub>
          </m:e>
        </m:d>
      </m:oMath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و سپس بردار مربوطه را با استفاده از تابع </w:t>
      </w: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نرمال سازی کرده و به ازای هر بردار مستند، حاصلضرب داخلی را با استفاده از تابع </w:t>
      </w: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بدست آورده و در یک دیکشنری با کلید شناسه مستند ذخیره مینماییم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انتها </w:t>
      </w:r>
      <w:r>
        <w:rPr>
          <w:rFonts w:eastAsia="" w:eastAsiaTheme="minorEastAsia"/>
        </w:rPr>
        <w:t>10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کلید با بزرگترین مقدار را از آن دیکشنری برمیگردانیم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4367530"/>
            <wp:effectExtent l="0" t="0" r="0" b="0"/>
            <wp:docPr id="22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22" w:name="_Toc56421149"/>
      <w:r>
        <w:rPr>
          <w:rFonts w:eastAsia="" w:eastAsiaTheme="minorEastAsia"/>
          <w:rtl w:val="true"/>
        </w:rPr>
        <w:t xml:space="preserve">بخش ششم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واسط کاربری</w:t>
      </w:r>
      <w:bookmarkEnd w:id="22"/>
    </w:p>
    <w:p>
      <w:pPr>
        <w:pStyle w:val="Heading2"/>
        <w:rPr/>
      </w:pPr>
      <w:bookmarkStart w:id="23" w:name="_Toc56421150"/>
      <w:r>
        <w:rPr>
          <w:rtl w:val="true"/>
        </w:rPr>
        <w:t>روند کلی</w:t>
      </w:r>
      <w:bookmarkEnd w:id="23"/>
    </w:p>
    <w:p>
      <w:pPr>
        <w:pStyle w:val="Normal"/>
        <w:rPr/>
      </w:pPr>
      <w:r>
        <w:rPr>
          <w:rtl w:val="true"/>
        </w:rPr>
        <w:t>در این بخش نحوه کار با واسط کاربری بیان میشود</w:t>
      </w:r>
    </w:p>
    <w:p>
      <w:pPr>
        <w:pStyle w:val="Heading2"/>
        <w:rPr/>
      </w:pPr>
      <w:bookmarkStart w:id="24" w:name="_Toc56421151"/>
      <w:r>
        <w:rPr>
          <w:rtl w:val="true"/>
        </w:rPr>
        <w:t>کتاب‌خانه‌ها</w:t>
      </w:r>
      <w:bookmarkEnd w:id="24"/>
    </w:p>
    <w:p>
      <w:pPr>
        <w:pStyle w:val="ListParagraph"/>
        <w:numPr>
          <w:ilvl w:val="0"/>
          <w:numId w:val="9"/>
        </w:numPr>
        <w:rPr/>
      </w:pPr>
      <w:r>
        <w:rPr/>
        <w:t>csv</w:t>
      </w:r>
      <w:r>
        <w:rPr>
          <w:rtl w:val="true"/>
        </w:rPr>
        <w:t xml:space="preserve">: </w:t>
      </w:r>
      <w:r>
        <w:rPr>
          <w:rtl w:val="true"/>
        </w:rPr>
        <w:t xml:space="preserve">برای کار با فایل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مربوط به داکیومنت های انگلیسی</w:t>
      </w:r>
    </w:p>
    <w:p>
      <w:pPr>
        <w:pStyle w:val="ListParagraph"/>
        <w:numPr>
          <w:ilvl w:val="0"/>
          <w:numId w:val="9"/>
        </w:numPr>
        <w:rPr/>
      </w:pPr>
      <w:r>
        <w:rPr/>
        <w:t>xml.etree.ElementTree</w:t>
      </w:r>
      <w:r>
        <w:rPr>
          <w:rtl w:val="true"/>
        </w:rPr>
        <w:t xml:space="preserve"> : </w:t>
      </w:r>
      <w:r>
        <w:rPr>
          <w:rtl w:val="true"/>
        </w:rPr>
        <w:t xml:space="preserve">برای کار با فایل </w:t>
      </w:r>
      <w:r>
        <w:rPr/>
        <w:t>xml</w:t>
      </w:r>
      <w:r>
        <w:rPr>
          <w:rtl w:val="true"/>
        </w:rPr>
        <w:t xml:space="preserve"> </w:t>
      </w:r>
      <w:r>
        <w:rPr>
          <w:rtl w:val="true"/>
        </w:rPr>
        <w:t>مربوط به داکیومنت های فارسی</w:t>
      </w:r>
    </w:p>
    <w:p>
      <w:pPr>
        <w:pStyle w:val="ListParagraph"/>
        <w:numPr>
          <w:ilvl w:val="0"/>
          <w:numId w:val="9"/>
        </w:numPr>
        <w:rPr/>
      </w:pPr>
      <w:r>
        <w:rPr/>
        <w:t>json</w:t>
      </w:r>
      <w:r>
        <w:rPr>
          <w:rtl w:val="true"/>
        </w:rPr>
        <w:t xml:space="preserve">: </w:t>
      </w:r>
      <w:r>
        <w:rPr>
          <w:rtl w:val="true"/>
        </w:rPr>
        <w:t>برای ذخیره سازی فایل های دیکشنری</w:t>
      </w:r>
    </w:p>
    <w:p>
      <w:pPr>
        <w:pStyle w:val="Heading2"/>
        <w:rPr/>
      </w:pPr>
      <w:bookmarkStart w:id="25" w:name="_Toc56421152"/>
      <w:r>
        <w:rPr>
          <w:rtl w:val="true"/>
        </w:rPr>
        <w:t>توابع</w:t>
      </w:r>
      <w:bookmarkEnd w:id="25"/>
    </w:p>
    <w:p>
      <w:pPr>
        <w:pStyle w:val="Normal"/>
        <w:rPr/>
      </w:pPr>
      <w:r>
        <w:rPr>
          <w:rtl w:val="true"/>
        </w:rPr>
        <w:t>توابع استفاده شده در این بخش عبارت اند از</w:t>
      </w:r>
      <w:r>
        <w:rPr>
          <w:rtl w:val="true"/>
        </w:rPr>
        <w:t>:</w:t>
      </w:r>
    </w:p>
    <w:p>
      <w:pPr>
        <w:pStyle w:val="ListParagraph"/>
        <w:numPr>
          <w:ilvl w:val="0"/>
          <w:numId w:val="10"/>
        </w:numPr>
        <w:rPr/>
      </w:pPr>
      <w:r>
        <w:rPr>
          <w:rtl w:val="true"/>
        </w:rPr>
      </w:r>
      <w:bookmarkStart w:id="26" w:name="_GoBack"/>
      <w:bookmarkStart w:id="27" w:name="_GoBack"/>
      <w:bookmarkEnd w:id="27"/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widowControl/>
        <w:suppressAutoHyphens w:val="true"/>
        <w:bidi w:val="1"/>
        <w:spacing w:lineRule="auto" w:line="252" w:before="0" w:after="160"/>
        <w:jc w:val="both"/>
        <w:rPr/>
      </w:pPr>
      <w:r>
        <w:rPr>
          <w:rtl w:val="true"/>
        </w:rPr>
      </w:r>
    </w:p>
    <w:sectPr>
      <w:footerReference w:type="default" r:id="rId24"/>
      <w:type w:val="nextPage"/>
      <w:pgSz w:w="12240" w:h="15840"/>
      <w:pgMar w:left="720" w:right="720" w:header="0" w:top="720" w:footer="720" w:bottom="777" w:gutter="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Calibri Light">
    <w:charset w:val="01"/>
    <w:family w:val="roman"/>
    <w:pitch w:val="variable"/>
  </w:font>
  <w:font w:name="B Nazanin">
    <w:charset w:val="01"/>
    <w:family w:val="roman"/>
    <w:pitch w:val="variable"/>
  </w:font>
  <w:font w:name="Century Gothic">
    <w:charset w:val="01"/>
    <w:family w:val="roman"/>
    <w:pitch w:val="variable"/>
  </w:font>
  <w:font w:name="B Roya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248141065"/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23</w:t>
        </w:r>
        <w:r>
          <w:rPr>
            <w:rtl w:val="true"/>
          </w:rPr>
          <w:fldChar w:fldCharType="end"/>
        </w:r>
      </w:p>
    </w:sdtContent>
  </w:sdt>
  <w:p>
    <w:pPr>
      <w:pStyle w:val="Footer"/>
      <w:rPr/>
    </w:pPr>
    <w:r>
      <w:rPr>
        <w:rtl w:val="true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5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23c49"/>
    <w:pPr>
      <w:widowControl/>
      <w:suppressAutoHyphens w:val="true"/>
      <w:bidi w:val="1"/>
      <w:spacing w:lineRule="auto" w:line="252" w:before="0" w:after="160"/>
      <w:jc w:val="both"/>
    </w:pPr>
    <w:rPr>
      <w:rFonts w:ascii="Courier New" w:hAnsi="Courier New" w:cs="B Roya" w:eastAsia="Calibri" w:eastAsiaTheme="minorHAnsi"/>
      <w:color w:val="auto"/>
      <w:kern w:val="0"/>
      <w:sz w:val="24"/>
      <w:szCs w:val="28"/>
      <w:lang w:bidi="fa-IR" w:val="en-US" w:eastAsia="en-US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 w:val="true"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=""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 w:val="true"/>
      <w:keepLines/>
      <w:spacing w:before="40" w:after="0"/>
      <w:jc w:val="left"/>
      <w:outlineLvl w:val="1"/>
    </w:pPr>
    <w:rPr>
      <w:rFonts w:eastAsia=""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 w:val="true"/>
      <w:keepLines/>
      <w:spacing w:lineRule="auto" w:line="480" w:before="40" w:after="0"/>
      <w:jc w:val="right"/>
      <w:outlineLvl w:val="7"/>
    </w:pPr>
    <w:rPr>
      <w:rFonts w:eastAsia="" w:eastAsiaTheme="majorEastAsia"/>
      <w:color w:val="272727" w:themeColor="text1" w:themeTint="d8"/>
      <w:sz w:val="21"/>
      <w:szCs w:val="36"/>
      <w:lang w:val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8Char" w:customStyle="1">
    <w:name w:val="Heading 8 Char"/>
    <w:basedOn w:val="DefaultParagraphFont"/>
    <w:link w:val="Heading8"/>
    <w:uiPriority w:val="9"/>
    <w:qFormat/>
    <w:rsid w:val="00d47ba0"/>
    <w:rPr>
      <w:rFonts w:ascii="B Nazanin" w:hAnsi="B Nazanin" w:eastAsia="" w:cs="B Nazanin" w:eastAsiaTheme="majorEastAsia"/>
      <w:color w:val="272727" w:themeColor="text1" w:themeTint="d8"/>
      <w:sz w:val="21"/>
      <w:szCs w:val="36"/>
      <w:lang w:val="fa-I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1f7923"/>
    <w:rPr>
      <w:rFonts w:ascii="Century Gothic" w:hAnsi="Century Gothic" w:eastAsia="" w:cs="B Roya" w:eastAsiaTheme="majorEastAsia"/>
      <w:b/>
      <w:bCs/>
      <w:color w:val="833C0B" w:themeColor="accent2" w:themeShade="80"/>
      <w:sz w:val="32"/>
      <w:szCs w:val="36"/>
      <w:lang w:bidi="fa-I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1f7923"/>
    <w:rPr>
      <w:rFonts w:ascii="Century Gothic" w:hAnsi="Century Gothic" w:eastAsia="" w:cs="B Roya" w:eastAsiaTheme="majorEastAsia"/>
      <w:b/>
      <w:bCs/>
      <w:color w:val="1F4E79" w:themeColor="accent1" w:themeShade="80"/>
      <w:sz w:val="28"/>
      <w:szCs w:val="32"/>
      <w:lang w:bidi="fa-IR"/>
    </w:rPr>
  </w:style>
  <w:style w:type="character" w:styleId="Internet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styleId="Style2Char" w:customStyle="1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4924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styleId="IndexLink" w:customStyle="1">
    <w:name w:val="Index Link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DejaVu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DejaVu Sans"/>
      <w:i/>
      <w:iCs/>
      <w:szCs w:val="24"/>
    </w:rPr>
  </w:style>
  <w:style w:type="paragraph" w:styleId="Contents1">
    <w:name w:val="TOC 1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3949" w:leader="dot"/>
      </w:tabs>
      <w:spacing w:lineRule="auto" w:line="252" w:before="0" w:after="100"/>
    </w:pPr>
    <w:rPr>
      <w:rFonts w:ascii="B Roya" w:hAnsi="B Roya"/>
    </w:rPr>
  </w:style>
  <w:style w:type="paragraph" w:styleId="Contents2">
    <w:name w:val="TOC 2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0790" w:leader="dot"/>
      </w:tabs>
      <w:bidi w:val="0"/>
      <w:spacing w:lineRule="auto" w:line="252" w:before="0" w:after="100"/>
      <w:ind w:left="278" w:hanging="0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spacing w:before="0" w:after="160"/>
      <w:ind w:left="720" w:hanging="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  <w:jc w:val="left"/>
    </w:pPr>
    <w:rPr>
      <w:rFonts w:ascii="Calibri Light" w:hAnsi="Calibri Light" w:cs="" w:asciiTheme="majorHAnsi" w:cstheme="majorBidi" w:hAnsiTheme="majorHAnsi"/>
      <w:b w:val="false"/>
      <w:bCs w:val="false"/>
      <w:color w:val="2E74B5" w:themeColor="accent1" w:themeShade="bf"/>
      <w:lang w:bidi="ar-SA"/>
    </w:rPr>
  </w:style>
  <w:style w:type="paragraph" w:styleId="Style21" w:customStyle="1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widowControl/>
      <w:suppressAutoHyphens w:val="true"/>
      <w:bidi w:val="1"/>
      <w:spacing w:before="0" w:after="0"/>
      <w:jc w:val="both"/>
    </w:pPr>
    <w:rPr>
      <w:rFonts w:ascii="B Nazanin" w:hAnsi="B Nazanin" w:cs="B Nazanin" w:eastAsia="Calibri" w:eastAsiaTheme="minorHAnsi"/>
      <w:color w:val="auto"/>
      <w:kern w:val="0"/>
      <w:sz w:val="28"/>
      <w:szCs w:val="28"/>
      <w:lang w:bidi="fa-IR" w:val="en-US" w:eastAsia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lineRule="auto" w:line="240" w:beforeAutospacing="1" w:afterAutospacing="1"/>
      <w:jc w:val="left"/>
    </w:pPr>
    <w:rPr>
      <w:rFonts w:ascii="Times New Roman" w:hAnsi="Times New Roman" w:eastAsia="" w:cs="Times New Roman" w:eastAsiaTheme="minorEastAsia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00377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tblPr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footer" Target="footer1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6732A785-1FC7-411A-AD81-0F0FAA2D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Application>LibreOffice/6.4.6.2$Linux_X86_64 LibreOffice_project/40$Build-2</Application>
  <Pages>26</Pages>
  <Words>2745</Words>
  <Characters>15651</Characters>
  <CharactersWithSpaces>18360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2018-12-07T19:53:00Z</dcterms:created>
  <dc:creator>Persian</dc:creator>
  <dc:description/>
  <dc:language>en-US</dc:language>
  <cp:lastModifiedBy/>
  <cp:lastPrinted>2020-08-01T13:46:00Z</cp:lastPrinted>
  <dcterms:modified xsi:type="dcterms:W3CDTF">2020-11-18T04:24:35Z</dcterms:modified>
  <cp:revision>196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