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44578" w14:textId="77777777" w:rsidR="002A72DF" w:rsidRDefault="002A72DF" w:rsidP="002A72DF">
      <w:pPr>
        <w:pStyle w:val="3"/>
        <w:jc w:val="center"/>
        <w:rPr>
          <w:rFonts w:ascii="Trebuchet MS" w:hAnsi="Trebuchet MS"/>
          <w:lang w:val="uk-UA"/>
        </w:rPr>
      </w:pPr>
      <w:r>
        <w:rPr>
          <w:rFonts w:ascii="Trebuchet MS" w:hAnsi="Trebuchet MS"/>
          <w:lang w:val="uk-UA"/>
        </w:rPr>
        <w:t>Кам’янець-Подільський національний університет</w:t>
      </w:r>
      <w:r>
        <w:rPr>
          <w:rFonts w:ascii="Trebuchet MS" w:hAnsi="Trebuchet MS"/>
          <w:lang w:val="uk-UA"/>
        </w:rPr>
        <w:br/>
        <w:t>імені Івана Огієнка</w:t>
      </w:r>
    </w:p>
    <w:p w14:paraId="68F9BE7E" w14:textId="77777777" w:rsidR="002A72DF" w:rsidRDefault="002A72DF" w:rsidP="002A72DF">
      <w:pPr>
        <w:rPr>
          <w:rFonts w:ascii="Trebuchet MS" w:hAnsi="Trebuchet MS"/>
          <w:lang w:val="uk-UA"/>
        </w:rPr>
      </w:pPr>
      <w:r>
        <w:rPr>
          <w:rFonts w:ascii="Trebuchet MS" w:hAnsi="Trebuchet MS"/>
          <w:lang w:val="uk-UA"/>
        </w:rPr>
        <w:t>  </w:t>
      </w:r>
    </w:p>
    <w:p w14:paraId="500DE6ED" w14:textId="77777777" w:rsidR="002A72DF" w:rsidRDefault="002A72DF" w:rsidP="002A72DF">
      <w:pPr>
        <w:rPr>
          <w:rFonts w:ascii="Trebuchet MS" w:hAnsi="Trebuchet MS"/>
          <w:lang w:val="uk-UA"/>
        </w:rPr>
      </w:pPr>
      <w:r>
        <w:rPr>
          <w:rFonts w:ascii="Trebuchet MS" w:hAnsi="Trebuchet MS"/>
          <w:lang w:val="uk-UA"/>
        </w:rPr>
        <w:t> </w:t>
      </w:r>
    </w:p>
    <w:p w14:paraId="4060F54E" w14:textId="77777777" w:rsidR="002A72DF" w:rsidRDefault="002A72DF" w:rsidP="002A72DF">
      <w:pPr>
        <w:pStyle w:val="3"/>
        <w:jc w:val="center"/>
        <w:rPr>
          <w:rFonts w:ascii="Trebuchet MS" w:hAnsi="Trebuchet MS"/>
          <w:lang w:val="uk-UA"/>
        </w:rPr>
      </w:pPr>
      <w:r>
        <w:rPr>
          <w:rFonts w:ascii="Trebuchet MS" w:hAnsi="Trebuchet MS"/>
          <w:lang w:val="uk-UA"/>
        </w:rPr>
        <w:t>КАФЕДРА КОМП’ЮТЕРНИХ НАУК</w:t>
      </w:r>
    </w:p>
    <w:p w14:paraId="62AF77B1" w14:textId="77777777" w:rsidR="002A72DF" w:rsidRDefault="002A72DF" w:rsidP="002A72DF">
      <w:pPr>
        <w:rPr>
          <w:rFonts w:ascii="Trebuchet MS" w:hAnsi="Trebuchet MS"/>
          <w:lang w:val="uk-UA"/>
        </w:rPr>
      </w:pPr>
      <w:r>
        <w:rPr>
          <w:rFonts w:ascii="Trebuchet MS" w:hAnsi="Trebuchet MS"/>
          <w:lang w:val="uk-UA"/>
        </w:rPr>
        <w:t> </w:t>
      </w:r>
    </w:p>
    <w:p w14:paraId="008FB0A6" w14:textId="77777777" w:rsidR="002A72DF" w:rsidRDefault="002A72DF" w:rsidP="002A72DF">
      <w:pPr>
        <w:rPr>
          <w:rFonts w:ascii="Trebuchet MS" w:hAnsi="Trebuchet MS"/>
          <w:lang w:val="uk-UA"/>
        </w:rPr>
      </w:pPr>
      <w:r>
        <w:rPr>
          <w:rFonts w:ascii="Trebuchet MS" w:hAnsi="Trebuchet MS"/>
          <w:lang w:val="uk-UA"/>
        </w:rPr>
        <w:t> </w:t>
      </w:r>
    </w:p>
    <w:p w14:paraId="237880A3" w14:textId="77777777" w:rsidR="002A72DF" w:rsidRDefault="002A72DF" w:rsidP="002A72DF">
      <w:pPr>
        <w:rPr>
          <w:rFonts w:ascii="Trebuchet MS" w:hAnsi="Trebuchet MS"/>
          <w:lang w:val="uk-UA"/>
        </w:rPr>
      </w:pPr>
    </w:p>
    <w:p w14:paraId="60EBA6C2" w14:textId="77777777" w:rsidR="002A72DF" w:rsidRDefault="002A72DF" w:rsidP="002A72DF">
      <w:pPr>
        <w:pStyle w:val="3"/>
        <w:jc w:val="center"/>
        <w:rPr>
          <w:rFonts w:ascii="Trebuchet MS" w:hAnsi="Trebuchet MS"/>
          <w:lang w:val="uk-UA"/>
        </w:rPr>
      </w:pPr>
      <w:r>
        <w:rPr>
          <w:rFonts w:ascii="Trebuchet MS" w:hAnsi="Trebuchet MS"/>
          <w:lang w:val="uk-UA"/>
        </w:rPr>
        <w:t>Навчальна дисципліна «Об’єктно-орієнтоване програмування»</w:t>
      </w:r>
    </w:p>
    <w:p w14:paraId="4B695900" w14:textId="77777777" w:rsidR="002A72DF" w:rsidRDefault="002A72DF" w:rsidP="002A72DF">
      <w:pPr>
        <w:rPr>
          <w:rFonts w:ascii="Trebuchet MS" w:hAnsi="Trebuchet MS"/>
          <w:lang w:val="uk-UA"/>
        </w:rPr>
      </w:pPr>
      <w:r>
        <w:rPr>
          <w:rFonts w:ascii="Trebuchet MS" w:hAnsi="Trebuchet MS"/>
          <w:lang w:val="uk-UA"/>
        </w:rPr>
        <w:t> </w:t>
      </w:r>
    </w:p>
    <w:p w14:paraId="2388222E" w14:textId="77777777" w:rsidR="002A72DF" w:rsidRDefault="002A72DF" w:rsidP="002A72DF">
      <w:pPr>
        <w:rPr>
          <w:rFonts w:ascii="Trebuchet MS" w:hAnsi="Trebuchet MS"/>
          <w:lang w:val="uk-UA"/>
        </w:rPr>
      </w:pPr>
      <w:r>
        <w:rPr>
          <w:rFonts w:ascii="Trebuchet MS" w:hAnsi="Trebuchet MS"/>
          <w:lang w:val="uk-UA"/>
        </w:rPr>
        <w:t> </w:t>
      </w:r>
    </w:p>
    <w:p w14:paraId="3893F5A2" w14:textId="7F498957" w:rsidR="002A72DF" w:rsidRPr="006B74C0" w:rsidRDefault="002A72DF" w:rsidP="002A72DF">
      <w:pPr>
        <w:pStyle w:val="3"/>
        <w:jc w:val="center"/>
        <w:rPr>
          <w:rFonts w:ascii="Trebuchet MS" w:hAnsi="Trebuchet MS"/>
          <w:color w:val="0070C0"/>
          <w:sz w:val="36"/>
          <w:szCs w:val="36"/>
        </w:rPr>
      </w:pPr>
      <w:r>
        <w:rPr>
          <w:rFonts w:ascii="Trebuchet MS" w:hAnsi="Trebuchet MS"/>
          <w:sz w:val="36"/>
          <w:szCs w:val="36"/>
          <w:lang w:val="uk-UA"/>
        </w:rPr>
        <w:t>ЛАБОРАТОРНА РОБОТА #010</w:t>
      </w:r>
      <w:r w:rsidR="006B74C0">
        <w:rPr>
          <w:rFonts w:ascii="Trebuchet MS" w:hAnsi="Trebuchet MS"/>
          <w:sz w:val="36"/>
          <w:szCs w:val="36"/>
        </w:rPr>
        <w:t>9</w:t>
      </w:r>
    </w:p>
    <w:p w14:paraId="1F43272A" w14:textId="77777777" w:rsidR="002A72DF" w:rsidRDefault="002A72DF" w:rsidP="002A72DF">
      <w:pPr>
        <w:rPr>
          <w:rFonts w:ascii="Trebuchet MS" w:hAnsi="Trebuchet MS"/>
          <w:color w:val="0070C0"/>
          <w:sz w:val="36"/>
          <w:szCs w:val="36"/>
          <w:lang w:val="uk-UA"/>
        </w:rPr>
      </w:pPr>
      <w:r>
        <w:rPr>
          <w:rFonts w:ascii="Trebuchet MS" w:hAnsi="Trebuchet MS"/>
          <w:color w:val="0070C0"/>
          <w:sz w:val="36"/>
          <w:szCs w:val="36"/>
          <w:lang w:val="uk-UA"/>
        </w:rPr>
        <w:t> </w:t>
      </w:r>
    </w:p>
    <w:p w14:paraId="7B2D779D" w14:textId="1B5990FD" w:rsidR="0065399D" w:rsidRPr="00492424" w:rsidRDefault="002A72DF" w:rsidP="0065399D">
      <w:pPr>
        <w:pStyle w:val="2"/>
        <w:jc w:val="center"/>
        <w:rPr>
          <w:rFonts w:ascii="Trebuchet MS" w:hAnsi="Trebuchet MS"/>
          <w:sz w:val="32"/>
          <w:szCs w:val="32"/>
          <w:lang w:val="ru-RU"/>
        </w:rPr>
      </w:pPr>
      <w:r>
        <w:rPr>
          <w:rFonts w:ascii="Trebuchet MS" w:hAnsi="Trebuchet MS"/>
          <w:sz w:val="32"/>
          <w:szCs w:val="32"/>
          <w:lang w:val="uk-UA"/>
        </w:rPr>
        <w:t>Тема</w:t>
      </w:r>
      <w:r w:rsidR="0065399D" w:rsidRPr="00492424">
        <w:rPr>
          <w:rFonts w:ascii="Trebuchet MS" w:hAnsi="Trebuchet MS"/>
          <w:sz w:val="32"/>
          <w:szCs w:val="32"/>
          <w:lang w:val="ru-RU"/>
        </w:rPr>
        <w:t>:</w:t>
      </w:r>
    </w:p>
    <w:p w14:paraId="561C0D14" w14:textId="77777777" w:rsidR="0065399D" w:rsidRPr="00492424" w:rsidRDefault="0065399D" w:rsidP="0065399D">
      <w:pPr>
        <w:rPr>
          <w:lang w:val="ru-RU"/>
        </w:rPr>
      </w:pPr>
    </w:p>
    <w:p w14:paraId="74F24452" w14:textId="4CE7BA99" w:rsidR="0065399D" w:rsidRPr="006B74C0" w:rsidRDefault="006B74C0" w:rsidP="00D21A90">
      <w:pPr>
        <w:jc w:val="center"/>
        <w:rPr>
          <w:rFonts w:ascii="Trebuchet MS" w:hAnsi="Trebuchet MS"/>
          <w:color w:val="0070C0"/>
          <w:sz w:val="32"/>
          <w:szCs w:val="32"/>
          <w:lang w:val="uk-UA"/>
        </w:rPr>
      </w:pPr>
      <w:r>
        <w:rPr>
          <w:spacing w:val="-1"/>
          <w:sz w:val="32"/>
          <w:szCs w:val="32"/>
          <w:lang w:val="uk-UA"/>
        </w:rPr>
        <w:t>Делегати і події</w:t>
      </w:r>
    </w:p>
    <w:p w14:paraId="333430F5" w14:textId="77777777" w:rsidR="002A72DF" w:rsidRDefault="002A72DF" w:rsidP="002A72DF">
      <w:pPr>
        <w:jc w:val="center"/>
        <w:rPr>
          <w:rFonts w:ascii="Trebuchet MS" w:hAnsi="Trebuchet MS"/>
          <w:sz w:val="28"/>
          <w:szCs w:val="28"/>
          <w:lang w:val="uk-UA"/>
        </w:rPr>
      </w:pPr>
      <w:r>
        <w:rPr>
          <w:rFonts w:ascii="Trebuchet MS" w:hAnsi="Trebuchet MS"/>
          <w:sz w:val="28"/>
          <w:szCs w:val="28"/>
          <w:lang w:val="uk-UA"/>
        </w:rPr>
        <w:t>Варіант №2</w:t>
      </w:r>
    </w:p>
    <w:p w14:paraId="7446E9B0" w14:textId="77777777" w:rsidR="002A72DF" w:rsidRDefault="002A72DF" w:rsidP="002A72DF">
      <w:pPr>
        <w:rPr>
          <w:rFonts w:ascii="Trebuchet MS" w:hAnsi="Trebuchet MS"/>
          <w:lang w:val="uk-UA"/>
        </w:rPr>
      </w:pPr>
    </w:p>
    <w:p w14:paraId="5F7FF81A" w14:textId="77777777" w:rsidR="002A72DF" w:rsidRDefault="002A72DF" w:rsidP="002A72DF">
      <w:pPr>
        <w:rPr>
          <w:rStyle w:val="a4"/>
          <w:rFonts w:ascii="Trebuchet MS" w:hAnsi="Trebuchet MS"/>
          <w:lang w:val="ru-RU"/>
        </w:rPr>
      </w:pPr>
      <w:r>
        <w:rPr>
          <w:rFonts w:ascii="Trebuchet MS" w:hAnsi="Trebuchet MS"/>
          <w:lang w:val="uk-UA"/>
        </w:rPr>
        <w:t> </w:t>
      </w:r>
    </w:p>
    <w:p w14:paraId="4B5DDE54" w14:textId="77777777" w:rsidR="002A72DF" w:rsidRPr="002A72DF" w:rsidRDefault="002A72DF" w:rsidP="002A72DF">
      <w:pPr>
        <w:spacing w:line="240" w:lineRule="auto"/>
        <w:ind w:left="5954"/>
        <w:rPr>
          <w:sz w:val="24"/>
          <w:szCs w:val="24"/>
          <w:lang w:val="ru-RU"/>
        </w:rPr>
      </w:pPr>
      <w:r>
        <w:rPr>
          <w:rStyle w:val="a4"/>
          <w:rFonts w:ascii="Trebuchet MS" w:hAnsi="Trebuchet MS"/>
          <w:sz w:val="24"/>
          <w:szCs w:val="24"/>
          <w:lang w:val="uk-UA"/>
        </w:rPr>
        <w:t>Виконав</w:t>
      </w:r>
      <w:r>
        <w:rPr>
          <w:rFonts w:ascii="Trebuchet MS" w:hAnsi="Trebuchet MS"/>
          <w:sz w:val="24"/>
          <w:szCs w:val="24"/>
          <w:lang w:val="uk-UA"/>
        </w:rPr>
        <w:t>:</w:t>
      </w:r>
      <w:r>
        <w:rPr>
          <w:rFonts w:ascii="Trebuchet MS" w:hAnsi="Trebuchet MS"/>
          <w:sz w:val="24"/>
          <w:szCs w:val="24"/>
          <w:lang w:val="uk-UA"/>
        </w:rPr>
        <w:br/>
        <w:t xml:space="preserve">студент </w:t>
      </w:r>
      <w:r>
        <w:rPr>
          <w:rFonts w:ascii="Trebuchet MS" w:hAnsi="Trebuchet MS"/>
          <w:sz w:val="24"/>
          <w:szCs w:val="24"/>
          <w:lang w:val="ru-RU"/>
        </w:rPr>
        <w:t>1</w:t>
      </w:r>
      <w:r>
        <w:rPr>
          <w:rFonts w:ascii="Trebuchet MS" w:hAnsi="Trebuchet MS"/>
          <w:sz w:val="24"/>
          <w:szCs w:val="24"/>
          <w:lang w:val="uk-UA"/>
        </w:rPr>
        <w:t>-го курсу</w:t>
      </w:r>
      <w:r>
        <w:rPr>
          <w:rFonts w:ascii="Trebuchet MS" w:hAnsi="Trebuchet MS"/>
          <w:sz w:val="24"/>
          <w:szCs w:val="24"/>
          <w:lang w:val="uk-UA"/>
        </w:rPr>
        <w:br/>
        <w:t>групи KN</w:t>
      </w:r>
      <w:proofErr w:type="spellStart"/>
      <w:r>
        <w:rPr>
          <w:rFonts w:ascii="Trebuchet MS" w:hAnsi="Trebuchet MS"/>
          <w:sz w:val="24"/>
          <w:szCs w:val="24"/>
        </w:rPr>
        <w:t>ms</w:t>
      </w:r>
      <w:proofErr w:type="spellEnd"/>
      <w:r>
        <w:rPr>
          <w:rFonts w:ascii="Trebuchet MS" w:hAnsi="Trebuchet MS"/>
          <w:sz w:val="24"/>
          <w:szCs w:val="24"/>
          <w:lang w:val="uk-UA"/>
        </w:rPr>
        <w:t>1-B2</w:t>
      </w:r>
      <w:r>
        <w:rPr>
          <w:rFonts w:ascii="Trebuchet MS" w:hAnsi="Trebuchet MS"/>
          <w:sz w:val="24"/>
          <w:szCs w:val="24"/>
          <w:lang w:val="ru-RU"/>
        </w:rPr>
        <w:t>3</w:t>
      </w:r>
      <w:r>
        <w:rPr>
          <w:rFonts w:ascii="Trebuchet MS" w:hAnsi="Trebuchet MS"/>
          <w:sz w:val="24"/>
          <w:szCs w:val="24"/>
          <w:lang w:val="uk-UA"/>
        </w:rPr>
        <w:br/>
        <w:t>Веретко С. І.</w:t>
      </w:r>
    </w:p>
    <w:p w14:paraId="6B271108" w14:textId="77777777" w:rsidR="002A72DF" w:rsidRPr="002A72DF" w:rsidRDefault="002A72DF" w:rsidP="002A72DF">
      <w:pPr>
        <w:spacing w:line="240" w:lineRule="auto"/>
        <w:ind w:left="5954"/>
        <w:rPr>
          <w:rStyle w:val="a4"/>
          <w:rFonts w:ascii="Trebuchet MS" w:hAnsi="Trebuchet MS"/>
          <w:sz w:val="24"/>
          <w:szCs w:val="24"/>
          <w:lang w:val="ru-RU"/>
        </w:rPr>
      </w:pPr>
    </w:p>
    <w:p w14:paraId="54C55BE9" w14:textId="77777777" w:rsidR="002A72DF" w:rsidRPr="002A72DF" w:rsidRDefault="002A72DF" w:rsidP="002A72DF">
      <w:pPr>
        <w:spacing w:line="240" w:lineRule="auto"/>
        <w:ind w:left="5954"/>
        <w:rPr>
          <w:lang w:val="ru-RU"/>
        </w:rPr>
      </w:pPr>
      <w:r>
        <w:rPr>
          <w:rStyle w:val="a4"/>
          <w:rFonts w:ascii="Trebuchet MS" w:hAnsi="Trebuchet MS"/>
          <w:sz w:val="24"/>
          <w:szCs w:val="24"/>
          <w:lang w:val="uk-UA"/>
        </w:rPr>
        <w:t>Прийняла</w:t>
      </w:r>
      <w:r>
        <w:rPr>
          <w:rFonts w:ascii="Trebuchet MS" w:hAnsi="Trebuchet MS"/>
          <w:sz w:val="24"/>
          <w:szCs w:val="24"/>
          <w:lang w:val="uk-UA"/>
        </w:rPr>
        <w:t>:</w:t>
      </w:r>
      <w:r>
        <w:rPr>
          <w:rFonts w:ascii="Trebuchet MS" w:hAnsi="Trebuchet MS"/>
          <w:sz w:val="24"/>
          <w:szCs w:val="24"/>
          <w:lang w:val="uk-UA"/>
        </w:rPr>
        <w:br/>
        <w:t>старший викладач,</w:t>
      </w:r>
      <w:r>
        <w:rPr>
          <w:rFonts w:ascii="Trebuchet MS" w:hAnsi="Trebuchet MS"/>
          <w:sz w:val="24"/>
          <w:szCs w:val="24"/>
          <w:lang w:val="uk-UA"/>
        </w:rPr>
        <w:br/>
      </w:r>
      <w:proofErr w:type="spellStart"/>
      <w:r>
        <w:rPr>
          <w:rFonts w:ascii="Trebuchet MS" w:hAnsi="Trebuchet MS"/>
          <w:sz w:val="24"/>
          <w:szCs w:val="24"/>
          <w:lang w:val="uk-UA"/>
        </w:rPr>
        <w:t>Мястковська</w:t>
      </w:r>
      <w:proofErr w:type="spellEnd"/>
      <w:r>
        <w:rPr>
          <w:rFonts w:ascii="Trebuchet MS" w:hAnsi="Trebuchet MS"/>
          <w:sz w:val="24"/>
          <w:szCs w:val="24"/>
          <w:lang w:val="uk-UA"/>
        </w:rPr>
        <w:t xml:space="preserve"> М.О.</w:t>
      </w:r>
    </w:p>
    <w:p w14:paraId="3263EB29" w14:textId="77777777" w:rsidR="002A72DF" w:rsidRDefault="002A72DF" w:rsidP="002A72DF">
      <w:pPr>
        <w:ind w:left="5954"/>
        <w:rPr>
          <w:rFonts w:ascii="Trebuchet MS" w:hAnsi="Trebuchet MS"/>
          <w:sz w:val="24"/>
          <w:szCs w:val="24"/>
          <w:lang w:val="uk-UA"/>
        </w:rPr>
      </w:pPr>
    </w:p>
    <w:p w14:paraId="3E4164DA" w14:textId="77777777" w:rsidR="002A72DF" w:rsidRDefault="002A72DF" w:rsidP="002A72DF">
      <w:pPr>
        <w:rPr>
          <w:rFonts w:ascii="Trebuchet MS" w:hAnsi="Trebuchet MS"/>
          <w:lang w:val="uk-UA"/>
        </w:rPr>
      </w:pPr>
    </w:p>
    <w:p w14:paraId="6DC6DAAE" w14:textId="77777777" w:rsidR="002A72DF" w:rsidRDefault="002A72DF" w:rsidP="002A72DF">
      <w:pPr>
        <w:rPr>
          <w:rFonts w:ascii="Trebuchet MS" w:hAnsi="Trebuchet MS"/>
          <w:lang w:val="uk-UA"/>
        </w:rPr>
      </w:pPr>
    </w:p>
    <w:p w14:paraId="00C03D1A" w14:textId="77777777" w:rsidR="002A72DF" w:rsidRDefault="002A72DF" w:rsidP="002A72DF">
      <w:pPr>
        <w:rPr>
          <w:rFonts w:ascii="Trebuchet MS" w:hAnsi="Trebuchet MS"/>
          <w:lang w:val="uk-UA"/>
        </w:rPr>
      </w:pPr>
    </w:p>
    <w:p w14:paraId="69F4B388" w14:textId="77777777" w:rsidR="002A72DF" w:rsidRDefault="002A72DF" w:rsidP="002A72DF">
      <w:pPr>
        <w:rPr>
          <w:rFonts w:ascii="Trebuchet MS" w:hAnsi="Trebuchet MS"/>
          <w:lang w:val="uk-UA"/>
        </w:rPr>
      </w:pPr>
    </w:p>
    <w:p w14:paraId="5070ABA0" w14:textId="5239FE5B" w:rsidR="002A72DF" w:rsidRPr="0065399D" w:rsidRDefault="002A72DF" w:rsidP="0065399D">
      <w:pPr>
        <w:jc w:val="center"/>
        <w:rPr>
          <w:rFonts w:ascii="Trebuchet MS" w:hAnsi="Trebuchet MS"/>
          <w:sz w:val="28"/>
          <w:szCs w:val="28"/>
          <w:lang w:val="uk-UA"/>
        </w:rPr>
      </w:pPr>
      <w:r>
        <w:rPr>
          <w:rFonts w:ascii="Trebuchet MS" w:hAnsi="Trebuchet MS"/>
          <w:sz w:val="28"/>
          <w:szCs w:val="28"/>
          <w:lang w:val="uk-UA"/>
        </w:rPr>
        <w:t>Кам’янець-Подільський – 2023</w:t>
      </w:r>
    </w:p>
    <w:p w14:paraId="735A1704" w14:textId="77777777" w:rsidR="00492424" w:rsidRDefault="00492424" w:rsidP="002A72DF">
      <w:pPr>
        <w:rPr>
          <w:lang w:val="uk-UA"/>
        </w:rPr>
      </w:pPr>
    </w:p>
    <w:p w14:paraId="0D750AA5" w14:textId="5F2A4306" w:rsidR="002A72DF" w:rsidRDefault="002A72DF" w:rsidP="002A72DF">
      <w:pPr>
        <w:rPr>
          <w:lang w:val="uk-UA"/>
        </w:rPr>
      </w:pPr>
      <w:r>
        <w:rPr>
          <w:lang w:val="uk-UA"/>
        </w:rPr>
        <w:lastRenderedPageBreak/>
        <w:t>1. Теоретичні відомості</w:t>
      </w:r>
    </w:p>
    <w:p w14:paraId="3BF66317" w14:textId="77777777" w:rsidR="00CC017D" w:rsidRDefault="00CC017D" w:rsidP="00CC017D">
      <w:pPr>
        <w:rPr>
          <w:rFonts w:eastAsia="Calibri"/>
          <w:sz w:val="22"/>
          <w:szCs w:val="22"/>
          <w:lang w:val="uk-UA" w:eastAsia="uk-UA" w:bidi="ar-SA"/>
        </w:rPr>
      </w:pPr>
      <w:r>
        <w:rPr>
          <w:lang w:val="uk-UA" w:eastAsia="uk-UA"/>
        </w:rPr>
        <w:t>Почнемо з визначення терміну </w:t>
      </w:r>
      <w:r>
        <w:rPr>
          <w:i/>
          <w:iCs/>
          <w:lang w:val="uk-UA" w:eastAsia="uk-UA"/>
        </w:rPr>
        <w:t>делегат </w:t>
      </w:r>
      <w:r>
        <w:rPr>
          <w:lang w:val="uk-UA" w:eastAsia="uk-UA"/>
        </w:rPr>
        <w:t>(</w:t>
      </w:r>
      <w:proofErr w:type="spellStart"/>
      <w:r>
        <w:rPr>
          <w:lang w:val="uk-UA" w:eastAsia="uk-UA"/>
        </w:rPr>
        <w:t>delegate</w:t>
      </w:r>
      <w:proofErr w:type="spellEnd"/>
      <w:r>
        <w:rPr>
          <w:lang w:val="uk-UA" w:eastAsia="uk-UA"/>
        </w:rPr>
        <w:t>). Делегат – це об'єкт, який може посилатися на метод. Таким чином, створюючи делегата, ви, по суті, створюєте об'єкт, який може містити посилання на метод. Більш того, цей метод можна викликати за допомогою відповідного посилання. Таким чином, делегат може викликати метод, на який він посилається.</w:t>
      </w:r>
    </w:p>
    <w:p w14:paraId="764432B5" w14:textId="77777777" w:rsidR="00CC017D" w:rsidRDefault="00CC017D" w:rsidP="00CC017D">
      <w:pPr>
        <w:rPr>
          <w:lang w:val="uk-UA" w:eastAsia="uk-UA"/>
        </w:rPr>
      </w:pPr>
      <w:r>
        <w:rPr>
          <w:lang w:val="uk-UA" w:eastAsia="uk-UA"/>
        </w:rPr>
        <w:t>Делегат в C# в деякому роді аналогічний покажчику на функцію в C/C++.</w:t>
      </w:r>
    </w:p>
    <w:p w14:paraId="315A434A" w14:textId="77777777" w:rsidR="00CC017D" w:rsidRDefault="00CC017D" w:rsidP="00CC017D">
      <w:pPr>
        <w:rPr>
          <w:lang w:val="ru-RU" w:eastAsia="uk-UA"/>
        </w:rPr>
      </w:pPr>
      <w:r w:rsidRPr="00CC017D">
        <w:rPr>
          <w:b/>
          <w:bCs/>
          <w:i/>
          <w:iCs/>
          <w:lang w:val="ru-RU" w:eastAsia="uk-UA"/>
        </w:rPr>
        <w:t>Делегат</w:t>
      </w:r>
      <w:r>
        <w:rPr>
          <w:b/>
          <w:bCs/>
          <w:i/>
          <w:iCs/>
          <w:lang w:eastAsia="uk-UA"/>
        </w:rPr>
        <w:t> </w:t>
      </w:r>
      <w:proofErr w:type="spellStart"/>
      <w:r w:rsidRPr="00CC017D">
        <w:rPr>
          <w:lang w:val="ru-RU" w:eastAsia="uk-UA"/>
        </w:rPr>
        <w:t>задає</w:t>
      </w:r>
      <w:proofErr w:type="spellEnd"/>
      <w:r w:rsidRPr="00CC017D">
        <w:rPr>
          <w:lang w:val="ru-RU" w:eastAsia="uk-UA"/>
        </w:rPr>
        <w:t xml:space="preserve"> </w:t>
      </w:r>
      <w:proofErr w:type="spellStart"/>
      <w:r w:rsidRPr="00CC017D">
        <w:rPr>
          <w:lang w:val="ru-RU" w:eastAsia="uk-UA"/>
        </w:rPr>
        <w:t>визначення</w:t>
      </w:r>
      <w:proofErr w:type="spellEnd"/>
      <w:r w:rsidRPr="00CC017D">
        <w:rPr>
          <w:lang w:val="ru-RU" w:eastAsia="uk-UA"/>
        </w:rPr>
        <w:t xml:space="preserve"> </w:t>
      </w:r>
      <w:proofErr w:type="spellStart"/>
      <w:r w:rsidRPr="00CC017D">
        <w:rPr>
          <w:lang w:val="ru-RU" w:eastAsia="uk-UA"/>
        </w:rPr>
        <w:t>функціонального</w:t>
      </w:r>
      <w:proofErr w:type="spellEnd"/>
      <w:r w:rsidRPr="00CC017D">
        <w:rPr>
          <w:lang w:val="ru-RU" w:eastAsia="uk-UA"/>
        </w:rPr>
        <w:t xml:space="preserve"> типу (</w:t>
      </w:r>
      <w:proofErr w:type="spellStart"/>
      <w:r w:rsidRPr="00CC017D">
        <w:rPr>
          <w:lang w:val="ru-RU" w:eastAsia="uk-UA"/>
        </w:rPr>
        <w:t>класу</w:t>
      </w:r>
      <w:proofErr w:type="spellEnd"/>
      <w:r w:rsidRPr="00CC017D">
        <w:rPr>
          <w:lang w:val="ru-RU" w:eastAsia="uk-UA"/>
        </w:rPr>
        <w:t xml:space="preserve">) </w:t>
      </w:r>
      <w:proofErr w:type="spellStart"/>
      <w:r w:rsidRPr="00CC017D">
        <w:rPr>
          <w:lang w:val="ru-RU" w:eastAsia="uk-UA"/>
        </w:rPr>
        <w:t>даних</w:t>
      </w:r>
      <w:proofErr w:type="spellEnd"/>
      <w:r w:rsidRPr="00CC017D">
        <w:rPr>
          <w:lang w:val="ru-RU" w:eastAsia="uk-UA"/>
        </w:rPr>
        <w:t xml:space="preserve">. </w:t>
      </w:r>
      <w:proofErr w:type="spellStart"/>
      <w:r w:rsidRPr="00CC017D">
        <w:rPr>
          <w:lang w:val="ru-RU" w:eastAsia="uk-UA"/>
        </w:rPr>
        <w:t>Екземплярами</w:t>
      </w:r>
      <w:proofErr w:type="spellEnd"/>
      <w:r w:rsidRPr="00CC017D">
        <w:rPr>
          <w:lang w:val="ru-RU" w:eastAsia="uk-UA"/>
        </w:rPr>
        <w:t xml:space="preserve"> </w:t>
      </w:r>
      <w:proofErr w:type="spellStart"/>
      <w:r w:rsidRPr="00CC017D">
        <w:rPr>
          <w:lang w:val="ru-RU" w:eastAsia="uk-UA"/>
        </w:rPr>
        <w:t>класу</w:t>
      </w:r>
      <w:proofErr w:type="spellEnd"/>
      <w:r w:rsidRPr="00CC017D">
        <w:rPr>
          <w:lang w:val="ru-RU" w:eastAsia="uk-UA"/>
        </w:rPr>
        <w:t xml:space="preserve"> є </w:t>
      </w:r>
      <w:proofErr w:type="spellStart"/>
      <w:r w:rsidRPr="00CC017D">
        <w:rPr>
          <w:lang w:val="ru-RU" w:eastAsia="uk-UA"/>
        </w:rPr>
        <w:t>функції</w:t>
      </w:r>
      <w:proofErr w:type="spellEnd"/>
      <w:r w:rsidRPr="00CC017D">
        <w:rPr>
          <w:lang w:val="ru-RU" w:eastAsia="uk-UA"/>
        </w:rPr>
        <w:t xml:space="preserve">. </w:t>
      </w:r>
      <w:proofErr w:type="spellStart"/>
      <w:r w:rsidRPr="00CC017D">
        <w:rPr>
          <w:lang w:val="ru-RU" w:eastAsia="uk-UA"/>
        </w:rPr>
        <w:t>Опис</w:t>
      </w:r>
      <w:proofErr w:type="spellEnd"/>
      <w:r>
        <w:rPr>
          <w:lang w:eastAsia="uk-UA"/>
        </w:rPr>
        <w:t> </w:t>
      </w:r>
      <w:r w:rsidRPr="00CC017D">
        <w:rPr>
          <w:i/>
          <w:iCs/>
          <w:lang w:val="ru-RU" w:eastAsia="uk-UA"/>
        </w:rPr>
        <w:t>делегата</w:t>
      </w:r>
      <w:r>
        <w:rPr>
          <w:i/>
          <w:iCs/>
          <w:lang w:eastAsia="uk-UA"/>
        </w:rPr>
        <w:t> </w:t>
      </w:r>
      <w:r w:rsidRPr="00CC017D">
        <w:rPr>
          <w:lang w:val="ru-RU" w:eastAsia="uk-UA"/>
        </w:rPr>
        <w:t xml:space="preserve">в </w:t>
      </w:r>
      <w:proofErr w:type="spellStart"/>
      <w:r w:rsidRPr="00CC017D">
        <w:rPr>
          <w:lang w:val="ru-RU" w:eastAsia="uk-UA"/>
        </w:rPr>
        <w:t>мові</w:t>
      </w:r>
      <w:proofErr w:type="spellEnd"/>
      <w:r w:rsidRPr="00CC017D">
        <w:rPr>
          <w:lang w:val="ru-RU" w:eastAsia="uk-UA"/>
        </w:rPr>
        <w:t xml:space="preserve"> </w:t>
      </w:r>
      <w:r>
        <w:rPr>
          <w:lang w:eastAsia="uk-UA"/>
        </w:rPr>
        <w:t>C</w:t>
      </w:r>
      <w:r w:rsidRPr="00CC017D">
        <w:rPr>
          <w:lang w:val="ru-RU" w:eastAsia="uk-UA"/>
        </w:rPr>
        <w:t xml:space="preserve"># є </w:t>
      </w:r>
      <w:proofErr w:type="spellStart"/>
      <w:r w:rsidRPr="00CC017D">
        <w:rPr>
          <w:lang w:val="ru-RU" w:eastAsia="uk-UA"/>
        </w:rPr>
        <w:t>описом</w:t>
      </w:r>
      <w:proofErr w:type="spellEnd"/>
      <w:r w:rsidRPr="00CC017D">
        <w:rPr>
          <w:lang w:val="ru-RU" w:eastAsia="uk-UA"/>
        </w:rPr>
        <w:t xml:space="preserve"> </w:t>
      </w:r>
      <w:proofErr w:type="spellStart"/>
      <w:r w:rsidRPr="00CC017D">
        <w:rPr>
          <w:lang w:val="ru-RU" w:eastAsia="uk-UA"/>
        </w:rPr>
        <w:t>ще</w:t>
      </w:r>
      <w:proofErr w:type="spellEnd"/>
      <w:r w:rsidRPr="00CC017D">
        <w:rPr>
          <w:lang w:val="ru-RU" w:eastAsia="uk-UA"/>
        </w:rPr>
        <w:t xml:space="preserve"> одного </w:t>
      </w:r>
      <w:proofErr w:type="spellStart"/>
      <w:r w:rsidRPr="00CC017D">
        <w:rPr>
          <w:lang w:val="ru-RU" w:eastAsia="uk-UA"/>
        </w:rPr>
        <w:t>окремого</w:t>
      </w:r>
      <w:proofErr w:type="spellEnd"/>
      <w:r w:rsidRPr="00CC017D">
        <w:rPr>
          <w:lang w:val="ru-RU" w:eastAsia="uk-UA"/>
        </w:rPr>
        <w:t xml:space="preserve"> </w:t>
      </w:r>
      <w:proofErr w:type="spellStart"/>
      <w:r w:rsidRPr="00CC017D">
        <w:rPr>
          <w:lang w:val="ru-RU" w:eastAsia="uk-UA"/>
        </w:rPr>
        <w:t>випадку</w:t>
      </w:r>
      <w:proofErr w:type="spellEnd"/>
      <w:r w:rsidRPr="00CC017D">
        <w:rPr>
          <w:lang w:val="ru-RU" w:eastAsia="uk-UA"/>
        </w:rPr>
        <w:t xml:space="preserve"> </w:t>
      </w:r>
      <w:proofErr w:type="spellStart"/>
      <w:r w:rsidRPr="00CC017D">
        <w:rPr>
          <w:lang w:val="ru-RU" w:eastAsia="uk-UA"/>
        </w:rPr>
        <w:t>класу</w:t>
      </w:r>
      <w:proofErr w:type="spellEnd"/>
      <w:r w:rsidRPr="00CC017D">
        <w:rPr>
          <w:lang w:val="ru-RU" w:eastAsia="uk-UA"/>
        </w:rPr>
        <w:t xml:space="preserve">. </w:t>
      </w:r>
      <w:proofErr w:type="spellStart"/>
      <w:r w:rsidRPr="00CC017D">
        <w:rPr>
          <w:lang w:val="ru-RU" w:eastAsia="uk-UA"/>
        </w:rPr>
        <w:t>Кожен</w:t>
      </w:r>
      <w:proofErr w:type="spellEnd"/>
      <w:r>
        <w:rPr>
          <w:lang w:eastAsia="uk-UA"/>
        </w:rPr>
        <w:t> </w:t>
      </w:r>
      <w:r w:rsidRPr="00CC017D">
        <w:rPr>
          <w:i/>
          <w:iCs/>
          <w:lang w:val="ru-RU" w:eastAsia="uk-UA"/>
        </w:rPr>
        <w:t>делегат</w:t>
      </w:r>
      <w:r>
        <w:rPr>
          <w:i/>
          <w:iCs/>
          <w:lang w:eastAsia="uk-UA"/>
        </w:rPr>
        <w:t> </w:t>
      </w:r>
      <w:proofErr w:type="spellStart"/>
      <w:r w:rsidRPr="00CC017D">
        <w:rPr>
          <w:lang w:val="ru-RU" w:eastAsia="uk-UA"/>
        </w:rPr>
        <w:t>описує</w:t>
      </w:r>
      <w:proofErr w:type="spellEnd"/>
      <w:r w:rsidRPr="00CC017D">
        <w:rPr>
          <w:lang w:val="ru-RU" w:eastAsia="uk-UA"/>
        </w:rPr>
        <w:t xml:space="preserve"> </w:t>
      </w:r>
      <w:proofErr w:type="spellStart"/>
      <w:r w:rsidRPr="00CC017D">
        <w:rPr>
          <w:lang w:val="ru-RU" w:eastAsia="uk-UA"/>
        </w:rPr>
        <w:t>множину</w:t>
      </w:r>
      <w:proofErr w:type="spellEnd"/>
      <w:r w:rsidRPr="00CC017D">
        <w:rPr>
          <w:lang w:val="ru-RU" w:eastAsia="uk-UA"/>
        </w:rPr>
        <w:t xml:space="preserve"> </w:t>
      </w:r>
      <w:proofErr w:type="spellStart"/>
      <w:r w:rsidRPr="00CC017D">
        <w:rPr>
          <w:lang w:val="ru-RU" w:eastAsia="uk-UA"/>
        </w:rPr>
        <w:t>функцій</w:t>
      </w:r>
      <w:proofErr w:type="spellEnd"/>
      <w:r w:rsidRPr="00CC017D">
        <w:rPr>
          <w:lang w:val="ru-RU" w:eastAsia="uk-UA"/>
        </w:rPr>
        <w:t xml:space="preserve"> </w:t>
      </w:r>
      <w:proofErr w:type="spellStart"/>
      <w:r w:rsidRPr="00CC017D">
        <w:rPr>
          <w:lang w:val="ru-RU" w:eastAsia="uk-UA"/>
        </w:rPr>
        <w:t>із</w:t>
      </w:r>
      <w:proofErr w:type="spellEnd"/>
      <w:r w:rsidRPr="00CC017D">
        <w:rPr>
          <w:lang w:val="ru-RU" w:eastAsia="uk-UA"/>
        </w:rPr>
        <w:t xml:space="preserve"> </w:t>
      </w:r>
      <w:proofErr w:type="spellStart"/>
      <w:r w:rsidRPr="00CC017D">
        <w:rPr>
          <w:lang w:val="ru-RU" w:eastAsia="uk-UA"/>
        </w:rPr>
        <w:t>заданою</w:t>
      </w:r>
      <w:proofErr w:type="spellEnd"/>
      <w:r w:rsidRPr="00CC017D">
        <w:rPr>
          <w:lang w:val="ru-RU" w:eastAsia="uk-UA"/>
        </w:rPr>
        <w:t xml:space="preserve"> сигнатурою. </w:t>
      </w:r>
      <w:proofErr w:type="spellStart"/>
      <w:r w:rsidRPr="00CC017D">
        <w:rPr>
          <w:lang w:val="ru-RU" w:eastAsia="uk-UA"/>
        </w:rPr>
        <w:t>Кожна</w:t>
      </w:r>
      <w:proofErr w:type="spellEnd"/>
      <w:r w:rsidRPr="00CC017D">
        <w:rPr>
          <w:lang w:val="ru-RU" w:eastAsia="uk-UA"/>
        </w:rPr>
        <w:t xml:space="preserve"> </w:t>
      </w:r>
      <w:proofErr w:type="spellStart"/>
      <w:r w:rsidRPr="00CC017D">
        <w:rPr>
          <w:lang w:val="ru-RU" w:eastAsia="uk-UA"/>
        </w:rPr>
        <w:t>функція</w:t>
      </w:r>
      <w:proofErr w:type="spellEnd"/>
      <w:r w:rsidRPr="00CC017D">
        <w:rPr>
          <w:lang w:val="ru-RU" w:eastAsia="uk-UA"/>
        </w:rPr>
        <w:t xml:space="preserve"> (метод), сигнатура </w:t>
      </w:r>
      <w:proofErr w:type="spellStart"/>
      <w:r w:rsidRPr="00CC017D">
        <w:rPr>
          <w:lang w:val="ru-RU" w:eastAsia="uk-UA"/>
        </w:rPr>
        <w:t>якої</w:t>
      </w:r>
      <w:proofErr w:type="spellEnd"/>
      <w:r w:rsidRPr="00CC017D">
        <w:rPr>
          <w:lang w:val="ru-RU" w:eastAsia="uk-UA"/>
        </w:rPr>
        <w:t xml:space="preserve"> </w:t>
      </w:r>
      <w:proofErr w:type="spellStart"/>
      <w:r w:rsidRPr="00CC017D">
        <w:rPr>
          <w:lang w:val="ru-RU" w:eastAsia="uk-UA"/>
        </w:rPr>
        <w:t>співпадає</w:t>
      </w:r>
      <w:proofErr w:type="spellEnd"/>
      <w:r w:rsidRPr="00CC017D">
        <w:rPr>
          <w:lang w:val="ru-RU" w:eastAsia="uk-UA"/>
        </w:rPr>
        <w:t xml:space="preserve"> з сигнатурою</w:t>
      </w:r>
      <w:r>
        <w:rPr>
          <w:lang w:eastAsia="uk-UA"/>
        </w:rPr>
        <w:t> </w:t>
      </w:r>
      <w:r w:rsidRPr="00CC017D">
        <w:rPr>
          <w:i/>
          <w:iCs/>
          <w:lang w:val="ru-RU" w:eastAsia="uk-UA"/>
        </w:rPr>
        <w:t>делегата</w:t>
      </w:r>
      <w:r w:rsidRPr="00CC017D">
        <w:rPr>
          <w:lang w:val="ru-RU" w:eastAsia="uk-UA"/>
        </w:rPr>
        <w:t xml:space="preserve">, </w:t>
      </w:r>
      <w:proofErr w:type="spellStart"/>
      <w:r w:rsidRPr="00CC017D">
        <w:rPr>
          <w:lang w:val="ru-RU" w:eastAsia="uk-UA"/>
        </w:rPr>
        <w:t>може</w:t>
      </w:r>
      <w:proofErr w:type="spellEnd"/>
      <w:r w:rsidRPr="00CC017D">
        <w:rPr>
          <w:lang w:val="ru-RU" w:eastAsia="uk-UA"/>
        </w:rPr>
        <w:t xml:space="preserve"> </w:t>
      </w:r>
      <w:proofErr w:type="spellStart"/>
      <w:r w:rsidRPr="00CC017D">
        <w:rPr>
          <w:lang w:val="ru-RU" w:eastAsia="uk-UA"/>
        </w:rPr>
        <w:t>розглядатися</w:t>
      </w:r>
      <w:proofErr w:type="spellEnd"/>
      <w:r w:rsidRPr="00CC017D">
        <w:rPr>
          <w:lang w:val="ru-RU" w:eastAsia="uk-UA"/>
        </w:rPr>
        <w:t xml:space="preserve"> як </w:t>
      </w:r>
      <w:proofErr w:type="spellStart"/>
      <w:r w:rsidRPr="00CC017D">
        <w:rPr>
          <w:lang w:val="ru-RU" w:eastAsia="uk-UA"/>
        </w:rPr>
        <w:t>екземпляр</w:t>
      </w:r>
      <w:proofErr w:type="spellEnd"/>
      <w:r w:rsidRPr="00CC017D">
        <w:rPr>
          <w:lang w:val="ru-RU" w:eastAsia="uk-UA"/>
        </w:rPr>
        <w:t xml:space="preserve"> </w:t>
      </w:r>
      <w:proofErr w:type="spellStart"/>
      <w:r w:rsidRPr="00CC017D">
        <w:rPr>
          <w:lang w:val="ru-RU" w:eastAsia="uk-UA"/>
        </w:rPr>
        <w:t>класу</w:t>
      </w:r>
      <w:proofErr w:type="spellEnd"/>
      <w:r w:rsidRPr="00CC017D">
        <w:rPr>
          <w:lang w:val="ru-RU" w:eastAsia="uk-UA"/>
        </w:rPr>
        <w:t xml:space="preserve">, </w:t>
      </w:r>
      <w:proofErr w:type="spellStart"/>
      <w:r w:rsidRPr="00CC017D">
        <w:rPr>
          <w:lang w:val="ru-RU" w:eastAsia="uk-UA"/>
        </w:rPr>
        <w:t>заданого</w:t>
      </w:r>
      <w:proofErr w:type="spellEnd"/>
      <w:r>
        <w:rPr>
          <w:lang w:eastAsia="uk-UA"/>
        </w:rPr>
        <w:t> </w:t>
      </w:r>
      <w:r w:rsidRPr="00CC017D">
        <w:rPr>
          <w:i/>
          <w:iCs/>
          <w:lang w:val="ru-RU" w:eastAsia="uk-UA"/>
        </w:rPr>
        <w:t>делегатом</w:t>
      </w:r>
      <w:r w:rsidRPr="00CC017D">
        <w:rPr>
          <w:lang w:val="ru-RU" w:eastAsia="uk-UA"/>
        </w:rPr>
        <w:t xml:space="preserve">. Синтаксис </w:t>
      </w:r>
      <w:proofErr w:type="spellStart"/>
      <w:r w:rsidRPr="00CC017D">
        <w:rPr>
          <w:lang w:val="ru-RU" w:eastAsia="uk-UA"/>
        </w:rPr>
        <w:t>оголошення</w:t>
      </w:r>
      <w:proofErr w:type="spellEnd"/>
      <w:r>
        <w:rPr>
          <w:lang w:eastAsia="uk-UA"/>
        </w:rPr>
        <w:t> </w:t>
      </w:r>
      <w:r w:rsidRPr="00CC017D">
        <w:rPr>
          <w:i/>
          <w:iCs/>
          <w:lang w:val="ru-RU" w:eastAsia="uk-UA"/>
        </w:rPr>
        <w:t>делегата</w:t>
      </w:r>
      <w:r>
        <w:rPr>
          <w:i/>
          <w:iCs/>
          <w:lang w:eastAsia="uk-UA"/>
        </w:rPr>
        <w:t> </w:t>
      </w:r>
      <w:proofErr w:type="spellStart"/>
      <w:r w:rsidRPr="00CC017D">
        <w:rPr>
          <w:lang w:val="ru-RU" w:eastAsia="uk-UA"/>
        </w:rPr>
        <w:t>має</w:t>
      </w:r>
      <w:proofErr w:type="spellEnd"/>
      <w:r w:rsidRPr="00CC017D">
        <w:rPr>
          <w:lang w:val="ru-RU" w:eastAsia="uk-UA"/>
        </w:rPr>
        <w:t xml:space="preserve"> </w:t>
      </w:r>
      <w:proofErr w:type="spellStart"/>
      <w:r w:rsidRPr="00CC017D">
        <w:rPr>
          <w:lang w:val="ru-RU" w:eastAsia="uk-UA"/>
        </w:rPr>
        <w:t>наступний</w:t>
      </w:r>
      <w:proofErr w:type="spellEnd"/>
      <w:r w:rsidRPr="00CC017D">
        <w:rPr>
          <w:lang w:val="ru-RU" w:eastAsia="uk-UA"/>
        </w:rPr>
        <w:t xml:space="preserve"> </w:t>
      </w:r>
      <w:proofErr w:type="spellStart"/>
      <w:r w:rsidRPr="00CC017D">
        <w:rPr>
          <w:lang w:val="ru-RU" w:eastAsia="uk-UA"/>
        </w:rPr>
        <w:t>вигляд</w:t>
      </w:r>
      <w:proofErr w:type="spellEnd"/>
      <w:r w:rsidRPr="00CC017D">
        <w:rPr>
          <w:lang w:val="ru-RU" w:eastAsia="uk-UA"/>
        </w:rPr>
        <w:t>:</w:t>
      </w:r>
    </w:p>
    <w:p w14:paraId="6ED43955" w14:textId="77777777" w:rsidR="00CC017D" w:rsidRDefault="00CC017D" w:rsidP="00CC017D">
      <w:pPr>
        <w:rPr>
          <w:rFonts w:ascii="Courier New" w:hAnsi="Courier New" w:cs="Courier New"/>
          <w:lang w:val="uk-UA" w:eastAsia="uk-UA"/>
        </w:rPr>
      </w:pPr>
      <w:r>
        <w:rPr>
          <w:rFonts w:ascii="Courier New" w:hAnsi="Courier New" w:cs="Courier New"/>
          <w:lang w:val="uk-UA" w:eastAsia="uk-UA"/>
        </w:rPr>
        <w:t xml:space="preserve">[&lt;специфікатор доступу&gt;] </w:t>
      </w:r>
      <w:proofErr w:type="spellStart"/>
      <w:r>
        <w:rPr>
          <w:rFonts w:ascii="Courier New" w:hAnsi="Courier New" w:cs="Courier New"/>
          <w:lang w:val="uk-UA" w:eastAsia="uk-UA"/>
        </w:rPr>
        <w:t>delegate</w:t>
      </w:r>
      <w:proofErr w:type="spellEnd"/>
      <w:r>
        <w:rPr>
          <w:rFonts w:ascii="Courier New" w:hAnsi="Courier New" w:cs="Courier New"/>
          <w:lang w:val="uk-UA" w:eastAsia="uk-UA"/>
        </w:rPr>
        <w:t xml:space="preserve"> &lt;тип результату &gt; &lt;ім'я класу&gt; (&lt;список аргументів&gt;);</w:t>
      </w:r>
    </w:p>
    <w:p w14:paraId="5EA86EB5" w14:textId="77777777" w:rsidR="00CC017D" w:rsidRDefault="00CC017D" w:rsidP="00CC017D">
      <w:pPr>
        <w:rPr>
          <w:rFonts w:ascii="Calibri" w:hAnsi="Calibri" w:cs="Times New Roman"/>
          <w:lang w:val="uk-UA" w:eastAsia="uk-UA"/>
        </w:rPr>
      </w:pPr>
      <w:r>
        <w:rPr>
          <w:lang w:val="uk-UA" w:eastAsia="uk-UA"/>
        </w:rPr>
        <w:t>Цим оголошенням класу задається функціональний тип - множина функцій із заданою сигнатурою, у яких аргументи визначаються списком, заданим в оголошенні </w:t>
      </w:r>
      <w:r>
        <w:rPr>
          <w:i/>
          <w:iCs/>
          <w:lang w:val="uk-UA" w:eastAsia="uk-UA"/>
        </w:rPr>
        <w:t>делегата</w:t>
      </w:r>
      <w:r>
        <w:rPr>
          <w:lang w:val="uk-UA" w:eastAsia="uk-UA"/>
        </w:rPr>
        <w:t>, і тип значення, що повертається, визначається типом результату </w:t>
      </w:r>
      <w:r>
        <w:rPr>
          <w:i/>
          <w:iCs/>
          <w:lang w:val="uk-UA" w:eastAsia="uk-UA"/>
        </w:rPr>
        <w:t>делегата</w:t>
      </w:r>
      <w:r>
        <w:rPr>
          <w:lang w:val="uk-UA" w:eastAsia="uk-UA"/>
        </w:rPr>
        <w:t>.</w:t>
      </w:r>
    </w:p>
    <w:p w14:paraId="7EAC0744" w14:textId="77777777" w:rsidR="00CC017D" w:rsidRDefault="00CC017D" w:rsidP="00CC017D">
      <w:pPr>
        <w:rPr>
          <w:lang w:val="uk-UA" w:eastAsia="uk-UA"/>
        </w:rPr>
      </w:pPr>
      <w:r>
        <w:rPr>
          <w:lang w:val="uk-UA" w:eastAsia="uk-UA"/>
        </w:rPr>
        <w:t xml:space="preserve">Специфікатор доступу може бути, як завжди, опущений. Де слід розміщувати оголошення </w:t>
      </w:r>
      <w:r>
        <w:rPr>
          <w:i/>
          <w:iCs/>
          <w:lang w:val="uk-UA" w:eastAsia="uk-UA"/>
        </w:rPr>
        <w:t>делегата</w:t>
      </w:r>
      <w:r>
        <w:rPr>
          <w:lang w:val="uk-UA" w:eastAsia="uk-UA"/>
        </w:rPr>
        <w:t>? Як і у всякого класу, є дві можливості:</w:t>
      </w:r>
    </w:p>
    <w:p w14:paraId="289FC306" w14:textId="77777777" w:rsidR="00CC017D" w:rsidRDefault="00CC017D" w:rsidP="00CC017D">
      <w:pPr>
        <w:pStyle w:val="a5"/>
        <w:numPr>
          <w:ilvl w:val="0"/>
          <w:numId w:val="7"/>
        </w:numPr>
        <w:rPr>
          <w:lang w:val="uk-UA" w:eastAsia="uk-UA"/>
        </w:rPr>
      </w:pPr>
      <w:r>
        <w:rPr>
          <w:lang w:val="uk-UA" w:eastAsia="uk-UA"/>
        </w:rPr>
        <w:t>безпосередньо у просторі імен, разом з оголошеннями інших класів, структур, інтерфейсів;</w:t>
      </w:r>
    </w:p>
    <w:p w14:paraId="140998D2" w14:textId="77777777" w:rsidR="00CC017D" w:rsidRDefault="00CC017D" w:rsidP="00CC017D">
      <w:pPr>
        <w:pStyle w:val="a5"/>
        <w:numPr>
          <w:ilvl w:val="0"/>
          <w:numId w:val="7"/>
        </w:numPr>
        <w:rPr>
          <w:lang w:val="uk-UA" w:eastAsia="uk-UA"/>
        </w:rPr>
      </w:pPr>
      <w:r>
        <w:rPr>
          <w:lang w:val="uk-UA" w:eastAsia="uk-UA"/>
        </w:rPr>
        <w:t>усередині іншого класу, разом з оголошеннями методів і властивостей. Таке оголошення розглядається як оголошення вкладеного класу.</w:t>
      </w:r>
    </w:p>
    <w:p w14:paraId="4F386962" w14:textId="77777777" w:rsidR="00CC017D" w:rsidRDefault="00CC017D" w:rsidP="00CC017D">
      <w:pPr>
        <w:rPr>
          <w:lang w:val="uk-UA" w:eastAsia="uk-UA"/>
        </w:rPr>
      </w:pPr>
      <w:r>
        <w:rPr>
          <w:lang w:val="uk-UA" w:eastAsia="uk-UA"/>
        </w:rPr>
        <w:t>Так само, як і інтерфейси C#, делегати не задають реалізації. Фактично між деякими класами і делегатом полягає контракт на реалізацію делегата. Класи, згодні, з контрактом повинні оголосити у себе статичні або динамічні функції, сигнатура яких співпадає з сигнатурою делегата. Якщо контракт виконується, то можна створити екземпляри делегата, привласнивши їм як значення функції, що задовольняють контракту. Відмітьте, контракт є жорстким: не допускається ситуація, при якій у делегата тип параметра, - </w:t>
      </w:r>
      <w:proofErr w:type="spellStart"/>
      <w:r>
        <w:rPr>
          <w:color w:val="222222"/>
          <w:lang w:val="uk-UA" w:eastAsia="uk-UA"/>
        </w:rPr>
        <w:t>object</w:t>
      </w:r>
      <w:proofErr w:type="spellEnd"/>
      <w:r>
        <w:rPr>
          <w:lang w:val="uk-UA" w:eastAsia="uk-UA"/>
        </w:rPr>
        <w:t>, а у екземпляра відповідний параметр має тип, узгоджений з </w:t>
      </w:r>
      <w:proofErr w:type="spellStart"/>
      <w:r>
        <w:rPr>
          <w:rFonts w:ascii="Courier New" w:hAnsi="Courier New" w:cs="Courier New"/>
          <w:color w:val="222222"/>
          <w:sz w:val="23"/>
          <w:szCs w:val="23"/>
          <w:lang w:val="uk-UA" w:eastAsia="uk-UA"/>
        </w:rPr>
        <w:t>object</w:t>
      </w:r>
      <w:proofErr w:type="spellEnd"/>
      <w:r>
        <w:rPr>
          <w:lang w:val="uk-UA" w:eastAsia="uk-UA"/>
        </w:rPr>
        <w:t>, наприклад, </w:t>
      </w:r>
      <w:proofErr w:type="spellStart"/>
      <w:r>
        <w:rPr>
          <w:rFonts w:ascii="Courier New" w:hAnsi="Courier New" w:cs="Courier New"/>
          <w:color w:val="222222"/>
          <w:sz w:val="23"/>
          <w:szCs w:val="23"/>
          <w:lang w:val="uk-UA" w:eastAsia="uk-UA"/>
        </w:rPr>
        <w:t>int</w:t>
      </w:r>
      <w:proofErr w:type="spellEnd"/>
      <w:r>
        <w:rPr>
          <w:lang w:val="uk-UA" w:eastAsia="uk-UA"/>
        </w:rPr>
        <w:t>.</w:t>
      </w:r>
    </w:p>
    <w:p w14:paraId="422FBE2D" w14:textId="77777777" w:rsidR="00CC017D" w:rsidRDefault="00CC017D" w:rsidP="00CC017D">
      <w:pPr>
        <w:spacing w:line="256" w:lineRule="auto"/>
        <w:rPr>
          <w:lang w:val="uk-UA" w:eastAsia="uk-UA"/>
        </w:rPr>
      </w:pPr>
      <w:r>
        <w:rPr>
          <w:lang w:val="uk-UA" w:eastAsia="uk-UA"/>
        </w:rPr>
        <w:t>Одне з найбільш важливих застосувань </w:t>
      </w:r>
      <w:r>
        <w:rPr>
          <w:i/>
          <w:iCs/>
          <w:lang w:val="uk-UA" w:eastAsia="uk-UA"/>
        </w:rPr>
        <w:t>делегатів </w:t>
      </w:r>
      <w:r>
        <w:rPr>
          <w:lang w:val="uk-UA" w:eastAsia="uk-UA"/>
        </w:rPr>
        <w:t>пов'язане з </w:t>
      </w:r>
      <w:r>
        <w:rPr>
          <w:i/>
          <w:iCs/>
          <w:lang w:val="uk-UA" w:eastAsia="uk-UA"/>
        </w:rPr>
        <w:t>функціями вищих порядків</w:t>
      </w:r>
      <w:r>
        <w:rPr>
          <w:lang w:val="uk-UA" w:eastAsia="uk-UA"/>
        </w:rPr>
        <w:t xml:space="preserve">. </w:t>
      </w:r>
      <w:r>
        <w:rPr>
          <w:b/>
          <w:bCs/>
          <w:i/>
          <w:iCs/>
          <w:lang w:val="uk-UA" w:eastAsia="uk-UA"/>
        </w:rPr>
        <w:t>Функцією вищого порядку </w:t>
      </w:r>
      <w:r>
        <w:rPr>
          <w:lang w:val="uk-UA" w:eastAsia="uk-UA"/>
        </w:rPr>
        <w:t>називається така функція (метод) класу, у якої один або декілька аргументів належать до функціонального типу. Без цих функцій в програмуванні обійтися досить важко. Класичним прикладом є функція обчислення інтеграла, у якої один з аргументів задає підінтегральну функцію. Іншим прикладом може служити функція, що сортує об'єкти. Аргументом її є функція </w:t>
      </w:r>
      <w:proofErr w:type="spellStart"/>
      <w:r>
        <w:rPr>
          <w:color w:val="222222"/>
          <w:lang w:val="uk-UA" w:eastAsia="uk-UA"/>
        </w:rPr>
        <w:t>Compare</w:t>
      </w:r>
      <w:proofErr w:type="spellEnd"/>
      <w:r>
        <w:rPr>
          <w:lang w:val="uk-UA" w:eastAsia="uk-UA"/>
        </w:rPr>
        <w:t>, що порівнює два об'єкти. Залежно від того, яка функція порівняння буде передана на вхід функції сортування, об'єкти сортуватимуться по-різному, наприклад, по імені, або по ключу, або по декількох полях.</w:t>
      </w:r>
    </w:p>
    <w:p w14:paraId="3E1345E5" w14:textId="77777777" w:rsidR="00492424" w:rsidRPr="00CC017D" w:rsidRDefault="00492424" w:rsidP="00CC017D">
      <w:pPr>
        <w:rPr>
          <w:lang w:val="uk-UA"/>
        </w:rPr>
      </w:pPr>
    </w:p>
    <w:p w14:paraId="787243CD" w14:textId="1177DAD8" w:rsidR="002A72DF" w:rsidRPr="00492424" w:rsidRDefault="002A72DF" w:rsidP="00492424">
      <w:pPr>
        <w:rPr>
          <w:rFonts w:ascii="Calibri" w:hAnsi="Calibri"/>
          <w:sz w:val="22"/>
          <w:szCs w:val="22"/>
          <w:lang w:val="uk-UA"/>
        </w:rPr>
      </w:pPr>
      <w:r w:rsidRPr="00492424">
        <w:rPr>
          <w:rFonts w:ascii="Times New Roman" w:hAnsi="Times New Roman"/>
          <w:sz w:val="28"/>
          <w:szCs w:val="28"/>
          <w:lang w:val="ru-RU"/>
        </w:rPr>
        <w:t>2</w:t>
      </w:r>
      <w:r w:rsidRPr="00492424">
        <w:rPr>
          <w:rFonts w:ascii="Times New Roman" w:hAnsi="Times New Roman"/>
          <w:sz w:val="28"/>
          <w:szCs w:val="28"/>
          <w:lang w:val="uk-UA"/>
        </w:rPr>
        <w:t xml:space="preserve">. Завдання для виконання </w:t>
      </w:r>
    </w:p>
    <w:p w14:paraId="1DBD9150" w14:textId="77777777" w:rsidR="00CC017D" w:rsidRDefault="00CC017D" w:rsidP="00CC017D">
      <w:pPr>
        <w:rPr>
          <w:rFonts w:eastAsia="Calibri"/>
          <w:sz w:val="22"/>
          <w:szCs w:val="22"/>
          <w:lang w:val="uk-UA" w:bidi="ar-SA"/>
        </w:rPr>
      </w:pPr>
      <w:r>
        <w:rPr>
          <w:lang w:val="uk-UA"/>
        </w:rPr>
        <w:t xml:space="preserve">2. Розробити клас для обчислення визначених інтегралів за формулою лівих прямокутників з використанням делегатів. </w:t>
      </w:r>
    </w:p>
    <w:p w14:paraId="45B9E75D" w14:textId="12B507A5" w:rsidR="007A4279" w:rsidRPr="00CC017D" w:rsidRDefault="00CC017D" w:rsidP="00CC017D">
      <w:pPr>
        <w:spacing w:line="256" w:lineRule="auto"/>
        <w:rPr>
          <w:spacing w:val="-1"/>
          <w:lang w:val="uk-UA"/>
        </w:rPr>
      </w:pPr>
      <w:r>
        <w:rPr>
          <w:spacing w:val="-1"/>
          <w:sz w:val="28"/>
          <w:szCs w:val="28"/>
          <w:lang w:val="uk-UA"/>
        </w:rPr>
        <w:br/>
      </w:r>
      <w:r w:rsidR="00906D36">
        <w:rPr>
          <w:spacing w:val="-1"/>
          <w:sz w:val="28"/>
          <w:szCs w:val="28"/>
          <w:lang w:val="uk-UA"/>
        </w:rPr>
        <w:br/>
      </w:r>
      <w:r w:rsidR="002A72DF">
        <w:rPr>
          <w:spacing w:val="-1"/>
          <w:sz w:val="28"/>
          <w:szCs w:val="28"/>
          <w:lang w:val="uk-UA"/>
        </w:rPr>
        <w:lastRenderedPageBreak/>
        <w:t xml:space="preserve">3. Послідовність виконання </w:t>
      </w:r>
      <w:proofErr w:type="spellStart"/>
      <w:r w:rsidR="002A72DF">
        <w:rPr>
          <w:spacing w:val="-1"/>
          <w:sz w:val="28"/>
          <w:szCs w:val="28"/>
          <w:lang w:val="uk-UA"/>
        </w:rPr>
        <w:t>завданнь</w:t>
      </w:r>
      <w:proofErr w:type="spellEnd"/>
      <w:r w:rsidR="002A72DF">
        <w:rPr>
          <w:spacing w:val="-1"/>
          <w:sz w:val="28"/>
          <w:szCs w:val="28"/>
          <w:lang w:val="uk-UA"/>
        </w:rPr>
        <w:br/>
      </w:r>
      <w:r>
        <w:rPr>
          <w:noProof/>
        </w:rPr>
        <w:drawing>
          <wp:inline distT="0" distB="0" distL="0" distR="0" wp14:anchorId="11384AC2" wp14:editId="2EEB44A4">
            <wp:extent cx="6120765" cy="26492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2649220"/>
                    </a:xfrm>
                    <a:prstGeom prst="rect">
                      <a:avLst/>
                    </a:prstGeom>
                  </pic:spPr>
                </pic:pic>
              </a:graphicData>
            </a:graphic>
          </wp:inline>
        </w:drawing>
      </w:r>
    </w:p>
    <w:p w14:paraId="70F4D7BB" w14:textId="63DD8EBD" w:rsidR="00906D36" w:rsidRDefault="002A72DF" w:rsidP="002A72DF">
      <w:pPr>
        <w:rPr>
          <w:spacing w:val="-1"/>
          <w:sz w:val="28"/>
          <w:szCs w:val="28"/>
          <w:lang w:val="uk-UA"/>
        </w:rPr>
      </w:pPr>
      <w:r>
        <w:rPr>
          <w:spacing w:val="-1"/>
          <w:sz w:val="28"/>
          <w:szCs w:val="28"/>
          <w:lang w:val="uk-UA"/>
        </w:rPr>
        <w:t>4. Лістинг програми</w:t>
      </w:r>
    </w:p>
    <w:p w14:paraId="1D96BC5A"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using</w:t>
      </w:r>
      <w:r>
        <w:rPr>
          <w:rFonts w:ascii="Cascadia Mono" w:eastAsiaTheme="minorHAnsi" w:hAnsi="Cascadia Mono" w:cs="Cascadia Mono"/>
          <w:color w:val="000000"/>
          <w:sz w:val="19"/>
          <w:szCs w:val="19"/>
          <w:lang w:bidi="ar-SA"/>
        </w:rPr>
        <w:t xml:space="preserve"> System;</w:t>
      </w:r>
    </w:p>
    <w:p w14:paraId="3AC47E32"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1F2A122B"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8000"/>
          <w:sz w:val="19"/>
          <w:szCs w:val="19"/>
          <w:lang w:bidi="ar-SA"/>
        </w:rPr>
        <w:t>// Делегат для підстановки функції, яку потрібно інтегрувати</w:t>
      </w:r>
    </w:p>
    <w:p w14:paraId="2C07B278"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delegate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FunctionDelegate</w:t>
      </w:r>
      <w:r>
        <w:rPr>
          <w:rFonts w:ascii="Cascadia Mono" w:eastAsiaTheme="minorHAnsi" w:hAnsi="Cascadia Mono" w:cs="Cascadia Mono"/>
          <w:color w:val="000000"/>
          <w:sz w:val="19"/>
          <w:szCs w:val="19"/>
          <w:lang w:bidi="ar-SA"/>
        </w:rPr>
        <w:t>(</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x);</w:t>
      </w:r>
    </w:p>
    <w:p w14:paraId="3E567DEF"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172A1996"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IntegralCalculator</w:t>
      </w:r>
    </w:p>
    <w:p w14:paraId="45244837"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1BF32CB7"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Метод для обчислення визначеного інтегралу за формулою лівих прямокутників</w:t>
      </w:r>
    </w:p>
    <w:p w14:paraId="5B072DF0"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CalculateLeftRectangles(</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a, </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b, </w:t>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n, FunctionDelegate function)</w:t>
      </w:r>
    </w:p>
    <w:p w14:paraId="3D7A38A3"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14DBA700"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result = 0.0;</w:t>
      </w:r>
    </w:p>
    <w:p w14:paraId="49A2600D"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dx = (b - a) / n;</w:t>
      </w:r>
    </w:p>
    <w:p w14:paraId="754B9D46"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70DD7C5D"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for</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i = 0; i &lt; n; i++)</w:t>
      </w:r>
    </w:p>
    <w:p w14:paraId="7BF8F863"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195DF0DE"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x = a + i * dx;</w:t>
      </w:r>
    </w:p>
    <w:p w14:paraId="43EE34B6"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result += function(x) * dx;</w:t>
      </w:r>
    </w:p>
    <w:p w14:paraId="24690F92"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6D872BA1"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75A1A649"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return</w:t>
      </w:r>
      <w:r>
        <w:rPr>
          <w:rFonts w:ascii="Cascadia Mono" w:eastAsiaTheme="minorHAnsi" w:hAnsi="Cascadia Mono" w:cs="Cascadia Mono"/>
          <w:color w:val="000000"/>
          <w:sz w:val="19"/>
          <w:szCs w:val="19"/>
          <w:lang w:bidi="ar-SA"/>
        </w:rPr>
        <w:t xml:space="preserve"> result;</w:t>
      </w:r>
    </w:p>
    <w:p w14:paraId="557546D0"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0F2A82FD"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6CEFED30"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4B6B3D01"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Program</w:t>
      </w:r>
    </w:p>
    <w:p w14:paraId="6C101EDC"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417CD369"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static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Main(</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args)</w:t>
      </w:r>
    </w:p>
    <w:p w14:paraId="6CC735CA"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31676DA3"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Приклад використання класу для обчислення інтегралу функції x^2 від 0 до 1 з 1000 прямокутниками</w:t>
      </w:r>
    </w:p>
    <w:p w14:paraId="67E5C561"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IntegralCalculator calculator = </w:t>
      </w:r>
      <w:r>
        <w:rPr>
          <w:rFonts w:ascii="Cascadia Mono" w:eastAsiaTheme="minorHAnsi" w:hAnsi="Cascadia Mono" w:cs="Cascadia Mono"/>
          <w:color w:val="0000FF"/>
          <w:sz w:val="19"/>
          <w:szCs w:val="19"/>
          <w:lang w:bidi="ar-SA"/>
        </w:rPr>
        <w:t>new</w:t>
      </w:r>
      <w:r>
        <w:rPr>
          <w:rFonts w:ascii="Cascadia Mono" w:eastAsiaTheme="minorHAnsi" w:hAnsi="Cascadia Mono" w:cs="Cascadia Mono"/>
          <w:color w:val="000000"/>
          <w:sz w:val="19"/>
          <w:szCs w:val="19"/>
          <w:lang w:bidi="ar-SA"/>
        </w:rPr>
        <w:t xml:space="preserve"> IntegralCalculator();</w:t>
      </w:r>
    </w:p>
    <w:p w14:paraId="74D1F8CB"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result = calculator.CalculateLeftRectangles(0, 1, 1000, x =&gt; x * x);</w:t>
      </w:r>
    </w:p>
    <w:p w14:paraId="36428CCA"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322003C4"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"Результат обчислення інтегралу x^2 від 0 до 1: "</w:t>
      </w:r>
      <w:r>
        <w:rPr>
          <w:rFonts w:ascii="Cascadia Mono" w:eastAsiaTheme="minorHAnsi" w:hAnsi="Cascadia Mono" w:cs="Cascadia Mono"/>
          <w:color w:val="000000"/>
          <w:sz w:val="19"/>
          <w:szCs w:val="19"/>
          <w:lang w:bidi="ar-SA"/>
        </w:rPr>
        <w:t xml:space="preserve"> + result);</w:t>
      </w:r>
    </w:p>
    <w:p w14:paraId="113D3CA4"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754C0929" w14:textId="77777777" w:rsidR="00CC017D" w:rsidRDefault="00CC017D" w:rsidP="00CC017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34D31882" w14:textId="77777777" w:rsidR="003B21AD" w:rsidRPr="003B21AD" w:rsidRDefault="003B21AD" w:rsidP="00D21A90">
      <w:pPr>
        <w:rPr>
          <w:spacing w:val="-1"/>
          <w:sz w:val="28"/>
          <w:szCs w:val="28"/>
        </w:rPr>
      </w:pPr>
    </w:p>
    <w:p w14:paraId="2765ED15" w14:textId="29BEFCE7" w:rsidR="002A72DF" w:rsidRDefault="002A72DF" w:rsidP="002A72DF">
      <w:pPr>
        <w:rPr>
          <w:spacing w:val="-1"/>
          <w:sz w:val="28"/>
          <w:szCs w:val="28"/>
          <w:lang w:val="uk-UA"/>
        </w:rPr>
      </w:pPr>
      <w:r>
        <w:rPr>
          <w:spacing w:val="-1"/>
          <w:sz w:val="28"/>
          <w:szCs w:val="28"/>
          <w:lang w:val="uk-UA"/>
        </w:rPr>
        <w:br/>
      </w:r>
      <w:r w:rsidR="003B21AD">
        <w:rPr>
          <w:spacing w:val="-1"/>
          <w:sz w:val="28"/>
          <w:szCs w:val="28"/>
          <w:lang w:val="uk-UA"/>
        </w:rPr>
        <w:br/>
      </w:r>
      <w:r w:rsidR="003B21AD">
        <w:rPr>
          <w:spacing w:val="-1"/>
          <w:sz w:val="28"/>
          <w:szCs w:val="28"/>
          <w:lang w:val="uk-UA"/>
        </w:rPr>
        <w:br/>
      </w:r>
      <w:r w:rsidR="003B21AD">
        <w:rPr>
          <w:spacing w:val="-1"/>
          <w:sz w:val="28"/>
          <w:szCs w:val="28"/>
          <w:lang w:val="uk-UA"/>
        </w:rPr>
        <w:lastRenderedPageBreak/>
        <w:br/>
      </w:r>
      <w:r>
        <w:rPr>
          <w:spacing w:val="-1"/>
          <w:sz w:val="28"/>
          <w:szCs w:val="28"/>
          <w:lang w:val="uk-UA"/>
        </w:rPr>
        <w:t xml:space="preserve"> 5. Результат роботи програми</w:t>
      </w:r>
    </w:p>
    <w:p w14:paraId="6EC27D50" w14:textId="46930E54" w:rsidR="000E1E49" w:rsidRDefault="00774964" w:rsidP="002A72DF">
      <w:pPr>
        <w:rPr>
          <w:spacing w:val="-1"/>
          <w:sz w:val="28"/>
          <w:szCs w:val="28"/>
          <w:lang w:val="uk-UA"/>
        </w:rPr>
      </w:pPr>
      <w:r>
        <w:rPr>
          <w:noProof/>
        </w:rPr>
        <w:drawing>
          <wp:inline distT="0" distB="0" distL="0" distR="0" wp14:anchorId="12998C94" wp14:editId="27B2B800">
            <wp:extent cx="5781675" cy="228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1675" cy="228600"/>
                    </a:xfrm>
                    <a:prstGeom prst="rect">
                      <a:avLst/>
                    </a:prstGeom>
                  </pic:spPr>
                </pic:pic>
              </a:graphicData>
            </a:graphic>
          </wp:inline>
        </w:drawing>
      </w:r>
      <w:bookmarkStart w:id="0" w:name="_GoBack"/>
      <w:bookmarkEnd w:id="0"/>
    </w:p>
    <w:p w14:paraId="0C450E35" w14:textId="175B82BF" w:rsidR="002A72DF" w:rsidRPr="002A72DF" w:rsidRDefault="007A4279" w:rsidP="002A72DF">
      <w:pPr>
        <w:rPr>
          <w:spacing w:val="-1"/>
          <w:sz w:val="28"/>
          <w:szCs w:val="28"/>
          <w:lang w:val="ru-RU"/>
        </w:rPr>
      </w:pPr>
      <w:r>
        <w:rPr>
          <w:spacing w:val="-1"/>
          <w:sz w:val="28"/>
          <w:szCs w:val="28"/>
        </w:rPr>
        <w:t>6</w:t>
      </w:r>
      <w:r w:rsidR="002A72DF">
        <w:rPr>
          <w:spacing w:val="-1"/>
          <w:sz w:val="28"/>
          <w:szCs w:val="28"/>
          <w:lang w:val="uk-UA"/>
        </w:rPr>
        <w:t xml:space="preserve">. </w:t>
      </w:r>
      <w:hyperlink r:id="rId7" w:history="1">
        <w:proofErr w:type="spellStart"/>
        <w:r w:rsidR="002A72DF">
          <w:rPr>
            <w:rStyle w:val="a3"/>
          </w:rPr>
          <w:t>xanax</w:t>
        </w:r>
        <w:proofErr w:type="spellEnd"/>
        <w:r w:rsidR="002A72DF" w:rsidRPr="002A72DF">
          <w:rPr>
            <w:rStyle w:val="a3"/>
            <w:lang w:val="ru-RU"/>
          </w:rPr>
          <w:t>4</w:t>
        </w:r>
        <w:proofErr w:type="spellStart"/>
        <w:r w:rsidR="002A72DF">
          <w:rPr>
            <w:rStyle w:val="a3"/>
          </w:rPr>
          <w:t>rl</w:t>
        </w:r>
        <w:proofErr w:type="spellEnd"/>
        <w:r w:rsidR="002A72DF" w:rsidRPr="002A72DF">
          <w:rPr>
            <w:rStyle w:val="a3"/>
            <w:lang w:val="ru-RU"/>
          </w:rPr>
          <w:t>/</w:t>
        </w:r>
        <w:r w:rsidR="002A72DF">
          <w:rPr>
            <w:rStyle w:val="a3"/>
          </w:rPr>
          <w:t>lab</w:t>
        </w:r>
        <w:r w:rsidR="002A72DF" w:rsidRPr="002A72DF">
          <w:rPr>
            <w:rStyle w:val="a3"/>
            <w:lang w:val="ru-RU"/>
          </w:rPr>
          <w:t xml:space="preserve"> (</w:t>
        </w:r>
        <w:proofErr w:type="spellStart"/>
        <w:r w:rsidR="002A72DF">
          <w:rPr>
            <w:rStyle w:val="a3"/>
          </w:rPr>
          <w:t>github</w:t>
        </w:r>
        <w:proofErr w:type="spellEnd"/>
        <w:r w:rsidR="002A72DF" w:rsidRPr="002A72DF">
          <w:rPr>
            <w:rStyle w:val="a3"/>
            <w:lang w:val="ru-RU"/>
          </w:rPr>
          <w:t>.</w:t>
        </w:r>
        <w:r w:rsidR="002A72DF">
          <w:rPr>
            <w:rStyle w:val="a3"/>
          </w:rPr>
          <w:t>com</w:t>
        </w:r>
        <w:r w:rsidR="002A72DF" w:rsidRPr="002A72DF">
          <w:rPr>
            <w:rStyle w:val="a3"/>
            <w:lang w:val="ru-RU"/>
          </w:rPr>
          <w:t>)</w:t>
        </w:r>
      </w:hyperlink>
    </w:p>
    <w:p w14:paraId="503EB6FC" w14:textId="77777777" w:rsidR="002A72DF" w:rsidRDefault="002A72DF" w:rsidP="002A72DF">
      <w:pPr>
        <w:rPr>
          <w:lang w:val="uk-UA"/>
        </w:rPr>
      </w:pPr>
    </w:p>
    <w:p w14:paraId="4FC05393" w14:textId="77777777" w:rsidR="006A771C" w:rsidRPr="002A72DF" w:rsidRDefault="006A771C">
      <w:pPr>
        <w:rPr>
          <w:lang w:val="uk-UA"/>
        </w:rPr>
      </w:pPr>
    </w:p>
    <w:sectPr w:rsidR="006A771C" w:rsidRPr="002A72DF" w:rsidSect="001956A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86131"/>
    <w:multiLevelType w:val="hybridMultilevel"/>
    <w:tmpl w:val="A33CB476"/>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 w15:restartNumberingAfterBreak="0">
    <w:nsid w:val="30BF5D63"/>
    <w:multiLevelType w:val="hybridMultilevel"/>
    <w:tmpl w:val="F154B4B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 w15:restartNumberingAfterBreak="0">
    <w:nsid w:val="435E28CE"/>
    <w:multiLevelType w:val="hybridMultilevel"/>
    <w:tmpl w:val="5E64B3D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3" w15:restartNumberingAfterBreak="0">
    <w:nsid w:val="4EFD1339"/>
    <w:multiLevelType w:val="hybridMultilevel"/>
    <w:tmpl w:val="44DAB240"/>
    <w:lvl w:ilvl="0" w:tplc="04220001">
      <w:start w:val="1"/>
      <w:numFmt w:val="bullet"/>
      <w:lvlText w:val=""/>
      <w:lvlJc w:val="left"/>
      <w:pPr>
        <w:ind w:left="720" w:hanging="360"/>
      </w:pPr>
      <w:rPr>
        <w:rFonts w:ascii="Symbol" w:hAnsi="Symbol"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4" w15:restartNumberingAfterBreak="0">
    <w:nsid w:val="629D69E6"/>
    <w:multiLevelType w:val="hybridMultilevel"/>
    <w:tmpl w:val="7A685C9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5" w15:restartNumberingAfterBreak="0">
    <w:nsid w:val="6CFA797E"/>
    <w:multiLevelType w:val="hybridMultilevel"/>
    <w:tmpl w:val="65DC2B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794522DE"/>
    <w:multiLevelType w:val="hybridMultilevel"/>
    <w:tmpl w:val="D600410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6"/>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CCB"/>
    <w:rsid w:val="000E1E49"/>
    <w:rsid w:val="001956AF"/>
    <w:rsid w:val="002A72DF"/>
    <w:rsid w:val="00345363"/>
    <w:rsid w:val="003B21AD"/>
    <w:rsid w:val="00492424"/>
    <w:rsid w:val="00522CCB"/>
    <w:rsid w:val="0065399D"/>
    <w:rsid w:val="006A771C"/>
    <w:rsid w:val="006B74C0"/>
    <w:rsid w:val="00774964"/>
    <w:rsid w:val="007A4279"/>
    <w:rsid w:val="008814AF"/>
    <w:rsid w:val="00906D36"/>
    <w:rsid w:val="00CC017D"/>
    <w:rsid w:val="00D11AC2"/>
    <w:rsid w:val="00D21A90"/>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AFE0"/>
  <w15:chartTrackingRefBased/>
  <w15:docId w15:val="{C0C3777A-8FFF-46D1-97D7-5A63BC76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72DF"/>
    <w:pPr>
      <w:spacing w:line="312" w:lineRule="auto"/>
    </w:pPr>
    <w:rPr>
      <w:rFonts w:eastAsiaTheme="minorEastAsia"/>
      <w:sz w:val="21"/>
      <w:szCs w:val="21"/>
      <w:lang w:val="en-US" w:bidi="en-US"/>
    </w:rPr>
  </w:style>
  <w:style w:type="paragraph" w:styleId="1">
    <w:name w:val="heading 1"/>
    <w:basedOn w:val="a"/>
    <w:next w:val="a"/>
    <w:link w:val="10"/>
    <w:uiPriority w:val="9"/>
    <w:qFormat/>
    <w:rsid w:val="002A72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A72DF"/>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semiHidden/>
    <w:unhideWhenUsed/>
    <w:qFormat/>
    <w:rsid w:val="002A72DF"/>
    <w:pPr>
      <w:keepNext/>
      <w:keepLines/>
      <w:spacing w:before="80" w:after="0" w:line="240" w:lineRule="auto"/>
      <w:outlineLvl w:val="2"/>
    </w:pPr>
    <w:rPr>
      <w:rFonts w:asciiTheme="majorHAnsi" w:eastAsiaTheme="majorEastAsia" w:hAnsiTheme="majorHAnsi" w:cstheme="majorBidi"/>
      <w:cap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72DF"/>
    <w:rPr>
      <w:rFonts w:asciiTheme="majorHAnsi" w:eastAsiaTheme="majorEastAsia" w:hAnsiTheme="majorHAnsi" w:cstheme="majorBidi"/>
      <w:color w:val="2F5496" w:themeColor="accent1" w:themeShade="BF"/>
      <w:sz w:val="32"/>
      <w:szCs w:val="32"/>
      <w:lang w:val="en-US" w:bidi="en-US"/>
    </w:rPr>
  </w:style>
  <w:style w:type="character" w:customStyle="1" w:styleId="20">
    <w:name w:val="Заголовок 2 Знак"/>
    <w:basedOn w:val="a0"/>
    <w:link w:val="2"/>
    <w:uiPriority w:val="9"/>
    <w:rsid w:val="002A72DF"/>
    <w:rPr>
      <w:rFonts w:asciiTheme="majorHAnsi" w:eastAsiaTheme="majorEastAsia" w:hAnsiTheme="majorHAnsi" w:cstheme="majorBidi"/>
      <w:sz w:val="36"/>
      <w:szCs w:val="36"/>
      <w:lang w:val="en-US" w:bidi="en-US"/>
    </w:rPr>
  </w:style>
  <w:style w:type="character" w:customStyle="1" w:styleId="30">
    <w:name w:val="Заголовок 3 Знак"/>
    <w:basedOn w:val="a0"/>
    <w:link w:val="3"/>
    <w:uiPriority w:val="9"/>
    <w:semiHidden/>
    <w:rsid w:val="002A72DF"/>
    <w:rPr>
      <w:rFonts w:asciiTheme="majorHAnsi" w:eastAsiaTheme="majorEastAsia" w:hAnsiTheme="majorHAnsi" w:cstheme="majorBidi"/>
      <w:caps/>
      <w:sz w:val="28"/>
      <w:szCs w:val="28"/>
      <w:lang w:val="en-US" w:bidi="en-US"/>
    </w:rPr>
  </w:style>
  <w:style w:type="character" w:styleId="a3">
    <w:name w:val="Hyperlink"/>
    <w:basedOn w:val="a0"/>
    <w:uiPriority w:val="99"/>
    <w:semiHidden/>
    <w:unhideWhenUsed/>
    <w:rsid w:val="002A72DF"/>
    <w:rPr>
      <w:color w:val="0000FF"/>
      <w:u w:val="single"/>
    </w:rPr>
  </w:style>
  <w:style w:type="character" w:styleId="a4">
    <w:name w:val="Strong"/>
    <w:basedOn w:val="a0"/>
    <w:uiPriority w:val="22"/>
    <w:qFormat/>
    <w:rsid w:val="002A72DF"/>
    <w:rPr>
      <w:rFonts w:asciiTheme="minorHAnsi" w:eastAsiaTheme="minorEastAsia" w:hAnsiTheme="minorHAnsi" w:cstheme="minorBidi" w:hint="default"/>
      <w:b/>
      <w:bCs/>
      <w:spacing w:val="0"/>
      <w:w w:val="100"/>
      <w:position w:val="0"/>
      <w:sz w:val="20"/>
      <w:szCs w:val="20"/>
    </w:rPr>
  </w:style>
  <w:style w:type="paragraph" w:styleId="a5">
    <w:name w:val="List Paragraph"/>
    <w:basedOn w:val="a"/>
    <w:uiPriority w:val="34"/>
    <w:qFormat/>
    <w:rsid w:val="002A72DF"/>
    <w:pPr>
      <w:spacing w:after="200" w:line="276" w:lineRule="auto"/>
      <w:ind w:left="720"/>
      <w:contextualSpacing/>
    </w:pPr>
    <w:rPr>
      <w:rFonts w:ascii="Calibri" w:eastAsia="Calibri" w:hAnsi="Calibri" w:cs="Times New Roman"/>
      <w:sz w:val="22"/>
      <w:szCs w:val="22"/>
      <w:lang w:val="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015324">
      <w:bodyDiv w:val="1"/>
      <w:marLeft w:val="0"/>
      <w:marRight w:val="0"/>
      <w:marTop w:val="0"/>
      <w:marBottom w:val="0"/>
      <w:divBdr>
        <w:top w:val="none" w:sz="0" w:space="0" w:color="auto"/>
        <w:left w:val="none" w:sz="0" w:space="0" w:color="auto"/>
        <w:bottom w:val="none" w:sz="0" w:space="0" w:color="auto"/>
        <w:right w:val="none" w:sz="0" w:space="0" w:color="auto"/>
      </w:divBdr>
    </w:div>
    <w:div w:id="274214149">
      <w:bodyDiv w:val="1"/>
      <w:marLeft w:val="0"/>
      <w:marRight w:val="0"/>
      <w:marTop w:val="0"/>
      <w:marBottom w:val="0"/>
      <w:divBdr>
        <w:top w:val="none" w:sz="0" w:space="0" w:color="auto"/>
        <w:left w:val="none" w:sz="0" w:space="0" w:color="auto"/>
        <w:bottom w:val="none" w:sz="0" w:space="0" w:color="auto"/>
        <w:right w:val="none" w:sz="0" w:space="0" w:color="auto"/>
      </w:divBdr>
    </w:div>
    <w:div w:id="274681883">
      <w:bodyDiv w:val="1"/>
      <w:marLeft w:val="0"/>
      <w:marRight w:val="0"/>
      <w:marTop w:val="0"/>
      <w:marBottom w:val="0"/>
      <w:divBdr>
        <w:top w:val="none" w:sz="0" w:space="0" w:color="auto"/>
        <w:left w:val="none" w:sz="0" w:space="0" w:color="auto"/>
        <w:bottom w:val="none" w:sz="0" w:space="0" w:color="auto"/>
        <w:right w:val="none" w:sz="0" w:space="0" w:color="auto"/>
      </w:divBdr>
    </w:div>
    <w:div w:id="431240674">
      <w:bodyDiv w:val="1"/>
      <w:marLeft w:val="0"/>
      <w:marRight w:val="0"/>
      <w:marTop w:val="0"/>
      <w:marBottom w:val="0"/>
      <w:divBdr>
        <w:top w:val="none" w:sz="0" w:space="0" w:color="auto"/>
        <w:left w:val="none" w:sz="0" w:space="0" w:color="auto"/>
        <w:bottom w:val="none" w:sz="0" w:space="0" w:color="auto"/>
        <w:right w:val="none" w:sz="0" w:space="0" w:color="auto"/>
      </w:divBdr>
    </w:div>
    <w:div w:id="1141995794">
      <w:bodyDiv w:val="1"/>
      <w:marLeft w:val="0"/>
      <w:marRight w:val="0"/>
      <w:marTop w:val="0"/>
      <w:marBottom w:val="0"/>
      <w:divBdr>
        <w:top w:val="none" w:sz="0" w:space="0" w:color="auto"/>
        <w:left w:val="none" w:sz="0" w:space="0" w:color="auto"/>
        <w:bottom w:val="none" w:sz="0" w:space="0" w:color="auto"/>
        <w:right w:val="none" w:sz="0" w:space="0" w:color="auto"/>
      </w:divBdr>
    </w:div>
    <w:div w:id="1265920090">
      <w:bodyDiv w:val="1"/>
      <w:marLeft w:val="0"/>
      <w:marRight w:val="0"/>
      <w:marTop w:val="0"/>
      <w:marBottom w:val="0"/>
      <w:divBdr>
        <w:top w:val="none" w:sz="0" w:space="0" w:color="auto"/>
        <w:left w:val="none" w:sz="0" w:space="0" w:color="auto"/>
        <w:bottom w:val="none" w:sz="0" w:space="0" w:color="auto"/>
        <w:right w:val="none" w:sz="0" w:space="0" w:color="auto"/>
      </w:divBdr>
    </w:div>
    <w:div w:id="1461919927">
      <w:bodyDiv w:val="1"/>
      <w:marLeft w:val="0"/>
      <w:marRight w:val="0"/>
      <w:marTop w:val="0"/>
      <w:marBottom w:val="0"/>
      <w:divBdr>
        <w:top w:val="none" w:sz="0" w:space="0" w:color="auto"/>
        <w:left w:val="none" w:sz="0" w:space="0" w:color="auto"/>
        <w:bottom w:val="none" w:sz="0" w:space="0" w:color="auto"/>
        <w:right w:val="none" w:sz="0" w:space="0" w:color="auto"/>
      </w:divBdr>
    </w:div>
    <w:div w:id="1762798177">
      <w:bodyDiv w:val="1"/>
      <w:marLeft w:val="0"/>
      <w:marRight w:val="0"/>
      <w:marTop w:val="0"/>
      <w:marBottom w:val="0"/>
      <w:divBdr>
        <w:top w:val="none" w:sz="0" w:space="0" w:color="auto"/>
        <w:left w:val="none" w:sz="0" w:space="0" w:color="auto"/>
        <w:bottom w:val="none" w:sz="0" w:space="0" w:color="auto"/>
        <w:right w:val="none" w:sz="0" w:space="0" w:color="auto"/>
      </w:divBdr>
    </w:div>
    <w:div w:id="1888837338">
      <w:bodyDiv w:val="1"/>
      <w:marLeft w:val="0"/>
      <w:marRight w:val="0"/>
      <w:marTop w:val="0"/>
      <w:marBottom w:val="0"/>
      <w:divBdr>
        <w:top w:val="none" w:sz="0" w:space="0" w:color="auto"/>
        <w:left w:val="none" w:sz="0" w:space="0" w:color="auto"/>
        <w:bottom w:val="none" w:sz="0" w:space="0" w:color="auto"/>
        <w:right w:val="none" w:sz="0" w:space="0" w:color="auto"/>
      </w:divBdr>
    </w:div>
    <w:div w:id="1909343378">
      <w:bodyDiv w:val="1"/>
      <w:marLeft w:val="0"/>
      <w:marRight w:val="0"/>
      <w:marTop w:val="0"/>
      <w:marBottom w:val="0"/>
      <w:divBdr>
        <w:top w:val="none" w:sz="0" w:space="0" w:color="auto"/>
        <w:left w:val="none" w:sz="0" w:space="0" w:color="auto"/>
        <w:bottom w:val="none" w:sz="0" w:space="0" w:color="auto"/>
        <w:right w:val="none" w:sz="0" w:space="0" w:color="auto"/>
      </w:divBdr>
    </w:div>
    <w:div w:id="1993368424">
      <w:bodyDiv w:val="1"/>
      <w:marLeft w:val="0"/>
      <w:marRight w:val="0"/>
      <w:marTop w:val="0"/>
      <w:marBottom w:val="0"/>
      <w:divBdr>
        <w:top w:val="none" w:sz="0" w:space="0" w:color="auto"/>
        <w:left w:val="none" w:sz="0" w:space="0" w:color="auto"/>
        <w:bottom w:val="none" w:sz="0" w:space="0" w:color="auto"/>
        <w:right w:val="none" w:sz="0" w:space="0" w:color="auto"/>
      </w:divBdr>
    </w:div>
    <w:div w:id="200253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xanax4rl/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662</Words>
  <Characters>3780</Characters>
  <Application>Microsoft Office Word</Application>
  <DocSecurity>0</DocSecurity>
  <Lines>31</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Serhio Volkov</dc:creator>
  <cp:keywords/>
  <dc:description/>
  <cp:lastModifiedBy>Serhio Volkov</cp:lastModifiedBy>
  <cp:revision>9</cp:revision>
  <dcterms:created xsi:type="dcterms:W3CDTF">2023-11-02T07:17:00Z</dcterms:created>
  <dcterms:modified xsi:type="dcterms:W3CDTF">2023-11-22T09:31:00Z</dcterms:modified>
</cp:coreProperties>
</file>