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
      </w:pPr>
      <w:r>
        <w:rPr>
          <w:i/>
          <w:color w:val="666666"/>
        </w:rPr>
        <w:t xml:space="preserve">Texto para decir en el aula. Horario y lo que hacen los participantes.</w:t>
      </w:r>
    </w:p>
    <w:p>
      <w:pPr>
        <w:spacing w:after="120"/>
      </w:pPr>
      <w:r>
        <w:t xml:space="preserve">Buenos días.</w:t>
      </w:r>
    </w:p>
    <w:p>
      <w:pPr>
        <w:spacing w:after="120"/>
      </w:pPr>
      <w:r>
        <w:t xml:space="preserve">Antes de empezar el contenido, necesitamos que todos estén en el mismo lugar. Usen Chrome o Edge, en una ventana normal, no en modo incógnito. Si entran en incógnito, mañana no va a estar su avance.</w:t>
      </w:r>
    </w:p>
    <w:p>
      <w:pPr>
        <w:spacing w:after="120"/>
      </w:pPr>
      <w:r>
        <w:t xml:space="preserve">Voy a dictar la dirección del laboratorio. Escríbanla completa, incluida la barra del final: https://xander0408.github.io/CURSOS/</w:t>
      </w:r>
    </w:p>
    <w:p>
      <w:pPr>
        <w:spacing w:after="120"/>
      </w:pPr>
      <w:r>
        <w:t xml:space="preserve">Van a ver el logo de MagnaTic. Esa pestaña no se cierra en todo el día.</w:t>
      </w:r>
    </w:p>
    <w:p>
      <w:pPr>
        <w:spacing w:after="120"/>
      </w:pPr>
      <w:r>
        <w:t xml:space="preserve">Abran una segunda pestaña e inicien sesión en ChatGPT. Abran una tercera e inicien sesión en Claude. El laboratorio no reemplaza a esas herramientas: ahí es donde piden los borradores. Aquí es donde recorremos el método, los módulos y los quizzes.</w:t>
      </w:r>
    </w:p>
    <w:p>
      <w:pPr>
        <w:spacing w:after="120"/>
      </w:pPr>
      <w:r>
        <w:t xml:space="preserve">Si aún no tienen usuario, yo les entrego las credenciales en privado. No las dicten en voz alta.</w:t>
      </w:r>
    </w:p>
    <w:p>
      <w:pPr>
        <w:spacing w:after="120"/>
      </w:pPr>
      <w:r>
        <w:t xml:space="preserve">Quienes ya estén dentro: menú Quiz, Calentamiento de 2 minutos. Son cuatro preguntas de sentido común. No es examen. No les voy a preguntar metodologías que todavía no vimos. Si terminan, esperen en silencio o repitan el mismo calentamiento. No abran el Reto final. Ese corresponde al cierre del segundo viernes.</w:t>
      </w:r>
    </w:p>
    <w:p>
      <w:pPr>
        <w:spacing w:after="120"/>
      </w:pPr>
      <w:r>
        <w:t xml:space="preserve">Son las ocho.</w:t>
      </w:r>
    </w:p>
    <w:p>
      <w:pPr>
        <w:spacing w:after="120"/>
      </w:pPr>
      <w:r>
        <w:t xml:space="preserve">Bienvenidos al AI Business Lab. Inteligencia artificial aplicada al negocio. Dieciséis horas, en dos viernes, con cuentas gratuitas. El objetivo no es programar. El objetivo es pedir un trabajo con claridad, iterar y verificar antes de usar el resultado.</w:t>
      </w:r>
    </w:p>
    <w:p>
      <w:pPr>
        <w:spacing w:after="120"/>
      </w:pPr>
      <w:r>
        <w:t xml:space="preserve">Entren con su usuario. Vayan a Conocernos. Tienen tres minutos. Escriban nombre, cargo y una tarea de su semana que les quite tiempo. Sin nombres de clientes, sin montos reales, sin datos internos. Si necesitan un ejemplo, usen Cliente Alfa y Planta Norte. Guarden.</w:t>
      </w:r>
    </w:p>
    <w:p>
      <w:pPr>
        <w:spacing w:after="120"/>
      </w:pPr>
      <w:r>
        <w:t xml:space="preserve">Cuando terminen Conocernos, hagan el Calentamiento si todavía no lo hicieron. El examen del curso no es hoy. El examen es el segundo viernes, de dos y veinte a cuatro y veinticinco. Hoy no cierren la ficha del proyecto final.</w:t>
      </w:r>
    </w:p>
    <w:p>
      <w:pPr>
        <w:spacing w:after="120"/>
      </w:pPr>
      <w:r>
        <w:t xml:space="preserve">Si más adelante un módulo no abre, falta pulsar Continuar en cada lección del módulo anterior.</w:t>
      </w:r>
    </w:p>
    <w:p>
      <w:pPr>
        <w:spacing w:after="120"/>
      </w:pPr>
      <w:r>
        <w:t xml:space="preserve">En esta pantalla está el mapa de las dos jornadas. El viernes uno cubre historia, fundamentos, conversación, prompts y Word. El viernes dos cubre Excel, PowerPoint, análisis, comparador y el proyecto. El proyecto no se entrega hoy a propósito: el segundo día tienen que usar ChatGPT y Claude en vivo.</w:t>
      </w:r>
    </w:p>
    <w:p>
      <w:pPr>
        <w:spacing w:after="120"/>
      </w:pPr>
      <w:r>
        <w:t xml:space="preserve">Hoy, en concreto, ustedes van a dejar las tres pestañas abiertas, completar Conocernos, recorrer Historia con su quiz, trabajar fundamentos, practicar cómo pedir, armar prompts y usar Word con revisión humana. Al final van a exportar el avance si esta computadora no es la de su oficina, y van a dejar anotado un caso anónimo. No guardan la ficha.</w:t>
      </w:r>
    </w:p>
    <w:p>
      <w:pPr>
        <w:spacing w:after="120"/>
      </w:pPr>
      <w:r>
        <w:t xml:space="preserve">Son las ocho y veinticinco.</w:t>
      </w:r>
    </w:p>
    <w:p>
      <w:pPr>
        <w:spacing w:after="120"/>
      </w:pPr>
      <w:r>
        <w:t xml:space="preserve">Vayan al menú Cuentas gratis. Lean hasta dónde llega la versión gratuita. No memoricen el nombre del modelo: vale lo que muestre su pantalla hoy. ChatGPT Free sirve para el volumen de práctica. Claude Free sirve para comparar un entregable importante; el cupo se agota. Si Claude indica que no hay créditos, copian el mismo texto a ChatGPT y siguen. Nadie se detiene.</w:t>
      </w:r>
    </w:p>
    <w:p>
      <w:pPr>
        <w:spacing w:after="120"/>
      </w:pPr>
      <w:r>
        <w:t xml:space="preserve">No suban contratos, nómina, claves, listados de clientes ni el Excel real de la planta. Cuando terminen, pulsen entendido. Si ya lo hicieron, escriban en un bloc cinco líneas anónimas del problema de su cargo.</w:t>
      </w:r>
    </w:p>
    <w:p>
      <w:pPr>
        <w:spacing w:after="120"/>
      </w:pPr>
      <w:r>
        <w:t xml:space="preserve">Son las ocho y cincuenta.</w:t>
      </w:r>
    </w:p>
    <w:p>
      <w:pPr>
        <w:spacing w:after="120"/>
      </w:pPr>
      <w:r>
        <w:t xml:space="preserve">Vamos a Historia de la IA. No es un concurso de fechas. Es para no salir de aquí creyendo que esto nació en 2022. Hubo décadas de trabajo, promesas excesivas e inviernos en los que se cortó la inversión.</w:t>
      </w:r>
    </w:p>
    <w:p>
      <w:pPr>
        <w:spacing w:after="120"/>
      </w:pPr>
      <w:r>
        <w:t xml:space="preserve">Cuando oyen “inteligencia artificial”, cada persona imagina algo distinto: un robot, una película, un Excel mágico o este chat. Todas esas imágenes son válidas como punto de partida. Lo que vamos a hacer es aterrizarlas: de la ciencia ficción a un borrador que ustedes revisan.</w:t>
      </w:r>
    </w:p>
    <w:p>
      <w:pPr>
        <w:spacing w:after="120"/>
      </w:pPr>
      <w:r>
        <w:t xml:space="preserve">Turing planteó una prueba de comportamiento. En Dartmouth se nombra el campo. ELIZA ya conversaba y ya podía parecer más inteligente de lo que era. El aprendizaje automático saca patrones de muchos ejemplos. Las redes profundas impulsaron visión y voz. Los transformers y los chats masivos nos trajeron estas herramientas. La lección para el negocio es simple: cada ola promete de más; el valor aparece cuando hay un trabajo concreto y un responsable humano.</w:t>
      </w:r>
    </w:p>
    <w:p>
      <w:pPr>
        <w:spacing w:after="120"/>
      </w:pPr>
      <w:r>
        <w:t xml:space="preserve">Un modelo de lenguaje predice texto. No conoce el procedimiento interno de su área salvo que ustedes se lo cuenten, y aquí no se lo van a contar con datos reales.</w:t>
      </w:r>
    </w:p>
    <w:p>
      <w:pPr>
        <w:spacing w:after="120"/>
      </w:pPr>
      <w:r>
        <w:t xml:space="preserve">Hay inteligencia que entrega un número o una etiqueta, y hay inteligencia generativa que arma un texto. ChatGPT y Claude son de este segundo tipo. No firman. No son el ERP.</w:t>
      </w:r>
    </w:p>
    <w:p>
      <w:pPr>
        <w:spacing w:after="120"/>
      </w:pPr>
      <w:r>
        <w:t xml:space="preserve">En el mercado hay muchos nombres. Cambian. En este curso practicamos dos cuentas gratuitas. No hay un ganador universal. Hay un correo, una tabla o una reunión, y ustedes eligen con criterio.</w:t>
      </w:r>
    </w:p>
    <w:p>
      <w:pPr>
        <w:spacing w:after="120"/>
      </w:pPr>
      <w:r>
        <w:t xml:space="preserve">Repitamos juntos, con claridad: la IA propone; ustedes deciden y verifican.</w:t>
      </w:r>
    </w:p>
    <w:p>
      <w:pPr>
        <w:spacing w:after="120"/>
      </w:pPr>
      <w:r>
        <w:t xml:space="preserve">Ahora, en el laboratorio, entren a Módulos, Historia de la IA. Lean. En cada lección pulsen Continuar. Cuando terminen las lecciones, vayan a Quiz y hagan Historia de la IA. Hay reloj. Es el primer quiz de contenido. El Calentamiento no sustituye a este. Si no llegan al sesenta por ciento, lean la explicación y sigan. El punto es el criterio, no la nota teatral.</w:t>
      </w:r>
    </w:p>
    <w:p>
      <w:pPr>
        <w:spacing w:after="120"/>
      </w:pPr>
      <w:r>
        <w:t xml:space="preserve">A las nueve cuarenta, diez minutos de receso. Dejen las laptops abiertas. No cierren la sesión.</w:t>
      </w:r>
    </w:p>
    <w:p>
      <w:pPr>
        <w:spacing w:after="120"/>
      </w:pPr>
      <w:r>
        <w:t xml:space="preserve">Quienes ya terminaron Historia pueden repetir el Calentamiento o apoyar a un compañero sin usar su teclado. A las diez veinte comenzamos fundamentos.</w:t>
      </w:r>
    </w:p>
    <w:p>
      <w:pPr>
        <w:spacing w:after="120"/>
      </w:pPr>
      <w:r>
        <w:t xml:space="preserve">Son las diez veinte.</w:t>
      </w:r>
    </w:p>
    <w:p>
      <w:pPr>
        <w:spacing w:after="120"/>
      </w:pPr>
      <w:r>
        <w:t xml:space="preserve">En el trabajo, la IA generativa predice la siguiente palabra. Es potente y no “entiende” la planta como un colega. Si el contexto es pobre, el texto suena seguro y puede estar equivocado.</w:t>
      </w:r>
    </w:p>
    <w:p>
      <w:pPr>
        <w:spacing w:after="120"/>
      </w:pPr>
      <w:r>
        <w:t xml:space="preserve">Suele ayudar a redactar borradores, resumir un texto que ustedes le entregan, cambiar el tono y ordenar ideas. No es fuente única de cifras legales, precios oficiales, decisiones de personal ni información confidencial.</w:t>
      </w:r>
    </w:p>
    <w:p>
      <w:pPr>
        <w:spacing w:after="120"/>
      </w:pPr>
      <w:r>
        <w:t xml:space="preserve">Una alucinación es un contenido que parece profesional y es falso. El sistema no miente con intención; completa un patrón. Por eso toda cifra y toda obligación se verifican fuera del chat.</w:t>
      </w:r>
    </w:p>
    <w:p>
      <w:pPr>
        <w:spacing w:after="120"/>
      </w:pPr>
      <w:r>
        <w:t xml:space="preserve">Tres hábitos: verificar con una fuente humana o un documento oficial; no pegar lo confidencial; asumir ustedes la responsabilidad del envío.</w:t>
      </w:r>
    </w:p>
    <w:p>
      <w:pPr>
        <w:spacing w:after="120"/>
      </w:pPr>
      <w:r>
        <w:t xml:space="preserve">En el laboratorio hay tutores. Se llaman Nova, Atlas, Spark, Guardian, Nexus y Commander. No son ChatGPT. Orientan el método. No sustituyen la otra pestaña.</w:t>
      </w:r>
    </w:p>
    <w:p>
      <w:pPr>
        <w:spacing w:after="120"/>
      </w:pPr>
      <w:r>
        <w:t xml:space="preserve">Ahora entren al módulo de Fundamentos. Lean. Van a encontrar un reto para ordenar seis pasos, A.C.T.I.V.A.: analizar, contextualizar, transformar, iterar, verificar y aplicar. Transformar es pedir el borrador. Verificar es su trabajo. Aplicar es usarlo o descartarlo. Completen el reto y envíenlo. Si las flechas no responden, recarguen con Ctrl+F5. Sin Continuar en cada lección, el módulo siguiente no abre.</w:t>
      </w:r>
    </w:p>
    <w:p>
      <w:pPr>
        <w:spacing w:after="120"/>
      </w:pPr>
      <w:r>
        <w:t xml:space="preserve">Cuando terminen, Quiz de Fundamentos. Quien obtenga el cien por ciento explica, en veinte segundos, qué es una alucinación.</w:t>
      </w:r>
    </w:p>
    <w:p>
      <w:pPr>
        <w:spacing w:after="120"/>
      </w:pPr>
      <w:r>
        <w:t xml:space="preserve">A las once y cuarto pasamos a cómo hablar con la IA.</w:t>
      </w:r>
    </w:p>
    <w:p>
      <w:pPr>
        <w:spacing w:after="120"/>
      </w:pPr>
      <w:r>
        <w:t xml:space="preserve">El primer resultado es un borrador. Se lee. Se pide más corto, más formal o con un ejemplo. Recién entonces se usa.</w:t>
      </w:r>
    </w:p>
    <w:p>
      <w:pPr>
        <w:spacing w:after="120"/>
      </w:pPr>
      <w:r>
        <w:t xml:space="preserve">Un pedido de una línea produce un texto genérico. Un pedido profesional tiene cinco piezas: rol, contexto, objetivo, formato y restricciones. Si falta el formato, sale un ensayo. Si faltan restricciones, aparecen descuentos y fechas que nadie autorizó.</w:t>
      </w:r>
    </w:p>
    <w:p>
      <w:pPr>
        <w:spacing w:after="120"/>
      </w:pPr>
      <w:r>
        <w:t xml:space="preserve">Hagan esto ahora. En ChatGPT escriban primero: “escribe un correo”. Después, en un chat nuevo, copien el caso de queja del Manual de prompts. En un papel anoten tres diferencias. Eso es pedido pobre contra pedido profesional.</w:t>
      </w:r>
    </w:p>
    <w:p>
      <w:pPr>
        <w:spacing w:after="120"/>
      </w:pPr>
      <w:r>
        <w:t xml:space="preserve">Con la persona de al lado, dos minutos: un correo por un retraso de tres días, Cliente Alfa, Planta Norte, sin montos y sin nombres de personas. Díganse las cinco piezas en voz alta.</w:t>
      </w:r>
    </w:p>
    <w:p>
      <w:pPr>
        <w:spacing w:after="120"/>
      </w:pPr>
      <w:r>
        <w:t xml:space="preserve">Luego, Quiz de Cómo hablar con una IA.</w:t>
      </w:r>
    </w:p>
    <w:p>
      <w:pPr>
        <w:spacing w:after="120"/>
      </w:pPr>
      <w:r>
        <w:t xml:space="preserve">Son las doce. Una hora de almuerzo. Pueden repetir el Calentamiento en parejas; no cuenta como examen. A la una retomamos.</w:t>
      </w:r>
    </w:p>
    <w:p>
      <w:pPr>
        <w:spacing w:after="120"/>
      </w:pPr>
      <w:r>
        <w:t xml:space="preserve">Son la una.</w:t>
      </w:r>
    </w:p>
    <w:p>
      <w:pPr>
        <w:spacing w:after="120"/>
      </w:pPr>
      <w:r>
        <w:t xml:space="preserve">Este bloque es el centro del curso. Van a poder recitar las cinco piezas sin leerlas. Entren al módulo de ingeniería de prompts. Usen el Manual: copien un caso y péguenlo, el mismo texto, en ChatGPT y en Claude. En Biblioteca guarden dos prompts: uno del manual y uno propio, anónimo.</w:t>
      </w:r>
    </w:p>
    <w:p>
      <w:pPr>
        <w:spacing w:after="120"/>
      </w:pPr>
      <w:r>
        <w:t xml:space="preserve">Yo voy a preguntar, persona por persona, las cinco piezas. Si alguien no las tiene claras, vuelve tres minutos al manual.</w:t>
      </w:r>
    </w:p>
    <w:p>
      <w:pPr>
        <w:spacing w:after="120"/>
      </w:pPr>
      <w:r>
        <w:t xml:space="preserve">Después, Quiz de ingeniería de prompts. Este no se omite.</w:t>
      </w:r>
    </w:p>
    <w:p>
      <w:pPr>
        <w:spacing w:after="120"/>
      </w:pPr>
      <w:r>
        <w:t xml:space="preserve">Son las tres.</w:t>
      </w:r>
    </w:p>
    <w:p>
      <w:pPr>
        <w:spacing w:after="120"/>
      </w:pPr>
      <w:r>
        <w:t xml:space="preserve">Módulo Word. Generen un borrador en el chat, péguenlo en Word y marquen en rojo lo que una persona debe verificar: tono, cifras, destinatario, confidencialidad.</w:t>
      </w:r>
    </w:p>
    <w:p>
      <w:pPr>
        <w:spacing w:after="120"/>
      </w:pPr>
      <w:r>
        <w:t xml:space="preserve">En los últimos veinticinco minutos anoten el caso de su cargo, anónimo. No entren a Proyecto final para Guardar ficha. Eso es el viernes dos. La plantilla Word vacía, si la reciben, es para notas. No es la entrega. Los archivos con su usuario se entregan mañana en el bloque de examen, no hoy.</w:t>
      </w:r>
    </w:p>
    <w:p>
      <w:pPr>
        <w:spacing w:after="120"/>
      </w:pPr>
      <w:r>
        <w:t xml:space="preserve">Cierre del día. Cinco minutos: terminen el quiz de Word o repitan el Calentamiento. Luego, con quien tienen al lado, en noventa segundos: qué no van a pegar nunca. Nómina, contratos, claves, clientes identificables.</w:t>
      </w:r>
    </w:p>
    <w:p>
      <w:pPr>
        <w:spacing w:after="120"/>
      </w:pPr>
      <w:r>
        <w:t xml:space="preserve">En un papel, una tarea del lunes que harán con las cinco piezas, sin datos internos.</w:t>
      </w:r>
    </w:p>
    <w:p>
      <w:pPr>
        <w:spacing w:after="120"/>
      </w:pPr>
      <w:r>
        <w:t xml:space="preserve">Si esta computadora no es la de su oficina, vayan a Progreso y exporten el archivo.</w:t>
      </w:r>
    </w:p>
    <w:p>
      <w:pPr>
        <w:spacing w:after="120"/>
      </w:pPr>
      <w:r>
        <w:t xml:space="preserve">El examen es el segundo viernes. Hoy no se cierra la ficha. Gracias. Hasta entonces.</w:t>
      </w:r>
    </w:p>
    <w:p>
      <w:pPr>
        <w:spacing w:after="120"/>
      </w:pPr>
      <w:r>
        <w:t xml:space="preserve">Buenos días. Segundo viernes.</w:t>
      </w:r>
    </w:p>
    <w:p>
      <w:pPr>
        <w:spacing w:after="120"/>
      </w:pPr>
      <w:r>
        <w:t xml:space="preserve">Confirmen que la sesión sigue abierta. Si cambiaron de equipo, Progreso, Importar, y carguen el archivo de ayer. Hagan el Calentamiento. Recuerden tres errores frecuentes: un pedido de una sola línea, usar una cifra sin verificarla, y pegar el libro real de Excel.</w:t>
      </w:r>
    </w:p>
    <w:p>
      <w:pPr>
        <w:spacing w:after="120"/>
      </w:pPr>
      <w:r>
        <w:t xml:space="preserve">Hoy de mañana, Excel y PowerPoint. A las dos y veinte comienza el examen. No abran todavía el Reto final.</w:t>
      </w:r>
    </w:p>
    <w:p>
      <w:pPr>
        <w:spacing w:after="120"/>
      </w:pPr>
      <w:r>
        <w:t xml:space="preserve">Son las ocho y veinte.</w:t>
      </w:r>
    </w:p>
    <w:p>
      <w:pPr>
        <w:spacing w:after="120"/>
      </w:pPr>
      <w:r>
        <w:t xml:space="preserve">Módulo Excel. Creen seis filas con datos inventados. Pidan la fórmula. Comprueben tres celdas a mano. Si el chat escribe texto donde Excel espera un número, la hoja falla; eso hay que verlo. Nadie pega el archivo real de la empresa.</w:t>
      </w:r>
    </w:p>
    <w:p>
      <w:pPr>
        <w:spacing w:after="120"/>
      </w:pPr>
      <w:r>
        <w:t xml:space="preserve">Quiz de Excel. Quien obtenga cien por ciento explica una celda al grupo.</w:t>
      </w:r>
    </w:p>
    <w:p>
      <w:pPr>
        <w:spacing w:after="120"/>
      </w:pPr>
      <w:r>
        <w:t xml:space="preserve">Receso breve a las diez.</w:t>
      </w:r>
    </w:p>
    <w:p>
      <w:pPr>
        <w:spacing w:after="120"/>
      </w:pPr>
      <w:r>
        <w:t xml:space="preserve">Son las diez diez.</w:t>
      </w:r>
    </w:p>
    <w:p>
      <w:pPr>
        <w:spacing w:after="120"/>
      </w:pPr>
      <w:r>
        <w:t xml:space="preserve">Módulo PowerPoint. Pidan una estructura de seis diapositivas. Descarten dos ideas débiles. Donde vaya un número, dejen el espacio marcado; no inventen la cifra oficial.</w:t>
      </w:r>
    </w:p>
    <w:p>
      <w:pPr>
        <w:spacing w:after="120"/>
      </w:pPr>
      <w:r>
        <w:t xml:space="preserve">Luego, Comparador. El mismo prompt en ChatGPT y en Claude. Carguen los ejemplos del laboratorio o péguen los suyos. Escriban cuál les sirve en este caso y por qué. Votamos con la mano: uno, el otro, o una mezcla. No hay ganador mundial.</w:t>
      </w:r>
    </w:p>
    <w:p>
      <w:pPr>
        <w:spacing w:after="120"/>
      </w:pPr>
      <w:r>
        <w:t xml:space="preserve">Quiz de PowerPoint.</w:t>
      </w:r>
    </w:p>
    <w:p>
      <w:pPr>
        <w:spacing w:after="120"/>
      </w:pPr>
      <w:r>
        <w:t xml:space="preserve">Son las doce. Almuerzo. A la una, análisis y productividad.</w:t>
      </w:r>
    </w:p>
    <w:p>
      <w:pPr>
        <w:spacing w:after="120"/>
      </w:pPr>
      <w:r>
        <w:t xml:space="preserve">Son la una.</w:t>
      </w:r>
    </w:p>
    <w:p>
      <w:pPr>
        <w:spacing w:after="120"/>
      </w:pPr>
      <w:r>
        <w:t xml:space="preserve">Módulo de investigación. Completen un reto de detectar un error o una salida que no se puede usar tal cual.</w:t>
      </w:r>
    </w:p>
    <w:p>
      <w:pPr>
        <w:spacing w:after="120"/>
      </w:pPr>
      <w:r>
        <w:t xml:space="preserve">Luego, productividad: una minuta o una agenda, con cargos, no con nombres reales.</w:t>
      </w:r>
    </w:p>
    <w:p>
      <w:pPr>
        <w:spacing w:after="120"/>
      </w:pPr>
      <w:r>
        <w:t xml:space="preserve">Quizzes de análisis y de productividad. A las dos y veinte se cierra la teoría.</w:t>
      </w:r>
    </w:p>
    <w:p>
      <w:pPr>
        <w:spacing w:after="120"/>
      </w:pPr>
      <w:r>
        <w:t xml:space="preserve">Son las dos y veinte. Este bloque es el examen.</w:t>
      </w:r>
    </w:p>
    <w:p>
      <w:pPr>
        <w:spacing w:after="120"/>
      </w:pPr>
      <w:r>
        <w:t xml:space="preserve">Cada persona recibe el Word de práctica que corresponde a su usuario. Ábranlo. En el laboratorio, menú Proyecto final. Hay doce pasos. Copian del Word a cada recuadro. El prompt se pega en ChatGPT y, idéntico, en Claude. La comparación, la validación, los tiempos y los riesgos los escriben ustedes. Los datos siguen siendo ficticios.</w:t>
      </w:r>
    </w:p>
    <w:p>
      <w:pPr>
        <w:spacing w:after="120"/>
      </w:pPr>
      <w:r>
        <w:t xml:space="preserve">Al terminar, Guardar ficha. Si la organización pide un archivo, Copiar ficha y péguenla en la plantilla vacía. Eso es respaldo, no reemplaza el guardado en el portal.</w:t>
      </w:r>
    </w:p>
    <w:p>
      <w:pPr>
        <w:spacing w:after="120"/>
      </w:pPr>
      <w:r>
        <w:t xml:space="preserve">Hasta las dos cuarenta: problema, cómo lo hacen hoy, tiempos, qué hace la IA y qué hacen ustedes. Hasta las tres diez: prompt y las dos herramientas. Hasta las tres cuarenta: comparar, refinar y verificar. Hasta las cuatro diez: proceso, ahorro y Guardar ficha. Quienes terminen antes, preparan un minuto en voz alta: problema, qué hizo la IA, qué revisó un humano, ahorro estimado.</w:t>
      </w:r>
    </w:p>
    <w:p>
      <w:pPr>
        <w:spacing w:after="120"/>
      </w:pPr>
      <w:r>
        <w:t xml:space="preserve">Son las cuatro y veinticinco.</w:t>
      </w:r>
    </w:p>
    <w:p>
      <w:pPr>
        <w:spacing w:after="120"/>
      </w:pPr>
      <w:r>
        <w:t xml:space="preserve">Ahora sí, Quiz, Reto final, AI Business Master. Reloj.</w:t>
      </w:r>
    </w:p>
    <w:p>
      <w:pPr>
        <w:spacing w:after="120"/>
      </w:pPr>
      <w:r>
        <w:t xml:space="preserve">Luego tres personas, un minuto cada una.</w:t>
      </w:r>
    </w:p>
    <w:p>
      <w:pPr>
        <w:spacing w:after="120"/>
      </w:pPr>
      <w:r>
        <w:t xml:space="preserve">Revisen insignias en Progreso. Exporten. Si la ficha está guardada, corresponde la constancia.</w:t>
      </w:r>
    </w:p>
    <w:p>
      <w:pPr>
        <w:spacing w:after="120"/>
      </w:pPr>
      <w:r>
        <w:t xml:space="preserve">La inteligencia artificial propone. Ustedes deciden y verifican. Con eso se trabaja el lunes. Gracias.</w:t>
      </w:r>
    </w:p>
    <w:sectPr>
      <w:pgSz w:w="11906" w:h="16838"/>
      <w:pgMar w:top="1134" w:right="1134" w:bottom="1134" w:left="1134"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360"/>
      </w:pPr>
      <w:rPr>
        <w:rFonts w:ascii="Symbol" w:hAnsi="Symbol"/>
      </w:rPr>
    </w:lvl>
  </w:abstractNum>
  <w:num w:numId="1">
    <w:abstractNumId w:val="0"/>
  </w:num>
</w:numbering>
</file>

<file path=word/styles.xml><?xml version="1.0" encoding="utf-8"?>
<w:styles xmlns:w="http://schemas.openxmlformats.org/wordprocessingml/2006/main">
  <w:docDefaults>
    <w:rPrDefault>
      <w:rPr>
        <w:rFonts w:ascii="Segoe UI" w:hAnsi="Segoe UI" w:cs="Segoe UI"/>
        <w:sz w:val="22"/>
        <w:szCs w:val="22"/>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