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6"/>
        </w:rPr>
        <w:t>Caso 1 · El lote que no salió</w:t>
      </w:r>
    </w:p>
    <w:p>
      <w:r>
        <w:t xml:space="preserve">Caso 1 de 4  ·  Calidad</w:t>
      </w:r>
    </w:p>
    <w:p>
      <w:r>
        <w:t xml:space="preserve">Esto es un ejercicio de MESA. No es el proyecto final. El proyecto de cada persona es otro Word, el de la carpeta proyectos.</w:t>
      </w:r>
    </w:p>
    <w:p>
      <w:r>
        <w:t xml:space="preserve"/>
      </w:r>
    </w:p>
    <w:p>
      <w:r>
        <w:t xml:space="preserve">Hoy ustedes son Calidad. Esto es de práctica. No usen nada de la planta de verdad.</w:t>
      </w:r>
    </w:p>
    <w:p>
      <w:r>
        <w:t xml:space="preserve"/>
      </w:r>
    </w:p>
    <w:p>
      <w:r>
        <w:rPr>
          <w:b/>
        </w:rPr>
        <w:t xml:space="preserve">Qué pasó</w:t>
      </w:r>
    </w:p>
    <w:p>
      <w:r>
        <w:t xml:space="preserve">En Lote Norte, línea 2, el producto empacado salió más húmedo de lo normal. Pararon el lote. No se fue al mercado. Nadie les dio un porcentaje ni un número de caso.</w:t>
      </w:r>
    </w:p>
    <w:p>
      <w:r>
        <w:t xml:space="preserve"/>
      </w:r>
    </w:p>
    <w:p>
      <w:r>
        <w:rPr>
          <w:b/>
        </w:rPr>
        <w:t xml:space="preserve">Qué hacen (dos veces: 40 min a mano, luego con IA)</w:t>
      </w:r>
    </w:p>
    <w:p>
      <w:r>
        <w:t xml:space="preserve">Word: 1 página. Qué pasó, qué vieron, qué falta preguntar.</w:t>
      </w:r>
    </w:p>
    <w:p>
      <w:r>
        <w:t xml:space="preserve">Excel: 6 filas inventadas (planta, lote, humedad, turno).</w:t>
      </w:r>
    </w:p>
    <w:p>
      <w:r>
        <w:t xml:space="preserve">PowerPoint: 4 diapositivas.</w:t>
      </w:r>
    </w:p>
    <w:p>
      <w:r>
        <w:t xml:space="preserve"/>
      </w:r>
    </w:p>
    <w:p>
      <w:r>
        <w:rPr>
          <w:b/>
        </w:rPr>
        <w:t xml:space="preserve">Esto no</w:t>
      </w:r>
    </w:p>
    <w:p>
      <w:r>
        <w:t xml:space="preserve">No inventen una norma. No digan “ya sabemos la causa”.</w:t>
      </w:r>
    </w:p>
    <w:p>
      <w:r>
        <w:t xml:space="preserve"/>
      </w:r>
    </w:p>
    <w:p>
      <w:r>
        <w:rPr>
          <w:b/>
        </w:rPr>
        <w:t xml:space="preserve">Cómo</w:t>
      </w:r>
    </w:p>
    <w:p>
      <w:r>
        <w:t xml:space="preserve">1. Lean esta hoja. Si no quedó claro, pregunten ahora.</w:t>
      </w:r>
    </w:p>
    <w:p>
      <w:r>
        <w:t xml:space="preserve">2. 40 minutos. Internet apagado. Sin ChatGPT ni Claude. Solo Word, Excel y PowerPoint en blanco.</w:t>
      </w:r>
    </w:p>
    <w:p>
      <w:r>
        <w:t xml:space="preserve">3. Luego lo mismo CON IA. Anoten minutos a mano, minutos con IA y tres diferencias.</w:t>
      </w:r>
    </w:p>
    <w:p>
      <w:r>
        <w:t xml:space="preserve"/>
      </w:r>
    </w:p>
    <w:p>
      <w:r>
        <w:t xml:space="preserve">Datos de práctica: Planta Central, Lote Norte, Cliente Alfa. Nada de la empresa de verdad.</w:t>
      </w:r>
    </w:p>
  </w:body>
</w:document>
</file>

<file path=word/_rels/document.xml.rels><?xml version="1.0" encoding="UTF-8" standalone="yes"?>
<Relationships xmlns="http://schemas.openxmlformats.org/package/2006/relationships"></Relationships>
</file>