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color w:val="16C6AD"/>
          <w:sz w:val="40"/>
          <w:szCs w:val="40"/>
        </w:rPr>
        <w:t xml:space="preserve">Guía para crear tus cuentas (ChatGPT y Claude)</w:t>
      </w:r>
    </w:p>
    <w:p>
      <w:pPr>
        <w:spacing w:after="120"/>
      </w:pPr>
      <w:r>
        <w:rPr>
          <w:i/>
          <w:color w:val="666666"/>
        </w:rPr>
        <w:t xml:space="preserve">Paso a paso, sin conocimientos técnicos. Ambas son gratuitas.</w:t>
      </w:r>
    </w:p>
    <w:p>
      <w:pPr>
        <w:spacing w:after="120" w:before="120"/>
      </w:pPr>
      <w:r>
        <w:rPr>
          <w:b/>
          <w:color w:val="610A8B"/>
          <w:sz w:val="28"/>
          <w:szCs w:val="28"/>
        </w:rPr>
        <w:t xml:space="preserve">Parte A — Crear cuenta de ChatGPT</w:t>
      </w:r>
    </w:p>
    <w:p>
      <w:pPr>
        <w:numPr>
          <w:ilvl w:val="0"/>
          <w:numId w:val="1"/>
        </w:numPr>
        <w:spacing w:after="80"/>
      </w:pPr>
      <w:r>
        <w:t xml:space="preserve">Abre tu navegador y entra a: chatgpt.com</w:t>
      </w:r>
    </w:p>
    <w:p>
      <w:pPr>
        <w:numPr>
          <w:ilvl w:val="0"/>
          <w:numId w:val="1"/>
        </w:numPr>
        <w:spacing w:after="80"/>
      </w:pPr>
      <w:r>
        <w:t xml:space="preserve">Haz clic en "Sign up" (Registrarse).</w:t>
      </w:r>
    </w:p>
    <w:p>
      <w:pPr>
        <w:numPr>
          <w:ilvl w:val="0"/>
          <w:numId w:val="1"/>
        </w:numPr>
        <w:spacing w:after="80"/>
      </w:pPr>
      <w:r>
        <w:t xml:space="preserve">Escribe tu correo y una contraseña, o usa "Continuar con Google/Microsoft" si prefieres.</w:t>
      </w:r>
    </w:p>
    <w:p>
      <w:pPr>
        <w:numPr>
          <w:ilvl w:val="0"/>
          <w:numId w:val="1"/>
        </w:numPr>
        <w:spacing w:after="80"/>
      </w:pPr>
      <w:r>
        <w:t xml:space="preserve">Revisa tu correo y confirma la cuenta (haz clic en el enlace que te envían).</w:t>
      </w:r>
    </w:p>
    <w:p>
      <w:pPr>
        <w:numPr>
          <w:ilvl w:val="0"/>
          <w:numId w:val="1"/>
        </w:numPr>
        <w:spacing w:after="80"/>
      </w:pPr>
      <w:r>
        <w:t xml:space="preserve">Completa tu nombre y fecha de nacimiento si te lo pide.</w:t>
      </w:r>
    </w:p>
    <w:p>
      <w:pPr>
        <w:numPr>
          <w:ilvl w:val="0"/>
          <w:numId w:val="1"/>
        </w:numPr>
        <w:spacing w:after="80"/>
      </w:pPr>
      <w:r>
        <w:t xml:space="preserve">Listo. Ya puedes escribirle en el recuadro de abajo. Prueba: "Hola, ¿en qué me puedes ayudar?".</w:t>
      </w:r>
    </w:p>
    <w:p>
      <w:pPr>
        <w:spacing w:after="120"/>
      </w:pPr>
      <w:r>
        <w:rPr>
          <w:color w:val="8A6D00"/>
        </w:rPr>
        <w:t xml:space="preserve">No necesitas la versión de pago. La cuenta gratuita es suficiente para el curso.</w:t>
      </w:r>
    </w:p>
    <w:p>
      <w:pPr>
        <w:spacing w:after="120" w:before="120"/>
      </w:pPr>
      <w:r>
        <w:rPr>
          <w:b/>
          <w:color w:val="610A8B"/>
          <w:sz w:val="28"/>
          <w:szCs w:val="28"/>
        </w:rPr>
        <w:t xml:space="preserve">Parte B — Crear cuenta de Claude</w:t>
      </w:r>
    </w:p>
    <w:p>
      <w:pPr>
        <w:numPr>
          <w:ilvl w:val="0"/>
          <w:numId w:val="1"/>
        </w:numPr>
        <w:spacing w:after="80"/>
      </w:pPr>
      <w:r>
        <w:t xml:space="preserve">Abre tu navegador y entra a: claude.ai</w:t>
      </w:r>
    </w:p>
    <w:p>
      <w:pPr>
        <w:numPr>
          <w:ilvl w:val="0"/>
          <w:numId w:val="1"/>
        </w:numPr>
        <w:spacing w:after="80"/>
      </w:pPr>
      <w:r>
        <w:t xml:space="preserve">Haz clic en "Sign up" (Registrarse).</w:t>
      </w:r>
    </w:p>
    <w:p>
      <w:pPr>
        <w:numPr>
          <w:ilvl w:val="0"/>
          <w:numId w:val="1"/>
        </w:numPr>
        <w:spacing w:after="80"/>
      </w:pPr>
      <w:r>
        <w:t xml:space="preserve">Ingresa tu correo o usa "Continuar con Google".</w:t>
      </w:r>
    </w:p>
    <w:p>
      <w:pPr>
        <w:numPr>
          <w:ilvl w:val="0"/>
          <w:numId w:val="1"/>
        </w:numPr>
        <w:spacing w:after="80"/>
      </w:pPr>
      <w:r>
        <w:t xml:space="preserve">Te llegará un código a tu correo: escríbelo para verificar.</w:t>
      </w:r>
    </w:p>
    <w:p>
      <w:pPr>
        <w:numPr>
          <w:ilvl w:val="0"/>
          <w:numId w:val="1"/>
        </w:numPr>
        <w:spacing w:after="80"/>
      </w:pPr>
      <w:r>
        <w:t xml:space="preserve">Completa tu nombre. Acepta los términos.</w:t>
      </w:r>
    </w:p>
    <w:p>
      <w:pPr>
        <w:numPr>
          <w:ilvl w:val="0"/>
          <w:numId w:val="1"/>
        </w:numPr>
        <w:spacing w:after="80"/>
      </w:pPr>
      <w:r>
        <w:t xml:space="preserve">Listo. Prueba escribiendo: "Hola, resúmeme en 3 puntos qué puedes hacer".</w:t>
      </w:r>
    </w:p>
    <w:p>
      <w:pPr>
        <w:spacing w:after="120"/>
      </w:pPr>
      <w:r>
        <w:rPr>
          <w:color w:val="8A6D00"/>
        </w:rPr>
        <w:t xml:space="preserve">Igual que ChatGPT, la versión gratuita es suficiente.</w:t>
      </w:r>
    </w:p>
    <w:p>
      <w:pPr>
        <w:spacing w:after="120" w:before="120"/>
      </w:pPr>
      <w:r>
        <w:rPr>
          <w:b/>
          <w:color w:val="610A8B"/>
          <w:sz w:val="28"/>
          <w:szCs w:val="28"/>
        </w:rPr>
        <w:t xml:space="preserve">Consejos</w:t>
      </w:r>
    </w:p>
    <w:p>
      <w:pPr>
        <w:numPr>
          <w:ilvl w:val="0"/>
          <w:numId w:val="1"/>
        </w:numPr>
        <w:spacing w:after="80"/>
      </w:pPr>
      <w:r>
        <w:t xml:space="preserve">Anota el correo y la contraseña de cada cuenta en un lugar seguro.</w:t>
      </w:r>
    </w:p>
    <w:p>
      <w:pPr>
        <w:numPr>
          <w:ilvl w:val="0"/>
          <w:numId w:val="1"/>
        </w:numPr>
        <w:spacing w:after="80"/>
      </w:pPr>
      <w:r>
        <w:t xml:space="preserve">Puedes usar el mismo correo para ambas.</w:t>
      </w:r>
    </w:p>
    <w:p>
      <w:pPr>
        <w:numPr>
          <w:ilvl w:val="0"/>
          <w:numId w:val="1"/>
        </w:numPr>
        <w:spacing w:after="80"/>
      </w:pPr>
      <w:r>
        <w:t xml:space="preserve">Si algo no funciona el día del registro, no te preocupes: lo resolvemos al inicio del curso.</w:t>
      </w:r>
    </w:p>
    <w:p>
      <w:pPr>
        <w:spacing w:after="120" w:before="120"/>
      </w:pPr>
      <w:r>
        <w:rPr>
          <w:b/>
          <w:color w:val="610A8B"/>
          <w:sz w:val="28"/>
          <w:szCs w:val="28"/>
        </w:rPr>
        <w:t xml:space="preserve">¿Problemas frecuentes?</w:t>
      </w:r>
    </w:p>
    <w:tbl>
      <w:tblPr>
        <w:tblW w:w="5000" w:type="pct"/>
        <w:tblBorders>
          <w:top w:val="single" w:sz="4" w:color="C9CFDA"/>
          <w:left w:val="single" w:sz="4" w:color="C9CFDA"/>
          <w:bottom w:val="single" w:sz="4" w:color="C9CFDA"/>
          <w:right w:val="single" w:sz="4" w:color="C9CFDA"/>
          <w:insideH w:val="single" w:sz="4" w:color="C9CFDA"/>
          <w:insideV w:val="single" w:sz="4" w:color="C9CFDA"/>
        </w:tblBorders>
        <w:tblLook w:val="04A0"/>
      </w:tblPr>
      <w:tr>
        <w:tc>
          <w:tcPr>
            <w:shd w:val="clear" w:color="auto" w:fill="610A8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Situación</w:t>
            </w:r>
          </w:p>
        </w:tc>
        <w:tc>
          <w:tcPr>
            <w:shd w:val="clear" w:color="auto" w:fill="610A8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Qué hacer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No llega el correo de verificación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Revisa la carpeta de spam o correo no deseado.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Pide número de teléfono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Es normal en ChatGPT; ingresa tu número para recibir un código.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La página está en inglés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Puedes cambiar el idioma en los ajustes, o continuar: el curso te guía.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No puedo crear la cuenta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Trae tus datos al curso; te ayudamos a crearla al inicio.</w:t>
            </w:r>
          </w:p>
        </w:tc>
      </w:tr>
    </w:tbl>
    <w:p>
      <w:pPr>
        <w:spacing w:after="80"/>
      </w:pPr>
      <w: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