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Manual de prompts — casos de uso</w:t>
      </w:r>
    </w:p>
    <w:p>
      <w:pPr>
        <w:spacing w:after="120"/>
      </w:pPr>
      <w:r>
        <w:t xml:space="preserve">Un prompt es un encargo de trabajo, no un hechizo. Cinco piezas: Rol, Contexto, Objetivo, Formato, Restricciones.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Casos para copiar (anonimos)</w:t>
      </w:r>
    </w:p>
    <w:p>
      <w:pPr>
        <w:numPr>
          <w:ilvl w:val="0"/>
          <w:numId w:val="1"/>
        </w:numPr>
        <w:spacing w:after="60"/>
      </w:pPr>
      <w:r>
        <w:t xml:space="preserve">Correo de queja: cliente Alfa, 3 dias, 10% proxima compra, sin reembolso, sin inventar causa.</w:t>
      </w:r>
    </w:p>
    <w:p>
      <w:pPr>
        <w:numPr>
          <w:ilvl w:val="0"/>
          <w:numId w:val="1"/>
        </w:numPr>
        <w:spacing w:after="60"/>
      </w:pPr>
      <w:r>
        <w:t xml:space="preserve">Minuta de patio: fila de camiones, lote humedo, radio del jueves sin dueno.</w:t>
      </w:r>
    </w:p>
    <w:p>
      <w:pPr>
        <w:numPr>
          <w:ilvl w:val="0"/>
          <w:numId w:val="1"/>
        </w:numPr>
        <w:spacing w:after="60"/>
      </w:pPr>
      <w:r>
        <w:t xml:space="preserve">Excel: =A2*B2 y tres celdas a mano. Si hay texto, Excel falla.</w:t>
      </w:r>
    </w:p>
    <w:p>
      <w:pPr>
        <w:numPr>
          <w:ilvl w:val="0"/>
          <w:numId w:val="1"/>
        </w:numPr>
        <w:spacing w:after="60"/>
      </w:pPr>
      <w:r>
        <w:t xml:space="preserve">PPT a comite: 6 slides, [CIFRA OFICIAL], maximo 3 vinetas.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Como se usa en clase</w:t>
      </w:r>
    </w:p>
    <w:p>
      <w:pPr>
        <w:numPr>
          <w:ilvl w:val="0"/>
          <w:numId w:val="1"/>
        </w:numPr>
        <w:spacing w:after="60"/>
      </w:pPr>
      <w:r>
        <w:t xml:space="preserve">Copia del laboratorio (Manual o Comparador), pega en ChatGPT y el mismo texto en Claude.</w:t>
      </w:r>
    </w:p>
    <w:p>
      <w:pPr>
        <w:numPr>
          <w:ilvl w:val="0"/>
          <w:numId w:val="1"/>
        </w:numPr>
        <w:spacing w:after="60"/>
      </w:pPr>
      <w:r>
        <w:t xml:space="preserve">ChatGPT suele ir mas listo para enviar; Claude suele marcar huecos. Tu eliges por el caso.</w:t>
      </w:r>
    </w:p>
    <w:p>
      <w:pPr>
        <w:numPr>
          <w:ilvl w:val="0"/>
          <w:numId w:val="1"/>
        </w:numPr>
        <w:spacing w:after="60"/>
      </w:pPr>
      <w:r>
        <w:t xml:space="preserve">Verifica cifras y normas fuera del chat. Plantillas largas: menu Manual prompts.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