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shape id="_x0000_i1025" o:spt="75" alt="logo" type="#_x0000_t75" style="height:103.65pt;width:352.3pt;" filled="f" o:preferrelative="t" stroked="f" coordsize="21600,21600">
            <v:path/>
            <v:fill on="f" focussize="0,0"/>
            <v:stroke on="f"/>
            <v:imagedata r:id="rId6" o:title="logo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31753"/>
      <w:bookmarkStart w:id="3" w:name="_Toc23207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JavaScript基础入门</w:t>
      </w:r>
      <w:bookmarkEnd w:id="2"/>
      <w:bookmarkEnd w:id="3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6天课堂笔记（本课程共10天）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讲师：张容铭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日期：2016年4月13日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张容铭老师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微博：@张容铭_YYQH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286031482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yuye_qinghe@qq.com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爱前端官网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pStyle w:val="2"/>
        <w:rPr>
          <w:rFonts w:hint="eastAsia"/>
          <w:lang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_Toc23207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JavaScript基础入门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_Toc23207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_Toc12099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一、字符串方法复习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_Toc12099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bookmarkStart w:id="32" w:name="_GoBack"/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_Toc19786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二，正则表达式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_Toc19786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bookmarkEnd w:id="32"/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_Toc25366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2.1创建正则表达式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_Toc25366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_Toc18365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 split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_Toc18365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_Toc1685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2.4 match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_Toc1685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_Toc9938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2.5 replace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_Toc9938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_Toc1602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2.6 replace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_Toc1602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_Toc25644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2.7 exec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_Toc25644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_Toc24497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2.8 test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_Toc24497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_Toc20362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三</w:t>
      </w:r>
      <w:r>
        <w:rPr>
          <w:rFonts w:hint="eastAsia" w:ascii="Times New Roman" w:hAnsi="Times New Roman" w:eastAsia="宋体" w:cs="Times New Roman"/>
          <w:kern w:val="44"/>
          <w:lang w:val="en-US" w:eastAsia="zh-CN" w:bidi="ar-SA"/>
        </w:rPr>
        <w:t xml:space="preserve">、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正则表达式语法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_Toc20362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_Toc12856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特殊字符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_Toc12856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_Toc10034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 预定义特殊字符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_Toc10034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_Toc5670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3.3字符集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_Toc5670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_Toc12498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3.4 分界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_Toc12498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_Toc30373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3.5预定义类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_Toc30373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_Toc15958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3.6 量词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_Toc15958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_Toc19378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3.7 修饰符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_Toc19378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_Toc9860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3.8其他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_Toc9860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_Toc15568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3.9 分组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_Toc15568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_Toc14169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四，实战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_Toc14169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_Toc14947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4.1验证手机号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_Toc14947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_Toc6276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作业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_Toc6276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rPr>
          <w:rFonts w:hint="eastAsia"/>
          <w:lang w:eastAsia="zh-CN"/>
        </w:rPr>
        <w:sectPr>
          <w:pgSz w:w="11906" w:h="16838"/>
          <w:pgMar w:top="1020" w:right="850" w:bottom="567" w:left="850" w:header="567" w:footer="56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4105"/>
      <w:bookmarkStart w:id="5" w:name="_Toc12099"/>
      <w:r>
        <w:rPr>
          <w:rFonts w:hint="eastAsia"/>
          <w:lang w:val="en-US" w:eastAsia="zh-CN"/>
        </w:rPr>
        <w:t>一、字符串方法复习</w:t>
      </w:r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concat字符串拼接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charAt 获取某位置上的字符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charCodeAt获取某位置上的字符编码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 截取字符串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subString截取字符串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subStr截取字符串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 获取字符在字符串中的位置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lastIndexOf 获取字符在字符串中的位置 逆向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search </w:t>
      </w:r>
      <w:r>
        <w:rPr>
          <w:rFonts w:hint="eastAsia"/>
          <w:lang w:val="en-US" w:eastAsia="zh-CN"/>
        </w:rPr>
        <w:t>获取字符在字符串中的位置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split</w:t>
      </w:r>
      <w:r>
        <w:rPr>
          <w:rFonts w:hint="eastAsia"/>
          <w:lang w:val="en-US" w:eastAsia="zh-CN"/>
        </w:rPr>
        <w:t xml:space="preserve"> 字符串转化成数组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replace </w:t>
      </w:r>
      <w:r>
        <w:rPr>
          <w:rFonts w:hint="eastAsia"/>
          <w:lang w:val="en-US" w:eastAsia="zh-CN"/>
        </w:rPr>
        <w:t xml:space="preserve">字符串替换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6" w:name="_Toc30531"/>
      <w:bookmarkStart w:id="7" w:name="_Toc19786"/>
      <w:r>
        <w:rPr>
          <w:rFonts w:hint="eastAsia"/>
          <w:lang w:val="en-US" w:eastAsia="zh-CN"/>
        </w:rPr>
        <w:t>二，正则表达式</w:t>
      </w:r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正则表达式是用来匹配字符串的一种模式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数据类型是对象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今天我们要学习6个方法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正则相关方法： exec和test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字符串相关方法： search， match， split，replace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8433"/>
      <w:bookmarkStart w:id="9" w:name="_Toc25366"/>
      <w:r>
        <w:rPr>
          <w:rFonts w:hint="eastAsia"/>
          <w:lang w:val="en-US" w:eastAsia="zh-CN"/>
        </w:rPr>
        <w:t>2.1创建正则表达式</w:t>
      </w:r>
      <w:bookmarkEnd w:id="8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你可以通过下面两种方法创建一个正则表达式：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使用一个正则表达式字面量，如下所示：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var re = /abc/;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正则表达式字面量在脚本加载后编译。若你的正则表达式是常量，使用这种方式可以获得更好的性能。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调用RegExp对象的构造函数，如下所示：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var re = new RegExp("abc");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（new操作符我们《JavaScript高级》课程详细介绍，这里记住即可）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31140"/>
      <w:bookmarkStart w:id="11" w:name="_Toc18365"/>
      <w:r>
        <w:rPr>
          <w:rFonts w:hint="eastAsia"/>
          <w:lang w:val="en-US" w:eastAsia="zh-CN"/>
        </w:rPr>
        <w:t>2.2 split</w:t>
      </w:r>
      <w:bookmarkEnd w:id="10"/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切割字符串的方法，我们通常传递字符或者字符串来切割字符串，此时我们通常传递的参数是能看到的摸得着，是比较具体的，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当我们不能用一个完整的字符串表达这个切个符号的时候，但是我们能提炼换一个规则来切割，此时我们就可以用正则表达式来表示这个规则，切割字符串。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'a   b  c';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console.log(str.split(''))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console.log(str.split(/\s+/))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pict>
          <v:shape id="_x0000_i1026" o:spt="75" type="#_x0000_t75" style="height:56.25pt;width:238.4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2.3 search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用来寻找字符或者字符串在父字符串中的位置，我们可以传递字符，也可以传递字符串。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'abcde';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console.log(str.indexOf('cd'))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console.log(str.search('cd'))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console.log(str.search(/cd/))</w:t>
            </w:r>
          </w:p>
        </w:tc>
      </w:tr>
    </w:tbl>
    <w:p>
      <w:pPr/>
      <w:r>
        <w:pict>
          <v:shape id="_x0000_i1027" o:spt="75" type="#_x0000_t75" style="height:68.25pt;width:76.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类数组：它是融合了数组和对象的一个对象，他可以使用数组的方法，有数组的属性，他也可以使用对象的方法，有对象的属性。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正则表达式中，是一个严格模式，一定注意，不要乱添加空格。</w:t>
      </w:r>
    </w:p>
    <w:p>
      <w:pPr>
        <w:pStyle w:val="3"/>
        <w:rPr>
          <w:rFonts w:hint="eastAsia"/>
          <w:lang w:val="en-US" w:eastAsia="zh-CN"/>
        </w:rPr>
      </w:pPr>
      <w:bookmarkStart w:id="12" w:name="_Toc21668"/>
      <w:bookmarkStart w:id="13" w:name="_Toc1685"/>
      <w:r>
        <w:rPr>
          <w:rFonts w:hint="eastAsia"/>
          <w:lang w:val="en-US" w:eastAsia="zh-CN"/>
        </w:rPr>
        <w:t>2.4 match</w:t>
      </w:r>
      <w:bookmarkEnd w:id="12"/>
      <w:bookmarkEnd w:id="13"/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在父字符串中寻找匹配字符串，它是一个字符串方法，参数是配置字符串或者匹配的规则。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'abbcccbbbbbddbbbdabbbsbb';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console.log(str.match(/b+/g))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console.log(str.match('bb'))</w:t>
            </w:r>
          </w:p>
        </w:tc>
      </w:tr>
    </w:tbl>
    <w:p>
      <w:pPr/>
      <w:r>
        <w:pict>
          <v:shape id="_x0000_i1028" o:spt="75" type="#_x0000_t75" style="height:69.75pt;width:285.7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bookmarkStart w:id="14" w:name="_Toc8548"/>
      <w:bookmarkStart w:id="15" w:name="_Toc9938"/>
      <w:r>
        <w:rPr>
          <w:rFonts w:hint="eastAsia"/>
          <w:lang w:val="en-US" w:eastAsia="zh-CN"/>
        </w:rPr>
        <w:t>2.5 replace</w:t>
      </w:r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替换父字符串中匹配的字符串。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接收两个参数，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第一个是：匹配的字符串，可以是字符串也可以是正则表达式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第二个是：替换的字符串，可以是简单类型如字符串，也可以是函数，注意函数要有返回值，并且将这个返回值作为字符串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'www.iqianduan.cn';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var str = 'www.icketang.com';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console.log(str.replace(/iqianduan\.cn/, 'icketang.com'));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console.log(str.replace(/iqianduan\.cn/, function()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'icketang.com';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}))</w:t>
            </w:r>
          </w:p>
        </w:tc>
      </w:tr>
    </w:tbl>
    <w:p>
      <w:pPr/>
      <w:r>
        <w:pict>
          <v:shape id="_x0000_i1029" o:spt="75" type="#_x0000_t75" style="height:55.5pt;width:117.75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字符串方法返回值有三类：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返回数字类型：</w:t>
      </w:r>
      <w:r>
        <w:rPr>
          <w:rFonts w:hint="eastAsia"/>
          <w:color w:val="FF0000"/>
          <w:lang w:val="en-US" w:eastAsia="zh-CN"/>
        </w:rPr>
        <w:t>indexOf，lastIndexOf，search , charCodeAt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返回数组的方法：split，match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返回字符串的方法：charAt，substring，substr, slice, replace</w:t>
      </w:r>
    </w:p>
    <w:p>
      <w:pPr>
        <w:pStyle w:val="3"/>
        <w:rPr>
          <w:rFonts w:hint="eastAsia"/>
          <w:lang w:val="en-US" w:eastAsia="zh-CN"/>
        </w:rPr>
      </w:pPr>
      <w:bookmarkStart w:id="16" w:name="_Toc1602"/>
      <w:r>
        <w:rPr>
          <w:rFonts w:hint="eastAsia"/>
          <w:lang w:val="en-US" w:eastAsia="zh-CN"/>
        </w:rPr>
        <w:t>2.6 replace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第一个参数是字符串或者是正则表达式，要是的是一个结果，当然也可以传递函数，注意，当传递的是函数时候一定要执行，并且有返回值，并返回值是字符串或者正则表达式。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第二个参数是字符串或者函数，字符串表示结果，当匹配过程中不会执行，如果是函数的话，分成两种情况，如果执行了跟字符串效果一样，如果没执行，会在匹配过程中执行。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很多情况下，一次性匹配需要写的正则表达式比较复杂，此时我们可以将其拆分开来，一步一步替换处理。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\s+ 它是贪婪模式，她会尽可能多的去匹配，这样匹配的次数比较少，性能更高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\s 它只表示一个空格，所以匹配的次数多，性能相对低些。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7" w:name="_Toc25644"/>
      <w:r>
        <w:rPr>
          <w:rFonts w:hint="eastAsia"/>
          <w:lang w:val="en-US" w:eastAsia="zh-CN"/>
        </w:rPr>
        <w:t>2.7 exec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它是正则对象的方法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正则表达式我们有两种创建方式。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字面量形式： var str = /abc/g;  表示全局匹配abc字符串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实例化形式：var reg = new RegExp('abc', 'g')  表示创建一个匹配abc字符串的正则对象，</w:t>
      </w:r>
      <w:r>
        <w:rPr>
          <w:rFonts w:hint="eastAsia"/>
          <w:color w:val="FF0000"/>
          <w:lang w:val="en-US" w:eastAsia="zh-CN"/>
        </w:rPr>
        <w:t>注意，转义字符要用双反斜杠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\\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,原因是第一个参数是字符串不是正则表达式。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所以使用exec方法是，只需要对正则对象直接调用即可，他表示在字符串中匹配符合正则规则的字符串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匹配abc字符串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/abc/g;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reg = new RegExp('abc', 'g')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demo = 'aaaabccccbacabc';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str.exec('abcd') =&gt; [abc]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console.log(str.exec(demo));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str.exec('abcd') =&gt; [abc]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console.log(reg.exec('aaaabccccbacabc'));</w:t>
            </w:r>
          </w:p>
        </w:tc>
      </w:tr>
    </w:tbl>
    <w:p>
      <w:pPr/>
      <w:r>
        <w:pict>
          <v:shape id="_x0000_i1030" o:spt="75" type="#_x0000_t75" style="height:60.75pt;width:242.95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bookmarkStart w:id="18" w:name="_Toc24497"/>
      <w:r>
        <w:rPr>
          <w:rFonts w:hint="eastAsia"/>
          <w:lang w:val="en-US" w:eastAsia="zh-CN"/>
        </w:rPr>
        <w:t>2.8 test</w:t>
      </w:r>
      <w:bookmarkEnd w:id="18"/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正则对象的一个方法，它表示该字符串（参数）是否匹配我们的正则规则。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var reg = /hello/;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reg = /iqianduan/;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'hello icketang';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判断str字符串是否匹配我们reg规则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console.log(reg.test(str));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demo = prompt('不准输入空格');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alert(/\s/.test(demo));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pict>
          <v:shape id="_x0000_i1032" o:spt="75" type="#_x0000_t75" style="height:40.5pt;width:87.75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bookmarkStart w:id="19" w:name="_Toc20362"/>
      <w:r>
        <w:rPr>
          <w:rFonts w:hint="eastAsia"/>
          <w:lang w:val="en-US" w:eastAsia="zh-CN"/>
        </w:rPr>
        <w:t>正则表达式语法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2856"/>
      <w:r>
        <w:rPr>
          <w:rFonts w:hint="eastAsia"/>
          <w:lang w:val="en-US" w:eastAsia="zh-CN"/>
        </w:rPr>
        <w:t>3.1 特殊字符</w:t>
      </w:r>
      <w:bookmarkEnd w:id="2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正则表达式由普通字符和特殊字符（元字符）组成。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普通字符包括：字母（abcABC），数字（123），_等等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特殊字符：() [] {} ^ $ * ? \ | + .</w:t>
      </w:r>
    </w:p>
    <w:p>
      <w:pPr>
        <w:numPr>
          <w:numId w:val="0"/>
        </w:numPr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普通字符我们可以直接拿来用，但是，特殊字符是一定要转义。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匹配 ^a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reg = /\^a/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console.log(reg.test('bb^acc'))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匹配\m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reg = /\\m/;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特殊字符要转义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console.log(reg.test('asdf\\msadfasd'));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字符串中反斜杠要转义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pict>
          <v:shape id="_x0000_i1033" o:spt="75" type="#_x0000_t75" style="height:59.25pt;width:77.2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bookmarkStart w:id="21" w:name="_Toc10034"/>
      <w:r>
        <w:rPr>
          <w:rFonts w:hint="eastAsia"/>
          <w:lang w:val="en-US" w:eastAsia="zh-CN"/>
        </w:rPr>
        <w:t>3.2 预定义特殊字符</w:t>
      </w:r>
      <w:bookmarkEnd w:id="21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\t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/\t/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制表符  </w:t>
      </w:r>
      <w:r>
        <w:rPr>
          <w:rFonts w:hint="eastAsia" w:ascii="Consolas" w:hAnsi="Consolas" w:cs="Consolas"/>
          <w:lang w:val="en-US" w:eastAsia="zh-CN"/>
        </w:rPr>
        <w:tab/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\n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/\n/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回车符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\f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/\f/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换页符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\b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/\b/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与回退字符</w:t>
      </w:r>
      <w:r>
        <w:rPr>
          <w:rFonts w:hint="eastAsia" w:ascii="Consolas" w:hAnsi="Consolas" w:cs="Consolas"/>
          <w:lang w:val="en-US" w:eastAsia="zh-CN"/>
        </w:rPr>
        <w:tab/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匹配制表符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'a         b';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reg = /\t/;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console.log(reg.test(str));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匹配回车符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str2 = `a\nb`;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reg2 = /\n/;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console.log(str2)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console.log(reg2.test(str2));</w:t>
            </w:r>
          </w:p>
        </w:tc>
      </w:tr>
    </w:tbl>
    <w:p>
      <w:pPr/>
      <w:r>
        <w:pict>
          <v:shape id="_x0000_i1034" o:spt="75" type="#_x0000_t75" style="height:83.25pt;width:68.25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  <w:lang w:eastAsia="zh-CN"/>
        </w:rPr>
      </w:pPr>
      <w:bookmarkStart w:id="22" w:name="_Toc5670"/>
      <w:r>
        <w:rPr>
          <w:rFonts w:hint="eastAsia"/>
          <w:lang w:val="en-US" w:eastAsia="zh-CN"/>
        </w:rPr>
        <w:t>3.3</w:t>
      </w:r>
      <w:r>
        <w:rPr>
          <w:rFonts w:hint="eastAsia"/>
          <w:lang w:eastAsia="zh-CN"/>
        </w:rPr>
        <w:t>字符集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Javascript的正则表达式中有四类字符集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它是有一一对应的字符组成的集合，通过[]包裹住，来表示这几个字母组成的一个集合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[abDF45]表示由abDF45六个字符组成的一个集合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通过首位字母以及-组成的一个范围集合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如：[a-z] 表示小写字母集合。[A-Z] 表示大写字母集合。[0-9] 表示数字集合。[i-y] 表示小写字母i到y的集合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负向类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通过在[]内部最前面添加^来表示不包含该集合的字符集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如：[^abc] 表示不包含abc的任意字符集合，[^ab89CD] 表示不包含ab89CD这六个字符的集合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通过[]将几个集合拼接在一起表示一个组合的集合。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如：[a-zA-Z0-9] 表示大小写字母以及数字的结合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简单类 nba 三个字母组成的简单集合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var reg = /[nba]/;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console.log(reg.test('xyzn'))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范围类 A-Z 大写字母集合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var reg = /[A-Z]/;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console.log(reg.test('a'))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负向类 不包含yellow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var reg = /[^9]/;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console.log(reg.test('9'))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组合类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reg = /[0-9a-z]/;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console.log(reg.test('9a'))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3" w:name="_Toc12498"/>
      <w:r>
        <w:rPr>
          <w:rFonts w:hint="eastAsia"/>
          <w:lang w:val="en-US" w:eastAsia="zh-CN"/>
        </w:rPr>
        <w:t>3.4 分界</w:t>
      </w:r>
      <w:bookmarkEnd w:id="23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字符串是有边界，这里的边界指的就是字符串的首尾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字符串的起始位置我们用^，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如： /^abc/ 判断字符串是否是以abc开始的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字符串的结束位置我们用$表示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如：/xyz$/ 判断字符串是否是一xyz结尾的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对于单词的分界，正则表达式给我定义了一些分隔符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单词分隔符我们用\b表示 [a-zA-Z_0-9]之外的字符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非单词分隔符我们用\B表示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判断字符串是否是以abc开头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reg = /^abc/;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console.log(reg.test('abcdef'))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console.log(reg.test('hello'))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判断字符串是否是以xyz结尾的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reg = /xyz$/;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console.log(reg.test('uvwxyz'));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console.log(reg.test('helloyz'));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'how old are you'切割成单词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'how old are   you|abc';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大小写字母表示：[a-zA-Z]+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console.log(str.match(/\b[a-zA-Z]+\b/g));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4" w:name="_Toc30373"/>
      <w:r>
        <w:rPr>
          <w:rFonts w:hint="eastAsia"/>
          <w:lang w:val="en-US" w:eastAsia="zh-CN"/>
        </w:rPr>
        <w:t>3.5预定义类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[^\n\r]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除了换行和回车之外的任意字符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[0-9]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数字字符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[^0-9]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非数字字符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 \t\n\x0B\f\r]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空白字符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[^ \t\n\x0B\f\r]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非空白字符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[a-zA-Z_0-9]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单词字符(所有的字母)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\W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[^a-zA-Z_0-9]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非单词字符</w:t>
      </w:r>
    </w:p>
    <w:p>
      <w:pPr>
        <w:pStyle w:val="3"/>
        <w:rPr>
          <w:rFonts w:hint="eastAsia"/>
          <w:lang w:val="en-US" w:eastAsia="zh-CN"/>
        </w:rPr>
      </w:pPr>
      <w:bookmarkStart w:id="25" w:name="_Toc15958"/>
      <w:r>
        <w:rPr>
          <w:rFonts w:hint="eastAsia"/>
          <w:lang w:val="en-US" w:eastAsia="zh-CN"/>
        </w:rPr>
        <w:t>3.6 量词</w:t>
      </w:r>
      <w:bookmarkEnd w:id="25"/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?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软性量词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出现零次或一次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*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软性量词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出现零次或多次(任意次)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+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软性量词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出现一次或多次（至道一次）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{n}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硬性量词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对应零次或者n次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{n,m}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软性量词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至少出现n次但不超过m次(中间不能有空格)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{n,}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软性量词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至少出现n次(+的升级版)</w:t>
      </w:r>
    </w:p>
    <w:p>
      <w:pPr>
        <w:pStyle w:val="3"/>
        <w:rPr>
          <w:rFonts w:hint="eastAsia"/>
          <w:lang w:val="en-US" w:eastAsia="zh-CN"/>
        </w:rPr>
      </w:pPr>
      <w:bookmarkStart w:id="26" w:name="_Toc19378"/>
      <w:r>
        <w:rPr>
          <w:rFonts w:hint="eastAsia"/>
          <w:lang w:val="en-US" w:eastAsia="zh-CN"/>
        </w:rPr>
        <w:t>3.7 修饰符</w:t>
      </w:r>
      <w:bookmarkEnd w:id="26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 表示全局匹配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 忽略大小写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 多行匹配</w:t>
      </w:r>
    </w:p>
    <w:p>
      <w:pPr>
        <w:pStyle w:val="3"/>
        <w:rPr>
          <w:rFonts w:hint="eastAsia"/>
          <w:lang w:val="en-US" w:eastAsia="zh-CN"/>
        </w:rPr>
      </w:pPr>
      <w:bookmarkStart w:id="27" w:name="_Toc9860"/>
      <w:r>
        <w:rPr>
          <w:rFonts w:hint="eastAsia"/>
          <w:lang w:val="en-US" w:eastAsia="zh-CN"/>
        </w:rPr>
        <w:t>3.8其他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[\u4e00-\u9fa5]</w:t>
      </w:r>
      <w:r>
        <w:rPr>
          <w:rFonts w:hint="eastAsia"/>
          <w:lang w:val="en-US" w:eastAsia="zh-CN"/>
        </w:rPr>
        <w:t>表示中文集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表示或者的意思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alert(/a|b/.test('b'))</w:t>
      </w:r>
      <w:r>
        <w:rPr>
          <w:rFonts w:hint="eastAsia"/>
          <w:lang w:val="en-US" w:eastAsia="zh-CN"/>
        </w:rPr>
        <w:t xml:space="preserve"> =》 true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alert(/a|b/.test('c'))</w:t>
      </w:r>
      <w:r>
        <w:rPr>
          <w:rFonts w:hint="eastAsia"/>
          <w:lang w:val="en-US" w:eastAsia="zh-CN"/>
        </w:rPr>
        <w:t xml:space="preserve"> =》 false</w:t>
      </w:r>
    </w:p>
    <w:p>
      <w:pPr>
        <w:pStyle w:val="3"/>
        <w:rPr>
          <w:rFonts w:hint="eastAsia"/>
          <w:lang w:val="en-US" w:eastAsia="zh-CN"/>
        </w:rPr>
      </w:pPr>
      <w:bookmarkStart w:id="28" w:name="_Toc15568"/>
      <w:r>
        <w:rPr>
          <w:rFonts w:hint="eastAsia"/>
          <w:lang w:val="en-US" w:eastAsia="zh-CN"/>
        </w:rPr>
        <w:t>3.9 分组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解决多个字符串重复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可以在外面获取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 (任意个字符)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在正则表达式内部获取：\数字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在正则表达式外部获取：$数字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注意数字是从1开始的。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9" w:name="_Toc14169"/>
      <w:r>
        <w:rPr>
          <w:rFonts w:hint="eastAsia"/>
          <w:lang w:val="en-US" w:eastAsia="zh-CN"/>
        </w:rPr>
        <w:t>四，实战</w:t>
      </w:r>
      <w:bookmarkEnd w:id="29"/>
    </w:p>
    <w:p>
      <w:pPr>
        <w:pStyle w:val="3"/>
        <w:rPr>
          <w:rFonts w:hint="default"/>
          <w:lang w:val="en-US" w:eastAsia="zh-CN"/>
        </w:rPr>
      </w:pPr>
      <w:bookmarkStart w:id="30" w:name="_Toc14947"/>
      <w:r>
        <w:rPr>
          <w:rFonts w:hint="eastAsia"/>
          <w:lang w:val="en-US" w:eastAsia="zh-CN"/>
        </w:rPr>
        <w:t>4.1验证手机号</w:t>
      </w:r>
      <w:bookmarkEnd w:id="30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验证手机号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/**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11位 {11}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第一位是1 ^1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 都是数字 [0-9] \d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*/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reg = /^1\d{10}$/;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prompt('请输入手机号');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 (reg.test(str))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alert('成功')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alert('失败');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31" w:name="_Toc6276"/>
      <w:r>
        <w:rPr>
          <w:rFonts w:hint="eastAsia" w:ascii="Consolas" w:hAnsi="Consolas" w:cs="Consolas"/>
          <w:lang w:val="en-US" w:eastAsia="zh-CN"/>
        </w:rPr>
        <w:t>作业</w:t>
      </w:r>
      <w:bookmarkEnd w:id="31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1检测是否是数字，包括整数，小数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检测是否是本地电话，如010-12345678,0418-12345678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 将用户输入的网址全部转化成我们的官网。如www.baidu.com=&gt;www.icketang.com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4 实现trim(str)方法，过滤字符串首位空白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5 获取&lt;p class='demo'&gt;hello icketang&lt;/p&gt;内部文案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6 将div#demo.demo转化成&lt;div id="demo" class="demo"&gt;&lt;/div&gt;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7 检测是否是2到4位汉字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8 检测昵称是否是有汉字字母数字下划线组成，6-8位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eastAsia="zh-CN"/>
      </w:rPr>
      <w:t>爱前端</w:t>
    </w: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863856">
    <w:nsid w:val="5703C130"/>
    <w:multiLevelType w:val="singleLevel"/>
    <w:tmpl w:val="5703C13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68">
    <w:nsid w:val="5703C13C"/>
    <w:multiLevelType w:val="singleLevel"/>
    <w:tmpl w:val="5703C13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81">
    <w:nsid w:val="5703C149"/>
    <w:multiLevelType w:val="singleLevel"/>
    <w:tmpl w:val="5703C14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94">
    <w:nsid w:val="5703C156"/>
    <w:multiLevelType w:val="singleLevel"/>
    <w:tmpl w:val="5703C15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06">
    <w:nsid w:val="5703C162"/>
    <w:multiLevelType w:val="singleLevel"/>
    <w:tmpl w:val="5703C16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18">
    <w:nsid w:val="5703C16E"/>
    <w:multiLevelType w:val="singleLevel"/>
    <w:tmpl w:val="5703C1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31">
    <w:nsid w:val="5703C17B"/>
    <w:multiLevelType w:val="singleLevel"/>
    <w:tmpl w:val="5703C1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44">
    <w:nsid w:val="5703C188"/>
    <w:multiLevelType w:val="singleLevel"/>
    <w:tmpl w:val="5703C18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56">
    <w:nsid w:val="5703C194"/>
    <w:multiLevelType w:val="singleLevel"/>
    <w:tmpl w:val="5703C19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69">
    <w:nsid w:val="5703C1A1"/>
    <w:multiLevelType w:val="singleLevel"/>
    <w:tmpl w:val="5703C1A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82">
    <w:nsid w:val="5703C1AE"/>
    <w:multiLevelType w:val="singleLevel"/>
    <w:tmpl w:val="5703C1A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94">
    <w:nsid w:val="5703C1BA"/>
    <w:multiLevelType w:val="singleLevel"/>
    <w:tmpl w:val="5703C1B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4006">
    <w:nsid w:val="5703C1C6"/>
    <w:multiLevelType w:val="singleLevel"/>
    <w:tmpl w:val="5703C1C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25">
    <w:nsid w:val="5703C049"/>
    <w:multiLevelType w:val="singleLevel"/>
    <w:tmpl w:val="5703C04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38">
    <w:nsid w:val="5703C056"/>
    <w:multiLevelType w:val="singleLevel"/>
    <w:tmpl w:val="5703C05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50">
    <w:nsid w:val="5703C062"/>
    <w:multiLevelType w:val="singleLevel"/>
    <w:tmpl w:val="5703C06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62">
    <w:nsid w:val="5703C06E"/>
    <w:multiLevelType w:val="singleLevel"/>
    <w:tmpl w:val="5703C0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88">
    <w:nsid w:val="5703C088"/>
    <w:multiLevelType w:val="singleLevel"/>
    <w:tmpl w:val="5703C08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01">
    <w:nsid w:val="5703C095"/>
    <w:multiLevelType w:val="singleLevel"/>
    <w:tmpl w:val="5703C09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554">
    <w:nsid w:val="56EEBD1A"/>
    <w:multiLevelType w:val="singleLevel"/>
    <w:tmpl w:val="56EEBD1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471">
    <w:nsid w:val="5703BFAF"/>
    <w:multiLevelType w:val="singleLevel"/>
    <w:tmpl w:val="5703BFA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498">
    <w:nsid w:val="5703BFCA"/>
    <w:multiLevelType w:val="singleLevel"/>
    <w:tmpl w:val="5703BFC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22">
    <w:nsid w:val="5703BFE2"/>
    <w:multiLevelType w:val="singleLevel"/>
    <w:tmpl w:val="5703BFE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4376">
    <w:nsid w:val="5703C338"/>
    <w:multiLevelType w:val="singleLevel"/>
    <w:tmpl w:val="5703C33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32">
    <w:nsid w:val="5705B9C8"/>
    <w:multiLevelType w:val="singleLevel"/>
    <w:tmpl w:val="5705B9C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45">
    <w:nsid w:val="5705B9D5"/>
    <w:multiLevelType w:val="singleLevel"/>
    <w:tmpl w:val="5705B9D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57">
    <w:nsid w:val="5705B9E1"/>
    <w:multiLevelType w:val="singleLevel"/>
    <w:tmpl w:val="5705B9E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82">
    <w:nsid w:val="5705B9FA"/>
    <w:multiLevelType w:val="singleLevel"/>
    <w:tmpl w:val="5705B9F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69">
    <w:nsid w:val="5705B9ED"/>
    <w:multiLevelType w:val="singleLevel"/>
    <w:tmpl w:val="5705B9E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94">
    <w:nsid w:val="5705BA06"/>
    <w:multiLevelType w:val="singleLevel"/>
    <w:tmpl w:val="5705BA0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107">
    <w:nsid w:val="5705BA13"/>
    <w:multiLevelType w:val="singleLevel"/>
    <w:tmpl w:val="5705BA1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119">
    <w:nsid w:val="5705BA1F"/>
    <w:multiLevelType w:val="singleLevel"/>
    <w:tmpl w:val="5705BA1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50">
    <w:nsid w:val="5703BFFE"/>
    <w:multiLevelType w:val="singleLevel"/>
    <w:tmpl w:val="5703BFF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62">
    <w:nsid w:val="5703C00A"/>
    <w:multiLevelType w:val="singleLevel"/>
    <w:tmpl w:val="5703C00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76">
    <w:nsid w:val="5703C018"/>
    <w:multiLevelType w:val="singleLevel"/>
    <w:tmpl w:val="5703C01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88">
    <w:nsid w:val="5703C024"/>
    <w:multiLevelType w:val="singleLevel"/>
    <w:tmpl w:val="5703C0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00">
    <w:nsid w:val="5703C030"/>
    <w:multiLevelType w:val="singleLevel"/>
    <w:tmpl w:val="5703C03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13">
    <w:nsid w:val="5703C03D"/>
    <w:multiLevelType w:val="singleLevel"/>
    <w:tmpl w:val="5703C03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14">
    <w:nsid w:val="5703C0A2"/>
    <w:multiLevelType w:val="singleLevel"/>
    <w:tmpl w:val="5703C0A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26">
    <w:nsid w:val="5703C0AE"/>
    <w:multiLevelType w:val="singleLevel"/>
    <w:tmpl w:val="5703C0A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39">
    <w:nsid w:val="5703C0BB"/>
    <w:multiLevelType w:val="singleLevel"/>
    <w:tmpl w:val="5703C0B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05">
    <w:nsid w:val="5703C0FD"/>
    <w:multiLevelType w:val="singleLevel"/>
    <w:tmpl w:val="5703C0F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18">
    <w:nsid w:val="5703C10A"/>
    <w:multiLevelType w:val="singleLevel"/>
    <w:tmpl w:val="5703C10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30">
    <w:nsid w:val="5703C116"/>
    <w:multiLevelType w:val="singleLevel"/>
    <w:tmpl w:val="5703C11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43">
    <w:nsid w:val="5703C123"/>
    <w:multiLevelType w:val="singleLevel"/>
    <w:tmpl w:val="5703C12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530927">
    <w:nsid w:val="570DEEEF"/>
    <w:multiLevelType w:val="singleLevel"/>
    <w:tmpl w:val="570DEEEF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458486554"/>
  </w:num>
  <w:num w:numId="2">
    <w:abstractNumId w:val="1459863471"/>
  </w:num>
  <w:num w:numId="3">
    <w:abstractNumId w:val="1459863498"/>
  </w:num>
  <w:num w:numId="4">
    <w:abstractNumId w:val="1459863522"/>
  </w:num>
  <w:num w:numId="5">
    <w:abstractNumId w:val="1459863550"/>
  </w:num>
  <w:num w:numId="6">
    <w:abstractNumId w:val="1459863562"/>
  </w:num>
  <w:num w:numId="7">
    <w:abstractNumId w:val="1460530927"/>
  </w:num>
  <w:num w:numId="8">
    <w:abstractNumId w:val="1459863576"/>
  </w:num>
  <w:num w:numId="9">
    <w:abstractNumId w:val="1459863588"/>
  </w:num>
  <w:num w:numId="10">
    <w:abstractNumId w:val="1459863600"/>
  </w:num>
  <w:num w:numId="11">
    <w:abstractNumId w:val="1459863613"/>
  </w:num>
  <w:num w:numId="12">
    <w:abstractNumId w:val="1459863625"/>
  </w:num>
  <w:num w:numId="13">
    <w:abstractNumId w:val="1459863638"/>
  </w:num>
  <w:num w:numId="14">
    <w:abstractNumId w:val="1459863650"/>
  </w:num>
  <w:num w:numId="15">
    <w:abstractNumId w:val="1459863662"/>
  </w:num>
  <w:num w:numId="16">
    <w:abstractNumId w:val="1459863688"/>
  </w:num>
  <w:num w:numId="17">
    <w:abstractNumId w:val="1459863701"/>
  </w:num>
  <w:num w:numId="18">
    <w:abstractNumId w:val="1459863714"/>
  </w:num>
  <w:num w:numId="19">
    <w:abstractNumId w:val="1459863726"/>
  </w:num>
  <w:num w:numId="20">
    <w:abstractNumId w:val="1459863739"/>
  </w:num>
  <w:num w:numId="21">
    <w:abstractNumId w:val="1459863805"/>
  </w:num>
  <w:num w:numId="22">
    <w:abstractNumId w:val="1459863818"/>
  </w:num>
  <w:num w:numId="23">
    <w:abstractNumId w:val="1459863830"/>
  </w:num>
  <w:num w:numId="24">
    <w:abstractNumId w:val="1459863843"/>
  </w:num>
  <w:num w:numId="25">
    <w:abstractNumId w:val="1459863856"/>
  </w:num>
  <w:num w:numId="26">
    <w:abstractNumId w:val="1459863868"/>
  </w:num>
  <w:num w:numId="27">
    <w:abstractNumId w:val="1459863881"/>
  </w:num>
  <w:num w:numId="28">
    <w:abstractNumId w:val="1459863894"/>
  </w:num>
  <w:num w:numId="29">
    <w:abstractNumId w:val="1459863906"/>
  </w:num>
  <w:num w:numId="30">
    <w:abstractNumId w:val="1459863918"/>
  </w:num>
  <w:num w:numId="31">
    <w:abstractNumId w:val="1459863931"/>
  </w:num>
  <w:num w:numId="32">
    <w:abstractNumId w:val="1459863944"/>
  </w:num>
  <w:num w:numId="33">
    <w:abstractNumId w:val="1459863956"/>
  </w:num>
  <w:num w:numId="34">
    <w:abstractNumId w:val="1459863969"/>
  </w:num>
  <w:num w:numId="35">
    <w:abstractNumId w:val="1459863982"/>
  </w:num>
  <w:num w:numId="36">
    <w:abstractNumId w:val="1459863994"/>
  </w:num>
  <w:num w:numId="37">
    <w:abstractNumId w:val="1459864006"/>
  </w:num>
  <w:num w:numId="38">
    <w:abstractNumId w:val="1459864376"/>
  </w:num>
  <w:num w:numId="39">
    <w:abstractNumId w:val="1459993032"/>
  </w:num>
  <w:num w:numId="40">
    <w:abstractNumId w:val="1459993045"/>
  </w:num>
  <w:num w:numId="41">
    <w:abstractNumId w:val="1459993057"/>
  </w:num>
  <w:num w:numId="42">
    <w:abstractNumId w:val="1459993082"/>
  </w:num>
  <w:num w:numId="43">
    <w:abstractNumId w:val="1459993069"/>
  </w:num>
  <w:num w:numId="44">
    <w:abstractNumId w:val="1459993094"/>
  </w:num>
  <w:num w:numId="45">
    <w:abstractNumId w:val="1459993107"/>
  </w:num>
  <w:num w:numId="46">
    <w:abstractNumId w:val="14599931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think</cp:lastModifiedBy>
  <dcterms:modified xsi:type="dcterms:W3CDTF">2016-04-13T10:05:18Z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