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3"/>
        <w:numPr>
          <w:ilvl w:val="0"/>
          <w:numId w:val="0"/>
        </w:numPr>
      </w:pPr>
      <w:r>
        <w:t xml:space="preserve">Eindverslag GUI </w:t>
      </w:r>
      <w:r>
        <w:t xml:space="preserve">Development</w:t>
      </w:r>
      <w:r>
        <w:t xml:space="preserve"> 2022</w:t>
      </w:r>
      <w:r/>
    </w:p>
    <w:p>
      <w:pPr>
        <w:rPr>
          <w:sz w:val="24"/>
          <w:szCs w:val="24"/>
        </w:rPr>
      </w:pPr>
      <w:r>
        <w:rPr>
          <w:sz w:val="24"/>
          <w:szCs w:val="24"/>
        </w:rPr>
      </w:r>
      <w:r/>
    </w:p>
    <w:p>
      <w:pPr>
        <w:pStyle w:val="723"/>
      </w:pPr>
      <w:r>
        <w:t xml:space="preserve">Markt studie</w:t>
      </w:r>
      <w:r/>
    </w:p>
    <w:p>
      <w:pPr>
        <w:jc w:val="both"/>
      </w:pPr>
      <w:r>
        <w:t xml:space="preserve">Er bestaan </w:t>
      </w:r>
      <w:r>
        <w:t xml:space="preserve">al wel wat gelijkaardige apps, vaak zijn het apps waar</w:t>
      </w:r>
      <w:r>
        <w:t xml:space="preserve">in</w:t>
      </w:r>
      <w:r>
        <w:t xml:space="preserve"> je alle info over je auto kan in </w:t>
      </w:r>
      <w:r>
        <w:t xml:space="preserve">bewaren</w:t>
      </w:r>
      <w:r>
        <w:t xml:space="preserve">. </w:t>
      </w:r>
      <w:r/>
    </w:p>
    <w:p>
      <w:pPr>
        <w:jc w:val="both"/>
      </w:pPr>
      <w:r>
        <w:t xml:space="preserve">Ik ga de app </w:t>
      </w:r>
      <w:r>
        <w:t xml:space="preserve">Fuelio</w:t>
      </w:r>
      <w:r>
        <w:t xml:space="preserve"> bekijken en bespreken.</w:t>
      </w:r>
      <w:r>
        <w:t xml:space="preserve"> </w:t>
      </w:r>
      <w:r>
        <w:t xml:space="preserve">Een zwakte van </w:t>
      </w:r>
      <w:r>
        <w:t xml:space="preserve">deze app (en de meeste andere) vind</w:t>
      </w:r>
      <w:r>
        <w:t xml:space="preserve"> ik dat ze vaak te ver gaan en te veel opties aanbieden. </w:t>
      </w:r>
      <w:r>
        <w:t xml:space="preserve">Bevoorbeeld</w:t>
      </w:r>
      <w:r>
        <w:t xml:space="preserve"> bij deze app heb je een gps-</w:t>
      </w:r>
      <w:r>
        <w:t xml:space="preserve">tracker</w:t>
      </w:r>
      <w:r>
        <w:t xml:space="preserve"> die al je routes volgt. D</w:t>
      </w:r>
      <w:r>
        <w:t xml:space="preserve">it is wat ik liever niet zou hebben in een app. Ik zou in mijn app enkel het aantal tankbeurten </w:t>
      </w:r>
      <w:r>
        <w:t xml:space="preserve">bewaren.</w:t>
      </w:r>
      <w:r/>
    </w:p>
    <w:p>
      <w:pPr>
        <w:jc w:val="both"/>
      </w:pPr>
      <w:r>
        <w:t xml:space="preserve">Om een tankbeurt toe te voegen heb je heel veel opties en is het eigenlijk niet zo snel en duidelijk te vinden waar je dit moet doen. Dit vind ik wel jammer aangezi</w:t>
      </w:r>
      <w:r>
        <w:t xml:space="preserve">en dit het hele geven is waarrond de app draait. Je kan veel leuke gegevens mee ingeven, bv foto’ s maar ik betwijfel of je ze echt nodig hebt en gaat gebruiken. Je kan zelf de prijs/L, totaal getankte liters en de totale prijs ingeven. De eerste keer word</w:t>
      </w:r>
      <w:r>
        <w:t xml:space="preserve">t</w:t>
      </w:r>
      <w:r>
        <w:t xml:space="preserve"> dit voor jou berekent maar wanneer je daarna een aanpassin</w:t>
      </w:r>
      <w:r>
        <w:t xml:space="preserve">g doet worden de overige niet meer berekent. Het is dan ook niet mogelijk om op te slagen omdat de getallen niet overeenkomen, helaas krijg je hiervan geen melding en moet je zelf maar raden wat er mis is… Dit vind ik toch een zwakte in de efficiëntie, en </w:t>
      </w:r>
      <w:r>
        <w:rPr>
          <w:rFonts w:cs="Arial"/>
          <w:color w:val="202124"/>
          <w:shd w:val="clear" w:color="auto" w:fill="ffffff"/>
        </w:rPr>
        <w:t xml:space="preserve">user experience</w:t>
      </w:r>
      <w:r>
        <w:rPr>
          <w:rFonts w:cs="Arial"/>
          <w:color w:val="202124"/>
          <w:shd w:val="clear" w:color="auto" w:fill="ffffff"/>
        </w:rPr>
        <w:t xml:space="preserve">.</w:t>
      </w:r>
      <w:r/>
    </w:p>
    <w:p>
      <w:pPr>
        <w:jc w:val="both"/>
      </w:pPr>
      <w:r>
        <w:t xml:space="preserve">Er zijn ook zeker positieve punten </w:t>
      </w:r>
      <w:r>
        <w:t xml:space="preserve">zoals de grafieken die mee werken aan de memorability van de app, je gaat makkelijker gegevens onthouden en snel een mooi overzicht krijgen.</w:t>
      </w:r>
      <w:r>
        <w:t xml:space="preserve"> Je krijg</w:t>
      </w:r>
      <w:r>
        <w:t xml:space="preserve">t</w:t>
      </w:r>
      <w:r>
        <w:t xml:space="preserve"> ook een mooie lijst met alle tankbeurten en de nodige info erover</w:t>
      </w:r>
      <w:r>
        <w:t xml:space="preserve">.</w:t>
      </w:r>
      <w:r/>
    </w:p>
    <w:p>
      <w:pPr>
        <w:jc w:val="both"/>
        <w:rPr>
          <w:rFonts w:cs="Arial"/>
          <w:color w:val="202124"/>
          <w:shd w:val="clear" w:color="auto" w:fill="ffffff"/>
        </w:rPr>
      </w:pPr>
      <w:r>
        <w:rPr>
          <w:rFonts w:cs="Arial"/>
          <w:color w:val="202124"/>
          <w:shd w:val="clear" w:color="auto" w:fill="ffffff"/>
        </w:rPr>
      </w:r>
      <w:r/>
    </w:p>
    <w:p>
      <w:pPr>
        <w:pStyle w:val="723"/>
        <w:jc w:val="both"/>
      </w:pPr>
      <w:r>
        <w:t xml:space="preserve">doelstellingen</w:t>
      </w:r>
      <w:r/>
    </w:p>
    <w:p>
      <w:pPr>
        <w:jc w:val="both"/>
      </w:pPr>
      <w:r>
        <w:t xml:space="preserve">De belangrijkste doelstellingen zijn het bijhouden van de tankbeurten en het berekenen van de gemiddeldes en totaal cijfers.</w:t>
      </w:r>
      <w:r/>
    </w:p>
    <w:p>
      <w:pPr>
        <w:jc w:val="both"/>
      </w:pPr>
      <w:r>
        <w:t xml:space="preserve">Om een tankbeurt bij te houden moet je ze ingeven in het programma, daarna </w:t>
      </w:r>
      <w:r>
        <w:t xml:space="preserve">zullen</w:t>
      </w:r>
      <w:r>
        <w:t xml:space="preserve"> ze in de lijst verschijnen en kan je ze eventueel nog bewerken of verwijderen.</w:t>
      </w:r>
      <w:r>
        <w:t xml:space="preserve"> De user zal via de navigatiebalk naar het formulier kunnen navigeren. </w:t>
      </w:r>
      <w:r/>
    </w:p>
    <w:p>
      <w:pPr>
        <w:jc w:val="both"/>
      </w:pPr>
      <w:r>
        <w:t xml:space="preserve">Ik wil het veel makkelijker maken om een tankbeurt toe te voegen enkel de noodzakelijke info vragen en geen locatie gegevens opslagen. </w:t>
      </w:r>
      <w:r>
        <w:t xml:space="preserve">Een duidelijk</w:t>
      </w:r>
      <w:r>
        <w:t xml:space="preserve"> </w:t>
      </w:r>
      <w:r>
        <w:t xml:space="preserve">overzicht van de gegevens wil ik zeker ook aanbieden.</w:t>
      </w:r>
      <w:r>
        <w:t xml:space="preserve"> </w:t>
      </w:r>
      <w:r/>
    </w:p>
    <w:p>
      <w:pPr>
        <w:jc w:val="both"/>
      </w:pPr>
      <w:r/>
      <w:r/>
    </w:p>
    <w:p>
      <w:r/>
      <w:r/>
    </w:p>
    <w:p>
      <w:r/>
      <w:r/>
    </w:p>
    <w:p>
      <w:r/>
      <w:r/>
    </w:p>
    <w:p>
      <w:r/>
      <w:r/>
    </w:p>
    <w:p>
      <w:r/>
      <w:r/>
    </w:p>
    <w:p>
      <w:r/>
      <w:r/>
    </w:p>
    <w:p>
      <w:pPr>
        <w:pStyle w:val="723"/>
      </w:pPr>
      <w:r>
        <w:t xml:space="preserve">schets en wireframe</w:t>
      </w:r>
      <w:r/>
    </w:p>
    <w:p>
      <w:r>
        <mc:AlternateContent>
          <mc:Choice Requires="wpg">
            <w:drawing>
              <wp:inline xmlns:wp="http://schemas.openxmlformats.org/drawingml/2006/wordprocessingDrawing" distT="0" distB="0" distL="0" distR="0">
                <wp:extent cx="4573905" cy="3363241"/>
                <wp:effectExtent l="0" t="0" r="0" b="8890"/>
                <wp:docPr id="1" name="Afbeelding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hidden="0"/>
                        <pic:cNvPicPr>
                          <a:picLocks noChangeAspect="1"/>
                        </pic:cNvPicPr>
                        <pic:nvPr isPhoto="0" userDrawn="0"/>
                      </pic:nvPicPr>
                      <pic:blipFill>
                        <a:blip r:embed="rId14"/>
                        <a:stretch/>
                      </pic:blipFill>
                      <pic:spPr bwMode="auto">
                        <a:xfrm>
                          <a:off x="0" y="0"/>
                          <a:ext cx="4582025" cy="3369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0.1pt;height:264.8pt;" stroked="false">
                <v:path textboxrect="0,0,0,0"/>
                <v:imagedata r:id="rId14" o:title=""/>
              </v:shape>
            </w:pict>
          </mc:Fallback>
        </mc:AlternateContent>
      </w:r>
      <w:r/>
    </w:p>
    <w:p>
      <w:r/>
      <w:r/>
    </w:p>
    <w:p>
      <w:r>
        <mc:AlternateContent>
          <mc:Choice Requires="wpg">
            <w:drawing>
              <wp:inline xmlns:wp="http://schemas.openxmlformats.org/drawingml/2006/wordprocessingDrawing" distT="0" distB="0" distL="0" distR="0">
                <wp:extent cx="5652135" cy="2393315"/>
                <wp:effectExtent l="0" t="0" r="5715" b="6985"/>
                <wp:docPr id="2" name="Afbeelding 4" descr="Afbeelding met tekst&#10;&#10;Automatisch gegenereerde beschrijvi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hidden="0"/>
                        <pic:cNvPicPr>
                          <a:picLocks noChangeAspect="1"/>
                        </pic:cNvPicPr>
                        <pic:nvPr isPhoto="0" userDrawn="0"/>
                      </pic:nvPicPr>
                      <pic:blipFill>
                        <a:blip r:embed="rId15"/>
                        <a:stretch/>
                      </pic:blipFill>
                      <pic:spPr bwMode="auto">
                        <a:xfrm>
                          <a:off x="0" y="0"/>
                          <a:ext cx="5652135" cy="2393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5.0pt;height:188.4pt;" stroked="false">
                <v:path textboxrect="0,0,0,0"/>
                <v:imagedata r:id="rId15" o:title=""/>
              </v:shape>
            </w:pict>
          </mc:Fallback>
        </mc:AlternateContent>
      </w:r>
      <w:r/>
    </w:p>
    <w:p>
      <w:r>
        <w:t xml:space="preserve">Link naar </w:t>
      </w:r>
      <w:r>
        <w:t xml:space="preserve">wireframe</w:t>
      </w:r>
      <w:r>
        <w:t xml:space="preserve">: </w:t>
      </w:r>
      <w:hyperlink r:id="rId16" w:tooltip="https://www.figma.com/file/ST7HYfeuORaDPVrzJ3BL7m/GUIDev?node-id=2%3A10" w:history="1">
        <w:r>
          <w:rPr>
            <w:rStyle w:val="745"/>
          </w:rPr>
          <w:t xml:space="preserve">https://www.figma.com/proto/ST7HYfeuORaDPVrzJ3BL7m/GUIDev?node-id=2%3A6&amp;scaling=scale-down&amp;page-id=0%3A1</w:t>
        </w:r>
      </w:hyperlink>
      <w:r/>
      <w:r/>
    </w:p>
    <w:p>
      <w:pPr>
        <w:jc w:val="both"/>
      </w:pPr>
      <w:r/>
      <w:r/>
    </w:p>
    <w:p>
      <w:pPr>
        <w:jc w:val="both"/>
      </w:pPr>
      <w:r>
        <w:t xml:space="preserve">Over de schets kreeg ik de opmerking dat ik goed moest opletten dat het duidelijk en overzichtelijk</w:t>
      </w:r>
      <w:r>
        <w:t xml:space="preserve">. Hiervoor heb ik duidelijke lijsten gemaakt in mijn </w:t>
      </w:r>
      <w:r>
        <w:t xml:space="preserve">wireframe</w:t>
      </w:r>
      <w:r>
        <w:t xml:space="preserve">.</w:t>
      </w:r>
      <w:r/>
    </w:p>
    <w:p>
      <w:pPr>
        <w:jc w:val="both"/>
      </w:pPr>
      <w:r>
        <w:t xml:space="preserve">Na het maken van het </w:t>
      </w:r>
      <w:r>
        <w:t xml:space="preserve">wire</w:t>
      </w:r>
      <w:r>
        <w:t xml:space="preserve"> frame moest ik vooral letten op </w:t>
      </w:r>
      <w:r>
        <w:t xml:space="preserve">scaling</w:t>
      </w:r>
      <w:r>
        <w:t xml:space="preserve"> van de ‘componenten’, geen te grote tekst in de navigatie of geen </w:t>
      </w:r>
      <w:r>
        <w:t xml:space="preserve">gekke verhoudingen.</w:t>
      </w:r>
      <w:r/>
    </w:p>
    <w:p>
      <w:r/>
      <w:r/>
    </w:p>
    <w:p>
      <w:r/>
      <w:r/>
    </w:p>
    <w:p>
      <w:r/>
      <w:r/>
    </w:p>
    <w:p>
      <w:r/>
      <w:r/>
    </w:p>
    <w:sectPr>
      <w:headerReference w:type="default" r:id="rId9"/>
      <w:footnotePr/>
      <w:endnotePr/>
      <w:type w:val="nextPage"/>
      <w:pgSz w:w="11906" w:h="16838" w:orient="portrait"/>
      <w:pgMar w:top="1134" w:right="1134" w:bottom="1134" w:left="1871" w:header="709" w:footer="709" w:gutter="0"/>
      <w:pgNumType w:start="3"/>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2060505020204"/>
  </w:font>
  <w:font w:name="commonbullets">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Times New Roman">
    <w:panose1 w:val="02020603050405020304"/>
  </w:font>
  <w:font w:name="Calibri">
    <w:panose1 w:val="020F0502020204030204"/>
  </w:font>
  <w:font w:name="technic">
    <w:panose1 w:val="02000603000000000000"/>
  </w:font>
  <w:font w:name="Verdana">
    <w:panose1 w:val="020B0606030504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pBdr>
        <w:bottom w:val="none" w:color="auto" w:sz="0" w:space="0"/>
      </w:pBdr>
    </w:pPr>
    <w:r>
      <w:tab/>
    </w:r>
    <w:r>
      <w:tab/>
    </w:r>
    <w:r>
      <w:fldChar w:fldCharType="begin"/>
    </w:r>
    <w:r>
      <w:instrText xml:space="preserve">PAGE   \* MERGEFORMAT</w:instrText>
    </w:r>
    <w:r>
      <w:fldChar w:fldCharType="separate"/>
    </w:r>
    <w:r>
      <w:t xml:space="preserve">5</w:t>
    </w:r>
    <w: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egacy w:legacy="1" w:legacyIndent="0" w:legacySpace="144"/>
      <w:lvlJc w:val="left"/>
      <w:pPr/>
    </w:lvl>
    <w:lvl w:ilvl="1">
      <w:start w:val="1"/>
      <w:numFmt w:val="decimal"/>
      <w:isLgl w:val="false"/>
      <w:suff w:val="tab"/>
      <w:lvlText w:val="%1.%2"/>
      <w:legacy w:legacy="1" w:legacyIndent="0" w:legacySpace="144"/>
      <w:lvlJc w:val="left"/>
      <w:pPr/>
    </w:lvl>
    <w:lvl w:ilvl="2">
      <w:start w:val="1"/>
      <w:numFmt w:val="decimal"/>
      <w:isLgl w:val="false"/>
      <w:suff w:val="tab"/>
      <w:lvlText w:val="%1.%2.%3"/>
      <w:legacy w:legacy="1" w:legacyIndent="0" w:legacySpace="144"/>
      <w:lvlJc w:val="left"/>
      <w:pPr/>
    </w:lvl>
    <w:lvl w:ilvl="3">
      <w:start w:val="1"/>
      <w:numFmt w:val="decimal"/>
      <w:isLgl w:val="false"/>
      <w:suff w:val="tab"/>
      <w:lvlText w:val="%1.%2.%3.%4"/>
      <w:legacy w:legacy="1" w:legacyIndent="0" w:legacySpace="144"/>
      <w:lvlJc w:val="left"/>
      <w:pPr/>
    </w:lvl>
    <w:lvl w:ilvl="4">
      <w:start w:val="1"/>
      <w:numFmt w:val="decimal"/>
      <w:isLgl w:val="false"/>
      <w:suff w:val="tab"/>
      <w:lvlText w:val="%1.%2.%3.%4.%5"/>
      <w:legacy w:legacy="1" w:legacyIndent="0" w:legacySpace="144"/>
      <w:lvlJc w:val="left"/>
      <w:pPr/>
    </w:lvl>
    <w:lvl w:ilvl="5">
      <w:start w:val="1"/>
      <w:numFmt w:val="decimal"/>
      <w:isLgl w:val="false"/>
      <w:suff w:val="tab"/>
      <w:lvlText w:val="%1.%2.%3.%4.%5.%6"/>
      <w:legacy w:legacy="1" w:legacyIndent="0" w:legacySpace="144"/>
      <w:lvlJc w:val="left"/>
      <w:pPr/>
    </w:lvl>
    <w:lvl w:ilvl="6">
      <w:start w:val="1"/>
      <w:numFmt w:val="decimal"/>
      <w:isLgl w:val="false"/>
      <w:suff w:val="tab"/>
      <w:lvlText w:val="%1.%2.%3.%4.%5.%6.%7"/>
      <w:legacy w:legacy="1" w:legacyIndent="0" w:legacySpace="144"/>
      <w:lvlJc w:val="left"/>
      <w:pPr/>
    </w:lvl>
    <w:lvl w:ilvl="7">
      <w:start w:val="1"/>
      <w:numFmt w:val="decimal"/>
      <w:isLgl w:val="false"/>
      <w:suff w:val="tab"/>
      <w:lvlText w:val="%1.%2.%3.%4.%5.%6.%7.%8"/>
      <w:legacy w:legacy="1" w:legacyIndent="0" w:legacySpace="144"/>
      <w:lvlJc w:val="left"/>
      <w:pPr/>
    </w:lvl>
    <w:lvl w:ilvl="8">
      <w:start w:val="1"/>
      <w:numFmt w:val="decimal"/>
      <w:isLgl w:val="false"/>
      <w:suff w:val="tab"/>
      <w:lvlText w:val="%1.%2.%3.%4.%5.%6.%7.%8.%9"/>
      <w:legacy w:legacy="1" w:legacyIndent="0" w:legacySpace="144"/>
      <w:lvlJc w:val="left"/>
      <w:pPr/>
    </w:lvl>
  </w:abstractNum>
  <w:abstractNum w:abstractNumId="3">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720" w:hanging="360"/>
        <w:tabs>
          <w:tab w:val="num" w:pos="720" w:leader="none"/>
        </w:tabs>
      </w:pPr>
    </w:lvl>
    <w:lvl w:ilvl="2">
      <w:start w:val="1"/>
      <w:numFmt w:val="lowerRoman"/>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lowerLetter"/>
      <w:isLgl w:val="false"/>
      <w:suff w:val="tab"/>
      <w:lvlText w:val="(%5)"/>
      <w:lvlJc w:val="left"/>
      <w:pPr>
        <w:ind w:left="1800" w:hanging="360"/>
        <w:tabs>
          <w:tab w:val="num" w:pos="1800" w:leader="none"/>
        </w:tabs>
      </w:pPr>
    </w:lvl>
    <w:lvl w:ilvl="5">
      <w:start w:val="1"/>
      <w:numFmt w:val="lowerRoman"/>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lowerLetter"/>
      <w:isLgl w:val="false"/>
      <w:suff w:val="tab"/>
      <w:lvlText w:val="%8."/>
      <w:lvlJc w:val="left"/>
      <w:pPr>
        <w:ind w:left="2880" w:hanging="360"/>
        <w:tabs>
          <w:tab w:val="num" w:pos="2880" w:leader="none"/>
        </w:tabs>
      </w:pPr>
    </w:lvl>
    <w:lvl w:ilvl="8">
      <w:start w:val="1"/>
      <w:numFmt w:val="lowerRoman"/>
      <w:isLgl w:val="false"/>
      <w:suff w:val="tab"/>
      <w:lvlText w:val="%9."/>
      <w:lvlJc w:val="left"/>
      <w:pPr>
        <w:ind w:left="3240" w:hanging="360"/>
        <w:tabs>
          <w:tab w:val="num" w:pos="3240" w:leader="none"/>
        </w:tabs>
      </w:pPr>
    </w:lvl>
  </w:abstractNum>
  <w:abstractNum w:abstractNumId="4">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720" w:hanging="360"/>
        <w:tabs>
          <w:tab w:val="num" w:pos="720" w:leader="none"/>
        </w:tabs>
      </w:pPr>
    </w:lvl>
    <w:lvl w:ilvl="2">
      <w:start w:val="1"/>
      <w:numFmt w:val="lowerRoman"/>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lowerLetter"/>
      <w:isLgl w:val="false"/>
      <w:suff w:val="tab"/>
      <w:lvlText w:val="(%5)"/>
      <w:lvlJc w:val="left"/>
      <w:pPr>
        <w:ind w:left="1800" w:hanging="360"/>
        <w:tabs>
          <w:tab w:val="num" w:pos="1800" w:leader="none"/>
        </w:tabs>
      </w:pPr>
    </w:lvl>
    <w:lvl w:ilvl="5">
      <w:start w:val="1"/>
      <w:numFmt w:val="lowerRoman"/>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lowerLetter"/>
      <w:isLgl w:val="false"/>
      <w:suff w:val="tab"/>
      <w:lvlText w:val="%8."/>
      <w:lvlJc w:val="left"/>
      <w:pPr>
        <w:ind w:left="2880" w:hanging="360"/>
        <w:tabs>
          <w:tab w:val="num" w:pos="2880" w:leader="none"/>
        </w:tabs>
      </w:pPr>
    </w:lvl>
    <w:lvl w:ilvl="8">
      <w:start w:val="1"/>
      <w:numFmt w:val="lowerRoman"/>
      <w:isLgl w:val="false"/>
      <w:suff w:val="tab"/>
      <w:lvlText w:val="%9."/>
      <w:lvlJc w:val="left"/>
      <w:pPr>
        <w:ind w:left="3240" w:hanging="360"/>
        <w:tabs>
          <w:tab w:val="num" w:pos="3240" w:leader="none"/>
        </w:tabs>
      </w:pPr>
    </w:lvl>
  </w:abstractNum>
  <w:abstractNum w:abstractNumId="5">
    <w:multiLevelType w:val="hybridMultilevel"/>
    <w:lvl w:ilvl="0">
      <w:start w:val="1"/>
      <w:numFmt w:val="bullet"/>
      <w:pStyle w:val="761"/>
      <w:isLgl w:val="false"/>
      <w:suff w:val="tab"/>
      <w:lvlText w:val=""/>
      <w:lvlJc w:val="left"/>
      <w:pPr>
        <w:ind w:left="360" w:hanging="360"/>
        <w:tabs>
          <w:tab w:val="num" w:pos="360" w:leader="none"/>
        </w:tabs>
      </w:pPr>
      <w:rPr>
        <w:rFonts w:ascii="Symbol" w:hAnsi="Symbol" w:hint="default"/>
      </w:rPr>
    </w:lvl>
    <w:lvl w:ilvl="1">
      <w:start w:val="5"/>
      <w:numFmt w:val="bullet"/>
      <w:isLgl w:val="false"/>
      <w:suff w:val="tab"/>
      <w:lvlText w:val="▪"/>
      <w:lvlJc w:val="left"/>
      <w:pPr>
        <w:ind w:left="907" w:hanging="453"/>
        <w:tabs>
          <w:tab w:val="num" w:pos="907" w:leader="none"/>
        </w:tabs>
      </w:pPr>
      <w:rPr>
        <w:rFonts w:ascii="Times New Roman" w:cs="Times New Roman" w:hint="default"/>
      </w:rPr>
    </w:lvl>
    <w:lvl w:ilvl="2">
      <w:start w:val="1"/>
      <w:numFmt w:val="bullet"/>
      <w:isLgl w:val="false"/>
      <w:suff w:val="tab"/>
      <w:lvlText w:val=""/>
      <w:lvlJc w:val="left"/>
      <w:pPr>
        <w:ind w:left="1304" w:hanging="397"/>
        <w:tabs>
          <w:tab w:val="num" w:pos="1304" w:leader="none"/>
        </w:tabs>
      </w:pPr>
      <w:rPr>
        <w:rFonts w:ascii="Technic" w:hAnsi="Technic" w:hint="default"/>
      </w:rPr>
    </w:lvl>
    <w:lvl w:ilvl="3">
      <w:start w:val="1"/>
      <w:numFmt w:val="none"/>
      <w:isLgl w:val="false"/>
      <w:suff w:val="tab"/>
      <w:lvlText w:val="%1.%2.%3.%4"/>
      <w:lvlJc w:val="left"/>
      <w:pPr>
        <w:ind w:left="864" w:hanging="864"/>
        <w:tabs>
          <w:tab w:val="num" w:pos="864" w:leader="none"/>
        </w:tabs>
      </w:pPr>
      <w:rPr>
        <w:rFonts w:hint="default"/>
      </w:rPr>
    </w:lvl>
    <w:lvl w:ilvl="4">
      <w:start w:val="1"/>
      <w:numFmt w:val="decimal"/>
      <w:isLgl w:val="false"/>
      <w:suff w:val="tab"/>
      <w:lvlText w:val="%1.%2.%3.%4.%5"/>
      <w:lvlJc w:val="left"/>
      <w:pPr>
        <w:ind w:left="1008" w:hanging="1008"/>
        <w:tabs>
          <w:tab w:val="num" w:pos="1800" w:leader="none"/>
        </w:tabs>
      </w:pPr>
      <w:rPr>
        <w:rFonts w:hint="default"/>
      </w:rPr>
    </w:lvl>
    <w:lvl w:ilvl="5">
      <w:start w:val="1"/>
      <w:numFmt w:val="decimal"/>
      <w:isLgl w:val="false"/>
      <w:suff w:val="tab"/>
      <w:lvlText w:val="%1.%2.%3.%4.%5.%6"/>
      <w:lvlJc w:val="left"/>
      <w:pPr>
        <w:ind w:left="1152" w:hanging="1152"/>
        <w:tabs>
          <w:tab w:val="num" w:pos="1800" w:leader="none"/>
        </w:tabs>
      </w:pPr>
      <w:rPr>
        <w:rFonts w:hint="default"/>
      </w:rPr>
    </w:lvl>
    <w:lvl w:ilvl="6">
      <w:start w:val="1"/>
      <w:numFmt w:val="decimal"/>
      <w:isLgl w:val="false"/>
      <w:suff w:val="tab"/>
      <w:lvlText w:val="%1.%2.%3.%4.%5.%6.%7"/>
      <w:lvlJc w:val="left"/>
      <w:pPr>
        <w:ind w:left="1296" w:hanging="1296"/>
        <w:tabs>
          <w:tab w:val="num" w:pos="2160" w:leader="none"/>
        </w:tabs>
      </w:pPr>
      <w:rPr>
        <w:rFonts w:hint="default"/>
      </w:rPr>
    </w:lvl>
    <w:lvl w:ilvl="7">
      <w:start w:val="1"/>
      <w:numFmt w:val="decimal"/>
      <w:isLgl w:val="false"/>
      <w:suff w:val="tab"/>
      <w:lvlText w:val="%1.%2.%3.%4.%5.%6.%7.%8"/>
      <w:lvlJc w:val="left"/>
      <w:pPr>
        <w:ind w:left="1440" w:hanging="1440"/>
        <w:tabs>
          <w:tab w:val="num" w:pos="2520" w:leader="none"/>
        </w:tabs>
      </w:pPr>
      <w:rPr>
        <w:rFonts w:hint="default"/>
      </w:rPr>
    </w:lvl>
    <w:lvl w:ilvl="8">
      <w:start w:val="1"/>
      <w:numFmt w:val="decimal"/>
      <w:isLgl w:val="false"/>
      <w:suff w:val="tab"/>
      <w:lvlText w:val="%1.%2.%3.%4.%5.%6.%7.%8.%9"/>
      <w:lvlJc w:val="left"/>
      <w:pPr>
        <w:ind w:left="1584" w:hanging="1584"/>
        <w:tabs>
          <w:tab w:val="num" w:pos="2880" w:leader="none"/>
        </w:tabs>
      </w:pPr>
      <w:rPr>
        <w:rFonts w:hint="default"/>
      </w:rPr>
    </w:lvl>
  </w:abstractNum>
  <w:abstractNum w:abstractNumId="6">
    <w:multiLevelType w:val="hybridMultilevel"/>
    <w:lvl w:ilvl="0">
      <w:start w:val="1"/>
      <w:numFmt w:val="bullet"/>
      <w:isLgl w:val="false"/>
      <w:suff w:val="tab"/>
      <w:lvlText w:val=""/>
      <w:lvlJc w:val="left"/>
      <w:pPr>
        <w:ind w:left="340" w:hanging="34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ind w:left="1134" w:hanging="1134"/>
        <w:tabs>
          <w:tab w:val="num" w:pos="1134" w:leader="none"/>
        </w:tabs>
      </w:pPr>
      <w:rPr>
        <w:rFonts w:hint="default"/>
      </w:rPr>
    </w:lvl>
    <w:lvl w:ilvl="1">
      <w:start w:val="1"/>
      <w:numFmt w:val="decimal"/>
      <w:isLgl w:val="false"/>
      <w:suff w:val="tab"/>
      <w:lvlText w:val="%1.%2"/>
      <w:lvlJc w:val="left"/>
      <w:pPr>
        <w:ind w:left="1134" w:hanging="1134"/>
        <w:tabs>
          <w:tab w:val="num" w:pos="1134" w:leader="none"/>
        </w:tabs>
      </w:pPr>
      <w:rPr>
        <w:rFonts w:hint="default"/>
      </w:rPr>
    </w:lvl>
    <w:lvl w:ilvl="2">
      <w:start w:val="1"/>
      <w:numFmt w:val="decimal"/>
      <w:isLgl w:val="false"/>
      <w:suff w:val="tab"/>
      <w:lvlText w:val="%1.%2.%3"/>
      <w:lvlJc w:val="left"/>
      <w:pPr>
        <w:ind w:left="1985" w:hanging="1985"/>
        <w:tabs>
          <w:tab w:val="num" w:pos="1985" w:leader="none"/>
        </w:tabs>
      </w:pPr>
      <w:rPr>
        <w:rFonts w:hint="default"/>
      </w:rPr>
    </w:lvl>
    <w:lvl w:ilvl="3">
      <w:start w:val="1"/>
      <w:numFmt w:val="decimal"/>
      <w:isLgl w:val="false"/>
      <w:suff w:val="tab"/>
      <w:lvlText w:val="%1.%2.%3.%4"/>
      <w:lvlJc w:val="left"/>
      <w:pPr>
        <w:ind w:left="1985" w:hanging="1985"/>
        <w:tabs>
          <w:tab w:val="num" w:pos="1985" w:leader="none"/>
        </w:tabs>
      </w:pPr>
      <w:rPr>
        <w:rFonts w:hint="default"/>
      </w:rPr>
    </w:lvl>
    <w:lvl w:ilvl="4">
      <w:start w:val="1"/>
      <w:numFmt w:val="decimal"/>
      <w:isLgl w:val="false"/>
      <w:suff w:val="tab"/>
      <w:lvlText w:val="%1.%2.%3.%4.%5"/>
      <w:lvlJc w:val="left"/>
      <w:pPr>
        <w:ind w:left="1008" w:hanging="1008"/>
        <w:tabs>
          <w:tab w:val="num" w:pos="1440"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decimal"/>
      <w:isLgl w:val="false"/>
      <w:suff w:val="tab"/>
      <w:lvlText w:val="%1"/>
      <w:lvlJc w:val="left"/>
      <w:pPr>
        <w:ind w:left="1134" w:hanging="1134"/>
        <w:tabs>
          <w:tab w:val="num" w:pos="1134" w:leader="none"/>
        </w:tabs>
      </w:pPr>
      <w:rPr>
        <w:rFonts w:hint="default"/>
      </w:rPr>
    </w:lvl>
    <w:lvl w:ilvl="1">
      <w:start w:val="1"/>
      <w:numFmt w:val="decimal"/>
      <w:isLgl w:val="false"/>
      <w:suff w:val="tab"/>
      <w:lvlText w:val="%1.%2"/>
      <w:lvlJc w:val="left"/>
      <w:pPr>
        <w:ind w:left="1134" w:hanging="1134"/>
        <w:tabs>
          <w:tab w:val="num" w:pos="1134" w:leader="none"/>
        </w:tabs>
      </w:pPr>
      <w:rPr>
        <w:rFonts w:hint="default"/>
      </w:rPr>
    </w:lvl>
    <w:lvl w:ilvl="2">
      <w:start w:val="1"/>
      <w:numFmt w:val="decimal"/>
      <w:isLgl w:val="false"/>
      <w:suff w:val="tab"/>
      <w:lvlText w:val="%1.%2.%3"/>
      <w:lvlJc w:val="left"/>
      <w:pPr>
        <w:ind w:left="1134" w:hanging="1134"/>
        <w:tabs>
          <w:tab w:val="num" w:pos="1134" w:leader="none"/>
        </w:tabs>
      </w:pPr>
      <w:rPr>
        <w:rFonts w:hint="default"/>
      </w:rPr>
    </w:lvl>
    <w:lvl w:ilvl="3">
      <w:start w:val="1"/>
      <w:numFmt w:val="decimal"/>
      <w:isLgl w:val="false"/>
      <w:suff w:val="tab"/>
      <w:lvlText w:val="%1.%2.%3.%4"/>
      <w:lvlJc w:val="left"/>
      <w:pPr>
        <w:ind w:left="1985" w:hanging="1985"/>
        <w:tabs>
          <w:tab w:val="num" w:pos="1985" w:leader="none"/>
        </w:tabs>
      </w:pPr>
      <w:rPr>
        <w:rFonts w:hint="default"/>
      </w:rPr>
    </w:lvl>
    <w:lvl w:ilvl="4">
      <w:start w:val="1"/>
      <w:numFmt w:val="decimal"/>
      <w:isLgl w:val="false"/>
      <w:suff w:val="tab"/>
      <w:lvlText w:val="%1.%2.%3.%4.%5"/>
      <w:lvlJc w:val="left"/>
      <w:pPr>
        <w:ind w:left="1008" w:hanging="1008"/>
        <w:tabs>
          <w:tab w:val="num" w:pos="1440"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11">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720" w:hanging="360"/>
        <w:tabs>
          <w:tab w:val="num" w:pos="720" w:leader="none"/>
        </w:tabs>
      </w:pPr>
    </w:lvl>
    <w:lvl w:ilvl="2">
      <w:start w:val="1"/>
      <w:numFmt w:val="lowerRoman"/>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lowerLetter"/>
      <w:isLgl w:val="false"/>
      <w:suff w:val="tab"/>
      <w:lvlText w:val="(%5)"/>
      <w:lvlJc w:val="left"/>
      <w:pPr>
        <w:ind w:left="1800" w:hanging="360"/>
        <w:tabs>
          <w:tab w:val="num" w:pos="1800" w:leader="none"/>
        </w:tabs>
      </w:pPr>
    </w:lvl>
    <w:lvl w:ilvl="5">
      <w:start w:val="1"/>
      <w:numFmt w:val="lowerRoman"/>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lowerLetter"/>
      <w:isLgl w:val="false"/>
      <w:suff w:val="tab"/>
      <w:lvlText w:val="%8."/>
      <w:lvlJc w:val="left"/>
      <w:pPr>
        <w:ind w:left="2880" w:hanging="360"/>
        <w:tabs>
          <w:tab w:val="num" w:pos="2880" w:leader="none"/>
        </w:tabs>
      </w:pPr>
    </w:lvl>
    <w:lvl w:ilvl="8">
      <w:start w:val="1"/>
      <w:numFmt w:val="lowerRoman"/>
      <w:isLgl w:val="false"/>
      <w:suff w:val="tab"/>
      <w:lvlText w:val="%9."/>
      <w:lvlJc w:val="left"/>
      <w:pPr>
        <w:ind w:left="3240" w:hanging="360"/>
        <w:tabs>
          <w:tab w:val="num" w:pos="3240" w:leader="none"/>
        </w:tabs>
      </w:pPr>
    </w:lvl>
  </w:abstractNum>
  <w:abstractNum w:abstractNumId="12">
    <w:multiLevelType w:val="hybridMultilevel"/>
    <w:lvl w:ilvl="0">
      <w:start w:val="1"/>
      <w:numFmt w:val="bullet"/>
      <w:isLgl w:val="false"/>
      <w:suff w:val="tab"/>
      <w:lvlText w:val="-"/>
      <w:lvlJc w:val="left"/>
      <w:pPr>
        <w:ind w:left="720" w:hanging="360"/>
      </w:pPr>
      <w:rPr>
        <w:rFonts w:ascii="Verdana" w:hAnsi="Verdana" w:cs="Calibri"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3"/>
      <w:numFmt w:val="bullet"/>
      <w:isLgl w:val="false"/>
      <w:suff w:val="tab"/>
      <w:lvlText w:val=""/>
      <w:lvlJc w:val="left"/>
      <w:pPr>
        <w:ind w:left="432" w:hanging="432"/>
        <w:tabs>
          <w:tab w:val="num" w:pos="432" w:leader="none"/>
        </w:tabs>
      </w:pPr>
      <w:rPr>
        <w:rFonts w:ascii="CommonBullets" w:hAnsi="CommonBullets" w:hint="default"/>
      </w:rPr>
    </w:lvl>
    <w:lvl w:ilvl="1">
      <w:start w:val="5"/>
      <w:numFmt w:val="bullet"/>
      <w:isLgl w:val="false"/>
      <w:suff w:val="tab"/>
      <w:lvlText w:val=""/>
      <w:lvlJc w:val="left"/>
      <w:pPr>
        <w:ind w:left="576" w:hanging="576"/>
        <w:tabs>
          <w:tab w:val="num" w:pos="576" w:leader="none"/>
        </w:tabs>
      </w:pPr>
      <w:rPr>
        <w:rFonts w:ascii="CommonBullets" w:hAnsi="Garamond" w:hint="default"/>
      </w:rPr>
    </w:lvl>
    <w:lvl w:ilvl="2">
      <w:start w:val="1"/>
      <w:numFmt w:val="bullet"/>
      <w:isLgl w:val="false"/>
      <w:suff w:val="tab"/>
      <w:lvlText w:val=""/>
      <w:lvlJc w:val="left"/>
      <w:pPr>
        <w:ind w:left="720" w:hanging="720"/>
        <w:tabs>
          <w:tab w:val="num" w:pos="720" w:leader="none"/>
        </w:tabs>
      </w:pPr>
      <w:rPr>
        <w:rFonts w:ascii="CommonBullets" w:hAnsi="CommonBullets" w:hint="default"/>
      </w:rPr>
    </w:lvl>
    <w:lvl w:ilvl="3">
      <w:start w:val="1"/>
      <w:numFmt w:val="decimal"/>
      <w:isLgl w:val="false"/>
      <w:suff w:val="tab"/>
      <w:lvlText w:val="%1.%2.%3.%4"/>
      <w:lvlJc w:val="left"/>
      <w:pPr>
        <w:ind w:left="864" w:hanging="864"/>
        <w:tabs>
          <w:tab w:val="num" w:pos="1440" w:leader="none"/>
        </w:tabs>
      </w:pPr>
    </w:lvl>
    <w:lvl w:ilvl="4">
      <w:start w:val="1"/>
      <w:numFmt w:val="decimal"/>
      <w:isLgl w:val="false"/>
      <w:suff w:val="tab"/>
      <w:lvlText w:val="%1.%2.%3.%4.%5"/>
      <w:lvlJc w:val="left"/>
      <w:pPr>
        <w:ind w:left="1008" w:hanging="1008"/>
        <w:tabs>
          <w:tab w:val="num" w:pos="1800" w:leader="none"/>
        </w:tabs>
      </w:pPr>
    </w:lvl>
    <w:lvl w:ilvl="5">
      <w:start w:val="1"/>
      <w:numFmt w:val="decimal"/>
      <w:isLgl w:val="false"/>
      <w:suff w:val="tab"/>
      <w:lvlText w:val="%1.%2.%3.%4.%5.%6"/>
      <w:lvlJc w:val="left"/>
      <w:pPr>
        <w:ind w:left="1152" w:hanging="1152"/>
        <w:tabs>
          <w:tab w:val="num" w:pos="1800" w:leader="none"/>
        </w:tabs>
      </w:pPr>
    </w:lvl>
    <w:lvl w:ilvl="6">
      <w:start w:val="1"/>
      <w:numFmt w:val="decimal"/>
      <w:isLgl w:val="false"/>
      <w:suff w:val="tab"/>
      <w:lvlText w:val="%1.%2.%3.%4.%5.%6.%7"/>
      <w:lvlJc w:val="left"/>
      <w:pPr>
        <w:ind w:left="1296" w:hanging="1296"/>
        <w:tabs>
          <w:tab w:val="num" w:pos="2160" w:leader="none"/>
        </w:tabs>
      </w:pPr>
    </w:lvl>
    <w:lvl w:ilvl="7">
      <w:start w:val="1"/>
      <w:numFmt w:val="decimal"/>
      <w:isLgl w:val="false"/>
      <w:suff w:val="tab"/>
      <w:lvlText w:val="%1.%2.%3.%4.%5.%6.%7.%8"/>
      <w:lvlJc w:val="left"/>
      <w:pPr>
        <w:ind w:left="1440" w:hanging="1440"/>
        <w:tabs>
          <w:tab w:val="num" w:pos="2520" w:leader="none"/>
        </w:tabs>
      </w:pPr>
    </w:lvl>
    <w:lvl w:ilvl="8">
      <w:start w:val="1"/>
      <w:numFmt w:val="decimal"/>
      <w:isLgl w:val="false"/>
      <w:suff w:val="tab"/>
      <w:lvlText w:val="%1.%2.%3.%4.%5.%6.%7.%8.%9"/>
      <w:lvlJc w:val="left"/>
      <w:pPr>
        <w:ind w:left="1584" w:hanging="1584"/>
        <w:tabs>
          <w:tab w:val="num" w:pos="2880" w:leader="none"/>
        </w:tabs>
      </w:pPr>
    </w:lvl>
  </w:abstractNum>
  <w:abstractNum w:abstractNumId="15">
    <w:multiLevelType w:val="hybridMultilevel"/>
    <w:lvl w:ilvl="0">
      <w:start w:val="1"/>
      <w:numFmt w:val="decimal"/>
      <w:isLgl w:val="false"/>
      <w:suff w:val="tab"/>
      <w:lvlText w:val="%1"/>
      <w:lvlJc w:val="left"/>
      <w:pPr>
        <w:ind w:left="1134" w:hanging="1134"/>
        <w:tabs>
          <w:tab w:val="num" w:pos="1134" w:leader="none"/>
        </w:tabs>
      </w:pPr>
      <w:rPr>
        <w:rFonts w:hint="default"/>
      </w:rPr>
    </w:lvl>
    <w:lvl w:ilvl="1">
      <w:start w:val="1"/>
      <w:numFmt w:val="decimal"/>
      <w:isLgl w:val="false"/>
      <w:suff w:val="tab"/>
      <w:lvlText w:val="%1.%2"/>
      <w:lvlJc w:val="left"/>
      <w:pPr>
        <w:ind w:left="1985" w:hanging="1985"/>
        <w:tabs>
          <w:tab w:val="num" w:pos="1985" w:leader="none"/>
        </w:tabs>
      </w:pPr>
      <w:rPr>
        <w:rFonts w:hint="default"/>
      </w:rPr>
    </w:lvl>
    <w:lvl w:ilvl="2">
      <w:start w:val="1"/>
      <w:numFmt w:val="decimal"/>
      <w:isLgl w:val="false"/>
      <w:suff w:val="tab"/>
      <w:lvlText w:val="%1.%2.%3"/>
      <w:lvlJc w:val="left"/>
      <w:pPr>
        <w:ind w:left="1985" w:hanging="1985"/>
        <w:tabs>
          <w:tab w:val="num" w:pos="1985" w:leader="none"/>
        </w:tabs>
      </w:pPr>
      <w:rPr>
        <w:rFonts w:hint="default"/>
      </w:rPr>
    </w:lvl>
    <w:lvl w:ilvl="3">
      <w:start w:val="1"/>
      <w:numFmt w:val="decimal"/>
      <w:isLgl w:val="false"/>
      <w:suff w:val="tab"/>
      <w:lvlText w:val="%1.%2.%3.%4"/>
      <w:lvlJc w:val="left"/>
      <w:pPr>
        <w:ind w:left="1985" w:hanging="1985"/>
        <w:tabs>
          <w:tab w:val="num" w:pos="1985" w:leader="none"/>
        </w:tabs>
      </w:pPr>
      <w:rPr>
        <w:rFonts w:hint="default"/>
      </w:rPr>
    </w:lvl>
    <w:lvl w:ilvl="4">
      <w:start w:val="1"/>
      <w:numFmt w:val="decimal"/>
      <w:isLgl w:val="false"/>
      <w:suff w:val="tab"/>
      <w:lvlText w:val="%1.%2.%3.%4.%5"/>
      <w:lvlJc w:val="left"/>
      <w:pPr>
        <w:ind w:left="1008" w:hanging="1008"/>
        <w:tabs>
          <w:tab w:val="num" w:pos="1440"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16">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340" w:hanging="34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decimal"/>
      <w:pStyle w:val="723"/>
      <w:isLgl w:val="false"/>
      <w:suff w:val="tab"/>
      <w:lvlText w:val="%1"/>
      <w:lvlJc w:val="left"/>
      <w:pPr>
        <w:ind w:left="1021" w:hanging="1021"/>
        <w:tabs>
          <w:tab w:val="num" w:pos="1021" w:leader="none"/>
        </w:tabs>
      </w:pPr>
      <w:rPr>
        <w:rFonts w:hint="default"/>
      </w:rPr>
    </w:lvl>
    <w:lvl w:ilvl="1">
      <w:start w:val="1"/>
      <w:numFmt w:val="decimal"/>
      <w:pStyle w:val="724"/>
      <w:isLgl w:val="false"/>
      <w:suff w:val="tab"/>
      <w:lvlText w:val="%1.%2"/>
      <w:lvlJc w:val="left"/>
      <w:pPr>
        <w:ind w:left="1021" w:hanging="1021"/>
        <w:tabs>
          <w:tab w:val="num" w:pos="1021" w:leader="none"/>
        </w:tabs>
      </w:pPr>
      <w:rPr>
        <w:rFonts w:hint="default"/>
      </w:rPr>
    </w:lvl>
    <w:lvl w:ilvl="2">
      <w:start w:val="1"/>
      <w:numFmt w:val="decimal"/>
      <w:pStyle w:val="725"/>
      <w:isLgl w:val="false"/>
      <w:suff w:val="tab"/>
      <w:lvlText w:val="%1.%2.%3"/>
      <w:lvlJc w:val="left"/>
      <w:pPr>
        <w:ind w:left="1021" w:hanging="1021"/>
        <w:tabs>
          <w:tab w:val="num" w:pos="1021" w:leader="none"/>
        </w:tabs>
      </w:pPr>
      <w:rPr>
        <w:rFonts w:hint="default"/>
      </w:rPr>
    </w:lvl>
    <w:lvl w:ilvl="3">
      <w:start w:val="1"/>
      <w:numFmt w:val="decimal"/>
      <w:pStyle w:val="726"/>
      <w:isLgl w:val="false"/>
      <w:suff w:val="tab"/>
      <w:lvlText w:val="%1.%2.%3.%4"/>
      <w:lvlJc w:val="left"/>
      <w:pPr>
        <w:ind w:left="1021" w:hanging="1021"/>
        <w:tabs>
          <w:tab w:val="num" w:pos="1021" w:leader="none"/>
        </w:tabs>
      </w:pPr>
      <w:rPr>
        <w:rFonts w:hint="default"/>
      </w:rPr>
    </w:lvl>
    <w:lvl w:ilvl="4">
      <w:start w:val="1"/>
      <w:numFmt w:val="decimal"/>
      <w:isLgl w:val="false"/>
      <w:suff w:val="tab"/>
      <w:lvlText w:val="%1.%2.%3.%4.%5"/>
      <w:lvlJc w:val="left"/>
      <w:pPr>
        <w:ind w:left="1008" w:hanging="1008"/>
        <w:tabs>
          <w:tab w:val="num" w:pos="1440"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19">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720" w:hanging="360"/>
        <w:tabs>
          <w:tab w:val="num" w:pos="720" w:leader="none"/>
        </w:tabs>
      </w:pPr>
    </w:lvl>
    <w:lvl w:ilvl="2">
      <w:start w:val="1"/>
      <w:numFmt w:val="lowerRoman"/>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lowerLetter"/>
      <w:isLgl w:val="false"/>
      <w:suff w:val="tab"/>
      <w:lvlText w:val="(%5)"/>
      <w:lvlJc w:val="left"/>
      <w:pPr>
        <w:ind w:left="1800" w:hanging="360"/>
        <w:tabs>
          <w:tab w:val="num" w:pos="1800" w:leader="none"/>
        </w:tabs>
      </w:pPr>
    </w:lvl>
    <w:lvl w:ilvl="5">
      <w:start w:val="1"/>
      <w:numFmt w:val="lowerRoman"/>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lowerLetter"/>
      <w:isLgl w:val="false"/>
      <w:suff w:val="tab"/>
      <w:lvlText w:val="%8."/>
      <w:lvlJc w:val="left"/>
      <w:pPr>
        <w:ind w:left="2880" w:hanging="360"/>
        <w:tabs>
          <w:tab w:val="num" w:pos="2880" w:leader="none"/>
        </w:tabs>
      </w:pPr>
    </w:lvl>
    <w:lvl w:ilvl="8">
      <w:start w:val="1"/>
      <w:numFmt w:val="lowerRoman"/>
      <w:isLgl w:val="false"/>
      <w:suff w:val="tab"/>
      <w:lvlText w:val="%9."/>
      <w:lvlJc w:val="left"/>
      <w:pPr>
        <w:ind w:left="3240" w:hanging="360"/>
        <w:tabs>
          <w:tab w:val="num" w:pos="3240" w:leader="none"/>
        </w:tabs>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720" w:hanging="360"/>
        <w:tabs>
          <w:tab w:val="num" w:pos="720" w:leader="none"/>
        </w:tabs>
      </w:pPr>
    </w:lvl>
    <w:lvl w:ilvl="2">
      <w:start w:val="1"/>
      <w:numFmt w:val="lowerRoman"/>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lowerLetter"/>
      <w:isLgl w:val="false"/>
      <w:suff w:val="tab"/>
      <w:lvlText w:val="(%5)"/>
      <w:lvlJc w:val="left"/>
      <w:pPr>
        <w:ind w:left="1800" w:hanging="360"/>
        <w:tabs>
          <w:tab w:val="num" w:pos="1800" w:leader="none"/>
        </w:tabs>
      </w:pPr>
    </w:lvl>
    <w:lvl w:ilvl="5">
      <w:start w:val="1"/>
      <w:numFmt w:val="lowerRoman"/>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lowerLetter"/>
      <w:isLgl w:val="false"/>
      <w:suff w:val="tab"/>
      <w:lvlText w:val="%8."/>
      <w:lvlJc w:val="left"/>
      <w:pPr>
        <w:ind w:left="2880" w:hanging="360"/>
        <w:tabs>
          <w:tab w:val="num" w:pos="2880" w:leader="none"/>
        </w:tabs>
      </w:pPr>
    </w:lvl>
    <w:lvl w:ilvl="8">
      <w:start w:val="1"/>
      <w:numFmt w:val="lowerRoman"/>
      <w:isLgl w:val="false"/>
      <w:suff w:val="tab"/>
      <w:lvlText w:val="%9."/>
      <w:lvlJc w:val="left"/>
      <w:pPr>
        <w:ind w:left="3240" w:hanging="360"/>
        <w:tabs>
          <w:tab w:val="num" w:pos="3240" w:leader="none"/>
        </w:tabs>
      </w:pPr>
    </w:lvl>
  </w:abstractNum>
  <w:abstractNum w:abstractNumId="24">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5"/>
  </w:num>
  <w:num w:numId="2">
    <w:abstractNumId w:val="0"/>
  </w:num>
  <w:num w:numId="3">
    <w:abstractNumId w:val="7"/>
  </w:num>
  <w:num w:numId="4">
    <w:abstractNumId w:val="10"/>
  </w:num>
  <w:num w:numId="5">
    <w:abstractNumId w:val="18"/>
  </w:num>
  <w:num w:numId="6">
    <w:abstractNumId w:val="1"/>
  </w:num>
  <w:num w:numId="7">
    <w:abstractNumId w:val="14"/>
  </w:num>
  <w:num w:numId="8">
    <w:abstractNumId w:val="18"/>
  </w:num>
  <w:num w:numId="9">
    <w:abstractNumId w:val="2"/>
  </w:num>
  <w:num w:numId="10">
    <w:abstractNumId w:val="17"/>
  </w:num>
  <w:num w:numId="11">
    <w:abstractNumId w:val="24"/>
  </w:num>
  <w:num w:numId="12">
    <w:abstractNumId w:val="19"/>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20"/>
  </w:num>
  <w:num w:numId="20">
    <w:abstractNumId w:val="23"/>
  </w:num>
  <w:num w:numId="21">
    <w:abstractNumId w:val="4"/>
  </w:num>
  <w:num w:numId="22">
    <w:abstractNumId w:val="12"/>
  </w:num>
  <w:num w:numId="23">
    <w:abstractNumId w:val="16"/>
  </w:num>
  <w:num w:numId="24">
    <w:abstractNumId w:val="13"/>
  </w:num>
  <w:num w:numId="25">
    <w:abstractNumId w:val="22"/>
  </w:num>
  <w:num w:numId="26">
    <w:abstractNumId w:val="9"/>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hAnsi="Verdana" w:cs="Calibri" w:eastAsia="Times New Roman" w:hint="default"/>
        <w:lang w:val="nl-BE" w:bidi="ar-SA" w:eastAsia="nl-BE"/>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31"/>
    <w:link w:val="723"/>
    <w:uiPriority w:val="9"/>
    <w:rPr>
      <w:rFonts w:ascii="Arial" w:hAnsi="Arial" w:cs="Arial" w:eastAsia="Arial"/>
      <w:sz w:val="40"/>
      <w:szCs w:val="40"/>
    </w:rPr>
  </w:style>
  <w:style w:type="character" w:styleId="14">
    <w:name w:val="Heading 2 Char"/>
    <w:basedOn w:val="731"/>
    <w:link w:val="724"/>
    <w:uiPriority w:val="9"/>
    <w:rPr>
      <w:rFonts w:ascii="Arial" w:hAnsi="Arial" w:cs="Arial" w:eastAsia="Arial"/>
      <w:sz w:val="34"/>
    </w:rPr>
  </w:style>
  <w:style w:type="character" w:styleId="16">
    <w:name w:val="Heading 3 Char"/>
    <w:basedOn w:val="731"/>
    <w:link w:val="725"/>
    <w:uiPriority w:val="9"/>
    <w:rPr>
      <w:rFonts w:ascii="Arial" w:hAnsi="Arial" w:cs="Arial" w:eastAsia="Arial"/>
      <w:sz w:val="30"/>
      <w:szCs w:val="30"/>
    </w:rPr>
  </w:style>
  <w:style w:type="character" w:styleId="18">
    <w:name w:val="Heading 4 Char"/>
    <w:basedOn w:val="731"/>
    <w:link w:val="726"/>
    <w:uiPriority w:val="9"/>
    <w:rPr>
      <w:rFonts w:ascii="Arial" w:hAnsi="Arial" w:cs="Arial" w:eastAsia="Arial"/>
      <w:b/>
      <w:bCs/>
      <w:sz w:val="26"/>
      <w:szCs w:val="26"/>
    </w:rPr>
  </w:style>
  <w:style w:type="character" w:styleId="20">
    <w:name w:val="Heading 5 Char"/>
    <w:basedOn w:val="731"/>
    <w:link w:val="727"/>
    <w:uiPriority w:val="9"/>
    <w:rPr>
      <w:rFonts w:ascii="Arial" w:hAnsi="Arial" w:cs="Arial" w:eastAsia="Arial"/>
      <w:b/>
      <w:bCs/>
      <w:sz w:val="24"/>
      <w:szCs w:val="24"/>
    </w:rPr>
  </w:style>
  <w:style w:type="character" w:styleId="22">
    <w:name w:val="Heading 6 Char"/>
    <w:basedOn w:val="731"/>
    <w:link w:val="728"/>
    <w:uiPriority w:val="9"/>
    <w:rPr>
      <w:rFonts w:ascii="Arial" w:hAnsi="Arial" w:cs="Arial" w:eastAsia="Arial"/>
      <w:b/>
      <w:bCs/>
      <w:sz w:val="22"/>
      <w:szCs w:val="22"/>
    </w:rPr>
  </w:style>
  <w:style w:type="character" w:styleId="24">
    <w:name w:val="Heading 7 Char"/>
    <w:basedOn w:val="731"/>
    <w:link w:val="729"/>
    <w:uiPriority w:val="9"/>
    <w:rPr>
      <w:rFonts w:ascii="Arial" w:hAnsi="Arial" w:cs="Arial" w:eastAsia="Arial"/>
      <w:b/>
      <w:bCs/>
      <w:i/>
      <w:iCs/>
      <w:sz w:val="22"/>
      <w:szCs w:val="22"/>
    </w:rPr>
  </w:style>
  <w:style w:type="character" w:styleId="26">
    <w:name w:val="Heading 8 Char"/>
    <w:basedOn w:val="731"/>
    <w:link w:val="730"/>
    <w:uiPriority w:val="9"/>
    <w:rPr>
      <w:rFonts w:ascii="Arial" w:hAnsi="Arial" w:cs="Arial" w:eastAsia="Arial"/>
      <w:i/>
      <w:iCs/>
      <w:sz w:val="22"/>
      <w:szCs w:val="22"/>
    </w:rPr>
  </w:style>
  <w:style w:type="paragraph" w:styleId="27">
    <w:name w:val="Heading 9"/>
    <w:basedOn w:val="722"/>
    <w:next w:val="72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31"/>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722"/>
    <w:next w:val="722"/>
    <w:link w:val="33"/>
    <w:uiPriority w:val="10"/>
    <w:qFormat/>
    <w:pPr>
      <w:contextualSpacing/>
      <w:spacing w:before="300" w:after="200"/>
    </w:pPr>
    <w:rPr>
      <w:sz w:val="48"/>
      <w:szCs w:val="48"/>
    </w:rPr>
  </w:style>
  <w:style w:type="character" w:styleId="33">
    <w:name w:val="Title Char"/>
    <w:basedOn w:val="731"/>
    <w:link w:val="32"/>
    <w:uiPriority w:val="10"/>
    <w:rPr>
      <w:sz w:val="48"/>
      <w:szCs w:val="48"/>
    </w:rPr>
  </w:style>
  <w:style w:type="paragraph" w:styleId="34">
    <w:name w:val="Subtitle"/>
    <w:basedOn w:val="722"/>
    <w:next w:val="722"/>
    <w:link w:val="35"/>
    <w:uiPriority w:val="11"/>
    <w:qFormat/>
    <w:pPr>
      <w:spacing w:before="200" w:after="200"/>
    </w:pPr>
    <w:rPr>
      <w:sz w:val="24"/>
      <w:szCs w:val="24"/>
    </w:rPr>
  </w:style>
  <w:style w:type="character" w:styleId="35">
    <w:name w:val="Subtitle Char"/>
    <w:basedOn w:val="731"/>
    <w:link w:val="34"/>
    <w:uiPriority w:val="11"/>
    <w:rPr>
      <w:sz w:val="24"/>
      <w:szCs w:val="24"/>
    </w:rPr>
  </w:style>
  <w:style w:type="paragraph" w:styleId="36">
    <w:name w:val="Quote"/>
    <w:basedOn w:val="722"/>
    <w:next w:val="722"/>
    <w:link w:val="37"/>
    <w:uiPriority w:val="29"/>
    <w:qFormat/>
    <w:pPr>
      <w:ind w:left="720" w:right="720"/>
    </w:pPr>
    <w:rPr>
      <w:i/>
    </w:rPr>
  </w:style>
  <w:style w:type="character" w:styleId="37">
    <w:name w:val="Quote Char"/>
    <w:link w:val="36"/>
    <w:uiPriority w:val="29"/>
    <w:rPr>
      <w:i/>
    </w:rPr>
  </w:style>
  <w:style w:type="paragraph" w:styleId="38">
    <w:name w:val="Intense Quote"/>
    <w:basedOn w:val="722"/>
    <w:next w:val="72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731"/>
    <w:link w:val="736"/>
    <w:uiPriority w:val="99"/>
  </w:style>
  <w:style w:type="character" w:styleId="43">
    <w:name w:val="Footer Char"/>
    <w:basedOn w:val="731"/>
    <w:link w:val="746"/>
    <w:uiPriority w:val="99"/>
  </w:style>
  <w:style w:type="character" w:styleId="45">
    <w:name w:val="Caption Char"/>
    <w:basedOn w:val="751"/>
    <w:link w:val="746"/>
    <w:uiPriority w:val="99"/>
  </w:style>
  <w:style w:type="table" w:styleId="47">
    <w:name w:val="Table Grid Light"/>
    <w:basedOn w:val="7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Footnote Text Char"/>
    <w:link w:val="750"/>
    <w:uiPriority w:val="99"/>
    <w:rPr>
      <w:sz w:val="18"/>
    </w:rPr>
  </w:style>
  <w:style w:type="character" w:styleId="177">
    <w:name w:val="Endnote Text Char"/>
    <w:link w:val="756"/>
    <w:uiPriority w:val="99"/>
    <w:rPr>
      <w:sz w:val="20"/>
    </w:rPr>
  </w:style>
  <w:style w:type="paragraph" w:styleId="188">
    <w:name w:val="TOC Heading"/>
    <w:uiPriority w:val="39"/>
    <w:unhideWhenUsed/>
  </w:style>
  <w:style w:type="paragraph" w:styleId="722" w:default="1">
    <w:name w:val="Normal"/>
    <w:qFormat/>
    <w:pPr>
      <w:spacing w:after="240"/>
    </w:pPr>
  </w:style>
  <w:style w:type="paragraph" w:styleId="723">
    <w:name w:val="Heading 1"/>
    <w:basedOn w:val="722"/>
    <w:next w:val="722"/>
    <w:qFormat/>
    <w:pPr>
      <w:numPr>
        <w:numId w:val="5"/>
      </w:numPr>
      <w:spacing w:after="120"/>
      <w:outlineLvl w:val="0"/>
    </w:pPr>
    <w:rPr>
      <w:b/>
      <w:smallCaps/>
      <w:sz w:val="32"/>
    </w:rPr>
  </w:style>
  <w:style w:type="paragraph" w:styleId="724">
    <w:name w:val="Heading 2"/>
    <w:basedOn w:val="722"/>
    <w:next w:val="722"/>
    <w:qFormat/>
    <w:pPr>
      <w:numPr>
        <w:ilvl w:val="1"/>
        <w:numId w:val="5"/>
      </w:numPr>
      <w:ind w:left="1440" w:hanging="360"/>
      <w:keepNext/>
      <w:spacing w:before="360"/>
      <w:tabs>
        <w:tab w:val="clear" w:pos="1021" w:leader="none"/>
      </w:tabs>
      <w:outlineLvl w:val="1"/>
    </w:pPr>
    <w:rPr>
      <w:b/>
      <w:bCs/>
      <w:iCs/>
      <w:sz w:val="24"/>
      <w:szCs w:val="28"/>
    </w:rPr>
  </w:style>
  <w:style w:type="paragraph" w:styleId="725">
    <w:name w:val="Heading 3"/>
    <w:basedOn w:val="722"/>
    <w:next w:val="722"/>
    <w:qFormat/>
    <w:pPr>
      <w:numPr>
        <w:ilvl w:val="2"/>
        <w:numId w:val="5"/>
      </w:numPr>
      <w:ind w:left="2160" w:hanging="180"/>
      <w:keepNext/>
      <w:spacing w:before="240"/>
      <w:tabs>
        <w:tab w:val="clear" w:pos="1021" w:leader="none"/>
      </w:tabs>
      <w:outlineLvl w:val="2"/>
    </w:pPr>
    <w:rPr>
      <w:b/>
    </w:rPr>
  </w:style>
  <w:style w:type="paragraph" w:styleId="726">
    <w:name w:val="Heading 4"/>
    <w:basedOn w:val="722"/>
    <w:next w:val="722"/>
    <w:qFormat/>
    <w:pPr>
      <w:numPr>
        <w:ilvl w:val="3"/>
        <w:numId w:val="5"/>
      </w:numPr>
      <w:ind w:left="2880" w:hanging="360"/>
      <w:keepNext/>
      <w:spacing w:before="240"/>
      <w:tabs>
        <w:tab w:val="clear" w:pos="1021" w:leader="none"/>
      </w:tabs>
      <w:outlineLvl w:val="3"/>
    </w:pPr>
  </w:style>
  <w:style w:type="paragraph" w:styleId="727">
    <w:name w:val="Heading 5"/>
    <w:basedOn w:val="722"/>
    <w:next w:val="722"/>
    <w:qFormat/>
    <w:pPr>
      <w:keepNext/>
      <w:outlineLvl w:val="4"/>
    </w:pPr>
  </w:style>
  <w:style w:type="paragraph" w:styleId="728">
    <w:name w:val="Heading 6"/>
    <w:basedOn w:val="722"/>
    <w:next w:val="722"/>
    <w:qFormat/>
    <w:pPr>
      <w:keepNext/>
      <w:outlineLvl w:val="5"/>
    </w:pPr>
    <w:rPr>
      <w:i/>
    </w:rPr>
  </w:style>
  <w:style w:type="paragraph" w:styleId="729">
    <w:name w:val="Heading 7"/>
    <w:basedOn w:val="722"/>
    <w:next w:val="722"/>
    <w:qFormat/>
    <w:pPr>
      <w:keepNext/>
      <w:outlineLvl w:val="6"/>
    </w:pPr>
  </w:style>
  <w:style w:type="paragraph" w:styleId="730">
    <w:name w:val="Heading 8"/>
    <w:basedOn w:val="722"/>
    <w:next w:val="722"/>
    <w:qFormat/>
    <w:pPr>
      <w:keepNext/>
      <w:outlineLvl w:val="7"/>
    </w:pPr>
  </w:style>
  <w:style w:type="character" w:styleId="731" w:default="1">
    <w:name w:val="Default Paragraph Font"/>
    <w:uiPriority w:val="1"/>
    <w:semiHidden/>
    <w:unhideWhenUsed/>
  </w:style>
  <w:style w:type="table" w:styleId="732" w:default="1">
    <w:name w:val="Normal Table"/>
    <w:uiPriority w:val="99"/>
    <w:semiHidden/>
    <w:unhideWhenUsed/>
    <w:tblPr>
      <w:tblInd w:w="0" w:type="dxa"/>
      <w:tblCellMar>
        <w:left w:w="108" w:type="dxa"/>
        <w:top w:w="0" w:type="dxa"/>
        <w:right w:w="108" w:type="dxa"/>
        <w:bottom w:w="0" w:type="dxa"/>
      </w:tblCellMar>
    </w:tblPr>
  </w:style>
  <w:style w:type="numbering" w:styleId="733" w:default="1">
    <w:name w:val="No List"/>
    <w:uiPriority w:val="99"/>
    <w:semiHidden/>
    <w:unhideWhenUsed/>
  </w:style>
  <w:style w:type="paragraph" w:styleId="734">
    <w:name w:val="toc 7"/>
    <w:basedOn w:val="722"/>
    <w:next w:val="722"/>
    <w:semiHidden/>
    <w:pPr>
      <w:ind w:left="1021"/>
      <w:spacing w:after="120"/>
      <w:tabs>
        <w:tab w:val="right" w:pos="9061" w:leader="dot"/>
      </w:tabs>
    </w:pPr>
    <w:rPr>
      <w:b/>
      <w:caps/>
    </w:rPr>
  </w:style>
  <w:style w:type="paragraph" w:styleId="735" w:customStyle="1">
    <w:name w:val="Standaard cursief"/>
    <w:basedOn w:val="722"/>
    <w:next w:val="722"/>
    <w:pPr>
      <w:spacing w:after="120"/>
    </w:pPr>
    <w:rPr>
      <w:i/>
    </w:rPr>
  </w:style>
  <w:style w:type="paragraph" w:styleId="736">
    <w:name w:val="Header"/>
    <w:basedOn w:val="722"/>
    <w:pPr>
      <w:spacing w:after="360"/>
      <w:tabs>
        <w:tab w:val="center" w:pos="4536" w:leader="none"/>
        <w:tab w:val="right" w:pos="9072" w:leader="none"/>
      </w:tabs>
      <w:pBdr>
        <w:bottom w:val="single" w:color="auto" w:sz="4" w:space="1"/>
      </w:pBdr>
    </w:pPr>
    <w:rPr>
      <w:b/>
      <w:sz w:val="18"/>
    </w:rPr>
  </w:style>
  <w:style w:type="paragraph" w:styleId="737">
    <w:name w:val="Date"/>
    <w:basedOn w:val="722"/>
    <w:next w:val="722"/>
    <w:rPr>
      <w:sz w:val="18"/>
    </w:rPr>
  </w:style>
  <w:style w:type="paragraph" w:styleId="738" w:customStyle="1">
    <w:name w:val="Kop zonder nummer"/>
    <w:basedOn w:val="722"/>
    <w:next w:val="722"/>
    <w:pPr>
      <w:pageBreakBefore/>
      <w:outlineLvl w:val="0"/>
    </w:pPr>
    <w:rPr>
      <w:b/>
      <w:smallCaps/>
      <w:sz w:val="32"/>
    </w:rPr>
  </w:style>
  <w:style w:type="paragraph" w:styleId="739">
    <w:name w:val="toc 1"/>
    <w:basedOn w:val="722"/>
    <w:next w:val="722"/>
    <w:uiPriority w:val="39"/>
    <w:pPr>
      <w:ind w:left="1021" w:hanging="1021"/>
      <w:keepNext/>
      <w:spacing w:before="120" w:after="120"/>
      <w:tabs>
        <w:tab w:val="left" w:pos="1021" w:leader="none"/>
        <w:tab w:val="right" w:pos="9062" w:leader="dot"/>
      </w:tabs>
    </w:pPr>
    <w:rPr>
      <w:b/>
      <w:caps/>
    </w:rPr>
  </w:style>
  <w:style w:type="paragraph" w:styleId="740">
    <w:name w:val="toc 2"/>
    <w:basedOn w:val="722"/>
    <w:next w:val="722"/>
    <w:uiPriority w:val="39"/>
    <w:pPr>
      <w:ind w:left="1021" w:hanging="1021"/>
      <w:keepNext/>
      <w:spacing w:after="0"/>
      <w:tabs>
        <w:tab w:val="left" w:pos="1021" w:leader="none"/>
        <w:tab w:val="right" w:pos="9060" w:leader="dot"/>
      </w:tabs>
    </w:pPr>
    <w:rPr>
      <w:b/>
    </w:rPr>
  </w:style>
  <w:style w:type="paragraph" w:styleId="741">
    <w:name w:val="toc 3"/>
    <w:basedOn w:val="722"/>
    <w:next w:val="722"/>
    <w:uiPriority w:val="39"/>
    <w:pPr>
      <w:ind w:left="1021" w:hanging="1021"/>
      <w:spacing w:after="0"/>
      <w:tabs>
        <w:tab w:val="left" w:pos="1021" w:leader="none"/>
        <w:tab w:val="right" w:pos="9060" w:leader="dot"/>
      </w:tabs>
    </w:pPr>
  </w:style>
  <w:style w:type="paragraph" w:styleId="742">
    <w:name w:val="toc 4"/>
    <w:basedOn w:val="722"/>
    <w:next w:val="722"/>
    <w:uiPriority w:val="39"/>
    <w:pPr>
      <w:ind w:left="1021" w:hanging="1021"/>
      <w:spacing w:after="0"/>
      <w:tabs>
        <w:tab w:val="left" w:pos="1021" w:leader="none"/>
        <w:tab w:val="right" w:pos="9061" w:leader="dot"/>
      </w:tabs>
    </w:pPr>
    <w:rPr>
      <w:sz w:val="16"/>
    </w:rPr>
  </w:style>
  <w:style w:type="paragraph" w:styleId="743">
    <w:name w:val="toc 5"/>
    <w:basedOn w:val="722"/>
    <w:next w:val="722"/>
    <w:semiHidden/>
    <w:pPr>
      <w:ind w:left="2042" w:hanging="1021"/>
      <w:spacing w:after="0"/>
      <w:tabs>
        <w:tab w:val="right" w:pos="9060" w:leader="dot"/>
      </w:tabs>
    </w:pPr>
  </w:style>
  <w:style w:type="paragraph" w:styleId="744">
    <w:name w:val="toc 6"/>
    <w:basedOn w:val="722"/>
    <w:next w:val="722"/>
    <w:semiHidden/>
    <w:pPr>
      <w:ind w:left="1021"/>
      <w:spacing w:after="0"/>
      <w:tabs>
        <w:tab w:val="right" w:pos="9060" w:leader="dot"/>
      </w:tabs>
    </w:pPr>
  </w:style>
  <w:style w:type="character" w:styleId="745">
    <w:name w:val="Hyperlink"/>
    <w:basedOn w:val="731"/>
    <w:uiPriority w:val="99"/>
    <w:rPr>
      <w:rFonts w:ascii="Verdana" w:hAnsi="Verdana"/>
      <w:color w:val="0000FF"/>
      <w:sz w:val="20"/>
      <w:u w:val="single"/>
    </w:rPr>
  </w:style>
  <w:style w:type="paragraph" w:styleId="746">
    <w:name w:val="Footer"/>
    <w:basedOn w:val="722"/>
    <w:pPr>
      <w:spacing w:before="360"/>
      <w:tabs>
        <w:tab w:val="center" w:pos="4536" w:leader="none"/>
        <w:tab w:val="right" w:pos="9072" w:leader="none"/>
      </w:tabs>
      <w:pBdr>
        <w:top w:val="single" w:color="auto" w:sz="4" w:space="1"/>
      </w:pBdr>
    </w:pPr>
    <w:rPr>
      <w:b/>
      <w:sz w:val="18"/>
    </w:rPr>
  </w:style>
  <w:style w:type="paragraph" w:styleId="747">
    <w:name w:val="index 2"/>
    <w:basedOn w:val="722"/>
    <w:next w:val="722"/>
    <w:semiHidden/>
    <w:pPr>
      <w:ind w:left="442" w:hanging="221"/>
      <w:spacing w:after="0"/>
    </w:pPr>
    <w:rPr>
      <w:i/>
    </w:rPr>
  </w:style>
  <w:style w:type="character" w:styleId="748">
    <w:name w:val="page number"/>
    <w:basedOn w:val="731"/>
    <w:rPr>
      <w:rFonts w:ascii="Verdana" w:hAnsi="Verdana"/>
      <w:b/>
      <w:sz w:val="18"/>
    </w:rPr>
  </w:style>
  <w:style w:type="character" w:styleId="749">
    <w:name w:val="footnote reference"/>
    <w:basedOn w:val="731"/>
    <w:semiHidden/>
    <w:rPr>
      <w:rFonts w:ascii="Times New Roman" w:hAnsi="Times New Roman"/>
      <w:sz w:val="20"/>
      <w:vertAlign w:val="superscript"/>
    </w:rPr>
  </w:style>
  <w:style w:type="paragraph" w:styleId="750">
    <w:name w:val="footnote text"/>
    <w:basedOn w:val="722"/>
    <w:semiHidden/>
    <w:rPr>
      <w:sz w:val="22"/>
    </w:rPr>
  </w:style>
  <w:style w:type="paragraph" w:styleId="751">
    <w:name w:val="Caption"/>
    <w:basedOn w:val="722"/>
    <w:next w:val="722"/>
    <w:qFormat/>
    <w:pPr>
      <w:ind w:left="1701" w:hanging="1701"/>
      <w:keepNext/>
      <w:spacing w:after="0"/>
      <w:tabs>
        <w:tab w:val="left" w:pos="1134" w:leader="none"/>
      </w:tabs>
    </w:pPr>
    <w:rPr>
      <w:bCs/>
      <w:i/>
      <w:sz w:val="18"/>
    </w:rPr>
  </w:style>
  <w:style w:type="paragraph" w:styleId="752">
    <w:name w:val="Body Text"/>
    <w:basedOn w:val="722"/>
  </w:style>
  <w:style w:type="paragraph" w:styleId="753">
    <w:name w:val="index 1"/>
    <w:basedOn w:val="722"/>
    <w:next w:val="722"/>
    <w:semiHidden/>
    <w:pPr>
      <w:ind w:left="221" w:hanging="221"/>
      <w:spacing w:after="0"/>
    </w:pPr>
  </w:style>
  <w:style w:type="paragraph" w:styleId="754">
    <w:name w:val="index heading"/>
    <w:basedOn w:val="722"/>
    <w:next w:val="753"/>
    <w:semiHidden/>
    <w:pPr>
      <w:pageBreakBefore/>
    </w:pPr>
    <w:rPr>
      <w:b/>
      <w:smallCaps/>
      <w:sz w:val="28"/>
    </w:rPr>
  </w:style>
  <w:style w:type="character" w:styleId="755">
    <w:name w:val="FollowedHyperlink"/>
    <w:basedOn w:val="731"/>
    <w:rPr>
      <w:rFonts w:ascii="Verdana" w:hAnsi="Verdana"/>
      <w:color w:val="800080"/>
      <w:sz w:val="20"/>
      <w:u w:val="single"/>
    </w:rPr>
  </w:style>
  <w:style w:type="paragraph" w:styleId="756">
    <w:name w:val="endnote text"/>
    <w:basedOn w:val="722"/>
    <w:semiHidden/>
    <w:rPr>
      <w:sz w:val="22"/>
    </w:rPr>
  </w:style>
  <w:style w:type="character" w:styleId="757">
    <w:name w:val="endnote reference"/>
    <w:basedOn w:val="731"/>
    <w:semiHidden/>
    <w:rPr>
      <w:rFonts w:ascii="Times New Roman" w:hAnsi="Times New Roman"/>
      <w:sz w:val="20"/>
      <w:vertAlign w:val="superscript"/>
    </w:rPr>
  </w:style>
  <w:style w:type="paragraph" w:styleId="758">
    <w:name w:val="table of figures"/>
    <w:basedOn w:val="722"/>
    <w:next w:val="722"/>
    <w:semiHidden/>
    <w:pPr>
      <w:ind w:left="1134" w:hanging="1134"/>
      <w:spacing w:after="0"/>
    </w:pPr>
  </w:style>
  <w:style w:type="paragraph" w:styleId="759">
    <w:name w:val="table of authorities"/>
    <w:basedOn w:val="722"/>
    <w:next w:val="722"/>
    <w:semiHidden/>
    <w:pPr>
      <w:tabs>
        <w:tab w:val="right" w:pos="2835" w:leader="none"/>
        <w:tab w:val="right" w:pos="9072" w:leader="dot"/>
      </w:tabs>
    </w:pPr>
    <w:rPr>
      <w:smallCaps/>
    </w:rPr>
  </w:style>
  <w:style w:type="paragraph" w:styleId="760">
    <w:name w:val="toa heading"/>
    <w:basedOn w:val="722"/>
    <w:next w:val="722"/>
    <w:semiHidden/>
    <w:pPr>
      <w:pageBreakBefore/>
      <w:outlineLvl w:val="0"/>
    </w:pPr>
    <w:rPr>
      <w:rFonts w:ascii="Arial" w:hAnsi="Arial"/>
      <w:b/>
      <w:smallCaps/>
      <w:sz w:val="28"/>
    </w:rPr>
  </w:style>
  <w:style w:type="paragraph" w:styleId="761" w:customStyle="1">
    <w:name w:val="Standaard opsomming"/>
    <w:basedOn w:val="722"/>
    <w:pPr>
      <w:numPr>
        <w:numId w:val="15"/>
      </w:numPr>
      <w:contextualSpacing/>
      <w:ind w:left="357" w:hanging="357"/>
      <w:spacing w:after="120"/>
    </w:pPr>
  </w:style>
  <w:style w:type="paragraph" w:styleId="762" w:customStyle="1">
    <w:name w:val="Standaard zonder witruimte"/>
    <w:basedOn w:val="722"/>
    <w:next w:val="722"/>
    <w:pPr>
      <w:spacing w:after="0"/>
    </w:pPr>
  </w:style>
  <w:style w:type="paragraph" w:styleId="763" w:customStyle="1">
    <w:name w:val="Standaard klein zonder wit"/>
    <w:basedOn w:val="737"/>
    <w:next w:val="722"/>
    <w:pPr>
      <w:spacing w:after="0"/>
    </w:pPr>
    <w:rPr>
      <w:sz w:val="16"/>
    </w:rPr>
  </w:style>
  <w:style w:type="paragraph" w:styleId="764">
    <w:name w:val="index 3"/>
    <w:basedOn w:val="722"/>
    <w:next w:val="722"/>
    <w:semiHidden/>
    <w:pPr>
      <w:ind w:left="690" w:hanging="230"/>
    </w:pPr>
  </w:style>
  <w:style w:type="paragraph" w:styleId="765">
    <w:name w:val="index 4"/>
    <w:basedOn w:val="722"/>
    <w:next w:val="722"/>
    <w:semiHidden/>
    <w:pPr>
      <w:ind w:left="920" w:hanging="230"/>
    </w:pPr>
  </w:style>
  <w:style w:type="paragraph" w:styleId="766">
    <w:name w:val="index 5"/>
    <w:basedOn w:val="722"/>
    <w:next w:val="722"/>
    <w:semiHidden/>
    <w:pPr>
      <w:ind w:left="1021"/>
      <w:tabs>
        <w:tab w:val="right" w:pos="9061" w:leader="dot"/>
      </w:tabs>
    </w:pPr>
  </w:style>
  <w:style w:type="paragraph" w:styleId="767">
    <w:name w:val="index 6"/>
    <w:basedOn w:val="722"/>
    <w:next w:val="722"/>
    <w:semiHidden/>
    <w:pPr>
      <w:ind w:left="1021"/>
      <w:tabs>
        <w:tab w:val="right" w:pos="9061" w:leader="dot"/>
      </w:tabs>
    </w:pPr>
  </w:style>
  <w:style w:type="paragraph" w:styleId="768">
    <w:name w:val="index 7"/>
    <w:basedOn w:val="722"/>
    <w:next w:val="722"/>
    <w:semiHidden/>
    <w:pPr>
      <w:ind w:left="1021"/>
      <w:tabs>
        <w:tab w:val="right" w:pos="9061" w:leader="dot"/>
      </w:tabs>
    </w:pPr>
  </w:style>
  <w:style w:type="paragraph" w:styleId="769">
    <w:name w:val="index 8"/>
    <w:basedOn w:val="722"/>
    <w:next w:val="722"/>
    <w:semiHidden/>
    <w:pPr>
      <w:ind w:left="1021"/>
      <w:tabs>
        <w:tab w:val="right" w:pos="9061" w:leader="dot"/>
      </w:tabs>
    </w:pPr>
  </w:style>
  <w:style w:type="paragraph" w:styleId="770">
    <w:name w:val="index 9"/>
    <w:basedOn w:val="722"/>
    <w:next w:val="722"/>
    <w:semiHidden/>
    <w:pPr>
      <w:ind w:left="1021"/>
      <w:tabs>
        <w:tab w:val="right" w:pos="9061" w:leader="dot"/>
      </w:tabs>
    </w:pPr>
  </w:style>
  <w:style w:type="paragraph" w:styleId="771">
    <w:name w:val="toc 8"/>
    <w:basedOn w:val="722"/>
    <w:next w:val="722"/>
    <w:semiHidden/>
    <w:pPr>
      <w:ind w:left="1021"/>
      <w:spacing w:after="0"/>
      <w:tabs>
        <w:tab w:val="right" w:pos="9061" w:leader="dot"/>
      </w:tabs>
    </w:pPr>
    <w:rPr>
      <w:szCs w:val="24"/>
      <w:lang w:eastAsia="nl-NL"/>
    </w:rPr>
  </w:style>
  <w:style w:type="paragraph" w:styleId="772">
    <w:name w:val="toc 9"/>
    <w:basedOn w:val="722"/>
    <w:next w:val="722"/>
    <w:semiHidden/>
    <w:pPr>
      <w:ind w:left="2042" w:hanging="1021"/>
      <w:spacing w:after="0"/>
    </w:pPr>
    <w:rPr>
      <w:szCs w:val="24"/>
      <w:lang w:eastAsia="nl-NL"/>
    </w:rPr>
  </w:style>
  <w:style w:type="paragraph" w:styleId="773" w:customStyle="1">
    <w:name w:val="bronvermelding"/>
    <w:basedOn w:val="722"/>
    <w:next w:val="722"/>
    <w:pPr>
      <w:spacing w:after="0"/>
    </w:pPr>
    <w:rPr>
      <w:smallCaps/>
      <w:sz w:val="18"/>
    </w:rPr>
  </w:style>
  <w:style w:type="paragraph" w:styleId="774" w:customStyle="1">
    <w:name w:val="Kop niet in inhoud"/>
    <w:basedOn w:val="738"/>
    <w:next w:val="722"/>
  </w:style>
  <w:style w:type="table" w:styleId="775">
    <w:name w:val="Table Grid"/>
    <w:basedOn w:val="732"/>
    <w:pPr>
      <w:spacing w:after="240"/>
    </w:pPr>
    <w:rPr>
      <w:rFonts w:ascii="Calibri" w:hAnsi="Calibri" w:cstheme="minorHAnsi"/>
      <w:bC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76">
    <w:name w:val="List Paragraph"/>
    <w:basedOn w:val="722"/>
    <w:uiPriority w:val="34"/>
    <w:qFormat/>
    <w:pPr>
      <w:contextualSpacing/>
      <w:ind w:left="720"/>
    </w:pPr>
  </w:style>
  <w:style w:type="character" w:styleId="777">
    <w:name w:val="annotation reference"/>
    <w:basedOn w:val="731"/>
    <w:semiHidden/>
    <w:unhideWhenUsed/>
    <w:rPr>
      <w:sz w:val="16"/>
      <w:szCs w:val="16"/>
    </w:rPr>
  </w:style>
  <w:style w:type="paragraph" w:styleId="778">
    <w:name w:val="annotation text"/>
    <w:basedOn w:val="722"/>
    <w:link w:val="779"/>
    <w:semiHidden/>
    <w:unhideWhenUsed/>
  </w:style>
  <w:style w:type="character" w:styleId="779" w:customStyle="1">
    <w:name w:val="Tekst opmerking Char"/>
    <w:basedOn w:val="731"/>
    <w:link w:val="778"/>
    <w:semiHidden/>
  </w:style>
  <w:style w:type="paragraph" w:styleId="780">
    <w:name w:val="annotation subject"/>
    <w:basedOn w:val="778"/>
    <w:next w:val="778"/>
    <w:link w:val="781"/>
    <w:semiHidden/>
    <w:unhideWhenUsed/>
    <w:rPr>
      <w:b/>
      <w:bCs/>
    </w:rPr>
  </w:style>
  <w:style w:type="character" w:styleId="781" w:customStyle="1">
    <w:name w:val="Onderwerp van opmerking Char"/>
    <w:basedOn w:val="779"/>
    <w:link w:val="780"/>
    <w:semiHidden/>
    <w:rPr>
      <w:b/>
      <w:bCs/>
    </w:rPr>
  </w:style>
  <w:style w:type="character" w:styleId="782">
    <w:name w:val="Unresolved Mention"/>
    <w:basedOn w:val="731"/>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www.figma.com/file/ST7HYfeuORaDPVrzJ3BL7m/GUIDev?node-id=2%3A1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Arial"/>
        <a:cs typeface="Arial"/>
      </a:majorFont>
      <a:minorFont>
        <a:latin typeface="Calibri"/>
        <a:ea typeface="Arial"/>
        <a:cs typeface="Arial"/>
      </a:minorFont>
    </a:fontScheme>
    <a:fmtScheme name="Kantoor">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AA6F1CAD-64AF-4C7D-8DE0-A99DBB08E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56f9a-5533-445c-9745-8b78b9f32e94"/>
    <ds:schemaRef ds:uri="06e5ad5a-5b9a-49ca-a431-d1b157b50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2F54B6-1F60-4A6D-91BF-6DC3E2E3E3EE}">
  <ds:schemaRefs>
    <ds:schemaRef ds:uri="http://schemas.microsoft.com/sharepoint/v3/contenttype/forms"/>
  </ds:schemaRefs>
</ds:datastoreItem>
</file>

<file path=customXml/itemProps3.xml><?xml version="1.0" encoding="utf-8"?>
<ds:datastoreItem xmlns:ds="http://schemas.openxmlformats.org/officeDocument/2006/customXml" ds:itemID="{7B360E48-3CEC-4ABC-A310-43B2A5E507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059082-4C13-4183-8FEC-AF3FFED1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KH Kempen - Campus Geel</Company>
  <DocSecurity>0</DocSecurity>
  <HyperlinksChanged>false</HyperlinksChanged>
  <LinksUpToDate>false</LinksUpToDate>
  <ScaleCrop>false</ScaleCrop>
  <SharedDoc>false</SharedDoc>
  <Template>Sjabloon bachelorproef 19-20.dotx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Wouter Lutin</dc:creator>
  <cp:keywords/>
  <cp:revision>64</cp:revision>
  <dcterms:created xsi:type="dcterms:W3CDTF">2022-05-26T09:16:00Z</dcterms:created>
  <dcterms:modified xsi:type="dcterms:W3CDTF">2022-05-26T12:32:14Z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0x0101001A307FBA45E73B4C8D5201D6E93AE7FF</vt:lpwstr>
  </property>
</Properties>
</file>