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5B687" w14:textId="55E7D306" w:rsidR="00AF6968" w:rsidRDefault="006D6E15">
      <w:pPr>
        <w:rPr>
          <w:rFonts w:ascii="Arial" w:hAnsi="Arial" w:cs="Arial"/>
          <w:b/>
        </w:rPr>
      </w:pPr>
      <w:bookmarkStart w:id="0" w:name="_Hlk24573051"/>
      <w:bookmarkEnd w:id="0"/>
      <w:r w:rsidRPr="006D6E15">
        <w:rPr>
          <w:rFonts w:ascii="Arial" w:hAnsi="Arial" w:cs="Arial"/>
          <w:b/>
          <w:noProof/>
        </w:rPr>
        <w:drawing>
          <wp:inline distT="0" distB="0" distL="0" distR="0" wp14:anchorId="4A34BB73" wp14:editId="6408006B">
            <wp:extent cx="2787793" cy="2305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7793" cy="2305168"/>
                    </a:xfrm>
                    <a:prstGeom prst="rect">
                      <a:avLst/>
                    </a:prstGeom>
                  </pic:spPr>
                </pic:pic>
              </a:graphicData>
            </a:graphic>
          </wp:inline>
        </w:drawing>
      </w:r>
    </w:p>
    <w:p w14:paraId="39977CAC" w14:textId="77777777" w:rsidR="004C4731" w:rsidRDefault="004C4731">
      <w:pPr>
        <w:rPr>
          <w:rFonts w:ascii="Arial" w:hAnsi="Arial" w:cs="Arial"/>
          <w:b/>
        </w:rPr>
      </w:pPr>
    </w:p>
    <w:p w14:paraId="395FAE0B" w14:textId="033145F7" w:rsidR="00921829" w:rsidRDefault="00535FD9">
      <w:pPr>
        <w:rPr>
          <w:rFonts w:ascii="Arial" w:hAnsi="Arial" w:cs="Arial"/>
        </w:rPr>
      </w:pPr>
      <w:r>
        <w:rPr>
          <w:rFonts w:ascii="Arial" w:hAnsi="Arial" w:cs="Arial"/>
          <w:b/>
        </w:rPr>
        <w:t>Employee Table</w:t>
      </w:r>
    </w:p>
    <w:p w14:paraId="26A4A25B" w14:textId="77777777" w:rsidR="00535FD9" w:rsidRDefault="00535FD9">
      <w:pPr>
        <w:rPr>
          <w:rFonts w:ascii="Arial" w:hAnsi="Arial" w:cs="Arial"/>
        </w:rPr>
      </w:pPr>
      <w:r>
        <w:rPr>
          <w:rFonts w:ascii="Arial" w:hAnsi="Arial" w:cs="Arial"/>
        </w:rPr>
        <w:t xml:space="preserve">Username – </w:t>
      </w:r>
      <w:proofErr w:type="gramStart"/>
      <w:r>
        <w:rPr>
          <w:rFonts w:ascii="Arial" w:hAnsi="Arial" w:cs="Arial"/>
        </w:rPr>
        <w:t>varchar(</w:t>
      </w:r>
      <w:proofErr w:type="gramEnd"/>
      <w:r>
        <w:rPr>
          <w:rFonts w:ascii="Arial" w:hAnsi="Arial" w:cs="Arial"/>
        </w:rPr>
        <w:t>25)</w:t>
      </w:r>
    </w:p>
    <w:p w14:paraId="14F5460B" w14:textId="77777777" w:rsidR="00535FD9" w:rsidRDefault="00535FD9">
      <w:pPr>
        <w:rPr>
          <w:rFonts w:ascii="Arial" w:hAnsi="Arial" w:cs="Arial"/>
        </w:rPr>
      </w:pPr>
      <w:r>
        <w:rPr>
          <w:rFonts w:ascii="Arial" w:hAnsi="Arial" w:cs="Arial"/>
        </w:rPr>
        <w:t xml:space="preserve">Password – </w:t>
      </w:r>
      <w:proofErr w:type="gramStart"/>
      <w:r>
        <w:rPr>
          <w:rFonts w:ascii="Arial" w:hAnsi="Arial" w:cs="Arial"/>
        </w:rPr>
        <w:t>varchar(</w:t>
      </w:r>
      <w:proofErr w:type="gramEnd"/>
      <w:r>
        <w:rPr>
          <w:rFonts w:ascii="Arial" w:hAnsi="Arial" w:cs="Arial"/>
        </w:rPr>
        <w:t>25)</w:t>
      </w:r>
    </w:p>
    <w:p w14:paraId="208CC454" w14:textId="77777777" w:rsidR="00535FD9" w:rsidRDefault="00535FD9">
      <w:pPr>
        <w:rPr>
          <w:rFonts w:ascii="Arial" w:hAnsi="Arial" w:cs="Arial"/>
        </w:rPr>
      </w:pPr>
      <w:r>
        <w:rPr>
          <w:rFonts w:ascii="Arial" w:hAnsi="Arial" w:cs="Arial"/>
        </w:rPr>
        <w:t xml:space="preserve">FirstName – </w:t>
      </w:r>
      <w:proofErr w:type="gramStart"/>
      <w:r>
        <w:rPr>
          <w:rFonts w:ascii="Arial" w:hAnsi="Arial" w:cs="Arial"/>
        </w:rPr>
        <w:t>varchar(</w:t>
      </w:r>
      <w:proofErr w:type="gramEnd"/>
      <w:r>
        <w:rPr>
          <w:rFonts w:ascii="Arial" w:hAnsi="Arial" w:cs="Arial"/>
        </w:rPr>
        <w:t>25)</w:t>
      </w:r>
    </w:p>
    <w:p w14:paraId="5354840F" w14:textId="77777777" w:rsidR="00535FD9" w:rsidRDefault="00535FD9">
      <w:pPr>
        <w:rPr>
          <w:rFonts w:ascii="Arial" w:hAnsi="Arial" w:cs="Arial"/>
        </w:rPr>
      </w:pPr>
      <w:proofErr w:type="spellStart"/>
      <w:r>
        <w:rPr>
          <w:rFonts w:ascii="Arial" w:hAnsi="Arial" w:cs="Arial"/>
        </w:rPr>
        <w:t>LastName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25)</w:t>
      </w:r>
    </w:p>
    <w:p w14:paraId="6C5B2078" w14:textId="77777777" w:rsidR="00535FD9" w:rsidRDefault="00535FD9">
      <w:pPr>
        <w:rPr>
          <w:rFonts w:ascii="Arial" w:hAnsi="Arial" w:cs="Arial"/>
        </w:rPr>
      </w:pPr>
      <w:proofErr w:type="spellStart"/>
      <w:r>
        <w:rPr>
          <w:rFonts w:ascii="Arial" w:hAnsi="Arial" w:cs="Arial"/>
        </w:rPr>
        <w:t>Date_Hired</w:t>
      </w:r>
      <w:proofErr w:type="spellEnd"/>
      <w:r>
        <w:rPr>
          <w:rFonts w:ascii="Arial" w:hAnsi="Arial" w:cs="Arial"/>
        </w:rPr>
        <w:t xml:space="preserve"> – date</w:t>
      </w:r>
    </w:p>
    <w:p w14:paraId="7EF98072" w14:textId="77777777" w:rsidR="00535FD9" w:rsidRDefault="00535FD9">
      <w:pPr>
        <w:rPr>
          <w:rFonts w:ascii="Arial" w:hAnsi="Arial" w:cs="Arial"/>
        </w:rPr>
      </w:pPr>
    </w:p>
    <w:p w14:paraId="44C18223" w14:textId="21536BC4" w:rsidR="00240AF0" w:rsidRDefault="00535FD9">
      <w:pPr>
        <w:rPr>
          <w:rFonts w:ascii="Arial" w:hAnsi="Arial" w:cs="Arial"/>
        </w:rPr>
      </w:pPr>
      <w:r>
        <w:rPr>
          <w:rFonts w:ascii="Arial" w:hAnsi="Arial" w:cs="Arial"/>
        </w:rPr>
        <w:br/>
        <w:t>The employee table will consist of the employee’s information, including first and last name as well as their username and password along with the date they were hired. We decided on the varchar data type with 25 characters allocated because of its relatively small size and versatility, however, the date hired attribute will be a date type.</w:t>
      </w:r>
    </w:p>
    <w:p w14:paraId="1859F308" w14:textId="77777777" w:rsidR="00240AF0" w:rsidRDefault="00240AF0">
      <w:pPr>
        <w:rPr>
          <w:rFonts w:ascii="Arial" w:hAnsi="Arial" w:cs="Arial"/>
        </w:rPr>
      </w:pPr>
      <w:r>
        <w:rPr>
          <w:rFonts w:ascii="Arial" w:hAnsi="Arial" w:cs="Arial"/>
        </w:rPr>
        <w:br w:type="page"/>
      </w:r>
    </w:p>
    <w:p w14:paraId="23BCE96B" w14:textId="3E0DE40F" w:rsidR="00535FD9" w:rsidRDefault="00535FD9">
      <w:pPr>
        <w:rPr>
          <w:rFonts w:ascii="Arial" w:hAnsi="Arial" w:cs="Arial"/>
        </w:rPr>
      </w:pPr>
    </w:p>
    <w:p w14:paraId="7FB68427" w14:textId="17F8B944" w:rsidR="006D02D2" w:rsidRDefault="006D02D2">
      <w:pPr>
        <w:rPr>
          <w:rFonts w:ascii="Arial" w:hAnsi="Arial" w:cs="Arial"/>
        </w:rPr>
      </w:pPr>
    </w:p>
    <w:p w14:paraId="3BE82B2A" w14:textId="1EE51F2B" w:rsidR="006D02D2" w:rsidRDefault="006D02D2">
      <w:pPr>
        <w:rPr>
          <w:rFonts w:ascii="Arial" w:hAnsi="Arial" w:cs="Arial"/>
        </w:rPr>
      </w:pPr>
      <w:r>
        <w:rPr>
          <w:rFonts w:ascii="Arial" w:hAnsi="Arial" w:cs="Arial"/>
          <w:b/>
        </w:rPr>
        <w:t>Machine Table</w:t>
      </w:r>
    </w:p>
    <w:p w14:paraId="56E97CC7" w14:textId="43A5B427" w:rsidR="006D02D2" w:rsidRDefault="006D02D2">
      <w:pPr>
        <w:rPr>
          <w:rFonts w:ascii="Arial" w:hAnsi="Arial" w:cs="Arial"/>
        </w:rPr>
      </w:pPr>
      <w:proofErr w:type="spellStart"/>
      <w:r>
        <w:rPr>
          <w:rFonts w:ascii="Arial" w:hAnsi="Arial" w:cs="Arial"/>
        </w:rPr>
        <w:t>MachineName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2</w:t>
      </w:r>
      <w:r w:rsidR="000E44C8">
        <w:rPr>
          <w:rFonts w:ascii="Arial" w:hAnsi="Arial" w:cs="Arial"/>
        </w:rPr>
        <w:t>5)</w:t>
      </w:r>
    </w:p>
    <w:p w14:paraId="46FD0632" w14:textId="096BD613" w:rsidR="000E44C8" w:rsidRDefault="000E44C8">
      <w:pPr>
        <w:rPr>
          <w:rFonts w:ascii="Arial" w:hAnsi="Arial" w:cs="Arial"/>
        </w:rPr>
      </w:pPr>
      <w:r>
        <w:rPr>
          <w:rFonts w:ascii="Arial" w:hAnsi="Arial" w:cs="Arial"/>
        </w:rPr>
        <w:t xml:space="preserve">Serial – </w:t>
      </w:r>
      <w:proofErr w:type="gramStart"/>
      <w:r>
        <w:rPr>
          <w:rFonts w:ascii="Arial" w:hAnsi="Arial" w:cs="Arial"/>
        </w:rPr>
        <w:t>varchar(</w:t>
      </w:r>
      <w:proofErr w:type="gramEnd"/>
      <w:r>
        <w:rPr>
          <w:rFonts w:ascii="Arial" w:hAnsi="Arial" w:cs="Arial"/>
        </w:rPr>
        <w:t>25)</w:t>
      </w:r>
    </w:p>
    <w:p w14:paraId="0900425D" w14:textId="372064FE" w:rsidR="000E44C8" w:rsidRDefault="000E44C8">
      <w:pPr>
        <w:rPr>
          <w:rFonts w:ascii="Arial" w:hAnsi="Arial" w:cs="Arial"/>
        </w:rPr>
      </w:pPr>
      <w:r>
        <w:rPr>
          <w:rFonts w:ascii="Arial" w:hAnsi="Arial" w:cs="Arial"/>
        </w:rPr>
        <w:t xml:space="preserve">Location – </w:t>
      </w:r>
      <w:proofErr w:type="gramStart"/>
      <w:r>
        <w:rPr>
          <w:rFonts w:ascii="Arial" w:hAnsi="Arial" w:cs="Arial"/>
        </w:rPr>
        <w:t>varchar(</w:t>
      </w:r>
      <w:proofErr w:type="gramEnd"/>
      <w:r>
        <w:rPr>
          <w:rFonts w:ascii="Arial" w:hAnsi="Arial" w:cs="Arial"/>
        </w:rPr>
        <w:t>25)</w:t>
      </w:r>
    </w:p>
    <w:p w14:paraId="70CF4694" w14:textId="1C0597E3" w:rsidR="000E44C8" w:rsidRDefault="000E44C8">
      <w:pPr>
        <w:rPr>
          <w:rFonts w:ascii="Arial" w:hAnsi="Arial" w:cs="Arial"/>
        </w:rPr>
      </w:pPr>
      <w:proofErr w:type="spellStart"/>
      <w:r>
        <w:rPr>
          <w:rFonts w:ascii="Arial" w:hAnsi="Arial" w:cs="Arial"/>
        </w:rPr>
        <w:t>PurchaseDate</w:t>
      </w:r>
      <w:proofErr w:type="spellEnd"/>
      <w:r>
        <w:rPr>
          <w:rFonts w:ascii="Arial" w:hAnsi="Arial" w:cs="Arial"/>
        </w:rPr>
        <w:t xml:space="preserve"> – date</w:t>
      </w:r>
    </w:p>
    <w:p w14:paraId="16EB1E3B" w14:textId="1DA0938B" w:rsidR="000E44C8" w:rsidRDefault="000E44C8">
      <w:pPr>
        <w:rPr>
          <w:rFonts w:ascii="Arial" w:hAnsi="Arial" w:cs="Arial"/>
        </w:rPr>
      </w:pPr>
    </w:p>
    <w:p w14:paraId="3448F830" w14:textId="1F57B5D8" w:rsidR="0020496B" w:rsidRDefault="000E44C8">
      <w:pPr>
        <w:rPr>
          <w:rFonts w:ascii="Arial" w:hAnsi="Arial" w:cs="Arial"/>
        </w:rPr>
      </w:pPr>
      <w:r>
        <w:rPr>
          <w:rFonts w:ascii="Arial" w:hAnsi="Arial" w:cs="Arial"/>
        </w:rPr>
        <w:t>The Machine table will be the main inventory table for the SRC</w:t>
      </w:r>
      <w:r w:rsidR="00844E0D">
        <w:rPr>
          <w:rFonts w:ascii="Arial" w:hAnsi="Arial" w:cs="Arial"/>
        </w:rPr>
        <w:t>, and it will allow for all the important data points about each machine to be stored in a single table. This way, simple queries can be executed to find out the most pressing information (</w:t>
      </w:r>
      <w:r w:rsidR="00B95D61">
        <w:rPr>
          <w:rFonts w:ascii="Arial" w:hAnsi="Arial" w:cs="Arial"/>
        </w:rPr>
        <w:t>“W</w:t>
      </w:r>
      <w:r w:rsidR="00844E0D">
        <w:rPr>
          <w:rFonts w:ascii="Arial" w:hAnsi="Arial" w:cs="Arial"/>
        </w:rPr>
        <w:t>h</w:t>
      </w:r>
      <w:r w:rsidR="00B95D61">
        <w:rPr>
          <w:rFonts w:ascii="Arial" w:hAnsi="Arial" w:cs="Arial"/>
        </w:rPr>
        <w:t>ich machines did we buy in 2018?”, “What machines do we have in the main floor area of the gym?”, etc.)</w:t>
      </w:r>
    </w:p>
    <w:p w14:paraId="02E7E7EE" w14:textId="77777777" w:rsidR="0020496B" w:rsidRDefault="0020496B">
      <w:pPr>
        <w:rPr>
          <w:rFonts w:ascii="Arial" w:hAnsi="Arial" w:cs="Arial"/>
        </w:rPr>
      </w:pPr>
      <w:r>
        <w:rPr>
          <w:rFonts w:ascii="Arial" w:hAnsi="Arial" w:cs="Arial"/>
        </w:rPr>
        <w:br w:type="page"/>
      </w:r>
    </w:p>
    <w:p w14:paraId="064BA724" w14:textId="76132285" w:rsidR="000E44C8" w:rsidRDefault="000E44C8">
      <w:pPr>
        <w:rPr>
          <w:rFonts w:ascii="Arial" w:hAnsi="Arial" w:cs="Arial"/>
        </w:rPr>
      </w:pPr>
      <w:bookmarkStart w:id="1" w:name="_GoBack"/>
      <w:bookmarkEnd w:id="1"/>
    </w:p>
    <w:p w14:paraId="3DD0A1C8" w14:textId="07DB50EC" w:rsidR="0020496B" w:rsidRDefault="0020496B">
      <w:pPr>
        <w:rPr>
          <w:rFonts w:ascii="Arial" w:hAnsi="Arial" w:cs="Arial"/>
        </w:rPr>
      </w:pPr>
    </w:p>
    <w:p w14:paraId="03BC2A5B" w14:textId="6E81DAF4" w:rsidR="0020496B" w:rsidRDefault="0020496B">
      <w:pPr>
        <w:rPr>
          <w:rFonts w:ascii="Arial" w:hAnsi="Arial" w:cs="Arial"/>
        </w:rPr>
      </w:pPr>
      <w:r>
        <w:rPr>
          <w:rFonts w:ascii="Arial" w:hAnsi="Arial" w:cs="Arial"/>
          <w:b/>
        </w:rPr>
        <w:t>Locker Table</w:t>
      </w:r>
    </w:p>
    <w:p w14:paraId="06B9A8C6" w14:textId="69AD45A1" w:rsidR="0020496B" w:rsidRDefault="00BF14BA">
      <w:pPr>
        <w:rPr>
          <w:rFonts w:ascii="Arial" w:hAnsi="Arial" w:cs="Arial"/>
        </w:rPr>
      </w:pPr>
      <w:proofErr w:type="spellStart"/>
      <w:r>
        <w:rPr>
          <w:rFonts w:ascii="Arial" w:hAnsi="Arial" w:cs="Arial"/>
        </w:rPr>
        <w:t>LockerID</w:t>
      </w:r>
      <w:proofErr w:type="spellEnd"/>
      <w:r w:rsidR="0020496B">
        <w:rPr>
          <w:rFonts w:ascii="Arial" w:hAnsi="Arial" w:cs="Arial"/>
        </w:rPr>
        <w:t xml:space="preserve"> – </w:t>
      </w:r>
      <w:proofErr w:type="gramStart"/>
      <w:r w:rsidR="0020496B">
        <w:rPr>
          <w:rFonts w:ascii="Arial" w:hAnsi="Arial" w:cs="Arial"/>
        </w:rPr>
        <w:t>varchar(</w:t>
      </w:r>
      <w:proofErr w:type="gramEnd"/>
      <w:r w:rsidR="0020496B">
        <w:rPr>
          <w:rFonts w:ascii="Arial" w:hAnsi="Arial" w:cs="Arial"/>
        </w:rPr>
        <w:t>25)</w:t>
      </w:r>
    </w:p>
    <w:p w14:paraId="151824CD" w14:textId="2DECC4C4" w:rsidR="008870CC" w:rsidRDefault="008870CC">
      <w:pPr>
        <w:rPr>
          <w:rFonts w:ascii="Arial" w:hAnsi="Arial" w:cs="Arial"/>
        </w:rPr>
      </w:pPr>
      <w:r>
        <w:rPr>
          <w:rFonts w:ascii="Arial" w:hAnsi="Arial" w:cs="Arial"/>
        </w:rPr>
        <w:t xml:space="preserve">Gender – </w:t>
      </w:r>
      <w:proofErr w:type="gramStart"/>
      <w:r>
        <w:rPr>
          <w:rFonts w:ascii="Arial" w:hAnsi="Arial" w:cs="Arial"/>
        </w:rPr>
        <w:t>char(</w:t>
      </w:r>
      <w:proofErr w:type="gramEnd"/>
      <w:r>
        <w:rPr>
          <w:rFonts w:ascii="Arial" w:hAnsi="Arial" w:cs="Arial"/>
        </w:rPr>
        <w:t>1)</w:t>
      </w:r>
    </w:p>
    <w:p w14:paraId="57371F86" w14:textId="5851EC0C" w:rsidR="0020496B" w:rsidRDefault="007931DF">
      <w:pPr>
        <w:rPr>
          <w:rFonts w:ascii="Arial" w:hAnsi="Arial" w:cs="Arial"/>
        </w:rPr>
      </w:pPr>
      <w:proofErr w:type="spellStart"/>
      <w:r>
        <w:rPr>
          <w:rFonts w:ascii="Arial" w:hAnsi="Arial" w:cs="Arial"/>
        </w:rPr>
        <w:t>Locker</w:t>
      </w:r>
      <w:r w:rsidR="00BF14BA">
        <w:rPr>
          <w:rFonts w:ascii="Arial" w:hAnsi="Arial" w:cs="Arial"/>
        </w:rPr>
        <w:t>S</w:t>
      </w:r>
      <w:r>
        <w:rPr>
          <w:rFonts w:ascii="Arial" w:hAnsi="Arial" w:cs="Arial"/>
        </w:rPr>
        <w:t>ize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25)</w:t>
      </w:r>
    </w:p>
    <w:p w14:paraId="59D96E7C" w14:textId="1C421B8B" w:rsidR="00837320" w:rsidRDefault="00837320">
      <w:pPr>
        <w:rPr>
          <w:rFonts w:ascii="Arial" w:hAnsi="Arial" w:cs="Arial"/>
        </w:rPr>
      </w:pPr>
      <w:r>
        <w:rPr>
          <w:rFonts w:ascii="Arial" w:hAnsi="Arial" w:cs="Arial"/>
        </w:rPr>
        <w:t>Available – bit</w:t>
      </w:r>
    </w:p>
    <w:p w14:paraId="01105237" w14:textId="1839217A" w:rsidR="00837320" w:rsidRDefault="00E46AB1">
      <w:pPr>
        <w:rPr>
          <w:rFonts w:ascii="Arial" w:hAnsi="Arial" w:cs="Arial"/>
        </w:rPr>
      </w:pPr>
      <w:proofErr w:type="spellStart"/>
      <w:r>
        <w:rPr>
          <w:rFonts w:ascii="Arial" w:hAnsi="Arial" w:cs="Arial"/>
        </w:rPr>
        <w:t>MemberID</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25)</w:t>
      </w:r>
    </w:p>
    <w:p w14:paraId="3BCE1CF3" w14:textId="77777777" w:rsidR="00BF14BA" w:rsidRDefault="00BF14BA">
      <w:pPr>
        <w:rPr>
          <w:rFonts w:ascii="Arial" w:hAnsi="Arial" w:cs="Arial"/>
        </w:rPr>
      </w:pPr>
    </w:p>
    <w:p w14:paraId="68E3A4CA" w14:textId="76388A60" w:rsidR="007931DF" w:rsidRPr="0020496B" w:rsidRDefault="007931DF">
      <w:pPr>
        <w:rPr>
          <w:rFonts w:ascii="Arial" w:hAnsi="Arial" w:cs="Arial"/>
        </w:rPr>
      </w:pPr>
      <w:r>
        <w:rPr>
          <w:rFonts w:ascii="Arial" w:hAnsi="Arial" w:cs="Arial"/>
        </w:rPr>
        <w:t xml:space="preserve">This Locker table will include details about the </w:t>
      </w:r>
      <w:r w:rsidR="00CA05F0">
        <w:rPr>
          <w:rFonts w:ascii="Arial" w:hAnsi="Arial" w:cs="Arial"/>
        </w:rPr>
        <w:t>individual lockers</w:t>
      </w:r>
      <w:r w:rsidR="00BD72EC">
        <w:rPr>
          <w:rFonts w:ascii="Arial" w:hAnsi="Arial" w:cs="Arial"/>
        </w:rPr>
        <w:t>, including the locker’s ID number, its availability status</w:t>
      </w:r>
      <w:r w:rsidR="00AB6389">
        <w:rPr>
          <w:rFonts w:ascii="Arial" w:hAnsi="Arial" w:cs="Arial"/>
        </w:rPr>
        <w:t xml:space="preserve"> (true or false), its size and the gender locker room it is assigned to. The </w:t>
      </w:r>
      <w:proofErr w:type="spellStart"/>
      <w:r w:rsidR="00AB6389">
        <w:rPr>
          <w:rFonts w:ascii="Arial" w:hAnsi="Arial" w:cs="Arial"/>
        </w:rPr>
        <w:t>MemberID</w:t>
      </w:r>
      <w:proofErr w:type="spellEnd"/>
      <w:r w:rsidR="00AB6389">
        <w:rPr>
          <w:rFonts w:ascii="Arial" w:hAnsi="Arial" w:cs="Arial"/>
        </w:rPr>
        <w:t xml:space="preserve"> </w:t>
      </w:r>
      <w:r w:rsidR="003342A6">
        <w:rPr>
          <w:rFonts w:ascii="Arial" w:hAnsi="Arial" w:cs="Arial"/>
        </w:rPr>
        <w:t xml:space="preserve">attribute is a foreign key here but is the primary key in the Member table. The same thing can be said about the </w:t>
      </w:r>
      <w:proofErr w:type="spellStart"/>
      <w:r w:rsidR="003342A6">
        <w:rPr>
          <w:rFonts w:ascii="Arial" w:hAnsi="Arial" w:cs="Arial"/>
        </w:rPr>
        <w:t>LockerID</w:t>
      </w:r>
      <w:proofErr w:type="spellEnd"/>
      <w:r w:rsidR="003342A6">
        <w:rPr>
          <w:rFonts w:ascii="Arial" w:hAnsi="Arial" w:cs="Arial"/>
        </w:rPr>
        <w:t xml:space="preserve"> here (PK) and in the Member table (FK).</w:t>
      </w:r>
    </w:p>
    <w:sectPr w:rsidR="007931DF" w:rsidRPr="00204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D9"/>
    <w:rsid w:val="000E44C8"/>
    <w:rsid w:val="0020496B"/>
    <w:rsid w:val="00240AF0"/>
    <w:rsid w:val="003342A6"/>
    <w:rsid w:val="004C4731"/>
    <w:rsid w:val="00535FD9"/>
    <w:rsid w:val="00625B7F"/>
    <w:rsid w:val="006D02D2"/>
    <w:rsid w:val="006D6E15"/>
    <w:rsid w:val="007931DF"/>
    <w:rsid w:val="00802D45"/>
    <w:rsid w:val="00837320"/>
    <w:rsid w:val="00844E0D"/>
    <w:rsid w:val="008870CC"/>
    <w:rsid w:val="00921829"/>
    <w:rsid w:val="00A96036"/>
    <w:rsid w:val="00AB6389"/>
    <w:rsid w:val="00AF6968"/>
    <w:rsid w:val="00B95D61"/>
    <w:rsid w:val="00BD72EC"/>
    <w:rsid w:val="00BF14BA"/>
    <w:rsid w:val="00CA05F0"/>
    <w:rsid w:val="00E46AB1"/>
    <w:rsid w:val="00FA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19CF"/>
  <w15:chartTrackingRefBased/>
  <w15:docId w15:val="{E387F2F2-1F48-4089-BB7D-2BEA7051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9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8E4C88BDC82D4396A4F5609F2A76CA" ma:contentTypeVersion="13" ma:contentTypeDescription="Create a new document." ma:contentTypeScope="" ma:versionID="6ae496bcd1fc5b108954600d59c39977">
  <xsd:schema xmlns:xsd="http://www.w3.org/2001/XMLSchema" xmlns:xs="http://www.w3.org/2001/XMLSchema" xmlns:p="http://schemas.microsoft.com/office/2006/metadata/properties" xmlns:ns3="60f1d2d0-503a-4d74-a64d-351849b7401a" xmlns:ns4="dd9ea4dc-7988-47af-9524-73824c62d9ae" targetNamespace="http://schemas.microsoft.com/office/2006/metadata/properties" ma:root="true" ma:fieldsID="2284a5e293358486069196f85f44585d" ns3:_="" ns4:_="">
    <xsd:import namespace="60f1d2d0-503a-4d74-a64d-351849b7401a"/>
    <xsd:import namespace="dd9ea4dc-7988-47af-9524-73824c62d9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f1d2d0-503a-4d74-a64d-351849b7401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9ea4dc-7988-47af-9524-73824c62d9a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B8147E-C86B-4C7C-A087-86D15A219774}">
  <ds:schemaRefs>
    <ds:schemaRef ds:uri="http://schemas.microsoft.com/office/infopath/2007/PartnerControls"/>
    <ds:schemaRef ds:uri="http://schemas.microsoft.com/office/2006/documentManagement/types"/>
    <ds:schemaRef ds:uri="http://purl.org/dc/elements/1.1/"/>
    <ds:schemaRef ds:uri="http://purl.org/dc/dcmitype/"/>
    <ds:schemaRef ds:uri="http://schemas.microsoft.com/office/2006/metadata/properties"/>
    <ds:schemaRef ds:uri="http://purl.org/dc/terms/"/>
    <ds:schemaRef ds:uri="http://www.w3.org/XML/1998/namespace"/>
    <ds:schemaRef ds:uri="http://schemas.openxmlformats.org/package/2006/metadata/core-properties"/>
    <ds:schemaRef ds:uri="dd9ea4dc-7988-47af-9524-73824c62d9ae"/>
    <ds:schemaRef ds:uri="60f1d2d0-503a-4d74-a64d-351849b7401a"/>
  </ds:schemaRefs>
</ds:datastoreItem>
</file>

<file path=customXml/itemProps2.xml><?xml version="1.0" encoding="utf-8"?>
<ds:datastoreItem xmlns:ds="http://schemas.openxmlformats.org/officeDocument/2006/customXml" ds:itemID="{94B8F6AD-6367-4131-9FDA-F2751CD22170}">
  <ds:schemaRefs>
    <ds:schemaRef ds:uri="http://schemas.microsoft.com/sharepoint/v3/contenttype/forms"/>
  </ds:schemaRefs>
</ds:datastoreItem>
</file>

<file path=customXml/itemProps3.xml><?xml version="1.0" encoding="utf-8"?>
<ds:datastoreItem xmlns:ds="http://schemas.openxmlformats.org/officeDocument/2006/customXml" ds:itemID="{A80CC4D2-A120-4B94-985D-74DEE6B4D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f1d2d0-503a-4d74-a64d-351849b7401a"/>
    <ds:schemaRef ds:uri="dd9ea4dc-7988-47af-9524-73824c62d9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Eisert</dc:creator>
  <cp:keywords/>
  <dc:description/>
  <cp:lastModifiedBy>Eisert,Alexander Michael</cp:lastModifiedBy>
  <cp:revision>23</cp:revision>
  <dcterms:created xsi:type="dcterms:W3CDTF">2019-11-13T00:46:00Z</dcterms:created>
  <dcterms:modified xsi:type="dcterms:W3CDTF">2019-11-14T02:35:00Z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0x010100E98E4C88BDC82D4396A4F5609F2A76CA</vt:lpwstr>
  </property>
</Properties>
</file>