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E4A95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Record Retention and Data Destruction Policy</w:t>
      </w:r>
    </w:p>
    <w:p w14:paraId="505FFE0F" w14:textId="52B55C0D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 xml:space="preserve">Organization: </w:t>
      </w:r>
      <w:r>
        <w:rPr>
          <w:rFonts w:ascii="Times New Roman" w:hAnsi="Times New Roman" w:cs="Times New Roman"/>
          <w:b/>
          <w:bCs/>
        </w:rPr>
        <w:t>The Xander Protocol</w:t>
      </w:r>
    </w:p>
    <w:p w14:paraId="0DA26DAE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Policy Owner: Chief Compliance &amp; Records Officer (CCRO)</w:t>
      </w:r>
    </w:p>
    <w:p w14:paraId="2B5652BA" w14:textId="220C799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 xml:space="preserve">Approval Date: </w:t>
      </w:r>
      <w:r>
        <w:rPr>
          <w:rFonts w:ascii="Times New Roman" w:hAnsi="Times New Roman" w:cs="Times New Roman"/>
          <w:b/>
          <w:bCs/>
        </w:rPr>
        <w:t>10/22/2025</w:t>
      </w:r>
    </w:p>
    <w:p w14:paraId="29B06AFC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Version: 1.0</w:t>
      </w:r>
    </w:p>
    <w:p w14:paraId="70050EF9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Review Cycle: Annual</w:t>
      </w:r>
    </w:p>
    <w:p w14:paraId="0D1C66F6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Classification: Internal / Confidential</w:t>
      </w:r>
    </w:p>
    <w:p w14:paraId="15A6B2A0" w14:textId="0BCB7A3A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</w:p>
    <w:p w14:paraId="371F7400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Table of Contents</w:t>
      </w:r>
    </w:p>
    <w:p w14:paraId="4CB1EF9A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1.</w:t>
      </w:r>
      <w:r w:rsidRPr="00F728CB">
        <w:rPr>
          <w:rFonts w:ascii="Times New Roman" w:hAnsi="Times New Roman" w:cs="Times New Roman"/>
          <w:b/>
          <w:bCs/>
        </w:rPr>
        <w:tab/>
        <w:t>Executive Summary</w:t>
      </w:r>
    </w:p>
    <w:p w14:paraId="6141CB59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2.</w:t>
      </w:r>
      <w:r w:rsidRPr="00F728CB">
        <w:rPr>
          <w:rFonts w:ascii="Times New Roman" w:hAnsi="Times New Roman" w:cs="Times New Roman"/>
          <w:b/>
          <w:bCs/>
        </w:rPr>
        <w:tab/>
        <w:t>Purpose</w:t>
      </w:r>
    </w:p>
    <w:p w14:paraId="3422FE75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3.</w:t>
      </w:r>
      <w:r w:rsidRPr="00F728CB">
        <w:rPr>
          <w:rFonts w:ascii="Times New Roman" w:hAnsi="Times New Roman" w:cs="Times New Roman"/>
          <w:b/>
          <w:bCs/>
        </w:rPr>
        <w:tab/>
        <w:t>Scope</w:t>
      </w:r>
    </w:p>
    <w:p w14:paraId="3D88A246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4.</w:t>
      </w:r>
      <w:r w:rsidRPr="00F728CB">
        <w:rPr>
          <w:rFonts w:ascii="Times New Roman" w:hAnsi="Times New Roman" w:cs="Times New Roman"/>
          <w:b/>
          <w:bCs/>
        </w:rPr>
        <w:tab/>
        <w:t>Regulatory &amp; Framework Alignment</w:t>
      </w:r>
    </w:p>
    <w:p w14:paraId="3DC6341E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5.</w:t>
      </w:r>
      <w:r w:rsidRPr="00F728CB">
        <w:rPr>
          <w:rFonts w:ascii="Times New Roman" w:hAnsi="Times New Roman" w:cs="Times New Roman"/>
          <w:b/>
          <w:bCs/>
        </w:rPr>
        <w:tab/>
        <w:t>Key Definitions</w:t>
      </w:r>
    </w:p>
    <w:p w14:paraId="77CA30D2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6.</w:t>
      </w:r>
      <w:r w:rsidRPr="00F728CB">
        <w:rPr>
          <w:rFonts w:ascii="Times New Roman" w:hAnsi="Times New Roman" w:cs="Times New Roman"/>
          <w:b/>
          <w:bCs/>
        </w:rPr>
        <w:tab/>
        <w:t>Governance Principles</w:t>
      </w:r>
    </w:p>
    <w:p w14:paraId="22BFE4E6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7.</w:t>
      </w:r>
      <w:r w:rsidRPr="00F728CB">
        <w:rPr>
          <w:rFonts w:ascii="Times New Roman" w:hAnsi="Times New Roman" w:cs="Times New Roman"/>
          <w:b/>
          <w:bCs/>
        </w:rPr>
        <w:tab/>
        <w:t>Record Retention Requirements</w:t>
      </w:r>
    </w:p>
    <w:p w14:paraId="36BD01BB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8.</w:t>
      </w:r>
      <w:r w:rsidRPr="00F728CB">
        <w:rPr>
          <w:rFonts w:ascii="Times New Roman" w:hAnsi="Times New Roman" w:cs="Times New Roman"/>
          <w:b/>
          <w:bCs/>
        </w:rPr>
        <w:tab/>
        <w:t>Data Destruction and Erasure Procedures</w:t>
      </w:r>
    </w:p>
    <w:p w14:paraId="0BF822ED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9.</w:t>
      </w:r>
      <w:r w:rsidRPr="00F728CB">
        <w:rPr>
          <w:rFonts w:ascii="Times New Roman" w:hAnsi="Times New Roman" w:cs="Times New Roman"/>
          <w:b/>
          <w:bCs/>
        </w:rPr>
        <w:tab/>
        <w:t>Access Control and Responsibilities</w:t>
      </w:r>
    </w:p>
    <w:p w14:paraId="49609638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10.</w:t>
      </w:r>
      <w:r w:rsidRPr="00F728CB">
        <w:rPr>
          <w:rFonts w:ascii="Times New Roman" w:hAnsi="Times New Roman" w:cs="Times New Roman"/>
          <w:b/>
          <w:bCs/>
        </w:rPr>
        <w:tab/>
        <w:t>Software, Systems, and Updates</w:t>
      </w:r>
    </w:p>
    <w:p w14:paraId="196FBE0F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11.</w:t>
      </w:r>
      <w:r w:rsidRPr="00F728CB">
        <w:rPr>
          <w:rFonts w:ascii="Times New Roman" w:hAnsi="Times New Roman" w:cs="Times New Roman"/>
          <w:b/>
          <w:bCs/>
        </w:rPr>
        <w:tab/>
        <w:t>Training and Awareness</w:t>
      </w:r>
    </w:p>
    <w:p w14:paraId="6EDB0583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12.</w:t>
      </w:r>
      <w:r w:rsidRPr="00F728CB">
        <w:rPr>
          <w:rFonts w:ascii="Times New Roman" w:hAnsi="Times New Roman" w:cs="Times New Roman"/>
          <w:b/>
          <w:bCs/>
        </w:rPr>
        <w:tab/>
        <w:t>Monitoring and Biannual Review</w:t>
      </w:r>
    </w:p>
    <w:p w14:paraId="636F580A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13.</w:t>
      </w:r>
      <w:r w:rsidRPr="00F728CB">
        <w:rPr>
          <w:rFonts w:ascii="Times New Roman" w:hAnsi="Times New Roman" w:cs="Times New Roman"/>
          <w:b/>
          <w:bCs/>
        </w:rPr>
        <w:tab/>
        <w:t>Incident Response</w:t>
      </w:r>
    </w:p>
    <w:p w14:paraId="419175BD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ab/>
        <w:t>14.</w:t>
      </w:r>
      <w:r w:rsidRPr="00F728CB">
        <w:rPr>
          <w:rFonts w:ascii="Times New Roman" w:hAnsi="Times New Roman" w:cs="Times New Roman"/>
          <w:b/>
          <w:bCs/>
        </w:rPr>
        <w:tab/>
        <w:t>Continuous Improvement and Enforcement</w:t>
      </w:r>
    </w:p>
    <w:p w14:paraId="045EA20A" w14:textId="2A57F7D5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</w:p>
    <w:p w14:paraId="3D7B0CF6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1. Executive Summary</w:t>
      </w:r>
    </w:p>
    <w:p w14:paraId="34ACFD1A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 xml:space="preserve">This policy establishes corporate-wide standards for record retention, data lifecycle management, and secure destruction of information. It ensures that records are maintained only as long as </w:t>
      </w:r>
      <w:r w:rsidRPr="00F728CB">
        <w:rPr>
          <w:rFonts w:ascii="Times New Roman" w:hAnsi="Times New Roman" w:cs="Times New Roman"/>
        </w:rPr>
        <w:lastRenderedPageBreak/>
        <w:t>necessary, protects sensitive information, aligns with regulatory requirements, and reduces operational and legal risk.</w:t>
      </w:r>
    </w:p>
    <w:p w14:paraId="6B76B013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2. Purpose</w:t>
      </w:r>
    </w:p>
    <w:p w14:paraId="434DBCBE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Define requirements for retention, maintenance, and destruction of corporate records.</w:t>
      </w:r>
    </w:p>
    <w:p w14:paraId="184E97F9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Protect confidential and sensitive data from unauthorized access or misuse.</w:t>
      </w:r>
    </w:p>
    <w:p w14:paraId="1A28E1DC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Ensure compliance with regulatory frameworks and internal governance standards.</w:t>
      </w:r>
    </w:p>
    <w:p w14:paraId="2D6D6374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Promote a culture of accountability and operational efficiency across all staff.</w:t>
      </w:r>
    </w:p>
    <w:p w14:paraId="588D2B43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3. Scope</w:t>
      </w:r>
    </w:p>
    <w:p w14:paraId="3AC1862D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Applies to all employees, contractors, and temporary staff.</w:t>
      </w:r>
    </w:p>
    <w:p w14:paraId="2D454836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Covers operational staff, IT teams, management, and executive personnel.</w:t>
      </w:r>
    </w:p>
    <w:p w14:paraId="55F00D9E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Includes all corporate records, digital and physical, across business units.</w:t>
      </w:r>
    </w:p>
    <w:p w14:paraId="7547439B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Encompasses training, document creation, storage, access, maintenance, and destruction.</w:t>
      </w:r>
    </w:p>
    <w:p w14:paraId="49F99003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4. Regulatory &amp; Framework Alignment</w:t>
      </w:r>
    </w:p>
    <w:p w14:paraId="0616A2ED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ISO 27001: Information security and record management controls.</w:t>
      </w:r>
    </w:p>
    <w:p w14:paraId="2D751DCA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NIST CSF: Data protection and operational risk management.</w:t>
      </w:r>
    </w:p>
    <w:p w14:paraId="01049100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GDPR / CCPA: Privacy and personal data retention requirements.</w:t>
      </w:r>
    </w:p>
    <w:p w14:paraId="273B4C79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SOX / GLBA / HIPAA: Industry-specific retention and audit compliance where applicable.</w:t>
      </w:r>
    </w:p>
    <w:p w14:paraId="28F17C86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Internal Policies: Alignment with corporate governance and operational procedures.</w:t>
      </w:r>
    </w:p>
    <w:p w14:paraId="5342F95B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5. Key Definitions</w:t>
      </w:r>
    </w:p>
    <w:p w14:paraId="4B6503FE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 xml:space="preserve">Record: Any document, electronic file, or physical material created or received </w:t>
      </w:r>
      <w:proofErr w:type="gramStart"/>
      <w:r w:rsidRPr="00F728CB">
        <w:rPr>
          <w:rFonts w:ascii="Times New Roman" w:hAnsi="Times New Roman" w:cs="Times New Roman"/>
        </w:rPr>
        <w:t>in the course of</w:t>
      </w:r>
      <w:proofErr w:type="gramEnd"/>
      <w:r w:rsidRPr="00F728CB">
        <w:rPr>
          <w:rFonts w:ascii="Times New Roman" w:hAnsi="Times New Roman" w:cs="Times New Roman"/>
        </w:rPr>
        <w:t xml:space="preserve"> business.</w:t>
      </w:r>
    </w:p>
    <w:p w14:paraId="7D570707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Retention Period: The length of time a record is maintained before destruction.</w:t>
      </w:r>
    </w:p>
    <w:p w14:paraId="0EB59CFE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Data Erasure: Secure deletion of digital records, ensuring recovery is not possible.</w:t>
      </w:r>
    </w:p>
    <w:p w14:paraId="68548314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Data Destruction: Physical destruction of materials such as paper files, CDs, or storage devices.</w:t>
      </w:r>
    </w:p>
    <w:p w14:paraId="0D35890F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lastRenderedPageBreak/>
        <w:tab/>
        <w:t>•</w:t>
      </w:r>
      <w:r w:rsidRPr="00F728CB">
        <w:rPr>
          <w:rFonts w:ascii="Times New Roman" w:hAnsi="Times New Roman" w:cs="Times New Roman"/>
        </w:rPr>
        <w:tab/>
        <w:t>Critical Records: Records that must be preserved beyond standard retention due to legal, financial, or operational obligations.</w:t>
      </w:r>
    </w:p>
    <w:p w14:paraId="59D7C26A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6. Governance Principles</w:t>
      </w:r>
    </w:p>
    <w:p w14:paraId="454A3EAA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Maintain only relevant, necessary records.</w:t>
      </w:r>
    </w:p>
    <w:p w14:paraId="4C52D7A6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Apply least privilege to access and management of records.</w:t>
      </w:r>
    </w:p>
    <w:p w14:paraId="2127D79E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Align retention and destruction practices with regulatory and legal requirements.</w:t>
      </w:r>
    </w:p>
    <w:p w14:paraId="108799D9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Document all retention schedules, destruction actions, and responsibilities.</w:t>
      </w:r>
    </w:p>
    <w:p w14:paraId="3D25DE51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 xml:space="preserve">Promote awareness and compliance </w:t>
      </w:r>
      <w:proofErr w:type="gramStart"/>
      <w:r w:rsidRPr="00F728CB">
        <w:rPr>
          <w:rFonts w:ascii="Times New Roman" w:hAnsi="Times New Roman" w:cs="Times New Roman"/>
        </w:rPr>
        <w:t>across</w:t>
      </w:r>
      <w:proofErr w:type="gramEnd"/>
      <w:r w:rsidRPr="00F728CB">
        <w:rPr>
          <w:rFonts w:ascii="Times New Roman" w:hAnsi="Times New Roman" w:cs="Times New Roman"/>
        </w:rPr>
        <w:t xml:space="preserve"> all staff levels.</w:t>
      </w:r>
    </w:p>
    <w:p w14:paraId="70CEA403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7. Record Retention Requirements</w:t>
      </w:r>
    </w:p>
    <w:p w14:paraId="4276F815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Categorize records by type (e.g., financial, operational, HR, legal, technical).</w:t>
      </w:r>
    </w:p>
    <w:p w14:paraId="6918142B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Define retention periods for each category, with timelines clearly documented.</w:t>
      </w:r>
    </w:p>
    <w:p w14:paraId="5BCAADF4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Critical or regulatory-required records may have extended retention schedules.</w:t>
      </w:r>
    </w:p>
    <w:p w14:paraId="09805EE8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Notify responsible parties prior to scheduled destruction for review or extension.</w:t>
      </w:r>
    </w:p>
    <w:p w14:paraId="1CC5A806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Avoid indefinite retention unless legally or operationally required.</w:t>
      </w:r>
    </w:p>
    <w:p w14:paraId="65CBBB6E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8. Data Destruction and Erasure Procedures</w:t>
      </w:r>
    </w:p>
    <w:p w14:paraId="53E24F37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Apply secure erasure techniques for digital records, including overwriting, hashing, or degaussing.</w:t>
      </w:r>
    </w:p>
    <w:p w14:paraId="2C05CC2B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Destroy physical records via shredding, incineration, or approved secure destruction methods.</w:t>
      </w:r>
    </w:p>
    <w:p w14:paraId="757669A1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Double-check for duplicate copies or backups before destruction.</w:t>
      </w:r>
    </w:p>
    <w:p w14:paraId="5ABF47CA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Maintain documentation of destruction events including date, responsible personnel, and type of data destroyed.</w:t>
      </w:r>
    </w:p>
    <w:p w14:paraId="7731E56C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Restrict destruction of sensitive or critical records until compliance confirmation.</w:t>
      </w:r>
    </w:p>
    <w:p w14:paraId="503B66A8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9. Access Control and Responsibilities</w:t>
      </w:r>
    </w:p>
    <w:p w14:paraId="11DE0FC7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Only authorized personnel may manage, maintain, or destroy records.</w:t>
      </w:r>
    </w:p>
    <w:p w14:paraId="0F10097B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Supervisors and record owners ensure proper adherence to retention and destruction timelines.</w:t>
      </w:r>
    </w:p>
    <w:p w14:paraId="75487265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IT and security teams manage access to electronic storage, backups, and archival systems.</w:t>
      </w:r>
    </w:p>
    <w:p w14:paraId="77598E2A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lastRenderedPageBreak/>
        <w:tab/>
        <w:t>•</w:t>
      </w:r>
      <w:r w:rsidRPr="00F728CB">
        <w:rPr>
          <w:rFonts w:ascii="Times New Roman" w:hAnsi="Times New Roman" w:cs="Times New Roman"/>
        </w:rPr>
        <w:tab/>
        <w:t>Employees are responsible for understanding and following retention schedules relevant to their role.</w:t>
      </w:r>
    </w:p>
    <w:p w14:paraId="41AFDCAA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10. Software, Systems, and Updates</w:t>
      </w:r>
    </w:p>
    <w:p w14:paraId="12B145E5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Utilize corporate-approved software and systems for record management.</w:t>
      </w:r>
    </w:p>
    <w:p w14:paraId="35D31764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Ensure systems are updated to prevent data loss, corruption, or unauthorized access.</w:t>
      </w:r>
    </w:p>
    <w:p w14:paraId="7E352FD1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Maintain secure backups to allow recovery of records within retention periods.</w:t>
      </w:r>
    </w:p>
    <w:p w14:paraId="5978529F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Review system capabilities annually to align with retention and destruction policy.</w:t>
      </w:r>
    </w:p>
    <w:p w14:paraId="7806749A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11. Training and Awareness</w:t>
      </w:r>
    </w:p>
    <w:p w14:paraId="2AB425CB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Mandatory onboarding training for all employees on retention and destruction practices.</w:t>
      </w:r>
    </w:p>
    <w:p w14:paraId="5C1A9B4F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Biannual refreshers and reminders to ensure compliance awareness.</w:t>
      </w:r>
    </w:p>
    <w:p w14:paraId="03C5193E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Include practical guidance on recognizing record types, retention periods, and destruction procedures.</w:t>
      </w:r>
    </w:p>
    <w:p w14:paraId="3B661672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Encourage reporting of potential violations or errors in retention management.</w:t>
      </w:r>
    </w:p>
    <w:p w14:paraId="5677F2B9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12. Monitoring and Biannual Review</w:t>
      </w:r>
    </w:p>
    <w:p w14:paraId="52A77ED8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Conduct biannual audits of record retention schedules and destruction actions.</w:t>
      </w:r>
    </w:p>
    <w:p w14:paraId="7EBA03ED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Validate that expired records have been properly destroyed.</w:t>
      </w:r>
    </w:p>
    <w:p w14:paraId="413584AC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Identify exceptions or deviations and implement corrective actions.</w:t>
      </w:r>
    </w:p>
    <w:p w14:paraId="3D2F91C7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Update retention schedules and practices based on regulatory changes or operational needs.</w:t>
      </w:r>
    </w:p>
    <w:p w14:paraId="64F84A38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13. Incident Response</w:t>
      </w:r>
    </w:p>
    <w:p w14:paraId="244438C3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Record-related incidents (unauthorized access, accidental deletion, incomplete destruction) must be immediately reported.</w:t>
      </w:r>
    </w:p>
    <w:p w14:paraId="68425253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 xml:space="preserve">Investigate incidents to determine root </w:t>
      </w:r>
      <w:proofErr w:type="gramStart"/>
      <w:r w:rsidRPr="00F728CB">
        <w:rPr>
          <w:rFonts w:ascii="Times New Roman" w:hAnsi="Times New Roman" w:cs="Times New Roman"/>
        </w:rPr>
        <w:t>cause</w:t>
      </w:r>
      <w:proofErr w:type="gramEnd"/>
      <w:r w:rsidRPr="00F728CB">
        <w:rPr>
          <w:rFonts w:ascii="Times New Roman" w:hAnsi="Times New Roman" w:cs="Times New Roman"/>
        </w:rPr>
        <w:t xml:space="preserve"> and prevent recurrence.</w:t>
      </w:r>
    </w:p>
    <w:p w14:paraId="535D30EA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Apply corrective actions, including retraining, process adjustments, or system updates.</w:t>
      </w:r>
    </w:p>
    <w:p w14:paraId="392A5707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Document all incidents and resolutions for governance review.</w:t>
      </w:r>
    </w:p>
    <w:p w14:paraId="28596F1A" w14:textId="77777777" w:rsidR="00F728CB" w:rsidRPr="00F728CB" w:rsidRDefault="00F728CB" w:rsidP="00F728CB">
      <w:pPr>
        <w:rPr>
          <w:rFonts w:ascii="Times New Roman" w:hAnsi="Times New Roman" w:cs="Times New Roman"/>
          <w:b/>
          <w:bCs/>
        </w:rPr>
      </w:pPr>
      <w:r w:rsidRPr="00F728CB">
        <w:rPr>
          <w:rFonts w:ascii="Times New Roman" w:hAnsi="Times New Roman" w:cs="Times New Roman"/>
          <w:b/>
          <w:bCs/>
        </w:rPr>
        <w:t>14. Continuous Improvement and Enforcement</w:t>
      </w:r>
    </w:p>
    <w:p w14:paraId="0A07FDD5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lastRenderedPageBreak/>
        <w:tab/>
        <w:t>•</w:t>
      </w:r>
      <w:r w:rsidRPr="00F728CB">
        <w:rPr>
          <w:rFonts w:ascii="Times New Roman" w:hAnsi="Times New Roman" w:cs="Times New Roman"/>
        </w:rPr>
        <w:tab/>
        <w:t>Review the policy annually or after significant incidents or regulatory changes.</w:t>
      </w:r>
    </w:p>
    <w:p w14:paraId="6FA18F7F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Enforcement actions may include retraining, restricted access, or disciplinary measures for non-compliance.</w:t>
      </w:r>
    </w:p>
    <w:p w14:paraId="240AE10B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Promote a culture of accountability and proactive record management across all personnel.</w:t>
      </w:r>
    </w:p>
    <w:p w14:paraId="506817AC" w14:textId="77777777" w:rsidR="00F728CB" w:rsidRPr="00F728CB" w:rsidRDefault="00F728CB" w:rsidP="00F728CB">
      <w:pPr>
        <w:rPr>
          <w:rFonts w:ascii="Times New Roman" w:hAnsi="Times New Roman" w:cs="Times New Roman"/>
        </w:rPr>
      </w:pPr>
      <w:r w:rsidRPr="00F728CB">
        <w:rPr>
          <w:rFonts w:ascii="Times New Roman" w:hAnsi="Times New Roman" w:cs="Times New Roman"/>
        </w:rPr>
        <w:tab/>
        <w:t>•</w:t>
      </w:r>
      <w:r w:rsidRPr="00F728CB">
        <w:rPr>
          <w:rFonts w:ascii="Times New Roman" w:hAnsi="Times New Roman" w:cs="Times New Roman"/>
        </w:rPr>
        <w:tab/>
        <w:t>Maintain a clear audit trail of all retention and destruction activities for corporate and regulatory review.</w:t>
      </w:r>
    </w:p>
    <w:p w14:paraId="64C3830E" w14:textId="77777777" w:rsidR="00F728CB" w:rsidRPr="00F728CB" w:rsidRDefault="00F728CB">
      <w:pPr>
        <w:rPr>
          <w:rFonts w:ascii="Times New Roman" w:hAnsi="Times New Roman" w:cs="Times New Roman"/>
        </w:rPr>
      </w:pPr>
    </w:p>
    <w:sectPr w:rsidR="00F728CB" w:rsidRPr="00F7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CB"/>
    <w:rsid w:val="00B0549A"/>
    <w:rsid w:val="00F7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F4DD"/>
  <w15:chartTrackingRefBased/>
  <w15:docId w15:val="{34A78737-E533-427F-9681-6E470BBB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794</Words>
  <Characters>5434</Characters>
  <Application>Microsoft Office Word</Application>
  <DocSecurity>0</DocSecurity>
  <Lines>139</Lines>
  <Paragraphs>113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Keitavius Alexander</dc:creator>
  <cp:keywords/>
  <dc:description/>
  <cp:lastModifiedBy>Keitavius Alexander</cp:lastModifiedBy>
  <cp:revision>1</cp:revision>
  <dcterms:created xsi:type="dcterms:W3CDTF">2025-10-22T14:06:00Z</dcterms:created>
  <dcterms:modified xsi:type="dcterms:W3CDTF">2025-10-22T14:11:00Z</dcterms:modified>
</cp:coreProperties>
</file>