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3855F2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lastRenderedPageBreak/>
        <w:t xml:space="preserve">2.2) </w:t>
      </w:r>
      <w:r w:rsidR="006213A6">
        <w:t>MAQUETTE DE LA FENETRE DE TRAITEMENT</w:t>
      </w:r>
    </w:p>
    <w:p w:rsidR="006213A6" w:rsidRDefault="008B3E64">
      <w:r>
        <w:t xml:space="preserve">2.2) </w:t>
      </w:r>
      <w:r w:rsidR="006213A6">
        <w:t>MAQUETTE DE LA FENETRE DE CONVERSION</w:t>
      </w:r>
    </w:p>
    <w:p w:rsidR="00EC4755" w:rsidRDefault="00EC4755">
      <w:r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EB43A6" w:rsidRPr="000E23EF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E23EF">
        <w:rPr>
          <w:szCs w:val="24"/>
        </w:rPr>
        <w:t xml:space="preserve">4.1.2.1) </w:t>
      </w:r>
      <w:r w:rsidRPr="000E23EF">
        <w:rPr>
          <w:szCs w:val="24"/>
        </w:rPr>
        <w:t>Main</w:t>
      </w:r>
    </w:p>
    <w:p w:rsidR="00755919" w:rsidRPr="000E23EF" w:rsidRDefault="00755919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4.1.2.2) </w:t>
      </w:r>
      <w:r w:rsidRPr="000E23EF">
        <w:rPr>
          <w:szCs w:val="24"/>
        </w:rPr>
        <w:t>OpeningWindow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4.1.2.3) </w:t>
      </w:r>
      <w:r w:rsidRPr="000E23EF">
        <w:rPr>
          <w:szCs w:val="24"/>
        </w:rPr>
        <w:t>ProcessingPanel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4.1.2.4) </w:t>
      </w:r>
      <w:r w:rsidRPr="000E23EF">
        <w:rPr>
          <w:szCs w:val="24"/>
        </w:rPr>
        <w:t>ConversionPanel</w:t>
      </w:r>
    </w:p>
    <w:p w:rsidR="009122A8" w:rsidRPr="000E23EF" w:rsidRDefault="000E23EF" w:rsidP="009122A8">
      <w:pPr>
        <w:rPr>
          <w:szCs w:val="24"/>
          <w:u w:val="single"/>
        </w:rPr>
      </w:pPr>
      <w:r w:rsidRPr="000E23EF">
        <w:rPr>
          <w:szCs w:val="24"/>
          <w:u w:val="single"/>
        </w:rPr>
        <w:t xml:space="preserve">4.2) </w:t>
      </w:r>
      <w:r w:rsidR="009122A8" w:rsidRPr="000E23EF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 w:rsidRPr="000E23EF"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B15A06" w:rsidRPr="007801A3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="000E23EF" w:rsidRPr="007801A3">
        <w:rPr>
          <w:szCs w:val="24"/>
          <w:lang w:val="en-GB"/>
        </w:rPr>
        <w:t xml:space="preserve">4.2.2.1) </w:t>
      </w:r>
      <w:r w:rsidRPr="007801A3">
        <w:rPr>
          <w:szCs w:val="24"/>
          <w:lang w:val="en-GB"/>
        </w:rPr>
        <w:t>SelectedFile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4.2.2.2) </w:t>
      </w:r>
      <w:r w:rsidRPr="007801A3">
        <w:rPr>
          <w:szCs w:val="24"/>
          <w:lang w:val="en-GB"/>
        </w:rPr>
        <w:t>SettingsFile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4.2.2.3) </w:t>
      </w:r>
      <w:r w:rsidRPr="007801A3">
        <w:rPr>
          <w:szCs w:val="24"/>
          <w:lang w:val="en-GB"/>
        </w:rPr>
        <w:t>ProcessedFile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lastRenderedPageBreak/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4.3.2.1) </w:t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4.3.2.2) </w:t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4.3.2.3) </w:t>
      </w:r>
      <w:r w:rsidR="00755919">
        <w:rPr>
          <w:szCs w:val="24"/>
        </w:rPr>
        <w:t>SystemRequests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4.4.2.1) </w:t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4.4.2.2) </w:t>
      </w:r>
      <w:r>
        <w:rPr>
          <w:szCs w:val="24"/>
        </w:rPr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4.4.2.3) </w:t>
      </w:r>
      <w:r>
        <w:rPr>
          <w:szCs w:val="24"/>
        </w:rPr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4.4.2.4) </w:t>
      </w:r>
      <w:r>
        <w:rPr>
          <w:szCs w:val="24"/>
        </w:rPr>
        <w:t>DirectoryAbsentException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.1</w:t>
      </w:r>
      <w:r w:rsidR="00B758B1">
        <w:rPr>
          <w:szCs w:val="24"/>
        </w:rPr>
        <w:t xml:space="preserve">) </w:t>
      </w:r>
      <w:r>
        <w:rPr>
          <w:szCs w:val="24"/>
        </w:rPr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.2</w:t>
      </w:r>
      <w:r w:rsidR="00B758B1">
        <w:rPr>
          <w:szCs w:val="24"/>
        </w:rPr>
        <w:t xml:space="preserve">) </w:t>
      </w:r>
      <w:r>
        <w:rPr>
          <w:szCs w:val="24"/>
        </w:rPr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.3</w:t>
      </w:r>
      <w:r w:rsidR="00B758B1">
        <w:rPr>
          <w:szCs w:val="24"/>
        </w:rPr>
        <w:t xml:space="preserve">) </w:t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7116E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58B1" w:rsidRPr="00B758B1">
        <w:rPr>
          <w:szCs w:val="24"/>
          <w:lang w:val="en-GB"/>
        </w:rPr>
        <w:t>4.5.2.3</w:t>
      </w:r>
      <w:r w:rsidR="00B758B1" w:rsidRPr="00B758B1">
        <w:rPr>
          <w:szCs w:val="24"/>
          <w:lang w:val="en-GB"/>
        </w:rPr>
        <w:t>.1</w:t>
      </w:r>
      <w:r w:rsidR="00B758B1" w:rsidRPr="00B758B1">
        <w:rPr>
          <w:szCs w:val="24"/>
          <w:lang w:val="en-GB"/>
        </w:rPr>
        <w:t xml:space="preserve">) </w:t>
      </w:r>
      <w:r w:rsidRPr="00A7116E">
        <w:rPr>
          <w:szCs w:val="24"/>
          <w:lang w:val="en-GB"/>
        </w:rPr>
        <w:t>LibraryView</w:t>
      </w:r>
      <w:r w:rsidR="00590C9C" w:rsidRPr="00A7116E">
        <w:rPr>
          <w:szCs w:val="24"/>
          <w:lang w:val="en-GB"/>
        </w:rPr>
        <w:t xml:space="preserve"> </w:t>
      </w:r>
      <w:r w:rsidRPr="00A7116E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</w:t>
      </w:r>
      <w:r w:rsidR="00B758B1">
        <w:rPr>
          <w:szCs w:val="24"/>
          <w:lang w:val="en-GB"/>
        </w:rPr>
        <w:t>3.2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4.5.2.3</w:t>
      </w:r>
      <w:r w:rsidR="00B758B1">
        <w:rPr>
          <w:szCs w:val="24"/>
          <w:lang w:val="en-GB"/>
        </w:rPr>
        <w:t>.3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.4</w:t>
      </w:r>
      <w:r w:rsidR="00B758B1" w:rsidRPr="00E07325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.5</w:t>
      </w:r>
      <w:r w:rsidR="00B758B1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.1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.3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.1</w:t>
      </w:r>
      <w:r w:rsidR="00E07325" w:rsidRPr="00093EE7">
        <w:rPr>
          <w:szCs w:val="24"/>
          <w:lang w:val="en-GB"/>
        </w:rPr>
        <w:t xml:space="preserve">) </w:t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.2</w:t>
      </w:r>
      <w:r w:rsidR="00E07325" w:rsidRPr="00093EE7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 w:rsidRPr="00E07325">
        <w:rPr>
          <w:szCs w:val="24"/>
          <w:lang w:val="en-GB"/>
        </w:rPr>
        <w:t>.</w:t>
      </w:r>
      <w:r w:rsidR="00E07325">
        <w:rPr>
          <w:szCs w:val="24"/>
          <w:lang w:val="en-GB"/>
        </w:rPr>
        <w:t>3</w:t>
      </w:r>
      <w:r w:rsidR="00E07325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SummaryView</w:t>
      </w:r>
    </w:p>
    <w:p w:rsidR="00EC4755" w:rsidRDefault="006B5D79">
      <w:pPr>
        <w:rPr>
          <w:szCs w:val="24"/>
          <w:lang w:val="en-GB"/>
        </w:rPr>
      </w:pP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>
        <w:rPr>
          <w:szCs w:val="24"/>
          <w:lang w:val="en-GB"/>
        </w:rPr>
        <w:t>.4</w:t>
      </w:r>
      <w:r w:rsidR="00E07325" w:rsidRPr="00E07325">
        <w:rPr>
          <w:szCs w:val="24"/>
          <w:lang w:val="en-GB"/>
        </w:rPr>
        <w:t xml:space="preserve">) </w:t>
      </w:r>
      <w:r w:rsidRPr="00EC4755">
        <w:rPr>
          <w:szCs w:val="24"/>
          <w:lang w:val="en-GB"/>
        </w:rPr>
        <w:t>TabsView, SoundSettingsPanel, et VideoSoundSettingsPanel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EC4755" w:rsidRDefault="00EC4755">
      <w:pPr>
        <w:rPr>
          <w:szCs w:val="24"/>
          <w:lang w:val="en-GB"/>
        </w:rPr>
      </w:pPr>
    </w:p>
    <w:p w:rsidR="00EC4755" w:rsidRPr="00E07325" w:rsidRDefault="002B7A2B">
      <w:pPr>
        <w:rPr>
          <w:rFonts w:cstheme="minorHAnsi"/>
          <w:sz w:val="24"/>
          <w:szCs w:val="24"/>
          <w:lang w:val="en-GB"/>
        </w:rPr>
      </w:pPr>
      <w:r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5) </w:t>
      </w:r>
      <w:r w:rsidR="00EC4755" w:rsidRPr="00E07325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>EVALUATION DES RISQUES</w:t>
      </w:r>
      <w:r w:rsidR="006B5D79" w:rsidRPr="00E07325">
        <w:rPr>
          <w:rFonts w:cstheme="minorHAnsi"/>
          <w:sz w:val="24"/>
          <w:szCs w:val="24"/>
          <w:lang w:val="en-GB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Pr="00A7116E" w:rsidRDefault="00EC4755" w:rsidP="00A7116E">
      <w:pPr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</w:t>
      </w:r>
      <w:r w:rsidR="0090235E">
        <w:lastRenderedPageBreak/>
        <w:t>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D47F38" w:rsidRDefault="00D47F38" w:rsidP="00355982">
      <w:pPr>
        <w:jc w:val="both"/>
      </w:pPr>
    </w:p>
    <w:p w:rsidR="000E076B" w:rsidRDefault="0062201F" w:rsidP="00355982">
      <w:pPr>
        <w:jc w:val="both"/>
      </w:pPr>
      <w:r>
        <w:t xml:space="preserve">Ainsi vous pourrez voir les images en grand format. </w:t>
      </w:r>
    </w:p>
    <w:p w:rsidR="00D47F38" w:rsidRDefault="00D47F38" w:rsidP="00355982">
      <w:pPr>
        <w:jc w:val="both"/>
      </w:pPr>
    </w:p>
    <w:p w:rsidR="000E076B" w:rsidRDefault="000E076B" w:rsidP="00355982">
      <w:pPr>
        <w:jc w:val="both"/>
      </w:pPr>
      <w:r>
        <w:tab/>
        <w:t xml:space="preserve">Dernière chose, nous nous sommes centrés sur la réalisation de diagrammes de classes, car ils nous semblaient être </w:t>
      </w:r>
      <w:r w:rsidR="00D47F38">
        <w:t>les</w:t>
      </w:r>
      <w:r>
        <w:t xml:space="preserve"> diagrammes les plus adaptés pour concrétiser ou nous voulons allés avec ce</w:t>
      </w:r>
      <w:r w:rsidR="00D47F38">
        <w:t xml:space="preserve"> </w:t>
      </w:r>
      <w:r>
        <w:t xml:space="preserve">projet.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D66828" w:rsidRDefault="00D66828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E076B" w:rsidRPr="00093EE7" w:rsidRDefault="000E076B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E83FAE" w:rsidRPr="002B7A2B" w:rsidRDefault="00E83FAE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chargement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choix du mode d’utilisation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 xml:space="preserve">démarrer une fenêtre de traitement </w:t>
      </w:r>
    </w:p>
    <w:p w:rsidR="002B7A2B" w:rsidRPr="00E83FAE" w:rsidRDefault="003855F2" w:rsidP="002B7A2B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démarrer une fenêtre de conversion</w:t>
      </w:r>
    </w:p>
    <w:p w:rsidR="00E83FAE" w:rsidRDefault="00E83FAE" w:rsidP="002B7A2B">
      <w:pPr>
        <w:pStyle w:val="Paragraphedeliste"/>
        <w:ind w:left="390"/>
      </w:pPr>
    </w:p>
    <w:p w:rsidR="00E83FAE" w:rsidRDefault="00E83FAE" w:rsidP="002B7A2B">
      <w:pPr>
        <w:pStyle w:val="Paragraphedeliste"/>
        <w:ind w:left="390"/>
      </w:pPr>
    </w:p>
    <w:p w:rsidR="003855F2" w:rsidRPr="00093EE7" w:rsidRDefault="003855F2" w:rsidP="002B7A2B">
      <w:pPr>
        <w:pStyle w:val="Paragraphedeliste"/>
        <w:ind w:left="390"/>
      </w:pPr>
    </w:p>
    <w:p w:rsidR="003855F2" w:rsidRPr="003855F2" w:rsidRDefault="002B7A2B" w:rsidP="003855F2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11028E" w:rsidRDefault="002B7A2B" w:rsidP="0011028E">
      <w:pPr>
        <w:rPr>
          <w:u w:val="single"/>
        </w:rPr>
      </w:pPr>
      <w:r w:rsidRPr="0011028E">
        <w:rPr>
          <w:u w:val="single"/>
        </w:rPr>
        <w:t>1.2.1) MENUS</w:t>
      </w:r>
    </w:p>
    <w:p w:rsidR="0011028E" w:rsidRPr="0011028E" w:rsidRDefault="0011028E" w:rsidP="0011028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Fichier</w:t>
      </w:r>
      <w:r w:rsidRPr="0011028E">
        <w:rPr>
          <w:rFonts w:eastAsia="Times New Roman" w:cstheme="minorHAnsi"/>
          <w:b/>
          <w:bCs/>
          <w:color w:val="000000"/>
          <w:lang w:eastAsia="fr-FR"/>
        </w:rPr>
        <w:tab/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commencer un nouveau projet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passer en en mode conversion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quitter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et convertir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choisir un format de sortie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charger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une image extraite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lastRenderedPageBreak/>
        <w:t xml:space="preserve">afficher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charger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récemment importé lors d'une précédente session de travail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multimédia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plusieurs fichiers multimédias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 d’un même dossier</w:t>
      </w:r>
      <w:r w:rsidRPr="0011028E">
        <w:rPr>
          <w:rFonts w:eastAsia="Times New Roman" w:cstheme="minorHAnsi"/>
          <w:color w:val="000000"/>
          <w:lang w:eastAsia="fr-FR"/>
        </w:rPr>
        <w:t xml:space="preserve">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supprimer un ou plusieurs fichiers sélectionnés dans une bibliothèque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multimédia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audio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vidéo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image</w:t>
      </w:r>
    </w:p>
    <w:p w:rsidR="0011028E" w:rsidRPr="0011028E" w:rsidRDefault="0011028E" w:rsidP="0011028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1028E" w:rsidRPr="0011028E" w:rsidRDefault="0011028E" w:rsidP="0011028E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Chronologies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ajouter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 ou des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sélectionné(s) d’une bibliothèque dans la ou les chronologie(s) correspondante(s)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supprimer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couper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 (dépend de la position du curseur)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zoomer sur la chronologie 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dézoomer sur la chronologie 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lire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mettre en pause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extraire l’image actuelle de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pivoter la vidéo de 90°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pixeliser la vidéo</w:t>
      </w:r>
    </w:p>
    <w:p w:rsidR="0011028E" w:rsidRDefault="0011028E" w:rsidP="002B7A2B"/>
    <w:p w:rsidR="002B7A2B" w:rsidRDefault="002B7A2B" w:rsidP="002B7A2B">
      <w:pPr>
        <w:rPr>
          <w:u w:val="single"/>
        </w:rPr>
      </w:pPr>
      <w:r w:rsidRPr="0011028E">
        <w:rPr>
          <w:u w:val="single"/>
        </w:rPr>
        <w:t>1.2.2) PANELS BIBLIOTHEQUES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supprimer </w:t>
      </w:r>
      <w:r w:rsidRPr="0011028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 ou plusieurs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fichiers sélectionnés (touche suppr)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défiler sur une des bibliothèques (barre de scroll) 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multimédia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vidéo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audio 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image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Default="0011028E" w:rsidP="002B7A2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changer de bibliothèque en changeant d’onglet (exemple : passer de l'onglet bibliothèque image à bibliothèque vidéo</w:t>
      </w:r>
      <w:r w:rsidR="003855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855F2" w:rsidRPr="003855F2" w:rsidRDefault="003855F2" w:rsidP="003855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855F2" w:rsidRPr="0011028E" w:rsidRDefault="003855F2" w:rsidP="002B7A2B">
      <w:pPr>
        <w:rPr>
          <w:u w:val="single"/>
        </w:rPr>
      </w:pPr>
    </w:p>
    <w:p w:rsidR="00DA0095" w:rsidRDefault="002B7A2B" w:rsidP="002B7A2B">
      <w:pPr>
        <w:rPr>
          <w:u w:val="single"/>
        </w:rPr>
      </w:pPr>
      <w:r w:rsidRPr="00DA0095">
        <w:rPr>
          <w:u w:val="single"/>
        </w:rPr>
        <w:t>1.2.3) BIBLIOTHEQUES VERS CHRONOLOGIES</w:t>
      </w:r>
    </w:p>
    <w:p w:rsidR="003855F2" w:rsidRDefault="00DA0095" w:rsidP="002B7A2B">
      <w:pPr>
        <w:rPr>
          <w:rFonts w:cstheme="minorHAnsi"/>
          <w:color w:val="000000"/>
        </w:rPr>
      </w:pPr>
      <w:r w:rsidRPr="00DA0095">
        <w:rPr>
          <w:rFonts w:cstheme="minorHAnsi"/>
          <w:color w:val="000000"/>
        </w:rPr>
        <w:t>glisser un ou des fichier(s) importé(s) de la bibliothèque vers la chronologie (ce qui permet d’ajouter des fichiers dans la chronologie)</w:t>
      </w:r>
    </w:p>
    <w:p w:rsidR="003855F2" w:rsidRPr="003855F2" w:rsidRDefault="003855F2" w:rsidP="002B7A2B">
      <w:pPr>
        <w:rPr>
          <w:rFonts w:cstheme="minorHAnsi"/>
          <w:color w:val="000000"/>
        </w:rPr>
      </w:pPr>
    </w:p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1.2.4) PANEL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les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défiler sur la chronologie (barre de scroll) 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sélectionner 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fichier et en même temps mettre à jour la position du curseur au point du clic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supprimer un fichier de la chronologie (touche suppr)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couper (raccourcir)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un fichier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 (touche c (c pour “cut” : couper))</w:t>
      </w:r>
    </w:p>
    <w:p w:rsidR="00DA0095" w:rsidRPr="00DA0095" w:rsidRDefault="00DA0095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 xml:space="preserve">1.2.5) PANEL BARRE DE LECTURE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la barre de lecture et le bouton play/pause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activer la lecture de la vidéo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mettre en pause la vidéo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se déplacer dans la vidéo (aller à un moment précis de la vidéo)</w:t>
      </w:r>
    </w:p>
    <w:p w:rsidR="003855F2" w:rsidRPr="00DA0095" w:rsidRDefault="003855F2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1.2.6) PANEL VIDEO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afficher la vidéo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fluide (environ 25 frames/secondes)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ralentie (nombre de frames/secondes &lt; 25)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 xml:space="preserve">mettre en pause 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rogner une vidéo graphiquement dessus</w:t>
      </w:r>
    </w:p>
    <w:p w:rsidR="0033295F" w:rsidRDefault="0033295F" w:rsidP="002B7A2B">
      <w:pPr>
        <w:rPr>
          <w:u w:val="single"/>
        </w:rPr>
      </w:pPr>
    </w:p>
    <w:p w:rsidR="003855F2" w:rsidRDefault="003855F2" w:rsidP="002B7A2B">
      <w:pPr>
        <w:rPr>
          <w:u w:val="single"/>
        </w:rPr>
      </w:pPr>
    </w:p>
    <w:p w:rsidR="00E83FAE" w:rsidRPr="00DA0095" w:rsidRDefault="00E83FAE" w:rsidP="002B7A2B">
      <w:pPr>
        <w:rPr>
          <w:u w:val="single"/>
        </w:rPr>
      </w:pPr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Pr="00E06CA0" w:rsidRDefault="002B7A2B" w:rsidP="002B7A2B">
      <w:pPr>
        <w:rPr>
          <w:szCs w:val="24"/>
          <w:u w:val="single"/>
        </w:rPr>
      </w:pPr>
      <w:r w:rsidRPr="00E06CA0">
        <w:rPr>
          <w:u w:val="single"/>
        </w:rPr>
        <w:t xml:space="preserve">1.3.1) </w:t>
      </w:r>
      <w:r w:rsidRPr="00E06CA0">
        <w:rPr>
          <w:szCs w:val="24"/>
          <w:u w:val="single"/>
        </w:rPr>
        <w:t>MENUS</w:t>
      </w:r>
    </w:p>
    <w:p w:rsidR="00E06CA0" w:rsidRPr="00E06CA0" w:rsidRDefault="00E06CA0" w:rsidP="00E06CA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un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plusieurs fichiers d’un même dossier</w:t>
      </w:r>
    </w:p>
    <w:p w:rsidR="00E06CA0" w:rsidRPr="00E06CA0" w:rsidRDefault="00E06CA0" w:rsidP="00E06CA0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afficher </w:t>
      </w:r>
      <w:r w:rsidRPr="00E06CA0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E06CA0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réimporter</w:t>
      </w:r>
      <w:r w:rsidRPr="00E06CA0">
        <w:rPr>
          <w:rFonts w:eastAsia="Times New Roman" w:cstheme="minorHAnsi"/>
          <w:color w:val="000000"/>
          <w:lang w:eastAsia="fr-FR"/>
        </w:rPr>
        <w:t xml:space="preserve"> des fichiers précédemment importés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vider la bibliothèque 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passer en mode traitement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quitter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Profils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charger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enregistrer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supprimer un profil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Option</w:t>
      </w:r>
    </w:p>
    <w:p w:rsidR="00E06CA0" w:rsidRPr="00E06CA0" w:rsidRDefault="00E06CA0" w:rsidP="00E06CA0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choisir un répertoire de sortie</w:t>
      </w:r>
    </w:p>
    <w:p w:rsidR="003855F2" w:rsidRDefault="00E06CA0" w:rsidP="00E06CA0">
      <w:pPr>
        <w:rPr>
          <w:rFonts w:eastAsia="Times New Roman" w:cstheme="minorHAnsi"/>
          <w:color w:val="000000"/>
          <w:lang w:eastAsia="fr-FR"/>
        </w:rPr>
      </w:pPr>
      <w:r w:rsidRPr="003855F2">
        <w:rPr>
          <w:rFonts w:eastAsia="Times New Roman" w:cstheme="minorHAnsi"/>
          <w:b/>
          <w:bCs/>
          <w:color w:val="000000"/>
          <w:lang w:eastAsia="fr-FR"/>
        </w:rPr>
        <w:t xml:space="preserve">Bouton </w:t>
      </w:r>
      <w:r w:rsidRPr="003855F2">
        <w:rPr>
          <w:rFonts w:eastAsia="Times New Roman" w:cstheme="minorHAnsi"/>
          <w:color w:val="000000"/>
          <w:lang w:eastAsia="fr-FR"/>
        </w:rPr>
        <w:t>convertir une vidéo</w:t>
      </w:r>
    </w:p>
    <w:p w:rsidR="00A2035B" w:rsidRPr="003855F2" w:rsidRDefault="00A2035B" w:rsidP="00E06CA0">
      <w:pPr>
        <w:rPr>
          <w:rFonts w:eastAsia="Times New Roman" w:cstheme="minorHAnsi"/>
          <w:color w:val="000000"/>
          <w:lang w:eastAsia="fr-FR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1.3.2) </w:t>
      </w:r>
      <w:r w:rsidRPr="003855F2">
        <w:rPr>
          <w:szCs w:val="24"/>
          <w:u w:val="single"/>
        </w:rPr>
        <w:t>PANEL BIBLIOTHEQUE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lastRenderedPageBreak/>
        <w:t>afficher la bibliothèque des éléments à convertir sous forme de liste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supprimer le fichier sélectionné (touche suppr)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1.3.3) </w:t>
      </w:r>
      <w:r w:rsidRPr="003855F2">
        <w:rPr>
          <w:szCs w:val="24"/>
          <w:u w:val="single"/>
        </w:rPr>
        <w:t>PANEL « RESUME »</w:t>
      </w:r>
    </w:p>
    <w:p w:rsidR="00A2035B" w:rsidRPr="00A2035B" w:rsidRDefault="00A2035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color w:val="000000"/>
        </w:rPr>
        <w:t>afficher les informations principales sur la vidéo sélectionnée dans la bibliothèque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Pr="00A2035B" w:rsidRDefault="002B7A2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u w:val="single"/>
        </w:rPr>
        <w:t xml:space="preserve">1.3.4) </w:t>
      </w:r>
      <w:r w:rsidRPr="00A2035B">
        <w:rPr>
          <w:rFonts w:cstheme="minorHAnsi"/>
          <w:szCs w:val="24"/>
          <w:u w:val="single"/>
        </w:rPr>
        <w:t>PANELS PARAMETRES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les paramètres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les codecs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la taille/qualité du média en sortie (Note : cela est fait en utilisant des profils qui modifient automatiquement les autres paramètres de sortie)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bitrate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taux d’échantillonnage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d’images par secondes de la vidéo en sortie (FPS)k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de canaux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volume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changer la résolution d’une 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 xml:space="preserve">extraire le son d'une vidéo 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ajouter des sous-titres à la vidéo</w:t>
      </w:r>
    </w:p>
    <w:p w:rsidR="00A2035B" w:rsidRDefault="00A2035B" w:rsidP="002B7A2B">
      <w:pPr>
        <w:rPr>
          <w:szCs w:val="24"/>
          <w:u w:val="single"/>
        </w:rPr>
      </w:pPr>
    </w:p>
    <w:p w:rsidR="003855F2" w:rsidRDefault="003855F2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D66828">
      <w:pPr>
        <w:jc w:val="center"/>
        <w:rPr>
          <w:szCs w:val="24"/>
          <w:u w:val="single"/>
        </w:rPr>
      </w:pPr>
    </w:p>
    <w:p w:rsidR="00D66828" w:rsidRPr="006213A6" w:rsidRDefault="00D66828" w:rsidP="00D6682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2) </w:t>
      </w:r>
      <w:r w:rsidRPr="006213A6">
        <w:rPr>
          <w:sz w:val="24"/>
          <w:szCs w:val="24"/>
          <w:u w:val="single"/>
        </w:rPr>
        <w:t>MAQUETTES DES FENTRES DU LOGICIEL</w:t>
      </w:r>
    </w:p>
    <w:p w:rsidR="00D66828" w:rsidRDefault="00D66828" w:rsidP="00D66828">
      <w:pPr>
        <w:jc w:val="center"/>
        <w:rPr>
          <w:u w:val="single"/>
        </w:rPr>
      </w:pPr>
      <w:r w:rsidRPr="00D66828">
        <w:rPr>
          <w:u w:val="single"/>
        </w:rPr>
        <w:t>2.1) PREMIER POTOTYPE ET REFLEXIONS</w:t>
      </w:r>
    </w:p>
    <w:p w:rsidR="00073185" w:rsidRDefault="00D66828" w:rsidP="00D66828">
      <w:pPr>
        <w:jc w:val="both"/>
      </w:pPr>
      <w:r>
        <w:tab/>
        <w:t xml:space="preserve">Avant d’arriver à des maquettes concrètes, </w:t>
      </w:r>
      <w:r w:rsidR="001D7F6E">
        <w:t xml:space="preserve">nous avions réalisés une première maquette ambiguë de ce que nous attendions de notre interface. </w:t>
      </w:r>
      <w:r w:rsidR="00073185">
        <w:t>Elles montrent</w:t>
      </w:r>
      <w:r w:rsidR="001D7F6E">
        <w:t xml:space="preserve"> les éléments principaux que nous souhaitons mettre en place. La voici :</w:t>
      </w:r>
    </w:p>
    <w:p w:rsidR="00073185" w:rsidRDefault="00073185" w:rsidP="00D66828">
      <w:pPr>
        <w:jc w:val="both"/>
      </w:pPr>
      <w:r>
        <w:rPr>
          <w:noProof/>
        </w:rPr>
        <w:drawing>
          <wp:inline distT="0" distB="0" distL="0" distR="0">
            <wp:extent cx="5760720" cy="5417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3C" w:rsidRPr="00D66828" w:rsidRDefault="00073185" w:rsidP="00D66828">
      <w:pPr>
        <w:jc w:val="both"/>
      </w:pPr>
      <w:r>
        <w:tab/>
        <w:t>Il faut retenir de cette première maquette ambiguë une chose essentielle : notre programme génère au début une fenêtre d’</w:t>
      </w:r>
      <w:r w:rsidRPr="00073185">
        <w:rPr>
          <w:b/>
        </w:rPr>
        <w:t>OUVERTURE</w:t>
      </w:r>
      <w:r>
        <w:t xml:space="preserve"> qui permet de choisir le mode d’utilisation. L’utilisateur choisit soit le mode </w:t>
      </w:r>
      <w:r w:rsidRPr="00073185">
        <w:rPr>
          <w:b/>
        </w:rPr>
        <w:t>CONVERSION</w:t>
      </w:r>
      <w:r>
        <w:t xml:space="preserve">, soit le mode </w:t>
      </w:r>
      <w:r w:rsidRPr="00073185">
        <w:rPr>
          <w:b/>
        </w:rPr>
        <w:t>TRAITEMENT</w:t>
      </w:r>
      <w:r>
        <w:t>. Selon le mode</w:t>
      </w:r>
      <w:r w:rsidR="003652DB">
        <w:t xml:space="preserve"> choisi,</w:t>
      </w:r>
      <w:r>
        <w:t xml:space="preserve"> l’interface</w:t>
      </w:r>
      <w:r w:rsidR="003652DB">
        <w:t xml:space="preserve"> générée</w:t>
      </w:r>
      <w:r>
        <w:t xml:space="preserve"> est différente. Le reste e</w:t>
      </w:r>
      <w:r w:rsidR="003652DB">
        <w:t>s</w:t>
      </w:r>
      <w:r>
        <w:t xml:space="preserve">t sans importance pour cette </w:t>
      </w:r>
      <w:r w:rsidR="003652DB">
        <w:t>maquette, car nos points de vue ont évolué depuis</w:t>
      </w:r>
      <w:r>
        <w:t>.</w:t>
      </w:r>
      <w:r w:rsidR="003652DB">
        <w:t xml:space="preserve"> Nou</w:t>
      </w:r>
      <w:r w:rsidR="00465D3C">
        <w:t>s</w:t>
      </w:r>
      <w:r w:rsidR="003652DB">
        <w:t xml:space="preserve"> vous </w:t>
      </w:r>
      <w:r w:rsidR="00465D3C">
        <w:t xml:space="preserve">demandons </w:t>
      </w:r>
      <w:r w:rsidR="003652DB">
        <w:t xml:space="preserve">donc de ne pas considérer </w:t>
      </w:r>
      <w:r w:rsidR="001B1EE4">
        <w:t>la</w:t>
      </w:r>
      <w:r w:rsidR="003652DB">
        <w:t xml:space="preserve"> comme une maquette de référence, mais comme une simple première approche. </w:t>
      </w:r>
      <w:r>
        <w:t xml:space="preserve">Pour les détails des composants graphiques des fenêtres, cela est davantage visible </w:t>
      </w:r>
      <w:r w:rsidR="003652DB">
        <w:t xml:space="preserve">sur les maquettes suivantes. </w:t>
      </w:r>
    </w:p>
    <w:p w:rsidR="00F74DEA" w:rsidRDefault="00D66828" w:rsidP="00465D3C">
      <w:pPr>
        <w:jc w:val="center"/>
        <w:rPr>
          <w:u w:val="single"/>
        </w:rPr>
      </w:pPr>
      <w:r w:rsidRPr="00465D3C">
        <w:rPr>
          <w:u w:val="single"/>
        </w:rPr>
        <w:lastRenderedPageBreak/>
        <w:t>2.2) MAQUETTE DE LA FENETRE DE TRAITEMENT</w:t>
      </w:r>
    </w:p>
    <w:p w:rsidR="007F0994" w:rsidRDefault="007F0994" w:rsidP="007F0994">
      <w:r>
        <w:tab/>
      </w:r>
      <w:r w:rsidR="00465D3C" w:rsidRPr="00465D3C">
        <w:t>Voici une suite de maquettes présentant la fenêtre de traitement.</w:t>
      </w:r>
      <w:r>
        <w:t xml:space="preserve"> On peut y voir aisément les composants graphiques et ce que propose chaque menu de barre des menus. </w:t>
      </w:r>
    </w:p>
    <w:p w:rsidR="00F05B22" w:rsidRDefault="00F05B22" w:rsidP="00F05B22">
      <w:pPr>
        <w:jc w:val="center"/>
      </w:pPr>
      <w:r>
        <w:rPr>
          <w:noProof/>
        </w:rPr>
        <w:drawing>
          <wp:inline distT="0" distB="0" distL="0" distR="0">
            <wp:extent cx="57607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465D3C">
      <w:pPr>
        <w:jc w:val="both"/>
      </w:pPr>
      <w:r>
        <w:rPr>
          <w:noProof/>
        </w:rPr>
        <w:drawing>
          <wp:inline distT="0" distB="0" distL="0" distR="0">
            <wp:extent cx="5760720" cy="3456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EA" w:rsidRPr="00465D3C" w:rsidRDefault="00F74DEA" w:rsidP="00465D3C">
      <w:pPr>
        <w:jc w:val="both"/>
      </w:pPr>
    </w:p>
    <w:p w:rsidR="00465D3C" w:rsidRDefault="00465D3C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785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093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>
      <w:r>
        <w:rPr>
          <w:noProof/>
        </w:rPr>
        <w:lastRenderedPageBreak/>
        <w:drawing>
          <wp:inline distT="0" distB="0" distL="0" distR="0">
            <wp:extent cx="5755005" cy="34886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/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0A4253" w:rsidRDefault="000A4253" w:rsidP="00F05B22">
      <w:pPr>
        <w:jc w:val="center"/>
        <w:rPr>
          <w:u w:val="single"/>
        </w:rPr>
      </w:pPr>
    </w:p>
    <w:p w:rsidR="00D66828" w:rsidRPr="00F05B22" w:rsidRDefault="00D66828" w:rsidP="00F05B22">
      <w:pPr>
        <w:jc w:val="center"/>
        <w:rPr>
          <w:u w:val="single"/>
        </w:rPr>
      </w:pPr>
      <w:r w:rsidRPr="00F05B22">
        <w:rPr>
          <w:u w:val="single"/>
        </w:rPr>
        <w:lastRenderedPageBreak/>
        <w:t>2.2) MAQUETTE DE LA FENETRE DE CONVERSION</w:t>
      </w:r>
    </w:p>
    <w:p w:rsidR="000F2D80" w:rsidRPr="000A4253" w:rsidRDefault="007F0994" w:rsidP="000A4253">
      <w:pPr>
        <w:jc w:val="both"/>
        <w:rPr>
          <w:color w:val="C00000"/>
          <w:szCs w:val="24"/>
        </w:rPr>
      </w:pPr>
      <w:r>
        <w:rPr>
          <w:szCs w:val="24"/>
        </w:rPr>
        <w:tab/>
        <w:t xml:space="preserve">De même, pour la fenêtre de conversion, voici une suite de </w:t>
      </w:r>
      <w:r w:rsidRPr="000A4253">
        <w:rPr>
          <w:color w:val="000000" w:themeColor="text1"/>
          <w:szCs w:val="24"/>
        </w:rPr>
        <w:t xml:space="preserve">maquettes. </w:t>
      </w:r>
      <w:r w:rsidR="000F2D80" w:rsidRPr="000A4253">
        <w:rPr>
          <w:color w:val="C00000"/>
          <w:szCs w:val="24"/>
        </w:rPr>
        <w:t>Note</w:t>
      </w:r>
      <w:r w:rsidR="000A4253" w:rsidRPr="000A4253">
        <w:rPr>
          <w:color w:val="C00000"/>
          <w:szCs w:val="24"/>
        </w:rPr>
        <w:t> :</w:t>
      </w:r>
      <w:r w:rsidR="000F2D80" w:rsidRPr="000A4253">
        <w:rPr>
          <w:color w:val="C00000"/>
          <w:szCs w:val="24"/>
        </w:rPr>
        <w:t xml:space="preserve"> nous avions tentés </w:t>
      </w:r>
      <w:r w:rsidR="000A4253" w:rsidRPr="000A4253">
        <w:rPr>
          <w:color w:val="C00000"/>
          <w:szCs w:val="24"/>
        </w:rPr>
        <w:t>initialement</w:t>
      </w:r>
      <w:r w:rsidR="000F2D80" w:rsidRPr="000A4253">
        <w:rPr>
          <w:color w:val="C00000"/>
          <w:szCs w:val="24"/>
        </w:rPr>
        <w:t xml:space="preserve"> de réal</w:t>
      </w:r>
      <w:r w:rsidR="000A4253" w:rsidRPr="000A4253">
        <w:rPr>
          <w:color w:val="C00000"/>
          <w:szCs w:val="24"/>
        </w:rPr>
        <w:t xml:space="preserve">iser les maquettes de cette fenêtre dans le même style et avec les mêmes thèmes </w:t>
      </w:r>
      <w:r w:rsidR="000A4253">
        <w:rPr>
          <w:color w:val="C00000"/>
          <w:szCs w:val="24"/>
        </w:rPr>
        <w:t xml:space="preserve">que la fenêtre de traitement mais nous avons eu des imprévues… Voici donc la fenêtre de conversion non accordée avec les thèmes de la fenêtre de traitement. </w:t>
      </w:r>
      <w:r w:rsidR="000A4253" w:rsidRPr="000A4253">
        <w:rPr>
          <w:color w:val="000000" w:themeColor="text1"/>
          <w:szCs w:val="24"/>
        </w:rPr>
        <w:t xml:space="preserve">Ensuite il faut ajouter </w:t>
      </w:r>
      <w:r w:rsidR="000A4253">
        <w:rPr>
          <w:color w:val="000000" w:themeColor="text1"/>
          <w:szCs w:val="24"/>
        </w:rPr>
        <w:t xml:space="preserve">que </w:t>
      </w:r>
      <w:r w:rsidR="000A4253" w:rsidRPr="000A4253">
        <w:rPr>
          <w:color w:val="000000" w:themeColor="text1"/>
          <w:szCs w:val="24"/>
        </w:rPr>
        <w:t>dans le menu Fichier, normalement il y a aussi « </w:t>
      </w:r>
      <w:proofErr w:type="gramStart"/>
      <w:r w:rsidR="000A4253">
        <w:rPr>
          <w:color w:val="000000" w:themeColor="text1"/>
          <w:szCs w:val="24"/>
        </w:rPr>
        <w:t>Supprimer</w:t>
      </w:r>
      <w:proofErr w:type="gramEnd"/>
      <w:r w:rsidR="000A4253">
        <w:rPr>
          <w:color w:val="000000" w:themeColor="text1"/>
          <w:szCs w:val="24"/>
        </w:rPr>
        <w:t xml:space="preserve"> la vidéo sélectionné</w:t>
      </w:r>
      <w:r w:rsidR="000A4253" w:rsidRPr="000A4253">
        <w:rPr>
          <w:color w:val="000000" w:themeColor="text1"/>
          <w:szCs w:val="24"/>
        </w:rPr>
        <w:t xml:space="preserve"> ».</w:t>
      </w:r>
    </w:p>
    <w:p w:rsidR="000F2D80" w:rsidRDefault="000A4253" w:rsidP="007F0994">
      <w:pPr>
        <w:jc w:val="both"/>
        <w:rPr>
          <w:szCs w:val="24"/>
        </w:rPr>
      </w:pPr>
      <w:bookmarkStart w:id="0" w:name="_GoBack"/>
      <w:bookmarkEnd w:id="0"/>
      <w:r>
        <w:rPr>
          <w:noProof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154594</wp:posOffset>
            </wp:positionH>
            <wp:positionV relativeFrom="paragraph">
              <wp:posOffset>219768</wp:posOffset>
            </wp:positionV>
            <wp:extent cx="5297805" cy="35877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D80" w:rsidRDefault="000A4253" w:rsidP="007F0994">
      <w:pPr>
        <w:jc w:val="both"/>
        <w:rPr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806F88" wp14:editId="64437A20">
            <wp:simplePos x="0" y="0"/>
            <wp:positionH relativeFrom="column">
              <wp:posOffset>198755</wp:posOffset>
            </wp:positionH>
            <wp:positionV relativeFrom="paragraph">
              <wp:posOffset>3760643</wp:posOffset>
            </wp:positionV>
            <wp:extent cx="5297805" cy="167957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D80" w:rsidRDefault="000F2D80" w:rsidP="007F0994">
      <w:pPr>
        <w:jc w:val="both"/>
        <w:rPr>
          <w:szCs w:val="24"/>
        </w:rPr>
      </w:pPr>
    </w:p>
    <w:p w:rsidR="007F0994" w:rsidRDefault="007F0994" w:rsidP="007F0994">
      <w:pPr>
        <w:jc w:val="center"/>
        <w:rPr>
          <w:szCs w:val="24"/>
        </w:rPr>
      </w:pPr>
    </w:p>
    <w:p w:rsidR="00D66828" w:rsidRPr="007F0994" w:rsidRDefault="007F0994" w:rsidP="007F0994">
      <w:pPr>
        <w:jc w:val="center"/>
        <w:rPr>
          <w:szCs w:val="24"/>
        </w:rPr>
      </w:pPr>
      <w:r>
        <w:rPr>
          <w:szCs w:val="24"/>
        </w:rPr>
        <w:t xml:space="preserve"> </w:t>
      </w:r>
    </w:p>
    <w:p w:rsidR="007F0994" w:rsidRDefault="007F0994" w:rsidP="002B7A2B">
      <w:pPr>
        <w:rPr>
          <w:szCs w:val="24"/>
          <w:u w:val="single"/>
        </w:rPr>
      </w:pPr>
    </w:p>
    <w:p w:rsidR="000F2D80" w:rsidRDefault="000A4253" w:rsidP="002B7A2B">
      <w:pPr>
        <w:rPr>
          <w:szCs w:val="24"/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154164</wp:posOffset>
            </wp:positionH>
            <wp:positionV relativeFrom="paragraph">
              <wp:posOffset>178551</wp:posOffset>
            </wp:positionV>
            <wp:extent cx="5486400" cy="2474844"/>
            <wp:effectExtent l="0" t="0" r="0" b="190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"/>
                    <a:stretch/>
                  </pic:blipFill>
                  <pic:spPr bwMode="auto">
                    <a:xfrm>
                      <a:off x="0" y="0"/>
                      <a:ext cx="5486400" cy="247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0F2D80" w:rsidRDefault="000F2D80" w:rsidP="002B7A2B">
      <w:pPr>
        <w:rPr>
          <w:szCs w:val="24"/>
          <w:u w:val="single"/>
        </w:rPr>
      </w:pPr>
    </w:p>
    <w:p w:rsidR="00D35BBA" w:rsidRDefault="00D35BBA" w:rsidP="00E85936"/>
    <w:p w:rsidR="000F2D80" w:rsidRDefault="000F2D80" w:rsidP="00E85936"/>
    <w:p w:rsidR="000F2D80" w:rsidRDefault="000A4253" w:rsidP="00E85936">
      <w:r>
        <w:rPr>
          <w:noProof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94794D9" wp14:editId="5A26273E">
            <wp:simplePos x="0" y="0"/>
            <wp:positionH relativeFrom="column">
              <wp:posOffset>207645</wp:posOffset>
            </wp:positionH>
            <wp:positionV relativeFrom="paragraph">
              <wp:posOffset>214630</wp:posOffset>
            </wp:positionV>
            <wp:extent cx="5446395" cy="904240"/>
            <wp:effectExtent l="0" t="0" r="190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8"/>
                    <a:stretch/>
                  </pic:blipFill>
                  <pic:spPr bwMode="auto">
                    <a:xfrm>
                      <a:off x="0" y="0"/>
                      <a:ext cx="54463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0F2D80" w:rsidRDefault="000F2D80" w:rsidP="00E85936"/>
    <w:p w:rsidR="00D35BBA" w:rsidRDefault="00D35BBA" w:rsidP="00E85936"/>
    <w:p w:rsidR="00E85936" w:rsidRDefault="00E85936"/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Default="000F2D80">
      <w:pPr>
        <w:rPr>
          <w:u w:val="single"/>
        </w:rPr>
      </w:pPr>
    </w:p>
    <w:p w:rsidR="000F2D80" w:rsidRPr="00D35BBA" w:rsidRDefault="000F2D80">
      <w:pPr>
        <w:rPr>
          <w:u w:val="single"/>
        </w:rPr>
      </w:pPr>
    </w:p>
    <w:sectPr w:rsidR="000F2D80" w:rsidRPr="00D35BB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2EC" w:rsidRDefault="00B762EC" w:rsidP="00CA6A1F">
      <w:pPr>
        <w:spacing w:after="0" w:line="240" w:lineRule="auto"/>
      </w:pPr>
      <w:r>
        <w:separator/>
      </w:r>
    </w:p>
  </w:endnote>
  <w:endnote w:type="continuationSeparator" w:id="0">
    <w:p w:rsidR="00B762EC" w:rsidRDefault="00B762EC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7F0994" w:rsidP="00CA6A1F">
    <w:pPr>
      <w:pStyle w:val="Pieddepage"/>
      <w:jc w:val="right"/>
    </w:pPr>
    <w:r>
      <w:tab/>
    </w:r>
    <w:r w:rsidR="00AB52CC"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 w:rsidR="00AB52CC">
          <w:fldChar w:fldCharType="begin"/>
        </w:r>
        <w:r w:rsidR="00AB52CC">
          <w:instrText>PAGE   \* MERGEFORMAT</w:instrText>
        </w:r>
        <w:r w:rsidR="00AB52CC">
          <w:fldChar w:fldCharType="separate"/>
        </w:r>
        <w:r w:rsidR="00AB52CC">
          <w:t>2</w:t>
        </w:r>
        <w:r w:rsidR="00AB52CC"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2EC" w:rsidRDefault="00B762EC" w:rsidP="00CA6A1F">
      <w:pPr>
        <w:spacing w:after="0" w:line="240" w:lineRule="auto"/>
      </w:pPr>
      <w:r>
        <w:separator/>
      </w:r>
    </w:p>
  </w:footnote>
  <w:footnote w:type="continuationSeparator" w:id="0">
    <w:p w:rsidR="00B762EC" w:rsidRDefault="00B762EC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8F"/>
    <w:multiLevelType w:val="multilevel"/>
    <w:tmpl w:val="352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4302"/>
    <w:multiLevelType w:val="multilevel"/>
    <w:tmpl w:val="D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983"/>
    <w:multiLevelType w:val="multilevel"/>
    <w:tmpl w:val="D9A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3BD"/>
    <w:multiLevelType w:val="multilevel"/>
    <w:tmpl w:val="4A8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5B46"/>
    <w:multiLevelType w:val="multilevel"/>
    <w:tmpl w:val="96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0A3"/>
    <w:multiLevelType w:val="multilevel"/>
    <w:tmpl w:val="E9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CB1"/>
    <w:multiLevelType w:val="multilevel"/>
    <w:tmpl w:val="646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331"/>
    <w:multiLevelType w:val="multilevel"/>
    <w:tmpl w:val="35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AB1"/>
    <w:multiLevelType w:val="multilevel"/>
    <w:tmpl w:val="114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6EA"/>
    <w:multiLevelType w:val="multilevel"/>
    <w:tmpl w:val="F70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64D4"/>
    <w:multiLevelType w:val="multilevel"/>
    <w:tmpl w:val="CF1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42AFA"/>
    <w:multiLevelType w:val="multilevel"/>
    <w:tmpl w:val="C78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057"/>
    <w:multiLevelType w:val="multilevel"/>
    <w:tmpl w:val="931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F0891"/>
    <w:multiLevelType w:val="multilevel"/>
    <w:tmpl w:val="A83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A1092"/>
    <w:multiLevelType w:val="multilevel"/>
    <w:tmpl w:val="E9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46B"/>
    <w:multiLevelType w:val="multilevel"/>
    <w:tmpl w:val="489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1BBF"/>
    <w:multiLevelType w:val="multilevel"/>
    <w:tmpl w:val="703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32E"/>
    <w:multiLevelType w:val="multilevel"/>
    <w:tmpl w:val="F744A5C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360D8"/>
    <w:multiLevelType w:val="multilevel"/>
    <w:tmpl w:val="0F3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0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73185"/>
    <w:rsid w:val="00093EE7"/>
    <w:rsid w:val="000A4253"/>
    <w:rsid w:val="000C0E53"/>
    <w:rsid w:val="000E076B"/>
    <w:rsid w:val="000E23EF"/>
    <w:rsid w:val="000E412B"/>
    <w:rsid w:val="000F2D80"/>
    <w:rsid w:val="0011028E"/>
    <w:rsid w:val="001A2F13"/>
    <w:rsid w:val="001A4CE5"/>
    <w:rsid w:val="001B1EE4"/>
    <w:rsid w:val="001D3574"/>
    <w:rsid w:val="001D5C02"/>
    <w:rsid w:val="001D7B5F"/>
    <w:rsid w:val="001D7F6E"/>
    <w:rsid w:val="002A08B9"/>
    <w:rsid w:val="002B7A2B"/>
    <w:rsid w:val="003114A1"/>
    <w:rsid w:val="0033295F"/>
    <w:rsid w:val="00355982"/>
    <w:rsid w:val="00363359"/>
    <w:rsid w:val="003652DB"/>
    <w:rsid w:val="003855F2"/>
    <w:rsid w:val="003A0668"/>
    <w:rsid w:val="00402FAD"/>
    <w:rsid w:val="00465D3C"/>
    <w:rsid w:val="004A7F10"/>
    <w:rsid w:val="00500709"/>
    <w:rsid w:val="005342D7"/>
    <w:rsid w:val="00590C9C"/>
    <w:rsid w:val="006213A6"/>
    <w:rsid w:val="0062201F"/>
    <w:rsid w:val="006900B4"/>
    <w:rsid w:val="006B5D79"/>
    <w:rsid w:val="006F2DE3"/>
    <w:rsid w:val="00755919"/>
    <w:rsid w:val="00776F92"/>
    <w:rsid w:val="007801A3"/>
    <w:rsid w:val="00794FB5"/>
    <w:rsid w:val="007C7F28"/>
    <w:rsid w:val="007F0994"/>
    <w:rsid w:val="008B3E64"/>
    <w:rsid w:val="008C5BB8"/>
    <w:rsid w:val="008C6C52"/>
    <w:rsid w:val="0090235E"/>
    <w:rsid w:val="009122A8"/>
    <w:rsid w:val="00935EF9"/>
    <w:rsid w:val="00974C51"/>
    <w:rsid w:val="00A2035B"/>
    <w:rsid w:val="00A7116E"/>
    <w:rsid w:val="00A8086B"/>
    <w:rsid w:val="00A8537A"/>
    <w:rsid w:val="00AB52CC"/>
    <w:rsid w:val="00B15A06"/>
    <w:rsid w:val="00B56844"/>
    <w:rsid w:val="00B758B1"/>
    <w:rsid w:val="00B762EC"/>
    <w:rsid w:val="00BC4CDF"/>
    <w:rsid w:val="00BF2B5E"/>
    <w:rsid w:val="00C554C4"/>
    <w:rsid w:val="00CA6A1F"/>
    <w:rsid w:val="00CE18BC"/>
    <w:rsid w:val="00D35BBA"/>
    <w:rsid w:val="00D47F38"/>
    <w:rsid w:val="00D66828"/>
    <w:rsid w:val="00DA0095"/>
    <w:rsid w:val="00DC3CAF"/>
    <w:rsid w:val="00E06CA0"/>
    <w:rsid w:val="00E07325"/>
    <w:rsid w:val="00E16FAB"/>
    <w:rsid w:val="00E40DFE"/>
    <w:rsid w:val="00E43B9B"/>
    <w:rsid w:val="00E83FAE"/>
    <w:rsid w:val="00E85936"/>
    <w:rsid w:val="00EB2E87"/>
    <w:rsid w:val="00EB43A6"/>
    <w:rsid w:val="00EC4755"/>
    <w:rsid w:val="00ED5DB6"/>
    <w:rsid w:val="00EF41B7"/>
    <w:rsid w:val="00F04F3A"/>
    <w:rsid w:val="00F05B22"/>
    <w:rsid w:val="00F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2204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39</cp:revision>
  <dcterms:created xsi:type="dcterms:W3CDTF">2018-12-09T21:19:00Z</dcterms:created>
  <dcterms:modified xsi:type="dcterms:W3CDTF">2018-12-09T23:43:00Z</dcterms:modified>
</cp:coreProperties>
</file>