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8597" w14:textId="77777777" w:rsidR="005001ED" w:rsidRDefault="00606A50">
      <w:pPr>
        <w:spacing w:after="30"/>
        <w:jc w:val="center"/>
      </w:pPr>
      <w:r>
        <w:rPr>
          <w:b/>
          <w:bCs/>
          <w:color w:val="1E3A5F"/>
          <w:sz w:val="56"/>
          <w:szCs w:val="56"/>
        </w:rPr>
        <w:t>Corey McCarty</w:t>
      </w:r>
    </w:p>
    <w:p w14:paraId="3B82F86D" w14:textId="77777777" w:rsidR="005001ED" w:rsidRDefault="00606A50">
      <w:pPr>
        <w:spacing w:after="180"/>
        <w:jc w:val="center"/>
      </w:pPr>
      <w:r>
        <w:rPr>
          <w:color w:val="666666"/>
        </w:rPr>
        <w:t>(901) 832-7968</w:t>
      </w:r>
      <w:r>
        <w:rPr>
          <w:color w:val="999999"/>
        </w:rPr>
        <w:t xml:space="preserve">   ·   </w:t>
      </w:r>
      <w:hyperlink r:id="rId5" w:history="1">
        <w:r>
          <w:rPr>
            <w:color w:val="2E75B6"/>
            <w:u w:val="single"/>
          </w:rPr>
          <w:t>Corey@McCarty.dev</w:t>
        </w:r>
      </w:hyperlink>
      <w:r>
        <w:rPr>
          <w:color w:val="999999"/>
        </w:rPr>
        <w:t xml:space="preserve">   ·   </w:t>
      </w:r>
      <w:hyperlink r:id="rId6" w:history="1">
        <w:proofErr w:type="spellStart"/>
        <w:r>
          <w:rPr>
            <w:color w:val="2E75B6"/>
            <w:u w:val="single"/>
          </w:rPr>
          <w:t>coreydmccarty.dev</w:t>
        </w:r>
        <w:proofErr w:type="spellEnd"/>
      </w:hyperlink>
      <w:r>
        <w:rPr>
          <w:color w:val="999999"/>
        </w:rPr>
        <w:t xml:space="preserve">   ·   </w:t>
      </w:r>
      <w:hyperlink r:id="rId7" w:history="1">
        <w:r>
          <w:rPr>
            <w:color w:val="2E75B6"/>
            <w:u w:val="single"/>
          </w:rPr>
          <w:t>linkedin.com/in/</w:t>
        </w:r>
        <w:proofErr w:type="spellStart"/>
        <w:r>
          <w:rPr>
            <w:color w:val="2E75B6"/>
            <w:u w:val="single"/>
          </w:rPr>
          <w:t>coreydmccarty</w:t>
        </w:r>
        <w:proofErr w:type="spellEnd"/>
      </w:hyperlink>
    </w:p>
    <w:p w14:paraId="2A815021" w14:textId="77777777" w:rsidR="005001ED" w:rsidRDefault="00606A50">
      <w:pPr>
        <w:spacing w:after="20"/>
        <w:jc w:val="center"/>
      </w:pPr>
      <w:r>
        <w:rPr>
          <w:b/>
          <w:bCs/>
          <w:color w:val="1E3A5F"/>
          <w:sz w:val="26"/>
          <w:szCs w:val="26"/>
        </w:rPr>
        <w:t>Lead Developer | Staff Engineer &amp; Engineering Team Lead</w:t>
      </w:r>
    </w:p>
    <w:p w14:paraId="3DEBD65C" w14:textId="77777777" w:rsidR="005001ED" w:rsidRDefault="00606A50">
      <w:pPr>
        <w:spacing w:after="180"/>
        <w:jc w:val="center"/>
      </w:pPr>
      <w:r>
        <w:rPr>
          <w:b/>
          <w:bCs/>
          <w:color w:val="2E75B6"/>
          <w:sz w:val="22"/>
          <w:szCs w:val="22"/>
        </w:rPr>
        <w:t xml:space="preserve">Modernize </w:t>
      </w:r>
      <w:proofErr w:type="gramStart"/>
      <w:r>
        <w:rPr>
          <w:b/>
          <w:bCs/>
          <w:color w:val="2E75B6"/>
          <w:sz w:val="22"/>
          <w:szCs w:val="22"/>
        </w:rPr>
        <w:t>Platforms  ·</w:t>
      </w:r>
      <w:proofErr w:type="gramEnd"/>
      <w:r>
        <w:rPr>
          <w:b/>
          <w:bCs/>
          <w:color w:val="2E75B6"/>
          <w:sz w:val="22"/>
          <w:szCs w:val="22"/>
        </w:rPr>
        <w:t xml:space="preserve">  Grow Senior </w:t>
      </w:r>
      <w:proofErr w:type="gramStart"/>
      <w:r>
        <w:rPr>
          <w:b/>
          <w:bCs/>
          <w:color w:val="2E75B6"/>
          <w:sz w:val="22"/>
          <w:szCs w:val="22"/>
        </w:rPr>
        <w:t>Engineers  ·</w:t>
      </w:r>
      <w:proofErr w:type="gramEnd"/>
      <w:r>
        <w:rPr>
          <w:b/>
          <w:bCs/>
          <w:color w:val="2E75B6"/>
          <w:sz w:val="22"/>
          <w:szCs w:val="22"/>
        </w:rPr>
        <w:t xml:space="preserve">  Build Cultures That Deliver</w:t>
      </w:r>
    </w:p>
    <w:p w14:paraId="1B8B4F21" w14:textId="77777777" w:rsidR="005001ED" w:rsidRDefault="00606A50">
      <w:pPr>
        <w:pBdr>
          <w:bottom w:val="single" w:sz="6" w:space="4" w:color="2E75B6"/>
        </w:pBdr>
        <w:spacing w:before="240" w:after="60"/>
      </w:pPr>
      <w:r>
        <w:rPr>
          <w:b/>
          <w:bCs/>
          <w:color w:val="1E3A5F"/>
          <w:spacing w:val="50"/>
          <w:sz w:val="22"/>
          <w:szCs w:val="22"/>
        </w:rPr>
        <w:t>SUMMARY</w:t>
      </w:r>
    </w:p>
    <w:p w14:paraId="4A67784F" w14:textId="77777777" w:rsidR="005001ED" w:rsidRDefault="00606A50">
      <w:pPr>
        <w:spacing w:before="60" w:after="60"/>
      </w:pPr>
      <w:r>
        <w:t>Make growth of senior engineers possible through sustainable pace and psychological safety. Over 4.5 years at Summit Professional Education, built that culture with five engineers of vastly different backgrounds and training. Each became an autonomous contributor capable of leading projects, owning infrastructure, and delivering through sustained organizational pressure.</w:t>
      </w:r>
    </w:p>
    <w:p w14:paraId="7E7F47EF" w14:textId="77777777" w:rsidR="005001ED" w:rsidRDefault="00606A50">
      <w:pPr>
        <w:pBdr>
          <w:bottom w:val="single" w:sz="6" w:space="4" w:color="2E75B6"/>
        </w:pBdr>
        <w:spacing w:before="240" w:after="60"/>
      </w:pPr>
      <w:r>
        <w:rPr>
          <w:b/>
          <w:bCs/>
          <w:color w:val="1E3A5F"/>
          <w:spacing w:val="50"/>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5001ED" w14:paraId="66B6B47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73F7A8D6" w14:textId="77777777" w:rsidR="005001ED" w:rsidRDefault="00606A50">
            <w:r>
              <w:rPr>
                <w:b/>
                <w:bCs/>
                <w:color w:val="1E3A5F"/>
              </w:rPr>
              <w:t>Languages</w:t>
            </w:r>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F15143F" w14:textId="77777777" w:rsidR="005001ED" w:rsidRDefault="00606A50">
            <w:r>
              <w:t>Java / Spring Boot, JavaScript (Vue 3, Nuxt.js, Node.js), TypeScript, Go, SQL, Python, Groovy, Bash</w:t>
            </w:r>
          </w:p>
        </w:tc>
      </w:tr>
      <w:tr w:rsidR="005001ED" w14:paraId="3F11A55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0A370624" w14:textId="77777777" w:rsidR="005001ED" w:rsidRDefault="00606A50">
            <w:r>
              <w:rPr>
                <w:b/>
                <w:bCs/>
                <w:color w:val="1E3A5F"/>
              </w:rPr>
              <w:t xml:space="preserve">Cloud &amp; </w:t>
            </w:r>
            <w:proofErr w:type="gramStart"/>
            <w:r>
              <w:rPr>
                <w:b/>
                <w:bCs/>
                <w:color w:val="1E3A5F"/>
              </w:rPr>
              <w:t>Infra</w:t>
            </w:r>
            <w:proofErr w:type="gramEnd"/>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BF347AD" w14:textId="77777777" w:rsidR="005001ED" w:rsidRDefault="00606A50">
            <w:r>
              <w:t>AWS (EC2, Elastic Beanstalk, Lambda, SQS, API Gateway, Aurora MySQL, RDS, CloudWatch), Docker, Jenkins</w:t>
            </w:r>
          </w:p>
        </w:tc>
      </w:tr>
      <w:tr w:rsidR="005001ED" w14:paraId="6DC7130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22FFFCCE" w14:textId="77777777" w:rsidR="005001ED" w:rsidRDefault="00606A50">
            <w:r>
              <w:rPr>
                <w:b/>
                <w:bCs/>
                <w:color w:val="1E3A5F"/>
              </w:rPr>
              <w:t>Databases</w:t>
            </w:r>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51921F49" w14:textId="77777777" w:rsidR="005001ED" w:rsidRDefault="00606A50">
            <w:r>
              <w:t xml:space="preserve">Aurora MySQL, Oracle DB, Microsoft SQL Server, </w:t>
            </w:r>
            <w:proofErr w:type="spellStart"/>
            <w:r>
              <w:t>Datastax</w:t>
            </w:r>
            <w:proofErr w:type="spellEnd"/>
            <w:r>
              <w:t xml:space="preserve"> / Cassandra, Rocket </w:t>
            </w:r>
            <w:proofErr w:type="spellStart"/>
            <w:r>
              <w:t>UniVerse</w:t>
            </w:r>
            <w:proofErr w:type="spellEnd"/>
            <w:r>
              <w:t xml:space="preserve"> (Pick)</w:t>
            </w:r>
          </w:p>
        </w:tc>
      </w:tr>
      <w:tr w:rsidR="005001ED" w14:paraId="4B01ED8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0932CA45" w14:textId="77777777" w:rsidR="005001ED" w:rsidRDefault="00606A50">
            <w:r>
              <w:rPr>
                <w:b/>
                <w:bCs/>
                <w:color w:val="1E3A5F"/>
              </w:rPr>
              <w:t>DevOps</w:t>
            </w:r>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C8665F2" w14:textId="77777777" w:rsidR="005001ED" w:rsidRDefault="00606A50">
            <w:r>
              <w:t xml:space="preserve">Git, GitHub, GitLab, Gradle, Maven, NPM, Jenkins, Bamboo, </w:t>
            </w:r>
            <w:proofErr w:type="spellStart"/>
            <w:r>
              <w:t>TravisCI</w:t>
            </w:r>
            <w:proofErr w:type="spellEnd"/>
            <w:r>
              <w:t>, Nexus</w:t>
            </w:r>
          </w:p>
        </w:tc>
      </w:tr>
      <w:tr w:rsidR="005001ED" w14:paraId="53E1A47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2402FEC9" w14:textId="77777777" w:rsidR="005001ED" w:rsidRDefault="00606A50">
            <w:r>
              <w:rPr>
                <w:b/>
                <w:bCs/>
                <w:color w:val="1E3A5F"/>
              </w:rPr>
              <w:t>Leadership</w:t>
            </w:r>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21F52037" w14:textId="77777777" w:rsidR="005001ED" w:rsidRDefault="00606A50">
            <w:r>
              <w:t>Team Development, Engineering Culture, Technical Mentorship, No-Blame Environments, Cross-functional Partnership</w:t>
            </w:r>
          </w:p>
        </w:tc>
      </w:tr>
      <w:tr w:rsidR="005001ED" w14:paraId="585F0E63"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50" w:type="dxa"/>
              <w:left w:w="0" w:type="dxa"/>
              <w:bottom w:w="50" w:type="dxa"/>
              <w:right w:w="140" w:type="dxa"/>
            </w:tcMar>
          </w:tcPr>
          <w:p w14:paraId="12702655" w14:textId="77777777" w:rsidR="005001ED" w:rsidRDefault="00606A50">
            <w:r>
              <w:rPr>
                <w:b/>
                <w:bCs/>
                <w:color w:val="1E3A5F"/>
              </w:rPr>
              <w:t>AI Tools</w:t>
            </w:r>
          </w:p>
        </w:tc>
        <w:tc>
          <w:tcPr>
            <w:tcW w:w="74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37B32F6" w14:textId="77777777" w:rsidR="005001ED" w:rsidRDefault="00606A50">
            <w:r>
              <w:t>Claude, ChatGPT, JetBrains AI Assistant (IDE-integrated context-aware assistance)</w:t>
            </w:r>
          </w:p>
        </w:tc>
      </w:tr>
    </w:tbl>
    <w:p w14:paraId="51B7D217" w14:textId="77777777" w:rsidR="005001ED" w:rsidRDefault="00606A50">
      <w:pPr>
        <w:pBdr>
          <w:bottom w:val="single" w:sz="6" w:space="4" w:color="2E75B6"/>
        </w:pBdr>
        <w:spacing w:before="240" w:after="60"/>
      </w:pPr>
      <w:r>
        <w:rPr>
          <w:b/>
          <w:bCs/>
          <w:color w:val="1E3A5F"/>
          <w:spacing w:val="50"/>
          <w:sz w:val="22"/>
          <w:szCs w:val="22"/>
        </w:rPr>
        <w:t>EXPERIENCE</w:t>
      </w:r>
    </w:p>
    <w:p w14:paraId="1403AC4D" w14:textId="77777777" w:rsidR="005001ED" w:rsidRDefault="00606A50">
      <w:pPr>
        <w:tabs>
          <w:tab w:val="right" w:pos="9360"/>
        </w:tabs>
        <w:spacing w:before="160" w:after="20"/>
      </w:pPr>
      <w:r>
        <w:rPr>
          <w:b/>
          <w:bCs/>
          <w:color w:val="1E3A5F"/>
          <w:sz w:val="24"/>
          <w:szCs w:val="24"/>
        </w:rPr>
        <w:t xml:space="preserve">Lead </w:t>
      </w:r>
      <w:proofErr w:type="gramStart"/>
      <w:r>
        <w:rPr>
          <w:b/>
          <w:bCs/>
          <w:color w:val="1E3A5F"/>
          <w:sz w:val="24"/>
          <w:szCs w:val="24"/>
        </w:rPr>
        <w:t>Developer</w:t>
      </w:r>
      <w:r>
        <w:rPr>
          <w:i/>
          <w:iCs/>
          <w:color w:val="666666"/>
        </w:rPr>
        <w:t xml:space="preserve">  (</w:t>
      </w:r>
      <w:proofErr w:type="gramEnd"/>
      <w:r>
        <w:rPr>
          <w:i/>
          <w:iCs/>
          <w:color w:val="666666"/>
        </w:rPr>
        <w:t>Staff Engineer / Engineering Lead scope)</w:t>
      </w:r>
      <w:r>
        <w:tab/>
      </w:r>
      <w:r>
        <w:rPr>
          <w:i/>
          <w:iCs/>
          <w:color w:val="999999"/>
        </w:rPr>
        <w:t>Dec 2021 – Aug 2026</w:t>
      </w:r>
    </w:p>
    <w:p w14:paraId="6BF5C7AF" w14:textId="77777777" w:rsidR="005001ED" w:rsidRDefault="00606A50">
      <w:pPr>
        <w:spacing w:after="60"/>
      </w:pPr>
      <w:r>
        <w:rPr>
          <w:b/>
          <w:bCs/>
          <w:color w:val="2E75B6"/>
          <w:sz w:val="22"/>
          <w:szCs w:val="22"/>
        </w:rPr>
        <w:t>Summit Professional Education</w:t>
      </w:r>
      <w:r>
        <w:rPr>
          <w:color w:val="999999"/>
        </w:rPr>
        <w:t xml:space="preserve">   ·   Memphis, TN · Remote</w:t>
      </w:r>
    </w:p>
    <w:p w14:paraId="4EFA69E0" w14:textId="77777777" w:rsidR="005001ED" w:rsidRDefault="00606A50">
      <w:pPr>
        <w:spacing w:before="20" w:after="40"/>
      </w:pPr>
      <w:r>
        <w:rPr>
          <w:i/>
          <w:iCs/>
          <w:color w:val="666666"/>
        </w:rPr>
        <w:t>Reporting to CTO: full-stack architecture, AWS infrastructure, and engineering team leadership across portfolio of four continuing professional education brands.</w:t>
      </w:r>
    </w:p>
    <w:p w14:paraId="77BCA664" w14:textId="77777777" w:rsidR="005001ED" w:rsidRDefault="00606A50">
      <w:pPr>
        <w:pStyle w:val="ListParagraph"/>
        <w:numPr>
          <w:ilvl w:val="0"/>
          <w:numId w:val="2"/>
        </w:numPr>
        <w:spacing w:before="30" w:after="30"/>
      </w:pPr>
      <w:r>
        <w:t>Migrated legacy Java 7 / JSP monolith to Vue 3 / Nuxt.js frontend with Spring Boot REST API — decoupling tightly coupled system and enabling faster, independent deployments</w:t>
      </w:r>
    </w:p>
    <w:p w14:paraId="1B483960" w14:textId="77777777" w:rsidR="005001ED" w:rsidRDefault="00606A50">
      <w:pPr>
        <w:pStyle w:val="ListParagraph"/>
        <w:numPr>
          <w:ilvl w:val="0"/>
          <w:numId w:val="2"/>
        </w:numPr>
        <w:spacing w:before="30" w:after="30"/>
      </w:pPr>
      <w:r>
        <w:t>Reduced critical page load times ~90% (7 minutes → seconds) through data model redesign and query optimization, directly improving revenue funnel performance</w:t>
      </w:r>
    </w:p>
    <w:p w14:paraId="3CCDD2D8" w14:textId="77777777" w:rsidR="005001ED" w:rsidRDefault="00606A50">
      <w:pPr>
        <w:pStyle w:val="ListParagraph"/>
        <w:numPr>
          <w:ilvl w:val="0"/>
          <w:numId w:val="2"/>
        </w:numPr>
        <w:spacing w:before="30" w:after="30"/>
      </w:pPr>
      <w:r>
        <w:t>Owned Aurora MySQL schema across all applications as sole DDL committer; responsible for data integrity across production workloads shared by sales, CS, marketing, and LMS systems</w:t>
      </w:r>
    </w:p>
    <w:p w14:paraId="3F1E806F" w14:textId="77777777" w:rsidR="005001ED" w:rsidRDefault="00606A50">
      <w:pPr>
        <w:pStyle w:val="ListParagraph"/>
        <w:numPr>
          <w:ilvl w:val="0"/>
          <w:numId w:val="2"/>
        </w:numPr>
        <w:spacing w:before="30" w:after="30"/>
      </w:pPr>
      <w:r>
        <w:t>Drove Docker-containerized deployments across 20+ AWS Elastic Beanstalk environments; initiated Amazon Linux 2 → 2023 upgrade strategy via clean-environment migration</w:t>
      </w:r>
    </w:p>
    <w:p w14:paraId="1032059C" w14:textId="77777777" w:rsidR="005001ED" w:rsidRDefault="00606A50">
      <w:pPr>
        <w:pStyle w:val="ListParagraph"/>
        <w:numPr>
          <w:ilvl w:val="0"/>
          <w:numId w:val="2"/>
        </w:numPr>
        <w:spacing w:before="30" w:after="30"/>
      </w:pPr>
      <w:r>
        <w:t>Maintained 140+ AWS Lambda functions including critical auth path; triaged EOL runtime risks and documented security exposure</w:t>
      </w:r>
    </w:p>
    <w:p w14:paraId="6A0DD8A2" w14:textId="77777777" w:rsidR="005001ED" w:rsidRDefault="00606A50">
      <w:pPr>
        <w:pStyle w:val="ListParagraph"/>
        <w:numPr>
          <w:ilvl w:val="0"/>
          <w:numId w:val="2"/>
        </w:numPr>
        <w:spacing w:before="30" w:after="30"/>
      </w:pPr>
      <w:r>
        <w:t xml:space="preserve">Led cross-brand data system integration across four acquired companies — consolidating data </w:t>
      </w:r>
      <w:proofErr w:type="gramStart"/>
      <w:r>
        <w:t>layer</w:t>
      </w:r>
      <w:proofErr w:type="gramEnd"/>
      <w:r>
        <w:t>, implementing VPN access controls, improving database security and integrity</w:t>
      </w:r>
    </w:p>
    <w:p w14:paraId="303CAA13" w14:textId="77777777" w:rsidR="005001ED" w:rsidRDefault="00606A50">
      <w:pPr>
        <w:pStyle w:val="ListParagraph"/>
        <w:numPr>
          <w:ilvl w:val="0"/>
          <w:numId w:val="2"/>
        </w:numPr>
        <w:spacing w:before="30" w:after="30"/>
      </w:pPr>
      <w:r>
        <w:t>Re-scoped and delivered hybrid HubSpot/</w:t>
      </w:r>
      <w:proofErr w:type="spellStart"/>
      <w:r>
        <w:t>Nuxt</w:t>
      </w:r>
      <w:proofErr w:type="spellEnd"/>
      <w:r>
        <w:t xml:space="preserve"> CMS architecture after inheriting project requiring full technical re-evaluation; delivered seamless user experience two months after re-scoping</w:t>
      </w:r>
    </w:p>
    <w:p w14:paraId="225571F9" w14:textId="77777777" w:rsidR="005001ED" w:rsidRDefault="00606A50">
      <w:pPr>
        <w:pStyle w:val="ListParagraph"/>
        <w:numPr>
          <w:ilvl w:val="0"/>
          <w:numId w:val="2"/>
        </w:numPr>
        <w:spacing w:before="30" w:after="30"/>
      </w:pPr>
      <w:r>
        <w:t>Led SSR deployment and dynamic sitemap implementation under significant stakeholder pressure; diagnosed and resolved production failures, recovering to achieve best-ever organic search rankings</w:t>
      </w:r>
    </w:p>
    <w:p w14:paraId="4302137B" w14:textId="77777777" w:rsidR="005001ED" w:rsidRDefault="00606A50">
      <w:pPr>
        <w:pStyle w:val="ListParagraph"/>
        <w:numPr>
          <w:ilvl w:val="0"/>
          <w:numId w:val="2"/>
        </w:numPr>
        <w:spacing w:before="30" w:after="30"/>
      </w:pPr>
      <w:r>
        <w:t>Conducted ground-up Google Search Console analysis alongside CTO to identify full picture of SEO value drop, separating technical from non-technical causes</w:t>
      </w:r>
    </w:p>
    <w:p w14:paraId="41B22E19" w14:textId="77777777" w:rsidR="005001ED" w:rsidRDefault="00606A50">
      <w:pPr>
        <w:pStyle w:val="ListParagraph"/>
        <w:numPr>
          <w:ilvl w:val="0"/>
          <w:numId w:val="2"/>
        </w:numPr>
        <w:spacing w:before="30" w:after="30"/>
      </w:pPr>
      <w:r>
        <w:t>Maintained delivery through significant contractor attrition during critical deployment window</w:t>
      </w:r>
    </w:p>
    <w:p w14:paraId="6B9F5BCE" w14:textId="77777777" w:rsidR="005001ED" w:rsidRDefault="00606A50">
      <w:pPr>
        <w:pStyle w:val="ListParagraph"/>
        <w:numPr>
          <w:ilvl w:val="0"/>
          <w:numId w:val="2"/>
        </w:numPr>
        <w:spacing w:before="30" w:after="30"/>
      </w:pPr>
      <w:r>
        <w:t>Built and scaled engineering team from unstructured 2-person group to five engineers across frontend, backend, DevOps, SEO/technical, and security disciplines</w:t>
      </w:r>
    </w:p>
    <w:p w14:paraId="5B91EF29" w14:textId="77777777" w:rsidR="005001ED" w:rsidRDefault="00606A50">
      <w:pPr>
        <w:pStyle w:val="ListParagraph"/>
        <w:numPr>
          <w:ilvl w:val="0"/>
          <w:numId w:val="2"/>
        </w:numPr>
        <w:spacing w:before="30" w:after="30"/>
      </w:pPr>
      <w:r>
        <w:lastRenderedPageBreak/>
        <w:t xml:space="preserve">Grew junior developers with vastly different backgrounds into young seniors capable of leading workstreams and </w:t>
      </w:r>
      <w:proofErr w:type="gramStart"/>
      <w:r>
        <w:t>bringing</w:t>
      </w:r>
      <w:proofErr w:type="gramEnd"/>
      <w:r>
        <w:t xml:space="preserve"> decisions rather than waiting for direction</w:t>
      </w:r>
    </w:p>
    <w:p w14:paraId="0890E585" w14:textId="77777777" w:rsidR="005001ED" w:rsidRDefault="00606A50">
      <w:pPr>
        <w:pStyle w:val="ListParagraph"/>
        <w:numPr>
          <w:ilvl w:val="0"/>
          <w:numId w:val="2"/>
        </w:numPr>
        <w:spacing w:before="30" w:after="30"/>
      </w:pPr>
      <w:r>
        <w:t>Distributed leadership across team when board-driven initiatives exceeded realistic velocity — each developer became project lead, eliminating single-point-of-failure bottleneck</w:t>
      </w:r>
    </w:p>
    <w:p w14:paraId="39C1C8D4" w14:textId="77777777" w:rsidR="005001ED" w:rsidRDefault="00606A50">
      <w:pPr>
        <w:pStyle w:val="ListParagraph"/>
        <w:numPr>
          <w:ilvl w:val="0"/>
          <w:numId w:val="2"/>
        </w:numPr>
        <w:spacing w:before="30" w:after="30"/>
      </w:pPr>
      <w:r>
        <w:t>Enabled full ownership of release management within team via Asana-based framework tying work tasks to environment promotion, release notes, and production documentation</w:t>
      </w:r>
    </w:p>
    <w:p w14:paraId="5A42389E" w14:textId="77777777" w:rsidR="005001ED" w:rsidRDefault="00606A50">
      <w:pPr>
        <w:spacing w:before="50" w:after="40"/>
      </w:pPr>
      <w:r>
        <w:rPr>
          <w:b/>
          <w:bCs/>
          <w:color w:val="666666"/>
          <w:sz w:val="18"/>
          <w:szCs w:val="18"/>
        </w:rPr>
        <w:t xml:space="preserve">Stack: </w:t>
      </w:r>
      <w:r>
        <w:rPr>
          <w:i/>
          <w:iCs/>
          <w:color w:val="666666"/>
          <w:sz w:val="18"/>
          <w:szCs w:val="18"/>
        </w:rPr>
        <w:t xml:space="preserve">Java · Spring Boot · Vue 3 · Nuxt.js · AWS (EB, Lambda, Aurora, SQS, API </w:t>
      </w:r>
      <w:proofErr w:type="gramStart"/>
      <w:r>
        <w:rPr>
          <w:i/>
          <w:iCs/>
          <w:color w:val="666666"/>
          <w:sz w:val="18"/>
          <w:szCs w:val="18"/>
        </w:rPr>
        <w:t>GW) ·</w:t>
      </w:r>
      <w:proofErr w:type="gramEnd"/>
      <w:r>
        <w:rPr>
          <w:i/>
          <w:iCs/>
          <w:color w:val="666666"/>
          <w:sz w:val="18"/>
          <w:szCs w:val="18"/>
        </w:rPr>
        <w:t xml:space="preserve"> Docker · Jenkins · Python · MySQL · HubSpot CMS</w:t>
      </w:r>
    </w:p>
    <w:p w14:paraId="3982E9CE" w14:textId="77777777" w:rsidR="005001ED" w:rsidRDefault="005001ED">
      <w:pPr>
        <w:spacing w:after="60"/>
      </w:pPr>
    </w:p>
    <w:p w14:paraId="6E504698" w14:textId="77777777" w:rsidR="005001ED" w:rsidRDefault="00606A50">
      <w:pPr>
        <w:tabs>
          <w:tab w:val="right" w:pos="9360"/>
        </w:tabs>
        <w:spacing w:before="160" w:after="20"/>
      </w:pPr>
      <w:r>
        <w:rPr>
          <w:b/>
          <w:bCs/>
          <w:color w:val="1E3A5F"/>
          <w:sz w:val="24"/>
          <w:szCs w:val="24"/>
        </w:rPr>
        <w:t xml:space="preserve">Software </w:t>
      </w:r>
      <w:proofErr w:type="gramStart"/>
      <w:r>
        <w:rPr>
          <w:b/>
          <w:bCs/>
          <w:color w:val="1E3A5F"/>
          <w:sz w:val="24"/>
          <w:szCs w:val="24"/>
        </w:rPr>
        <w:t>Engineer</w:t>
      </w:r>
      <w:r>
        <w:rPr>
          <w:i/>
          <w:iCs/>
          <w:color w:val="666666"/>
        </w:rPr>
        <w:t xml:space="preserve">  (</w:t>
      </w:r>
      <w:proofErr w:type="gramEnd"/>
      <w:r>
        <w:rPr>
          <w:i/>
          <w:iCs/>
          <w:color w:val="666666"/>
        </w:rPr>
        <w:t>Junior Developer → Special Projects &amp; Architecture)</w:t>
      </w:r>
      <w:r>
        <w:tab/>
      </w:r>
      <w:r>
        <w:rPr>
          <w:i/>
          <w:iCs/>
          <w:color w:val="999999"/>
        </w:rPr>
        <w:t>Jun 2020 – Dec 2021</w:t>
      </w:r>
    </w:p>
    <w:p w14:paraId="18B12F5B" w14:textId="77777777" w:rsidR="005001ED" w:rsidRDefault="00606A50">
      <w:pPr>
        <w:spacing w:after="60"/>
      </w:pPr>
      <w:r>
        <w:rPr>
          <w:b/>
          <w:bCs/>
          <w:color w:val="2E75B6"/>
          <w:sz w:val="22"/>
          <w:szCs w:val="22"/>
        </w:rPr>
        <w:t>Juice Plus</w:t>
      </w:r>
      <w:r>
        <w:rPr>
          <w:color w:val="999999"/>
        </w:rPr>
        <w:t xml:space="preserve">   ·   Memphis, TN</w:t>
      </w:r>
    </w:p>
    <w:p w14:paraId="60726C88" w14:textId="77777777" w:rsidR="005001ED" w:rsidRDefault="00606A50">
      <w:pPr>
        <w:spacing w:before="20" w:after="40"/>
      </w:pPr>
      <w:r>
        <w:rPr>
          <w:i/>
          <w:iCs/>
          <w:color w:val="666666"/>
        </w:rPr>
        <w:t>Joined as Junior Developer; progressively given expanded scope and direct director access based on demonstrated ownership and technical judgment — culminating in architecture team placement.</w:t>
      </w:r>
    </w:p>
    <w:p w14:paraId="20BA7945" w14:textId="77777777" w:rsidR="005001ED" w:rsidRDefault="00606A50">
      <w:pPr>
        <w:pStyle w:val="ListParagraph"/>
        <w:numPr>
          <w:ilvl w:val="0"/>
          <w:numId w:val="2"/>
        </w:numPr>
        <w:spacing w:before="30" w:after="30"/>
      </w:pPr>
      <w:r>
        <w:t>Inherited undocumented business-critical Java ETL pipeline; learned system entirely from code, maintained differential sync architecture sustaining MLM sales accreditation data integrity, and produced thorough handoff documentation on departure</w:t>
      </w:r>
    </w:p>
    <w:p w14:paraId="2CCB1A11" w14:textId="77777777" w:rsidR="005001ED" w:rsidRDefault="00606A50">
      <w:pPr>
        <w:pStyle w:val="ListParagraph"/>
        <w:numPr>
          <w:ilvl w:val="0"/>
          <w:numId w:val="2"/>
        </w:numPr>
        <w:spacing w:before="30" w:after="30"/>
      </w:pPr>
      <w:r>
        <w:t>Identified by incoming director as most senior engineer — recognized for habit of redirecting urgent issue discussions away from blame and toward resolution without authority to do so</w:t>
      </w:r>
    </w:p>
    <w:p w14:paraId="06B3DB64" w14:textId="77777777" w:rsidR="005001ED" w:rsidRDefault="00606A50">
      <w:pPr>
        <w:pStyle w:val="ListParagraph"/>
        <w:numPr>
          <w:ilvl w:val="0"/>
          <w:numId w:val="2"/>
        </w:numPr>
        <w:spacing w:before="30" w:after="30"/>
      </w:pPr>
      <w:r>
        <w:t>Evaluated Go for enterprise adoption — recommended against despite strong technical fit, advising organizational absorption cost outweighed technical benefits for team with 25-year tenured engineers</w:t>
      </w:r>
    </w:p>
    <w:p w14:paraId="3CF43D4E" w14:textId="77777777" w:rsidR="005001ED" w:rsidRDefault="00606A50">
      <w:pPr>
        <w:pStyle w:val="ListParagraph"/>
        <w:numPr>
          <w:ilvl w:val="0"/>
          <w:numId w:val="2"/>
        </w:numPr>
        <w:spacing w:before="30" w:after="30"/>
      </w:pPr>
      <w:r>
        <w:t>Built unified API layer consolidating five databases using Hapi.js and Prisma ORM — including custom tooling to work around native Prisma limitation on multi-database introspection</w:t>
      </w:r>
    </w:p>
    <w:p w14:paraId="00E0B919" w14:textId="77777777" w:rsidR="005001ED" w:rsidRDefault="00606A50">
      <w:pPr>
        <w:pStyle w:val="ListParagraph"/>
        <w:numPr>
          <w:ilvl w:val="0"/>
          <w:numId w:val="2"/>
        </w:numPr>
        <w:spacing w:before="30" w:after="30"/>
      </w:pPr>
      <w:r>
        <w:t xml:space="preserve">Collaborated with two 20+ year tenure engineers to debate data access patterns and produce </w:t>
      </w:r>
      <w:proofErr w:type="spellStart"/>
      <w:r>
        <w:t>OpenAPI</w:t>
      </w:r>
      <w:proofErr w:type="spellEnd"/>
      <w:r>
        <w:t xml:space="preserve"> specifications for next-generation platform</w:t>
      </w:r>
    </w:p>
    <w:p w14:paraId="4829ACCD" w14:textId="77777777" w:rsidR="005001ED" w:rsidRDefault="00606A50">
      <w:pPr>
        <w:spacing w:before="50" w:after="40"/>
      </w:pPr>
      <w:r>
        <w:rPr>
          <w:b/>
          <w:bCs/>
          <w:color w:val="666666"/>
          <w:sz w:val="18"/>
          <w:szCs w:val="18"/>
        </w:rPr>
        <w:t xml:space="preserve">Stack: </w:t>
      </w:r>
      <w:r>
        <w:rPr>
          <w:i/>
          <w:iCs/>
          <w:color w:val="666666"/>
          <w:sz w:val="18"/>
          <w:szCs w:val="18"/>
        </w:rPr>
        <w:t>Java · TypeScript · Node.js · Hapi.js · Prisma · Go · SQL Server · Pick/</w:t>
      </w:r>
      <w:proofErr w:type="spellStart"/>
      <w:r>
        <w:rPr>
          <w:i/>
          <w:iCs/>
          <w:color w:val="666666"/>
          <w:sz w:val="18"/>
          <w:szCs w:val="18"/>
        </w:rPr>
        <w:t>UniVerse</w:t>
      </w:r>
      <w:proofErr w:type="spellEnd"/>
      <w:r>
        <w:rPr>
          <w:i/>
          <w:iCs/>
          <w:color w:val="666666"/>
          <w:sz w:val="18"/>
          <w:szCs w:val="18"/>
        </w:rPr>
        <w:t xml:space="preserve"> · </w:t>
      </w:r>
      <w:proofErr w:type="spellStart"/>
      <w:r>
        <w:rPr>
          <w:i/>
          <w:iCs/>
          <w:color w:val="666666"/>
          <w:sz w:val="18"/>
          <w:szCs w:val="18"/>
        </w:rPr>
        <w:t>OpenAPI</w:t>
      </w:r>
      <w:proofErr w:type="spellEnd"/>
    </w:p>
    <w:p w14:paraId="01D72193" w14:textId="77777777" w:rsidR="005001ED" w:rsidRDefault="005001ED">
      <w:pPr>
        <w:spacing w:after="60"/>
      </w:pPr>
    </w:p>
    <w:p w14:paraId="352FAEF6" w14:textId="77777777" w:rsidR="005001ED" w:rsidRDefault="00606A50">
      <w:pPr>
        <w:tabs>
          <w:tab w:val="right" w:pos="9360"/>
        </w:tabs>
        <w:spacing w:before="160" w:after="20"/>
      </w:pPr>
      <w:r>
        <w:rPr>
          <w:b/>
          <w:bCs/>
          <w:color w:val="1E3A5F"/>
          <w:sz w:val="24"/>
          <w:szCs w:val="24"/>
        </w:rPr>
        <w:t>Software Engineer</w:t>
      </w:r>
      <w:r>
        <w:tab/>
      </w:r>
      <w:r>
        <w:rPr>
          <w:i/>
          <w:iCs/>
          <w:color w:val="999999"/>
        </w:rPr>
        <w:t>Sep 2014 – May 2020</w:t>
      </w:r>
    </w:p>
    <w:p w14:paraId="0157F3CE" w14:textId="77777777" w:rsidR="005001ED" w:rsidRDefault="00606A50">
      <w:pPr>
        <w:spacing w:after="60"/>
      </w:pPr>
      <w:r>
        <w:rPr>
          <w:b/>
          <w:bCs/>
          <w:color w:val="2E75B6"/>
          <w:sz w:val="22"/>
          <w:szCs w:val="22"/>
        </w:rPr>
        <w:t xml:space="preserve">Atos | </w:t>
      </w:r>
      <w:proofErr w:type="gramStart"/>
      <w:r>
        <w:rPr>
          <w:b/>
          <w:bCs/>
          <w:color w:val="2E75B6"/>
          <w:sz w:val="22"/>
          <w:szCs w:val="22"/>
        </w:rPr>
        <w:t>Syntel  (</w:t>
      </w:r>
      <w:proofErr w:type="gramEnd"/>
      <w:r>
        <w:rPr>
          <w:b/>
          <w:bCs/>
          <w:color w:val="2E75B6"/>
          <w:sz w:val="22"/>
          <w:szCs w:val="22"/>
        </w:rPr>
        <w:t xml:space="preserve">client: </w:t>
      </w:r>
      <w:proofErr w:type="gramStart"/>
      <w:r>
        <w:rPr>
          <w:b/>
          <w:bCs/>
          <w:color w:val="2E75B6"/>
          <w:sz w:val="22"/>
          <w:szCs w:val="22"/>
        </w:rPr>
        <w:t>FedEx)</w:t>
      </w:r>
      <w:r>
        <w:rPr>
          <w:color w:val="999999"/>
        </w:rPr>
        <w:t xml:space="preserve">   </w:t>
      </w:r>
      <w:proofErr w:type="gramEnd"/>
      <w:r>
        <w:rPr>
          <w:color w:val="999999"/>
        </w:rPr>
        <w:t>·   Memphis, TN</w:t>
      </w:r>
    </w:p>
    <w:p w14:paraId="2630E78D" w14:textId="77777777" w:rsidR="005001ED" w:rsidRDefault="00606A50">
      <w:pPr>
        <w:spacing w:before="20" w:after="40"/>
      </w:pPr>
      <w:r>
        <w:rPr>
          <w:i/>
          <w:iCs/>
          <w:color w:val="666666"/>
        </w:rPr>
        <w:t>Six years across three distinct engineering domains at FedEx — security systems, enterprise-scale distributed data infrastructure, and organizational hierarchy data with cloud migration.</w:t>
      </w:r>
    </w:p>
    <w:p w14:paraId="3D2FCB2A" w14:textId="77777777" w:rsidR="005001ED" w:rsidRDefault="00606A50">
      <w:pPr>
        <w:pStyle w:val="ListParagraph"/>
        <w:numPr>
          <w:ilvl w:val="0"/>
          <w:numId w:val="2"/>
        </w:numPr>
        <w:spacing w:before="30" w:after="30"/>
      </w:pPr>
      <w:r>
        <w:rPr>
          <w:b/>
          <w:bCs/>
        </w:rPr>
        <w:t xml:space="preserve">Anti-Fraud Platform (2014–2015) — </w:t>
      </w:r>
      <w:r>
        <w:t>Built fraud detection application for FedEx security team implementing black/gray list logic across users, email domains, and geographic locations with known fraudulent activity patterns</w:t>
      </w:r>
    </w:p>
    <w:p w14:paraId="6D91DF69" w14:textId="77777777" w:rsidR="005001ED" w:rsidRDefault="00606A50">
      <w:pPr>
        <w:pStyle w:val="ListParagraph"/>
        <w:numPr>
          <w:ilvl w:val="0"/>
          <w:numId w:val="2"/>
        </w:numPr>
        <w:spacing w:before="30" w:after="30"/>
      </w:pPr>
      <w:r>
        <w:rPr>
          <w:b/>
          <w:bCs/>
        </w:rPr>
        <w:t xml:space="preserve">Common Data Service (2015–2019) — </w:t>
      </w:r>
      <w:r>
        <w:t>Owned and operated 60 TB multi-tenant XML data platform across two redundant data centers with tiered zone isolation, serving FedEx Office, Address EFS, cloud infrastructure teams, and multiple FedEx operating companies via custom Bash build-once/deploy-many pipeline</w:t>
      </w:r>
    </w:p>
    <w:p w14:paraId="1034BCE1" w14:textId="77777777" w:rsidR="005001ED" w:rsidRDefault="00606A50">
      <w:pPr>
        <w:pStyle w:val="ListParagraph"/>
        <w:numPr>
          <w:ilvl w:val="0"/>
          <w:numId w:val="2"/>
        </w:numPr>
        <w:spacing w:before="30" w:after="30"/>
      </w:pPr>
      <w:r>
        <w:rPr>
          <w:b/>
          <w:bCs/>
        </w:rPr>
        <w:t xml:space="preserve">Hierarchy Data &amp; Cloud Migration (2019–2020) — </w:t>
      </w:r>
      <w:r>
        <w:t>Owned Jenkins pipeline infrastructure for 16 applications through data center VM → cloud migration, managing complex inter-application dependency graph versioned through internal Maven repository</w:t>
      </w:r>
    </w:p>
    <w:p w14:paraId="523EAF6C" w14:textId="77777777" w:rsidR="005001ED" w:rsidRDefault="00606A50">
      <w:pPr>
        <w:spacing w:before="50" w:after="40"/>
      </w:pPr>
      <w:r>
        <w:rPr>
          <w:b/>
          <w:bCs/>
          <w:color w:val="666666"/>
          <w:sz w:val="18"/>
          <w:szCs w:val="18"/>
        </w:rPr>
        <w:t xml:space="preserve">Stack: </w:t>
      </w:r>
      <w:r>
        <w:rPr>
          <w:i/>
          <w:iCs/>
          <w:color w:val="666666"/>
          <w:sz w:val="18"/>
          <w:szCs w:val="18"/>
        </w:rPr>
        <w:t xml:space="preserve">Java · Spring Boot · Oracle DB · Bash · Jenkins · </w:t>
      </w:r>
      <w:proofErr w:type="spellStart"/>
      <w:r>
        <w:rPr>
          <w:i/>
          <w:iCs/>
          <w:color w:val="666666"/>
          <w:sz w:val="18"/>
          <w:szCs w:val="18"/>
        </w:rPr>
        <w:t>Jenkinsfile</w:t>
      </w:r>
      <w:proofErr w:type="spellEnd"/>
      <w:r>
        <w:rPr>
          <w:i/>
          <w:iCs/>
          <w:color w:val="666666"/>
          <w:sz w:val="18"/>
          <w:szCs w:val="18"/>
        </w:rPr>
        <w:t xml:space="preserve"> · Maven · Django · Python · GitLab CI</w:t>
      </w:r>
    </w:p>
    <w:p w14:paraId="49DC981A" w14:textId="77777777" w:rsidR="005001ED" w:rsidRDefault="005001ED">
      <w:pPr>
        <w:spacing w:after="60"/>
      </w:pPr>
    </w:p>
    <w:p w14:paraId="2EC3FD6E" w14:textId="77777777" w:rsidR="005001ED" w:rsidRDefault="00606A50">
      <w:pPr>
        <w:tabs>
          <w:tab w:val="right" w:pos="9360"/>
        </w:tabs>
        <w:spacing w:before="160" w:after="20"/>
      </w:pPr>
      <w:r>
        <w:rPr>
          <w:b/>
          <w:bCs/>
          <w:color w:val="1E3A5F"/>
          <w:sz w:val="24"/>
          <w:szCs w:val="24"/>
        </w:rPr>
        <w:t xml:space="preserve">Community </w:t>
      </w:r>
      <w:proofErr w:type="gramStart"/>
      <w:r>
        <w:rPr>
          <w:b/>
          <w:bCs/>
          <w:color w:val="1E3A5F"/>
          <w:sz w:val="24"/>
          <w:szCs w:val="24"/>
        </w:rPr>
        <w:t>Director</w:t>
      </w:r>
      <w:r>
        <w:rPr>
          <w:i/>
          <w:iCs/>
          <w:color w:val="666666"/>
        </w:rPr>
        <w:t xml:space="preserve">  (</w:t>
      </w:r>
      <w:proofErr w:type="gramEnd"/>
      <w:r>
        <w:rPr>
          <w:i/>
          <w:iCs/>
          <w:color w:val="666666"/>
        </w:rPr>
        <w:t>Volunteer)</w:t>
      </w:r>
      <w:r>
        <w:tab/>
      </w:r>
      <w:r>
        <w:rPr>
          <w:i/>
          <w:iCs/>
          <w:color w:val="999999"/>
        </w:rPr>
        <w:t>Apr 2019 – Present</w:t>
      </w:r>
    </w:p>
    <w:p w14:paraId="2FDE3297" w14:textId="77777777" w:rsidR="005001ED" w:rsidRDefault="00606A50">
      <w:pPr>
        <w:spacing w:after="60"/>
      </w:pPr>
      <w:r>
        <w:rPr>
          <w:b/>
          <w:bCs/>
          <w:color w:val="2E75B6"/>
          <w:sz w:val="22"/>
          <w:szCs w:val="22"/>
        </w:rPr>
        <w:t>Code Connector</w:t>
      </w:r>
      <w:r>
        <w:rPr>
          <w:color w:val="999999"/>
        </w:rPr>
        <w:t xml:space="preserve">   ·   Memphis, TN</w:t>
      </w:r>
    </w:p>
    <w:p w14:paraId="7A478539" w14:textId="77777777" w:rsidR="005001ED" w:rsidRDefault="00606A50">
      <w:pPr>
        <w:pStyle w:val="ListParagraph"/>
        <w:numPr>
          <w:ilvl w:val="0"/>
          <w:numId w:val="2"/>
        </w:numPr>
        <w:spacing w:before="30" w:after="30"/>
      </w:pPr>
      <w:r>
        <w:t>Lead community direction and open-source efforts supporting developers from non-traditional backgrounds</w:t>
      </w:r>
    </w:p>
    <w:p w14:paraId="24CEC8A8" w14:textId="77777777" w:rsidR="005001ED" w:rsidRDefault="00606A50">
      <w:pPr>
        <w:pStyle w:val="ListParagraph"/>
        <w:numPr>
          <w:ilvl w:val="0"/>
          <w:numId w:val="2"/>
        </w:numPr>
        <w:spacing w:before="30" w:after="30"/>
      </w:pPr>
      <w:r>
        <w:t>Mentor through 1:1 engagement on coding skills, career strategy, and professional advancement</w:t>
      </w:r>
    </w:p>
    <w:p w14:paraId="2BF48CB4" w14:textId="77777777" w:rsidR="005001ED" w:rsidRDefault="00606A50">
      <w:pPr>
        <w:pStyle w:val="ListParagraph"/>
        <w:numPr>
          <w:ilvl w:val="0"/>
          <w:numId w:val="2"/>
        </w:numPr>
        <w:spacing w:before="30" w:after="30"/>
      </w:pPr>
      <w:r>
        <w:t>Designed and facilitated The Coding Dojo — mob programming meetup built to give non-traditional developers safe, structured reps at the keyboard</w:t>
      </w:r>
    </w:p>
    <w:p w14:paraId="5FC6ADA8" w14:textId="77777777" w:rsidR="005001ED" w:rsidRDefault="00606A50">
      <w:pPr>
        <w:pBdr>
          <w:bottom w:val="single" w:sz="6" w:space="4" w:color="2E75B6"/>
        </w:pBdr>
        <w:spacing w:before="240" w:after="60"/>
      </w:pPr>
      <w:r>
        <w:rPr>
          <w:b/>
          <w:bCs/>
          <w:color w:val="1E3A5F"/>
          <w:spacing w:val="50"/>
          <w:sz w:val="22"/>
          <w:szCs w:val="22"/>
        </w:rPr>
        <w:t>EDUCATION</w:t>
      </w:r>
    </w:p>
    <w:p w14:paraId="6400DED2" w14:textId="77777777" w:rsidR="005001ED" w:rsidRDefault="00606A50">
      <w:pPr>
        <w:spacing w:before="80"/>
      </w:pPr>
      <w:r>
        <w:rPr>
          <w:b/>
          <w:bCs/>
          <w:color w:val="1E3A5F"/>
          <w:sz w:val="22"/>
          <w:szCs w:val="22"/>
        </w:rPr>
        <w:t>B.S. Computer Engineering</w:t>
      </w:r>
      <w:r>
        <w:rPr>
          <w:color w:val="2E75B6"/>
          <w:sz w:val="22"/>
          <w:szCs w:val="22"/>
        </w:rPr>
        <w:t xml:space="preserve">   ·   University of Memphis</w:t>
      </w:r>
      <w:r>
        <w:rPr>
          <w:i/>
          <w:iCs/>
          <w:color w:val="999999"/>
        </w:rPr>
        <w:t xml:space="preserve">   ·   2013</w:t>
      </w:r>
    </w:p>
    <w:sectPr w:rsidR="005001ED">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530B"/>
    <w:multiLevelType w:val="hybridMultilevel"/>
    <w:tmpl w:val="2E249302"/>
    <w:lvl w:ilvl="0" w:tplc="3E3E34D6">
      <w:start w:val="1"/>
      <w:numFmt w:val="bullet"/>
      <w:lvlText w:val="•"/>
      <w:lvlJc w:val="left"/>
      <w:pPr>
        <w:ind w:left="540" w:hanging="300"/>
      </w:pPr>
    </w:lvl>
    <w:lvl w:ilvl="1" w:tplc="4DE6C9E6">
      <w:numFmt w:val="decimal"/>
      <w:lvlText w:val=""/>
      <w:lvlJc w:val="left"/>
    </w:lvl>
    <w:lvl w:ilvl="2" w:tplc="0F36CF5C">
      <w:numFmt w:val="decimal"/>
      <w:lvlText w:val=""/>
      <w:lvlJc w:val="left"/>
    </w:lvl>
    <w:lvl w:ilvl="3" w:tplc="8C0A01A8">
      <w:numFmt w:val="decimal"/>
      <w:lvlText w:val=""/>
      <w:lvlJc w:val="left"/>
    </w:lvl>
    <w:lvl w:ilvl="4" w:tplc="CAEE8688">
      <w:numFmt w:val="decimal"/>
      <w:lvlText w:val=""/>
      <w:lvlJc w:val="left"/>
    </w:lvl>
    <w:lvl w:ilvl="5" w:tplc="92DC689A">
      <w:numFmt w:val="decimal"/>
      <w:lvlText w:val=""/>
      <w:lvlJc w:val="left"/>
    </w:lvl>
    <w:lvl w:ilvl="6" w:tplc="76F4F96E">
      <w:numFmt w:val="decimal"/>
      <w:lvlText w:val=""/>
      <w:lvlJc w:val="left"/>
    </w:lvl>
    <w:lvl w:ilvl="7" w:tplc="90B6280C">
      <w:numFmt w:val="decimal"/>
      <w:lvlText w:val=""/>
      <w:lvlJc w:val="left"/>
    </w:lvl>
    <w:lvl w:ilvl="8" w:tplc="A0823298">
      <w:numFmt w:val="decimal"/>
      <w:lvlText w:val=""/>
      <w:lvlJc w:val="left"/>
    </w:lvl>
  </w:abstractNum>
  <w:abstractNum w:abstractNumId="1" w15:restartNumberingAfterBreak="0">
    <w:nsid w:val="601F5F57"/>
    <w:multiLevelType w:val="hybridMultilevel"/>
    <w:tmpl w:val="8BA82CB8"/>
    <w:lvl w:ilvl="0" w:tplc="FA96FF24">
      <w:start w:val="1"/>
      <w:numFmt w:val="bullet"/>
      <w:lvlText w:val="●"/>
      <w:lvlJc w:val="left"/>
      <w:pPr>
        <w:ind w:left="720" w:hanging="360"/>
      </w:pPr>
    </w:lvl>
    <w:lvl w:ilvl="1" w:tplc="CE3084F4">
      <w:start w:val="1"/>
      <w:numFmt w:val="bullet"/>
      <w:lvlText w:val="○"/>
      <w:lvlJc w:val="left"/>
      <w:pPr>
        <w:ind w:left="1440" w:hanging="360"/>
      </w:pPr>
    </w:lvl>
    <w:lvl w:ilvl="2" w:tplc="197CEC4A">
      <w:start w:val="1"/>
      <w:numFmt w:val="bullet"/>
      <w:lvlText w:val="■"/>
      <w:lvlJc w:val="left"/>
      <w:pPr>
        <w:ind w:left="2160" w:hanging="360"/>
      </w:pPr>
    </w:lvl>
    <w:lvl w:ilvl="3" w:tplc="9490DD22">
      <w:start w:val="1"/>
      <w:numFmt w:val="bullet"/>
      <w:lvlText w:val="●"/>
      <w:lvlJc w:val="left"/>
      <w:pPr>
        <w:ind w:left="2880" w:hanging="360"/>
      </w:pPr>
    </w:lvl>
    <w:lvl w:ilvl="4" w:tplc="11065C66">
      <w:start w:val="1"/>
      <w:numFmt w:val="bullet"/>
      <w:lvlText w:val="○"/>
      <w:lvlJc w:val="left"/>
      <w:pPr>
        <w:ind w:left="3600" w:hanging="360"/>
      </w:pPr>
    </w:lvl>
    <w:lvl w:ilvl="5" w:tplc="3F2C0E16">
      <w:start w:val="1"/>
      <w:numFmt w:val="bullet"/>
      <w:lvlText w:val="■"/>
      <w:lvlJc w:val="left"/>
      <w:pPr>
        <w:ind w:left="4320" w:hanging="360"/>
      </w:pPr>
    </w:lvl>
    <w:lvl w:ilvl="6" w:tplc="D4DA6B60">
      <w:start w:val="1"/>
      <w:numFmt w:val="bullet"/>
      <w:lvlText w:val="●"/>
      <w:lvlJc w:val="left"/>
      <w:pPr>
        <w:ind w:left="5040" w:hanging="360"/>
      </w:pPr>
    </w:lvl>
    <w:lvl w:ilvl="7" w:tplc="BD7CC236">
      <w:start w:val="1"/>
      <w:numFmt w:val="bullet"/>
      <w:lvlText w:val="●"/>
      <w:lvlJc w:val="left"/>
      <w:pPr>
        <w:ind w:left="5760" w:hanging="360"/>
      </w:pPr>
    </w:lvl>
    <w:lvl w:ilvl="8" w:tplc="0534EBA6">
      <w:start w:val="1"/>
      <w:numFmt w:val="bullet"/>
      <w:lvlText w:val="●"/>
      <w:lvlJc w:val="left"/>
      <w:pPr>
        <w:ind w:left="6480" w:hanging="360"/>
      </w:pPr>
    </w:lvl>
  </w:abstractNum>
  <w:num w:numId="1" w16cid:durableId="2126120530">
    <w:abstractNumId w:val="1"/>
    <w:lvlOverride w:ilvl="0">
      <w:startOverride w:val="1"/>
    </w:lvlOverride>
  </w:num>
  <w:num w:numId="2" w16cid:durableId="1844391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1ED"/>
    <w:rsid w:val="005001ED"/>
    <w:rsid w:val="00606A50"/>
    <w:rsid w:val="0073464E"/>
    <w:rsid w:val="0096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0598"/>
  <w15:docId w15:val="{F1E0EE9D-ABF2-47ED-A311-A7004744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coreydmcc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eydmccarty.dev" TargetMode="External"/><Relationship Id="rId5" Type="http://schemas.openxmlformats.org/officeDocument/2006/relationships/hyperlink" Target="mailto:Corey@McCarty.de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926</Words>
  <Characters>6050</Characters>
  <Application>Microsoft Office Word</Application>
  <DocSecurity>0</DocSecurity>
  <Lines>102</Lines>
  <Paragraphs>61</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Corey McCarty</cp:lastModifiedBy>
  <cp:revision>2</cp:revision>
  <dcterms:created xsi:type="dcterms:W3CDTF">2026-06-11T20:57:00Z</dcterms:created>
  <dcterms:modified xsi:type="dcterms:W3CDTF">2026-06-11T20:57:00Z</dcterms:modified>
</cp:coreProperties>
</file>