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6898F" w14:textId="7B116D71" w:rsidR="00FE5624" w:rsidRDefault="00851F23">
      <w:pPr>
        <w:rPr>
          <w:b/>
        </w:rPr>
      </w:pPr>
      <w:r>
        <w:rPr>
          <w:b/>
        </w:rPr>
        <w:t xml:space="preserve">Grobe Planung </w:t>
      </w:r>
      <w:r w:rsidR="004D1548">
        <w:rPr>
          <w:b/>
        </w:rPr>
        <w:t xml:space="preserve">Rennrad </w:t>
      </w:r>
      <w:r w:rsidR="00A75B01" w:rsidRPr="00851F23">
        <w:rPr>
          <w:b/>
        </w:rPr>
        <w:t xml:space="preserve">Säntis Classics Wochenende Do. </w:t>
      </w:r>
      <w:r w:rsidR="008C6FD1">
        <w:rPr>
          <w:b/>
        </w:rPr>
        <w:t>25</w:t>
      </w:r>
      <w:r w:rsidR="00A75B01" w:rsidRPr="00851F23">
        <w:rPr>
          <w:b/>
        </w:rPr>
        <w:t xml:space="preserve">. </w:t>
      </w:r>
      <w:r w:rsidR="008C6FD1">
        <w:rPr>
          <w:b/>
        </w:rPr>
        <w:t>Mai</w:t>
      </w:r>
      <w:r w:rsidR="00A75B01" w:rsidRPr="00851F23">
        <w:rPr>
          <w:b/>
        </w:rPr>
        <w:t xml:space="preserve"> bis </w:t>
      </w:r>
      <w:r w:rsidR="008C6FD1">
        <w:rPr>
          <w:b/>
        </w:rPr>
        <w:t>So</w:t>
      </w:r>
      <w:r w:rsidR="00A75B01" w:rsidRPr="00851F23">
        <w:rPr>
          <w:b/>
        </w:rPr>
        <w:t xml:space="preserve">. </w:t>
      </w:r>
      <w:r w:rsidR="008C6FD1">
        <w:rPr>
          <w:b/>
        </w:rPr>
        <w:t>28</w:t>
      </w:r>
      <w:r w:rsidR="00A75B01" w:rsidRPr="00851F23">
        <w:rPr>
          <w:b/>
        </w:rPr>
        <w:t xml:space="preserve">. </w:t>
      </w:r>
      <w:r w:rsidR="008C6FD1">
        <w:rPr>
          <w:b/>
        </w:rPr>
        <w:t>Mai</w:t>
      </w:r>
      <w:r w:rsidR="00A75B01" w:rsidRPr="00851F23">
        <w:rPr>
          <w:b/>
        </w:rPr>
        <w:t xml:space="preserve"> 2017</w:t>
      </w:r>
    </w:p>
    <w:p w14:paraId="7618280F" w14:textId="373C55CD" w:rsidR="000D41D7" w:rsidRDefault="00851F23">
      <w:r>
        <w:t xml:space="preserve">Hotel: </w:t>
      </w:r>
      <w:r w:rsidR="008C6FD1">
        <w:t>Thurgau gute Qualität evtl. mit Wellness</w:t>
      </w:r>
    </w:p>
    <w:p w14:paraId="20B47D48" w14:textId="4736E489" w:rsidR="008C6FD1" w:rsidRDefault="008C6FD1">
      <w:r>
        <w:t xml:space="preserve">Optionale Buchung von </w:t>
      </w:r>
      <w:proofErr w:type="spellStart"/>
      <w:r>
        <w:t>Vornacht</w:t>
      </w:r>
      <w:proofErr w:type="spellEnd"/>
      <w:r>
        <w:t xml:space="preserve"> (24.5.17) oder Folgenacht (28.5.17) für Gäste die früher anreisen oder später abreisen wollen.</w:t>
      </w:r>
    </w:p>
    <w:p w14:paraId="1FEA2A26" w14:textId="755FA721" w:rsidR="008C6FD1" w:rsidRDefault="008C6FD1" w:rsidP="00A75B01">
      <w:pPr>
        <w:rPr>
          <w:b/>
        </w:rPr>
      </w:pPr>
      <w:r>
        <w:rPr>
          <w:b/>
        </w:rPr>
        <w:t>Grober Ablauf</w:t>
      </w:r>
    </w:p>
    <w:p w14:paraId="6E9B13B5" w14:textId="0407F983" w:rsidR="00A75B01" w:rsidRDefault="00A75B01" w:rsidP="00A75B01">
      <w:r>
        <w:t xml:space="preserve">Do. </w:t>
      </w:r>
      <w:r w:rsidR="008C6FD1">
        <w:t>25</w:t>
      </w:r>
      <w:r>
        <w:t xml:space="preserve">. </w:t>
      </w:r>
      <w:r w:rsidR="008C6FD1">
        <w:t>Mai</w:t>
      </w:r>
      <w:r>
        <w:t xml:space="preserve"> 2017 Anreise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75B01" w14:paraId="7FF1F5CC" w14:textId="77777777" w:rsidTr="00A75B01">
        <w:tc>
          <w:tcPr>
            <w:tcW w:w="1526" w:type="dxa"/>
          </w:tcPr>
          <w:p w14:paraId="4E4FE65D" w14:textId="77777777" w:rsidR="00A75B01" w:rsidRDefault="00A75B01" w:rsidP="00A75B01">
            <w:pPr>
              <w:tabs>
                <w:tab w:val="left" w:pos="1418"/>
              </w:tabs>
            </w:pPr>
            <w:r>
              <w:t>14:00 Uhr</w:t>
            </w:r>
          </w:p>
        </w:tc>
        <w:tc>
          <w:tcPr>
            <w:tcW w:w="7686" w:type="dxa"/>
          </w:tcPr>
          <w:p w14:paraId="6A454EEE" w14:textId="77777777" w:rsidR="00A75B01" w:rsidRDefault="00A75B01" w:rsidP="00A75B01">
            <w:pPr>
              <w:tabs>
                <w:tab w:val="left" w:pos="1418"/>
              </w:tabs>
            </w:pPr>
            <w:r>
              <w:t xml:space="preserve">Für früh anreisende </w:t>
            </w:r>
            <w:r w:rsidR="000D41D7">
              <w:t xml:space="preserve">Teilnehmer: </w:t>
            </w:r>
            <w:proofErr w:type="spellStart"/>
            <w:r>
              <w:t>Kennenlernrunde</w:t>
            </w:r>
            <w:proofErr w:type="spellEnd"/>
            <w:r>
              <w:t xml:space="preserve"> ca. 50 km</w:t>
            </w:r>
          </w:p>
        </w:tc>
      </w:tr>
      <w:tr w:rsidR="00A75B01" w14:paraId="0C538165" w14:textId="77777777" w:rsidTr="00A75B01">
        <w:tc>
          <w:tcPr>
            <w:tcW w:w="1526" w:type="dxa"/>
          </w:tcPr>
          <w:p w14:paraId="006F7E30" w14:textId="77777777" w:rsidR="00A75B01" w:rsidRDefault="00A75B01" w:rsidP="00A75B01">
            <w:pPr>
              <w:tabs>
                <w:tab w:val="left" w:pos="1418"/>
              </w:tabs>
            </w:pPr>
            <w:r>
              <w:t>19:30 Uhr</w:t>
            </w:r>
          </w:p>
        </w:tc>
        <w:tc>
          <w:tcPr>
            <w:tcW w:w="7686" w:type="dxa"/>
          </w:tcPr>
          <w:p w14:paraId="50489A47" w14:textId="77777777" w:rsidR="00A75B01" w:rsidRDefault="00A75B01" w:rsidP="00A75B01">
            <w:pPr>
              <w:tabs>
                <w:tab w:val="left" w:pos="1418"/>
              </w:tabs>
            </w:pPr>
            <w:r>
              <w:t>Begrüssung und Nachtessen (Ort noch klären)</w:t>
            </w:r>
          </w:p>
        </w:tc>
      </w:tr>
    </w:tbl>
    <w:p w14:paraId="719B8716" w14:textId="77777777" w:rsidR="008C6FD1" w:rsidRDefault="008C6FD1" w:rsidP="00A75B01">
      <w:pPr>
        <w:tabs>
          <w:tab w:val="left" w:pos="1418"/>
        </w:tabs>
      </w:pPr>
    </w:p>
    <w:p w14:paraId="2987A15F" w14:textId="78F00960" w:rsidR="00A75B01" w:rsidRDefault="00A75B01" w:rsidP="00A75B01">
      <w:pPr>
        <w:tabs>
          <w:tab w:val="left" w:pos="1418"/>
        </w:tabs>
      </w:pPr>
      <w:r>
        <w:t>Fr. 2</w:t>
      </w:r>
      <w:r w:rsidR="008C6FD1">
        <w:t>6</w:t>
      </w:r>
      <w:r>
        <w:t xml:space="preserve">. </w:t>
      </w:r>
      <w:r w:rsidR="008C6FD1">
        <w:t>Mai</w:t>
      </w:r>
      <w:r>
        <w:t xml:space="preserve"> 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A75B01" w14:paraId="79C45827" w14:textId="77777777" w:rsidTr="00AE3590">
        <w:tc>
          <w:tcPr>
            <w:tcW w:w="1526" w:type="dxa"/>
          </w:tcPr>
          <w:p w14:paraId="5346832A" w14:textId="77777777" w:rsidR="00A75B01" w:rsidRDefault="00A75B01" w:rsidP="00AE3590">
            <w:pPr>
              <w:tabs>
                <w:tab w:val="left" w:pos="1418"/>
              </w:tabs>
            </w:pPr>
            <w:r>
              <w:t>09:15 Uhr</w:t>
            </w:r>
          </w:p>
        </w:tc>
        <w:tc>
          <w:tcPr>
            <w:tcW w:w="7686" w:type="dxa"/>
          </w:tcPr>
          <w:p w14:paraId="5322D14D" w14:textId="77777777" w:rsidR="00A75B01" w:rsidRDefault="00A75B01" w:rsidP="00AE3590">
            <w:pPr>
              <w:tabs>
                <w:tab w:val="left" w:pos="1418"/>
              </w:tabs>
            </w:pPr>
            <w:r>
              <w:t>Tagestour in 2-3 Gruppen (90 km bis 120 km)</w:t>
            </w:r>
          </w:p>
        </w:tc>
        <w:bookmarkStart w:id="0" w:name="_GoBack"/>
        <w:bookmarkEnd w:id="0"/>
      </w:tr>
      <w:tr w:rsidR="00A75B01" w14:paraId="34CC039C" w14:textId="77777777" w:rsidTr="00AE3590">
        <w:tc>
          <w:tcPr>
            <w:tcW w:w="1526" w:type="dxa"/>
          </w:tcPr>
          <w:p w14:paraId="7C76C08F" w14:textId="77777777" w:rsidR="00A75B01" w:rsidRDefault="00A75B01" w:rsidP="00AE3590">
            <w:pPr>
              <w:tabs>
                <w:tab w:val="left" w:pos="1418"/>
              </w:tabs>
            </w:pPr>
            <w:r>
              <w:t>12:00 Uhr</w:t>
            </w:r>
          </w:p>
        </w:tc>
        <w:tc>
          <w:tcPr>
            <w:tcW w:w="7686" w:type="dxa"/>
          </w:tcPr>
          <w:p w14:paraId="72C61978" w14:textId="203B5CAB" w:rsidR="00A75B01" w:rsidRDefault="00A75B01" w:rsidP="00AE3590">
            <w:pPr>
              <w:tabs>
                <w:tab w:val="left" w:pos="1418"/>
              </w:tabs>
            </w:pPr>
            <w:r>
              <w:t xml:space="preserve">Mittagsrast </w:t>
            </w:r>
            <w:r w:rsidR="008C6FD1">
              <w:t>–</w:t>
            </w:r>
            <w:r>
              <w:t xml:space="preserve"> </w:t>
            </w:r>
            <w:r w:rsidR="008C6FD1">
              <w:t>(Ort klären, vorplanen)</w:t>
            </w:r>
          </w:p>
        </w:tc>
      </w:tr>
      <w:tr w:rsidR="00A75B01" w14:paraId="5D3C35C9" w14:textId="77777777" w:rsidTr="008C6FD1">
        <w:trPr>
          <w:trHeight w:val="236"/>
        </w:trPr>
        <w:tc>
          <w:tcPr>
            <w:tcW w:w="1526" w:type="dxa"/>
          </w:tcPr>
          <w:p w14:paraId="11B34A9F" w14:textId="77777777" w:rsidR="00A75B01" w:rsidRDefault="00A75B01" w:rsidP="00AE3590">
            <w:pPr>
              <w:tabs>
                <w:tab w:val="left" w:pos="1418"/>
              </w:tabs>
            </w:pPr>
            <w:r>
              <w:t>19:30 Uhr</w:t>
            </w:r>
          </w:p>
        </w:tc>
        <w:tc>
          <w:tcPr>
            <w:tcW w:w="7686" w:type="dxa"/>
          </w:tcPr>
          <w:p w14:paraId="26426C29" w14:textId="77777777" w:rsidR="00A75B01" w:rsidRDefault="00512BB7" w:rsidP="00AE3590">
            <w:pPr>
              <w:tabs>
                <w:tab w:val="left" w:pos="1418"/>
              </w:tabs>
            </w:pPr>
            <w:r>
              <w:t>Nachtessen mit Weinprobe (Ort noch klären)</w:t>
            </w:r>
          </w:p>
        </w:tc>
      </w:tr>
    </w:tbl>
    <w:p w14:paraId="69E85881" w14:textId="77777777" w:rsidR="00A75B01" w:rsidRDefault="00A75B01" w:rsidP="00A75B01">
      <w:pPr>
        <w:tabs>
          <w:tab w:val="left" w:pos="1418"/>
        </w:tabs>
      </w:pPr>
    </w:p>
    <w:p w14:paraId="119829B4" w14:textId="36E4E1D2" w:rsidR="00A75B01" w:rsidRDefault="008C6FD1">
      <w:r>
        <w:t>Sa. 27</w:t>
      </w:r>
      <w:r w:rsidR="00512BB7">
        <w:t xml:space="preserve">. </w:t>
      </w:r>
      <w:r>
        <w:t>Mai</w:t>
      </w:r>
      <w:r w:rsidR="00512BB7">
        <w:t xml:space="preserve"> 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512BB7" w14:paraId="66AB2539" w14:textId="77777777" w:rsidTr="00AE3590">
        <w:tc>
          <w:tcPr>
            <w:tcW w:w="1526" w:type="dxa"/>
          </w:tcPr>
          <w:p w14:paraId="158493E4" w14:textId="77777777" w:rsidR="00512BB7" w:rsidRDefault="00512BB7" w:rsidP="00AE3590">
            <w:pPr>
              <w:tabs>
                <w:tab w:val="left" w:pos="1418"/>
              </w:tabs>
            </w:pPr>
            <w:r>
              <w:t>9:15 Uhr</w:t>
            </w:r>
          </w:p>
        </w:tc>
        <w:tc>
          <w:tcPr>
            <w:tcW w:w="7686" w:type="dxa"/>
          </w:tcPr>
          <w:p w14:paraId="1A2A5FD5" w14:textId="77777777" w:rsidR="00512BB7" w:rsidRDefault="00512BB7" w:rsidP="00AE3590">
            <w:pPr>
              <w:tabs>
                <w:tab w:val="left" w:pos="1418"/>
              </w:tabs>
            </w:pPr>
            <w:r>
              <w:t>Tagestour in 2-3 Gruppen (90 km bis 120 km)</w:t>
            </w:r>
          </w:p>
        </w:tc>
      </w:tr>
      <w:tr w:rsidR="00512BB7" w14:paraId="49E31600" w14:textId="77777777" w:rsidTr="00AE3590">
        <w:tc>
          <w:tcPr>
            <w:tcW w:w="1526" w:type="dxa"/>
          </w:tcPr>
          <w:p w14:paraId="4EBFFA69" w14:textId="77777777" w:rsidR="00512BB7" w:rsidRDefault="00512BB7" w:rsidP="00AE3590">
            <w:pPr>
              <w:tabs>
                <w:tab w:val="left" w:pos="1418"/>
              </w:tabs>
            </w:pPr>
            <w:r>
              <w:t>12:00 Uhr</w:t>
            </w:r>
          </w:p>
        </w:tc>
        <w:tc>
          <w:tcPr>
            <w:tcW w:w="7686" w:type="dxa"/>
          </w:tcPr>
          <w:p w14:paraId="35F66DE7" w14:textId="620116C4" w:rsidR="00512BB7" w:rsidRDefault="00512BB7" w:rsidP="00AE3590">
            <w:pPr>
              <w:tabs>
                <w:tab w:val="left" w:pos="1418"/>
              </w:tabs>
            </w:pPr>
            <w:r>
              <w:t xml:space="preserve">Mittagsrast - </w:t>
            </w:r>
            <w:r w:rsidR="008C6FD1">
              <w:t xml:space="preserve"> (Ort klären, vorplanen)</w:t>
            </w:r>
          </w:p>
        </w:tc>
      </w:tr>
      <w:tr w:rsidR="00512BB7" w14:paraId="7B780D94" w14:textId="77777777" w:rsidTr="00AE3590">
        <w:tc>
          <w:tcPr>
            <w:tcW w:w="1526" w:type="dxa"/>
          </w:tcPr>
          <w:p w14:paraId="27CFEB19" w14:textId="77777777" w:rsidR="00512BB7" w:rsidRDefault="00512BB7" w:rsidP="00AE3590">
            <w:pPr>
              <w:tabs>
                <w:tab w:val="left" w:pos="1418"/>
              </w:tabs>
            </w:pPr>
            <w:r>
              <w:t>19:30 Uhr</w:t>
            </w:r>
          </w:p>
        </w:tc>
        <w:tc>
          <w:tcPr>
            <w:tcW w:w="7686" w:type="dxa"/>
          </w:tcPr>
          <w:p w14:paraId="6E7AE38A" w14:textId="77777777" w:rsidR="00512BB7" w:rsidRDefault="00512BB7" w:rsidP="00AE3590">
            <w:pPr>
              <w:tabs>
                <w:tab w:val="left" w:pos="1418"/>
              </w:tabs>
            </w:pPr>
            <w:r>
              <w:t>Nachtessen – Übergabe Säntis Classic Starterpakete</w:t>
            </w:r>
          </w:p>
        </w:tc>
      </w:tr>
    </w:tbl>
    <w:p w14:paraId="47ADEF0F" w14:textId="77777777" w:rsidR="00512BB7" w:rsidRDefault="00512BB7"/>
    <w:p w14:paraId="76B8FBDF" w14:textId="4A599909" w:rsidR="00512BB7" w:rsidRDefault="008C6FD1">
      <w:r>
        <w:t>So. 28</w:t>
      </w:r>
      <w:r w:rsidR="00512BB7">
        <w:t xml:space="preserve">. </w:t>
      </w:r>
      <w:r>
        <w:t>Mai</w:t>
      </w:r>
      <w:r w:rsidR="00512BB7">
        <w:t xml:space="preserve"> 2017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26"/>
        <w:gridCol w:w="7686"/>
      </w:tblGrid>
      <w:tr w:rsidR="00512BB7" w14:paraId="076892F7" w14:textId="77777777" w:rsidTr="00AE3590">
        <w:tc>
          <w:tcPr>
            <w:tcW w:w="1526" w:type="dxa"/>
          </w:tcPr>
          <w:p w14:paraId="31A389A8" w14:textId="77777777" w:rsidR="00512BB7" w:rsidRDefault="00512BB7" w:rsidP="00851F23">
            <w:pPr>
              <w:tabs>
                <w:tab w:val="left" w:pos="1418"/>
              </w:tabs>
            </w:pPr>
            <w:r>
              <w:t>9:</w:t>
            </w:r>
            <w:r w:rsidR="00851F23">
              <w:t>00</w:t>
            </w:r>
            <w:r>
              <w:t xml:space="preserve"> Uhr</w:t>
            </w:r>
          </w:p>
        </w:tc>
        <w:tc>
          <w:tcPr>
            <w:tcW w:w="7686" w:type="dxa"/>
          </w:tcPr>
          <w:p w14:paraId="69E4BE62" w14:textId="77777777" w:rsidR="00512BB7" w:rsidRDefault="00851F23" w:rsidP="00AE3590">
            <w:pPr>
              <w:tabs>
                <w:tab w:val="left" w:pos="1418"/>
              </w:tabs>
            </w:pPr>
            <w:r>
              <w:t>Gemeinsame Abfahrt in den bisherigen Gruppen auf der Säntis Classic Strecke</w:t>
            </w:r>
          </w:p>
        </w:tc>
      </w:tr>
      <w:tr w:rsidR="00512BB7" w14:paraId="4C6E0A56" w14:textId="77777777" w:rsidTr="00AE3590">
        <w:tc>
          <w:tcPr>
            <w:tcW w:w="1526" w:type="dxa"/>
          </w:tcPr>
          <w:p w14:paraId="51DACDA5" w14:textId="77777777" w:rsidR="00512BB7" w:rsidRDefault="00851F23" w:rsidP="00AE3590">
            <w:pPr>
              <w:tabs>
                <w:tab w:val="left" w:pos="1418"/>
              </w:tabs>
            </w:pPr>
            <w:r>
              <w:t>Ziel</w:t>
            </w:r>
          </w:p>
        </w:tc>
        <w:tc>
          <w:tcPr>
            <w:tcW w:w="7686" w:type="dxa"/>
          </w:tcPr>
          <w:p w14:paraId="52100A75" w14:textId="77777777" w:rsidR="00512BB7" w:rsidRDefault="00851F23" w:rsidP="00AE3590">
            <w:pPr>
              <w:tabs>
                <w:tab w:val="left" w:pos="1418"/>
              </w:tabs>
            </w:pPr>
            <w:r>
              <w:t>Begrüssung / gemeinsamer Ausklang</w:t>
            </w:r>
          </w:p>
        </w:tc>
      </w:tr>
      <w:tr w:rsidR="00851F23" w14:paraId="0419218B" w14:textId="77777777" w:rsidTr="00AE3590">
        <w:tc>
          <w:tcPr>
            <w:tcW w:w="1526" w:type="dxa"/>
          </w:tcPr>
          <w:p w14:paraId="348F6B4C" w14:textId="77777777" w:rsidR="00851F23" w:rsidRDefault="00851F23" w:rsidP="00AE3590">
            <w:pPr>
              <w:tabs>
                <w:tab w:val="left" w:pos="1418"/>
              </w:tabs>
            </w:pPr>
            <w:r>
              <w:t>19:30 Uhr</w:t>
            </w:r>
          </w:p>
        </w:tc>
        <w:tc>
          <w:tcPr>
            <w:tcW w:w="7686" w:type="dxa"/>
          </w:tcPr>
          <w:p w14:paraId="7D140538" w14:textId="2BA9A7AA" w:rsidR="00851F23" w:rsidRDefault="00851F23" w:rsidP="00AE3590">
            <w:pPr>
              <w:tabs>
                <w:tab w:val="left" w:pos="1418"/>
              </w:tabs>
            </w:pPr>
            <w:r>
              <w:t xml:space="preserve">Nachtessen </w:t>
            </w:r>
            <w:r w:rsidR="008C6FD1">
              <w:t>–</w:t>
            </w:r>
            <w:r>
              <w:t xml:space="preserve"> Verabschiedung</w:t>
            </w:r>
            <w:r w:rsidR="008C6FD1">
              <w:t xml:space="preserve"> (Ort noch klären)</w:t>
            </w:r>
          </w:p>
        </w:tc>
      </w:tr>
    </w:tbl>
    <w:p w14:paraId="10E299AE" w14:textId="77777777" w:rsidR="00851F23" w:rsidRDefault="00851F23"/>
    <w:p w14:paraId="0F25FA96" w14:textId="780BC3BD" w:rsidR="008C6FD1" w:rsidRPr="004D1548" w:rsidRDefault="008C6FD1" w:rsidP="008C6FD1">
      <w:pPr>
        <w:rPr>
          <w:b/>
        </w:rPr>
      </w:pPr>
      <w:r w:rsidRPr="004D1548">
        <w:rPr>
          <w:b/>
        </w:rPr>
        <w:t>Möglichkeiten Marketing:</w:t>
      </w:r>
    </w:p>
    <w:p w14:paraId="76611F72" w14:textId="070046F0" w:rsidR="008C6FD1" w:rsidRDefault="000D41D7" w:rsidP="008C6FD1">
      <w:pPr>
        <w:pStyle w:val="Listenabsatz"/>
        <w:numPr>
          <w:ilvl w:val="0"/>
          <w:numId w:val="2"/>
        </w:numPr>
      </w:pPr>
      <w:r>
        <w:t xml:space="preserve">Ausschreibung und Buchung des Wochenendes auf </w:t>
      </w:r>
      <w:hyperlink r:id="rId7" w:history="1">
        <w:r w:rsidR="008C6FD1" w:rsidRPr="008D55AD">
          <w:rPr>
            <w:rStyle w:val="Link"/>
          </w:rPr>
          <w:t>https://cycling-adventures.org</w:t>
        </w:r>
      </w:hyperlink>
      <w:r w:rsidR="008C6FD1">
        <w:t xml:space="preserve"> - Link auf SC Seite für Leute die nur SC buchen wollen</w:t>
      </w:r>
    </w:p>
    <w:p w14:paraId="0B0484C0" w14:textId="48825508" w:rsidR="000D41D7" w:rsidRDefault="008C6FD1" w:rsidP="008C6FD1">
      <w:pPr>
        <w:pStyle w:val="Listenabsatz"/>
        <w:numPr>
          <w:ilvl w:val="0"/>
          <w:numId w:val="2"/>
        </w:numPr>
      </w:pPr>
      <w:r>
        <w:t xml:space="preserve">Werbung im </w:t>
      </w:r>
      <w:proofErr w:type="spellStart"/>
      <w:r>
        <w:t>Cycling</w:t>
      </w:r>
      <w:proofErr w:type="spellEnd"/>
      <w:r>
        <w:t xml:space="preserve"> Adventures (CA) Newsletter (für Reise und Säntis Classic), auf Facebook und Twitter</w:t>
      </w:r>
    </w:p>
    <w:p w14:paraId="30AE15AB" w14:textId="2691F575" w:rsidR="008C6FD1" w:rsidRDefault="008C6FD1" w:rsidP="008C6FD1">
      <w:pPr>
        <w:pStyle w:val="Listenabsatz"/>
        <w:numPr>
          <w:ilvl w:val="0"/>
          <w:numId w:val="2"/>
        </w:numPr>
      </w:pPr>
      <w:r>
        <w:t>Link von der SC Seite zur Reise auf CA</w:t>
      </w:r>
    </w:p>
    <w:p w14:paraId="06402499" w14:textId="65C8A997" w:rsidR="008C6FD1" w:rsidRDefault="008C6FD1" w:rsidP="008C6FD1">
      <w:pPr>
        <w:pStyle w:val="Listenabsatz"/>
        <w:numPr>
          <w:ilvl w:val="0"/>
          <w:numId w:val="2"/>
        </w:numPr>
      </w:pPr>
      <w:r>
        <w:t>Werbung im SC Newsletter für die CA Reise</w:t>
      </w:r>
    </w:p>
    <w:p w14:paraId="17369B35" w14:textId="24ED0F15" w:rsidR="004D1548" w:rsidRDefault="004D1548" w:rsidP="008C6FD1">
      <w:pPr>
        <w:pStyle w:val="Listenabsatz"/>
        <w:numPr>
          <w:ilvl w:val="0"/>
          <w:numId w:val="2"/>
        </w:numPr>
      </w:pPr>
      <w:r>
        <w:t>Thurgau Tourismus?</w:t>
      </w:r>
    </w:p>
    <w:p w14:paraId="69FF0911" w14:textId="77777777" w:rsidR="008C6FD1" w:rsidRDefault="008C6FD1" w:rsidP="000D41D7"/>
    <w:p w14:paraId="251E9962" w14:textId="77777777" w:rsidR="008C6FD1" w:rsidRDefault="008C6FD1" w:rsidP="000D41D7"/>
    <w:sectPr w:rsidR="008C6FD1" w:rsidSect="004D1548">
      <w:headerReference w:type="default" r:id="rId8"/>
      <w:pgSz w:w="11906" w:h="16838"/>
      <w:pgMar w:top="1417" w:right="1417" w:bottom="1134" w:left="1417" w:header="141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CC73A0" w14:textId="77777777" w:rsidR="00027D38" w:rsidRDefault="00027D38" w:rsidP="004D1548">
      <w:pPr>
        <w:spacing w:after="0" w:line="240" w:lineRule="auto"/>
      </w:pPr>
      <w:r>
        <w:separator/>
      </w:r>
    </w:p>
  </w:endnote>
  <w:endnote w:type="continuationSeparator" w:id="0">
    <w:p w14:paraId="42355FB7" w14:textId="77777777" w:rsidR="00027D38" w:rsidRDefault="00027D38" w:rsidP="004D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F38964" w14:textId="77777777" w:rsidR="00027D38" w:rsidRDefault="00027D38" w:rsidP="004D1548">
      <w:pPr>
        <w:spacing w:after="0" w:line="240" w:lineRule="auto"/>
      </w:pPr>
      <w:r>
        <w:separator/>
      </w:r>
    </w:p>
  </w:footnote>
  <w:footnote w:type="continuationSeparator" w:id="0">
    <w:p w14:paraId="298FD482" w14:textId="77777777" w:rsidR="00027D38" w:rsidRDefault="00027D38" w:rsidP="004D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C4AD5B" w14:textId="2908B420" w:rsidR="004D1548" w:rsidRDefault="004D1548">
    <w:pPr>
      <w:pStyle w:val="Kopfzeile"/>
    </w:pPr>
    <w:r>
      <w:rPr>
        <w:noProof/>
        <w:lang w:val="de-DE" w:eastAsia="de-DE"/>
      </w:rPr>
      <w:drawing>
        <wp:anchor distT="0" distB="0" distL="114300" distR="114300" simplePos="0" relativeHeight="251658240" behindDoc="1" locked="0" layoutInCell="1" allowOverlap="1" wp14:anchorId="184521B9" wp14:editId="7A5198C6">
          <wp:simplePos x="0" y="0"/>
          <wp:positionH relativeFrom="column">
            <wp:posOffset>3668262</wp:posOffset>
          </wp:positionH>
          <wp:positionV relativeFrom="paragraph">
            <wp:posOffset>-667784</wp:posOffset>
          </wp:positionV>
          <wp:extent cx="2235600" cy="633600"/>
          <wp:effectExtent l="0" t="0" r="0" b="1905"/>
          <wp:wrapNone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5600" cy="633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E221C"/>
    <w:multiLevelType w:val="hybridMultilevel"/>
    <w:tmpl w:val="91060C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37D00"/>
    <w:multiLevelType w:val="hybridMultilevel"/>
    <w:tmpl w:val="7616B9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B01"/>
    <w:rsid w:val="00027D38"/>
    <w:rsid w:val="00073783"/>
    <w:rsid w:val="000D41D7"/>
    <w:rsid w:val="004D1548"/>
    <w:rsid w:val="00512BB7"/>
    <w:rsid w:val="0054255C"/>
    <w:rsid w:val="00620319"/>
    <w:rsid w:val="00851F23"/>
    <w:rsid w:val="008C6FD1"/>
    <w:rsid w:val="00A75B01"/>
    <w:rsid w:val="00AF2902"/>
    <w:rsid w:val="00FE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360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7378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073783"/>
    <w:rPr>
      <w:rFonts w:eastAsiaTheme="majorEastAsia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A75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0D41D7"/>
    <w:pPr>
      <w:ind w:left="720"/>
      <w:contextualSpacing/>
    </w:pPr>
  </w:style>
  <w:style w:type="character" w:styleId="Link">
    <w:name w:val="Hyperlink"/>
    <w:basedOn w:val="Absatz-Standardschriftart"/>
    <w:uiPriority w:val="99"/>
    <w:unhideWhenUsed/>
    <w:rsid w:val="008C6FD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D1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D1548"/>
  </w:style>
  <w:style w:type="paragraph" w:styleId="Fuzeile">
    <w:name w:val="footer"/>
    <w:basedOn w:val="Standard"/>
    <w:link w:val="FuzeileZchn"/>
    <w:uiPriority w:val="99"/>
    <w:unhideWhenUsed/>
    <w:rsid w:val="004D1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D15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cycling-adventures.org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Goldbecker</dc:creator>
  <cp:keywords/>
  <dc:description/>
  <cp:lastModifiedBy>Lutz Goldbecker</cp:lastModifiedBy>
  <cp:revision>3</cp:revision>
  <dcterms:created xsi:type="dcterms:W3CDTF">2016-04-15T07:37:00Z</dcterms:created>
  <dcterms:modified xsi:type="dcterms:W3CDTF">2016-06-25T19:46:00Z</dcterms:modified>
</cp:coreProperties>
</file>