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5E1E" w14:textId="17BE7442" w:rsidR="00FD281D" w:rsidRDefault="00FD281D" w:rsidP="00FD281D">
      <w:pPr>
        <w:pStyle w:val="Title"/>
      </w:pPr>
      <w:r w:rsidRPr="00FD281D">
        <w:t>Text</w:t>
      </w:r>
      <w:r>
        <w:t xml:space="preserve"> Mining &amp; </w:t>
      </w:r>
      <w:r>
        <w:br/>
        <w:t>TEXT PROCESSING</w:t>
      </w:r>
    </w:p>
    <w:p w14:paraId="2F9BF7DB" w14:textId="77777777" w:rsidR="00FD281D" w:rsidRDefault="00FD281D" w:rsidP="00FD281D">
      <w:pPr>
        <w:jc w:val="center"/>
      </w:pPr>
    </w:p>
    <w:p w14:paraId="0F6145B3" w14:textId="77777777" w:rsidR="00FD281D" w:rsidRDefault="00FD281D" w:rsidP="00FD281D">
      <w:pPr>
        <w:jc w:val="center"/>
      </w:pPr>
    </w:p>
    <w:p w14:paraId="34FABE2C" w14:textId="77777777" w:rsidR="00FD281D" w:rsidRDefault="00FD281D" w:rsidP="00FD281D">
      <w:pPr>
        <w:jc w:val="center"/>
      </w:pPr>
    </w:p>
    <w:p w14:paraId="4E471E64" w14:textId="77777777" w:rsidR="00FD281D" w:rsidRDefault="00FD281D" w:rsidP="00FD281D">
      <w:pPr>
        <w:jc w:val="center"/>
      </w:pPr>
    </w:p>
    <w:p w14:paraId="705ABEFF" w14:textId="77777777" w:rsidR="00FD281D" w:rsidRDefault="00FD281D" w:rsidP="00FD281D">
      <w:pPr>
        <w:jc w:val="center"/>
      </w:pPr>
    </w:p>
    <w:p w14:paraId="0B2BFA11" w14:textId="19405608" w:rsidR="00FD281D" w:rsidRDefault="00FD281D" w:rsidP="00FD281D">
      <w:pPr>
        <w:jc w:val="center"/>
      </w:pPr>
    </w:p>
    <w:p w14:paraId="543141AE" w14:textId="00B182B6" w:rsidR="008F0B8F" w:rsidRDefault="008F0B8F" w:rsidP="00FD281D">
      <w:pPr>
        <w:jc w:val="center"/>
      </w:pPr>
    </w:p>
    <w:p w14:paraId="34F03312" w14:textId="7DE400CB" w:rsidR="008F0B8F" w:rsidRDefault="008F0B8F" w:rsidP="00FD281D">
      <w:pPr>
        <w:jc w:val="center"/>
      </w:pPr>
    </w:p>
    <w:p w14:paraId="2EFF6D7C" w14:textId="18180857" w:rsidR="008F0B8F" w:rsidRDefault="008F0B8F" w:rsidP="00FD281D">
      <w:pPr>
        <w:jc w:val="center"/>
      </w:pPr>
    </w:p>
    <w:p w14:paraId="6D04A05C" w14:textId="6588D072" w:rsidR="008F0B8F" w:rsidRDefault="008F0B8F" w:rsidP="00FD281D">
      <w:pPr>
        <w:jc w:val="center"/>
      </w:pPr>
    </w:p>
    <w:p w14:paraId="4CB19C53" w14:textId="54C7001B" w:rsidR="008F0B8F" w:rsidRDefault="008F0B8F" w:rsidP="00FD281D">
      <w:pPr>
        <w:jc w:val="center"/>
      </w:pPr>
    </w:p>
    <w:p w14:paraId="715BF17C" w14:textId="6F4C0E8A" w:rsidR="008F0B8F" w:rsidRDefault="008F0B8F" w:rsidP="00FD281D">
      <w:pPr>
        <w:jc w:val="center"/>
      </w:pPr>
    </w:p>
    <w:p w14:paraId="53D6C4EF" w14:textId="714DE7F4" w:rsidR="008F0B8F" w:rsidRDefault="008F0B8F" w:rsidP="00FD281D">
      <w:pPr>
        <w:jc w:val="center"/>
      </w:pPr>
    </w:p>
    <w:p w14:paraId="79C1FDCD" w14:textId="77777777" w:rsidR="008F0B8F" w:rsidRDefault="008F0B8F" w:rsidP="00FD281D">
      <w:pPr>
        <w:jc w:val="center"/>
      </w:pPr>
    </w:p>
    <w:p w14:paraId="1206BFE3" w14:textId="77777777" w:rsidR="008F0B8F" w:rsidRDefault="00FD281D" w:rsidP="00FD281D">
      <w:pPr>
        <w:jc w:val="center"/>
      </w:pPr>
      <w:r>
        <w:t xml:space="preserve">Notes compiled by – </w:t>
      </w:r>
    </w:p>
    <w:p w14:paraId="48E62965" w14:textId="032DE069" w:rsidR="00FD281D" w:rsidRDefault="00FD281D" w:rsidP="008F0B8F">
      <w:pPr>
        <w:pStyle w:val="IntenseQuote"/>
      </w:pPr>
      <w:r>
        <w:t>Sandeep Kumar Kushwaha</w:t>
      </w:r>
    </w:p>
    <w:p w14:paraId="21E11AB9" w14:textId="369B593C" w:rsidR="00FD281D" w:rsidRPr="008F0B8F" w:rsidRDefault="00FD281D" w:rsidP="00FD281D">
      <w:pPr>
        <w:jc w:val="center"/>
        <w:rPr>
          <w:rStyle w:val="IntenseReference"/>
        </w:rPr>
      </w:pPr>
      <w:r w:rsidRPr="008F0B8F">
        <w:rPr>
          <w:rStyle w:val="IntenseReference"/>
        </w:rPr>
        <w:t>University of Bologna, Italy</w:t>
      </w:r>
    </w:p>
    <w:p w14:paraId="00BB127D" w14:textId="21FDCCAC" w:rsidR="00FD281D" w:rsidRPr="008F0B8F" w:rsidRDefault="00FD281D" w:rsidP="00FD281D">
      <w:pPr>
        <w:jc w:val="center"/>
        <w:rPr>
          <w:rStyle w:val="SubtleReference"/>
        </w:rPr>
      </w:pPr>
      <w:r w:rsidRPr="008F0B8F">
        <w:rPr>
          <w:rStyle w:val="SubtleReference"/>
        </w:rPr>
        <w:t>Year – 2022.</w:t>
      </w:r>
    </w:p>
    <w:p w14:paraId="4A00A405" w14:textId="77777777" w:rsidR="008F0B8F" w:rsidRDefault="008F0B8F" w:rsidP="00FD281D">
      <w:pPr>
        <w:jc w:val="center"/>
      </w:pPr>
      <w:r w:rsidRPr="00FD281D">
        <w:rPr>
          <w:noProof/>
        </w:rPr>
        <w:drawing>
          <wp:inline distT="0" distB="0" distL="0" distR="0" wp14:anchorId="0181052F" wp14:editId="4DB08A28">
            <wp:extent cx="237197" cy="237197"/>
            <wp:effectExtent l="0" t="0" r="0" b="0"/>
            <wp:docPr id="161" name="Picture 161" descr="Gmail, new, logo Icon in Google new logo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Gmail, new, logo Icon in Google new logos">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115" cy="245115"/>
                    </a:xfrm>
                    <a:prstGeom prst="rect">
                      <a:avLst/>
                    </a:prstGeom>
                    <a:noFill/>
                    <a:ln>
                      <a:noFill/>
                    </a:ln>
                  </pic:spPr>
                </pic:pic>
              </a:graphicData>
            </a:graphic>
          </wp:inline>
        </w:drawing>
      </w:r>
    </w:p>
    <w:p w14:paraId="65E81A9A" w14:textId="77777777" w:rsidR="008F0B8F" w:rsidRDefault="008F0B8F" w:rsidP="00FD281D">
      <w:pPr>
        <w:jc w:val="center"/>
      </w:pPr>
      <w:r w:rsidRPr="00FD281D">
        <w:rPr>
          <w:noProof/>
        </w:rPr>
        <w:drawing>
          <wp:inline distT="0" distB="0" distL="0" distR="0" wp14:anchorId="08B0EF36" wp14:editId="06D59EEC">
            <wp:extent cx="259080" cy="220980"/>
            <wp:effectExtent l="0" t="0" r="0" b="0"/>
            <wp:docPr id="142" name="Picture 142" descr="A picture containing text, clipar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picture containing text, clipart&#10;&#10;Description automatically generated">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p>
    <w:p w14:paraId="1588DD82" w14:textId="77777777" w:rsidR="008F0B8F" w:rsidRDefault="008F0B8F" w:rsidP="00FD281D">
      <w:pPr>
        <w:jc w:val="center"/>
      </w:pPr>
      <w:r w:rsidRPr="00FD281D">
        <w:rPr>
          <w:noProof/>
        </w:rPr>
        <w:drawing>
          <wp:inline distT="0" distB="0" distL="0" distR="0" wp14:anchorId="4C3E6EF8" wp14:editId="1233F285">
            <wp:extent cx="236220" cy="236220"/>
            <wp:effectExtent l="0" t="0" r="0" b="0"/>
            <wp:docPr id="141" name="Picture 141" descr="Shape&#10;&#10;Description automatically generated with low confide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Shape&#10;&#10;Description automatically generated with low confidenc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p w14:paraId="132B677D" w14:textId="77777777" w:rsidR="008F0B8F" w:rsidRDefault="008F0B8F" w:rsidP="00FD281D">
      <w:pPr>
        <w:jc w:val="center"/>
      </w:pPr>
      <w:r w:rsidRPr="00FD281D">
        <w:rPr>
          <w:noProof/>
        </w:rPr>
        <w:drawing>
          <wp:inline distT="0" distB="0" distL="0" distR="0" wp14:anchorId="6DEB844C" wp14:editId="7F3F4959">
            <wp:extent cx="266700" cy="266700"/>
            <wp:effectExtent l="0" t="0" r="0" b="0"/>
            <wp:docPr id="143" name="Picture 143" descr="Icon&#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Icon&#10;&#10;Description automatically generated">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0A1B31C" w14:textId="2232A307" w:rsidR="00FD281D" w:rsidRDefault="008F0B8F" w:rsidP="00FD281D">
      <w:pPr>
        <w:jc w:val="center"/>
      </w:pPr>
      <w:r w:rsidRPr="00FD281D">
        <w:rPr>
          <w:noProof/>
        </w:rPr>
        <w:drawing>
          <wp:inline distT="0" distB="0" distL="0" distR="0" wp14:anchorId="39EDD158" wp14:editId="7384FA1A">
            <wp:extent cx="563880" cy="205740"/>
            <wp:effectExtent l="0" t="0" r="0" b="0"/>
            <wp:docPr id="144" name="Picture 14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205740"/>
                    </a:xfrm>
                    <a:prstGeom prst="rect">
                      <a:avLst/>
                    </a:prstGeom>
                    <a:noFill/>
                    <a:ln>
                      <a:noFill/>
                    </a:ln>
                  </pic:spPr>
                </pic:pic>
              </a:graphicData>
            </a:graphic>
          </wp:inline>
        </w:drawing>
      </w:r>
    </w:p>
    <w:p w14:paraId="0BA4F945" w14:textId="24C4CD45" w:rsidR="008F0B8F" w:rsidRDefault="00A212C3" w:rsidP="00A212C3">
      <w:pPr>
        <w:pStyle w:val="Heading1"/>
      </w:pPr>
      <w:r>
        <w:lastRenderedPageBreak/>
        <w:softHyphen/>
        <w:t xml:space="preserve">1.0 </w:t>
      </w:r>
      <w:r w:rsidR="008F0B8F">
        <w:t xml:space="preserve">Text </w:t>
      </w:r>
      <w:r w:rsidR="008F0B8F" w:rsidRPr="00A212C3">
        <w:t>Processing</w:t>
      </w:r>
      <w:r w:rsidR="008F0B8F">
        <w:t xml:space="preserve"> </w:t>
      </w:r>
    </w:p>
    <w:p w14:paraId="2442A4A0" w14:textId="22B8C0AF" w:rsidR="008F0B8F" w:rsidRDefault="00A212C3" w:rsidP="00A212C3">
      <w:pPr>
        <w:pStyle w:val="Heading2"/>
      </w:pPr>
      <w:r>
        <w:t>1.1 Structured Data</w:t>
      </w:r>
    </w:p>
    <w:p w14:paraId="13524BBC" w14:textId="77777777" w:rsidR="00A212C3" w:rsidRDefault="00A212C3" w:rsidP="008F0B8F"/>
    <w:p w14:paraId="0E744D1D" w14:textId="44659FA1" w:rsidR="002B5848" w:rsidRPr="002B5848" w:rsidRDefault="002B5848" w:rsidP="008F0B8F">
      <w:pPr>
        <w:rPr>
          <w:rStyle w:val="Emphasis"/>
        </w:rPr>
      </w:pPr>
      <w:r w:rsidRPr="002B5848">
        <w:rPr>
          <w:rStyle w:val="Emphasis"/>
        </w:rPr>
        <w:t>Pros:</w:t>
      </w:r>
    </w:p>
    <w:p w14:paraId="2B0135FF" w14:textId="1A8C2BAD" w:rsidR="00A212C3" w:rsidRDefault="00A212C3" w:rsidP="002B5848">
      <w:pPr>
        <w:pStyle w:val="ListParagraph"/>
        <w:numPr>
          <w:ilvl w:val="0"/>
          <w:numId w:val="2"/>
        </w:numPr>
      </w:pPr>
      <w:r w:rsidRPr="002B5848">
        <w:rPr>
          <w:u w:val="single"/>
        </w:rPr>
        <w:t>Highly organized</w:t>
      </w:r>
      <w:r>
        <w:t xml:space="preserve"> – SQL is used to manage the structured data. </w:t>
      </w:r>
    </w:p>
    <w:p w14:paraId="343129FD" w14:textId="3AF6749D" w:rsidR="00A212C3" w:rsidRPr="002B5848" w:rsidRDefault="00A212C3" w:rsidP="002B5848">
      <w:pPr>
        <w:pStyle w:val="ListParagraph"/>
        <w:numPr>
          <w:ilvl w:val="0"/>
          <w:numId w:val="2"/>
        </w:numPr>
        <w:rPr>
          <w:u w:val="single"/>
        </w:rPr>
      </w:pPr>
      <w:r w:rsidRPr="002B5848">
        <w:rPr>
          <w:u w:val="single"/>
        </w:rPr>
        <w:t>Easily decipherable by machine learning algorithms.</w:t>
      </w:r>
    </w:p>
    <w:p w14:paraId="365DE5DC" w14:textId="04896C32" w:rsidR="00A212C3" w:rsidRDefault="00A212C3" w:rsidP="002B5848">
      <w:pPr>
        <w:pStyle w:val="ListParagraph"/>
        <w:numPr>
          <w:ilvl w:val="0"/>
          <w:numId w:val="2"/>
        </w:numPr>
      </w:pPr>
      <w:r w:rsidRPr="002B5848">
        <w:rPr>
          <w:u w:val="single"/>
        </w:rPr>
        <w:t>Easily used by business users</w:t>
      </w:r>
      <w:r>
        <w:t xml:space="preserve"> – it </w:t>
      </w:r>
      <w:r w:rsidRPr="00A212C3">
        <w:t>does not require an in-depth understanding of different types of data and how they function. With a basic understanding of the topic relative to the data, users can easily access and interpret the data.</w:t>
      </w:r>
    </w:p>
    <w:p w14:paraId="60EBF446" w14:textId="4BE731DD" w:rsidR="00A212C3" w:rsidRDefault="00A212C3" w:rsidP="002B5848">
      <w:pPr>
        <w:pStyle w:val="ListParagraph"/>
        <w:numPr>
          <w:ilvl w:val="0"/>
          <w:numId w:val="2"/>
        </w:numPr>
      </w:pPr>
      <w:r w:rsidRPr="002B5848">
        <w:rPr>
          <w:u w:val="single"/>
        </w:rPr>
        <w:t>Accessible by more tools</w:t>
      </w:r>
      <w:r w:rsidR="002B5848">
        <w:t xml:space="preserve"> – there are more tools that are available for using and analysing structured data. </w:t>
      </w:r>
    </w:p>
    <w:p w14:paraId="7F70C86B" w14:textId="5C75DDC6" w:rsidR="002B5848" w:rsidRPr="002B5848" w:rsidRDefault="002B5848" w:rsidP="008F0B8F">
      <w:pPr>
        <w:rPr>
          <w:rStyle w:val="Emphasis"/>
        </w:rPr>
      </w:pPr>
      <w:r w:rsidRPr="002B5848">
        <w:rPr>
          <w:rStyle w:val="Emphasis"/>
        </w:rPr>
        <w:t>Cons:</w:t>
      </w:r>
    </w:p>
    <w:p w14:paraId="27310B36" w14:textId="77777777" w:rsidR="002B5848" w:rsidRDefault="002B5848" w:rsidP="002B5848">
      <w:pPr>
        <w:pStyle w:val="ListParagraph"/>
        <w:numPr>
          <w:ilvl w:val="0"/>
          <w:numId w:val="3"/>
        </w:numPr>
      </w:pPr>
      <w:r w:rsidRPr="002B5848">
        <w:rPr>
          <w:u w:val="single"/>
        </w:rPr>
        <w:t>Limited usage:</w:t>
      </w:r>
      <w:r>
        <w:t xml:space="preserve"> Data with a predefined structure can only be used for its intended purpose, which limits its flexibility and usability.</w:t>
      </w:r>
    </w:p>
    <w:p w14:paraId="30C9E15A" w14:textId="5B78E0EC" w:rsidR="002B5848" w:rsidRDefault="002B5848" w:rsidP="002B5848">
      <w:pPr>
        <w:pStyle w:val="ListParagraph"/>
        <w:numPr>
          <w:ilvl w:val="0"/>
          <w:numId w:val="3"/>
        </w:numPr>
      </w:pPr>
      <w:r w:rsidRPr="002B5848">
        <w:rPr>
          <w:u w:val="single"/>
        </w:rPr>
        <w:t>Limited storage options:</w:t>
      </w:r>
      <w:r>
        <w:t xml:space="preserve"> Structured data is generally stored in data storage systems with rigid schemas (e.g., “data warehouses”). Therefore, changes in data requirements requires an update of all structured data, which leads to a massive expenditure of time and resources.</w:t>
      </w:r>
    </w:p>
    <w:p w14:paraId="47599F4A" w14:textId="3F6826AD" w:rsidR="002B5848" w:rsidRDefault="002B5848" w:rsidP="002B5848">
      <w:r w:rsidRPr="002B5848">
        <w:rPr>
          <w:rStyle w:val="Emphasis"/>
        </w:rPr>
        <w:t>Tools</w:t>
      </w:r>
      <w:r>
        <w:t>:</w:t>
      </w:r>
    </w:p>
    <w:p w14:paraId="6C0957F6" w14:textId="77777777" w:rsidR="002B5848" w:rsidRPr="002B5848" w:rsidRDefault="00105961" w:rsidP="002B5848">
      <w:pPr>
        <w:numPr>
          <w:ilvl w:val="0"/>
          <w:numId w:val="4"/>
        </w:numPr>
      </w:pPr>
      <w:hyperlink r:id="rId15" w:tgtFrame="_blank" w:history="1">
        <w:r w:rsidR="002B5848" w:rsidRPr="002B5848">
          <w:rPr>
            <w:rStyle w:val="Hyperlink"/>
            <w:b/>
            <w:bCs/>
          </w:rPr>
          <w:t>OLAP</w:t>
        </w:r>
      </w:hyperlink>
      <w:r w:rsidR="002B5848" w:rsidRPr="002B5848">
        <w:rPr>
          <w:b/>
          <w:bCs/>
        </w:rPr>
        <w:t>:</w:t>
      </w:r>
      <w:r w:rsidR="002B5848" w:rsidRPr="002B5848">
        <w:t> Performs high-speed, multidimensional data analysis from unified, centralized data stores.</w:t>
      </w:r>
    </w:p>
    <w:p w14:paraId="3D807BA4" w14:textId="68EA4139" w:rsidR="002B5848" w:rsidRPr="002B5848" w:rsidRDefault="00105961" w:rsidP="002B5848">
      <w:pPr>
        <w:numPr>
          <w:ilvl w:val="0"/>
          <w:numId w:val="4"/>
        </w:numPr>
      </w:pPr>
      <w:hyperlink r:id="rId16" w:tgtFrame="_blank" w:history="1">
        <w:r w:rsidR="002B5848" w:rsidRPr="002B5848">
          <w:rPr>
            <w:rStyle w:val="Hyperlink"/>
            <w:b/>
            <w:bCs/>
          </w:rPr>
          <w:t>SQLite</w:t>
        </w:r>
      </w:hyperlink>
      <w:r w:rsidR="002B5848" w:rsidRPr="002B5848">
        <w:rPr>
          <w:b/>
          <w:bCs/>
        </w:rPr>
        <w:t>:</w:t>
      </w:r>
      <w:r w:rsidR="002B5848" w:rsidRPr="002B5848">
        <w:t> Implements a self-contained, serverless, zero-configuration, transactional relational database engine.</w:t>
      </w:r>
    </w:p>
    <w:p w14:paraId="0514256A" w14:textId="77777777" w:rsidR="002B5848" w:rsidRPr="002B5848" w:rsidRDefault="00105961" w:rsidP="002B5848">
      <w:pPr>
        <w:numPr>
          <w:ilvl w:val="0"/>
          <w:numId w:val="4"/>
        </w:numPr>
      </w:pPr>
      <w:hyperlink r:id="rId17" w:tgtFrame="_blank" w:history="1">
        <w:r w:rsidR="002B5848" w:rsidRPr="002B5848">
          <w:rPr>
            <w:rStyle w:val="Hyperlink"/>
            <w:b/>
            <w:bCs/>
          </w:rPr>
          <w:t>MySQL</w:t>
        </w:r>
      </w:hyperlink>
      <w:r w:rsidR="002B5848" w:rsidRPr="002B5848">
        <w:rPr>
          <w:b/>
          <w:bCs/>
        </w:rPr>
        <w:t>:</w:t>
      </w:r>
      <w:r w:rsidR="002B5848" w:rsidRPr="002B5848">
        <w:t> Embeds data into mass-deployed software, particularly mission-critical, heavy-load production system.</w:t>
      </w:r>
    </w:p>
    <w:p w14:paraId="70EBF705" w14:textId="7DD510FA" w:rsidR="002B5848" w:rsidRDefault="00105961" w:rsidP="002B5848">
      <w:pPr>
        <w:numPr>
          <w:ilvl w:val="0"/>
          <w:numId w:val="4"/>
        </w:numPr>
      </w:pPr>
      <w:hyperlink r:id="rId18" w:tgtFrame="_blank" w:history="1">
        <w:r w:rsidR="002B5848" w:rsidRPr="002B5848">
          <w:rPr>
            <w:rStyle w:val="Hyperlink"/>
            <w:b/>
            <w:bCs/>
          </w:rPr>
          <w:t>PostgreSQL</w:t>
        </w:r>
      </w:hyperlink>
      <w:r w:rsidR="002B5848" w:rsidRPr="002B5848">
        <w:rPr>
          <w:b/>
          <w:bCs/>
        </w:rPr>
        <w:t>:</w:t>
      </w:r>
      <w:r w:rsidR="002B5848" w:rsidRPr="002B5848">
        <w:t> Supports SQL and JSON querying as well as high-tier programming languages (C/C+, Java, Python, etc.).</w:t>
      </w:r>
    </w:p>
    <w:p w14:paraId="71F94EE3" w14:textId="4827084F" w:rsidR="002B5848" w:rsidRDefault="002B5848" w:rsidP="002B5848">
      <w:pPr>
        <w:rPr>
          <w:rStyle w:val="Emphasis"/>
        </w:rPr>
      </w:pPr>
      <w:r w:rsidRPr="002B5848">
        <w:rPr>
          <w:rStyle w:val="Emphasis"/>
        </w:rPr>
        <w:t>Use cases for structured data</w:t>
      </w:r>
      <w:r>
        <w:rPr>
          <w:rStyle w:val="Emphasis"/>
        </w:rPr>
        <w:t>:</w:t>
      </w:r>
    </w:p>
    <w:p w14:paraId="01C6663D" w14:textId="3C49A5C8" w:rsidR="00B638EC" w:rsidRPr="00B638EC" w:rsidRDefault="00B638EC" w:rsidP="00B638EC">
      <w:pPr>
        <w:numPr>
          <w:ilvl w:val="0"/>
          <w:numId w:val="5"/>
        </w:numPr>
        <w:rPr>
          <w:color w:val="000000" w:themeColor="text1"/>
        </w:rPr>
      </w:pPr>
      <w:r w:rsidRPr="00B638EC">
        <w:rPr>
          <w:color w:val="000000" w:themeColor="text1"/>
        </w:rPr>
        <w:t>Customer relationship management (CRM)</w:t>
      </w:r>
      <w:r>
        <w:rPr>
          <w:color w:val="000000" w:themeColor="text1"/>
        </w:rPr>
        <w:t xml:space="preserve"> – </w:t>
      </w:r>
      <w:r w:rsidRPr="00B638EC">
        <w:rPr>
          <w:color w:val="000000" w:themeColor="text1"/>
        </w:rPr>
        <w:t>CRM software runs structured data through analytical tools to create datasets that reveal customer behaviour patterns and trends.</w:t>
      </w:r>
    </w:p>
    <w:p w14:paraId="334CD65A" w14:textId="1BD20C02" w:rsidR="00B638EC" w:rsidRPr="00B638EC" w:rsidRDefault="00B638EC" w:rsidP="00B638EC">
      <w:pPr>
        <w:numPr>
          <w:ilvl w:val="0"/>
          <w:numId w:val="5"/>
        </w:numPr>
        <w:rPr>
          <w:color w:val="000000" w:themeColor="text1"/>
        </w:rPr>
      </w:pPr>
      <w:r w:rsidRPr="00B638EC">
        <w:rPr>
          <w:color w:val="000000" w:themeColor="text1"/>
        </w:rPr>
        <w:t>Online booking</w:t>
      </w:r>
      <w:r>
        <w:rPr>
          <w:b/>
          <w:bCs/>
          <w:color w:val="000000" w:themeColor="text1"/>
        </w:rPr>
        <w:t xml:space="preserve"> –</w:t>
      </w:r>
      <w:r w:rsidRPr="00B638EC">
        <w:rPr>
          <w:color w:val="000000" w:themeColor="text1"/>
        </w:rPr>
        <w:t> Hotel and ticket reservation data (e.g., dates, prices, destinations, etc.) fits the “rows and columns” format indicative of the pre-defined data model.</w:t>
      </w:r>
    </w:p>
    <w:p w14:paraId="25C80A46" w14:textId="7069ADB0" w:rsidR="00B638EC" w:rsidRDefault="00B638EC" w:rsidP="00B638EC">
      <w:pPr>
        <w:numPr>
          <w:ilvl w:val="0"/>
          <w:numId w:val="5"/>
        </w:numPr>
        <w:rPr>
          <w:color w:val="000000" w:themeColor="text1"/>
        </w:rPr>
      </w:pPr>
      <w:r w:rsidRPr="00B638EC">
        <w:rPr>
          <w:color w:val="000000" w:themeColor="text1"/>
        </w:rPr>
        <w:t>Accounting</w:t>
      </w:r>
      <w:r>
        <w:rPr>
          <w:b/>
          <w:bCs/>
          <w:color w:val="000000" w:themeColor="text1"/>
        </w:rPr>
        <w:t xml:space="preserve"> –</w:t>
      </w:r>
      <w:r w:rsidRPr="00B638EC">
        <w:rPr>
          <w:color w:val="000000" w:themeColor="text1"/>
        </w:rPr>
        <w:t> Accounting firms or departments use structured data to process and record financial transactions.</w:t>
      </w:r>
    </w:p>
    <w:p w14:paraId="17CDCA68" w14:textId="3E648293" w:rsidR="00B638EC" w:rsidRPr="00970890" w:rsidRDefault="00B638EC" w:rsidP="00970890">
      <w:pPr>
        <w:pStyle w:val="Heading2"/>
      </w:pPr>
      <w:r>
        <w:lastRenderedPageBreak/>
        <w:t>1.2 Unstructured Data</w:t>
      </w:r>
    </w:p>
    <w:p w14:paraId="5725FA76" w14:textId="7992F341" w:rsidR="00B638EC" w:rsidRDefault="00970890" w:rsidP="002B5848">
      <w:r>
        <w:t>The u</w:t>
      </w:r>
      <w:r w:rsidR="00B638EC" w:rsidRPr="00B638EC">
        <w:t>nstructured data does not have a predefined data model</w:t>
      </w:r>
      <w:r>
        <w:t>, so</w:t>
      </w:r>
      <w:r w:rsidR="00B638EC" w:rsidRPr="00B638EC">
        <w:t xml:space="preserve"> it is best managed in non-relational (NoSQL) databases. Another way to manage unstructured data is to use data lakes to preserve it in raw form.</w:t>
      </w:r>
      <w:r>
        <w:t xml:space="preserve"> </w:t>
      </w:r>
      <w:r w:rsidR="00B638EC">
        <w:t>Around 8</w:t>
      </w:r>
      <w:r w:rsidR="001E6F9D">
        <w:t>0-85</w:t>
      </w:r>
      <w:r w:rsidR="00B638EC">
        <w:t>% of the data is in the form of unstructured.</w:t>
      </w:r>
    </w:p>
    <w:p w14:paraId="02840D14" w14:textId="77777777" w:rsidR="00B638EC" w:rsidRPr="00B638EC" w:rsidRDefault="00B638EC" w:rsidP="00B638EC">
      <w:r w:rsidRPr="00B638EC">
        <w:rPr>
          <w:rStyle w:val="Emphasis"/>
        </w:rPr>
        <w:t>Pros</w:t>
      </w:r>
    </w:p>
    <w:p w14:paraId="1EF6666C" w14:textId="77777777" w:rsidR="00B638EC" w:rsidRPr="00B638EC" w:rsidRDefault="00B638EC" w:rsidP="00B638EC">
      <w:pPr>
        <w:numPr>
          <w:ilvl w:val="0"/>
          <w:numId w:val="6"/>
        </w:numPr>
      </w:pPr>
      <w:r w:rsidRPr="00B638EC">
        <w:rPr>
          <w:u w:val="single"/>
        </w:rPr>
        <w:t>Native format:</w:t>
      </w:r>
      <w:r w:rsidRPr="00B638EC">
        <w:t> Unstructured data, stored in its native format, remains undefined until needed. Its adaptability increases file formats in the database, which widens the data pool and enables data scientists to prepare and analyze only the data they need.</w:t>
      </w:r>
    </w:p>
    <w:p w14:paraId="6DC412E1" w14:textId="77777777" w:rsidR="00B638EC" w:rsidRPr="00B638EC" w:rsidRDefault="00B638EC" w:rsidP="00B638EC">
      <w:pPr>
        <w:numPr>
          <w:ilvl w:val="0"/>
          <w:numId w:val="6"/>
        </w:numPr>
      </w:pPr>
      <w:r w:rsidRPr="00B638EC">
        <w:rPr>
          <w:u w:val="single"/>
        </w:rPr>
        <w:t>Fast accumulation rates:</w:t>
      </w:r>
      <w:r w:rsidRPr="00B638EC">
        <w:t> Since there is no need to predefine the data, it can be collected quickly and easily.</w:t>
      </w:r>
    </w:p>
    <w:p w14:paraId="161523D3" w14:textId="77777777" w:rsidR="00B638EC" w:rsidRPr="00B638EC" w:rsidRDefault="00B638EC" w:rsidP="00B638EC">
      <w:pPr>
        <w:numPr>
          <w:ilvl w:val="0"/>
          <w:numId w:val="6"/>
        </w:numPr>
      </w:pPr>
      <w:r w:rsidRPr="00B638EC">
        <w:rPr>
          <w:u w:val="single"/>
        </w:rPr>
        <w:t>Data lake storage:</w:t>
      </w:r>
      <w:r w:rsidRPr="00B638EC">
        <w:rPr>
          <w:b/>
          <w:bCs/>
        </w:rPr>
        <w:t> </w:t>
      </w:r>
      <w:r w:rsidRPr="00B638EC">
        <w:t>Allows for massive storage and pay-as-you-use pricing, which cuts costs and eases scalability.</w:t>
      </w:r>
    </w:p>
    <w:p w14:paraId="440C0049" w14:textId="77777777" w:rsidR="00B638EC" w:rsidRPr="00B638EC" w:rsidRDefault="00B638EC" w:rsidP="00B638EC">
      <w:pPr>
        <w:rPr>
          <w:i/>
          <w:iCs/>
        </w:rPr>
      </w:pPr>
      <w:r w:rsidRPr="00B638EC">
        <w:rPr>
          <w:i/>
          <w:iCs/>
        </w:rPr>
        <w:t>Cons</w:t>
      </w:r>
    </w:p>
    <w:p w14:paraId="1B73D7EC" w14:textId="65BE828D" w:rsidR="00B638EC" w:rsidRPr="00B638EC" w:rsidRDefault="00B638EC" w:rsidP="00B638EC">
      <w:pPr>
        <w:numPr>
          <w:ilvl w:val="0"/>
          <w:numId w:val="7"/>
        </w:numPr>
      </w:pPr>
      <w:r w:rsidRPr="00B638EC">
        <w:rPr>
          <w:u w:val="single"/>
        </w:rPr>
        <w:t>Requires expertise:</w:t>
      </w:r>
      <w:r w:rsidRPr="00B638EC">
        <w:t> Due to its undefined/non-formatted nature, data science expertise is required to prepare and analyze unstructured data. This is beneficial to data analysts but alienates unspecialized business users who may not fully understand specialized data topics or how to utilize their data.</w:t>
      </w:r>
    </w:p>
    <w:p w14:paraId="462F45B0" w14:textId="77777777" w:rsidR="00B638EC" w:rsidRPr="00B638EC" w:rsidRDefault="00B638EC" w:rsidP="00B638EC">
      <w:pPr>
        <w:numPr>
          <w:ilvl w:val="0"/>
          <w:numId w:val="7"/>
        </w:numPr>
      </w:pPr>
      <w:r w:rsidRPr="00B638EC">
        <w:rPr>
          <w:u w:val="single"/>
        </w:rPr>
        <w:t>Specialized tools:</w:t>
      </w:r>
      <w:r w:rsidRPr="00B638EC">
        <w:t> Specialized tools are required to manipulate unstructured data, which limits product choices for data managers.</w:t>
      </w:r>
    </w:p>
    <w:p w14:paraId="1E913952" w14:textId="77777777" w:rsidR="00B638EC" w:rsidRPr="00B638EC" w:rsidRDefault="00B638EC" w:rsidP="00B638EC">
      <w:pPr>
        <w:rPr>
          <w:i/>
          <w:iCs/>
        </w:rPr>
      </w:pPr>
      <w:r w:rsidRPr="00B638EC">
        <w:rPr>
          <w:i/>
          <w:iCs/>
        </w:rPr>
        <w:t>Unstructured data tools</w:t>
      </w:r>
    </w:p>
    <w:p w14:paraId="4450C419" w14:textId="77777777" w:rsidR="00B638EC" w:rsidRPr="00B638EC" w:rsidRDefault="00105961" w:rsidP="00B638EC">
      <w:pPr>
        <w:numPr>
          <w:ilvl w:val="0"/>
          <w:numId w:val="8"/>
        </w:numPr>
      </w:pPr>
      <w:hyperlink r:id="rId19" w:tgtFrame="_blank" w:history="1">
        <w:r w:rsidR="00B638EC" w:rsidRPr="00B638EC">
          <w:rPr>
            <w:rStyle w:val="Hyperlink"/>
          </w:rPr>
          <w:t>MongoDB</w:t>
        </w:r>
      </w:hyperlink>
      <w:r w:rsidR="00B638EC" w:rsidRPr="00B638EC">
        <w:t>: Uses flexible documents to process data for cross-platform applications and services.</w:t>
      </w:r>
    </w:p>
    <w:p w14:paraId="697FCD98" w14:textId="77777777" w:rsidR="00B638EC" w:rsidRPr="00B638EC" w:rsidRDefault="00105961" w:rsidP="00B638EC">
      <w:pPr>
        <w:numPr>
          <w:ilvl w:val="0"/>
          <w:numId w:val="8"/>
        </w:numPr>
      </w:pPr>
      <w:hyperlink r:id="rId20" w:tgtFrame="_blank" w:history="1">
        <w:r w:rsidR="00B638EC" w:rsidRPr="00B638EC">
          <w:rPr>
            <w:rStyle w:val="Hyperlink"/>
          </w:rPr>
          <w:t>DynamoDB</w:t>
        </w:r>
      </w:hyperlink>
      <w:r w:rsidR="00B638EC" w:rsidRPr="00B638EC">
        <w:t>: Delivers single-digit millisecond performance at any scale via built-in security, in-memory caching and backup and restore.</w:t>
      </w:r>
    </w:p>
    <w:p w14:paraId="66FF2A3D" w14:textId="77777777" w:rsidR="00B638EC" w:rsidRPr="00B638EC" w:rsidRDefault="00105961" w:rsidP="00B638EC">
      <w:pPr>
        <w:numPr>
          <w:ilvl w:val="0"/>
          <w:numId w:val="8"/>
        </w:numPr>
      </w:pPr>
      <w:hyperlink r:id="rId21" w:tgtFrame="_blank" w:history="1">
        <w:r w:rsidR="00B638EC" w:rsidRPr="00B638EC">
          <w:rPr>
            <w:rStyle w:val="Hyperlink"/>
          </w:rPr>
          <w:t>Hadoop</w:t>
        </w:r>
      </w:hyperlink>
      <w:r w:rsidR="00B638EC" w:rsidRPr="00B638EC">
        <w:t>: Provides distributed processing of large data sets using simple programming models and no formatting requirements.</w:t>
      </w:r>
    </w:p>
    <w:p w14:paraId="6604672F" w14:textId="756D7611" w:rsidR="00B638EC" w:rsidRPr="00B638EC" w:rsidRDefault="00105961" w:rsidP="00B638EC">
      <w:pPr>
        <w:numPr>
          <w:ilvl w:val="0"/>
          <w:numId w:val="8"/>
        </w:numPr>
      </w:pPr>
      <w:hyperlink r:id="rId22" w:tgtFrame="_blank" w:history="1">
        <w:r w:rsidR="00B638EC" w:rsidRPr="00B638EC">
          <w:rPr>
            <w:rStyle w:val="Hyperlink"/>
          </w:rPr>
          <w:t>Azure</w:t>
        </w:r>
      </w:hyperlink>
      <w:r w:rsidR="00B638EC" w:rsidRPr="00B638EC">
        <w:t xml:space="preserve">: Enables agile cloud computing for creating and managing apps through Microsoft’s data </w:t>
      </w:r>
      <w:r w:rsidR="00970890" w:rsidRPr="00B638EC">
        <w:t>centres</w:t>
      </w:r>
      <w:r w:rsidR="00B638EC" w:rsidRPr="00B638EC">
        <w:t>.</w:t>
      </w:r>
    </w:p>
    <w:p w14:paraId="51F76E09" w14:textId="77777777" w:rsidR="00B638EC" w:rsidRPr="00B638EC" w:rsidRDefault="00B638EC" w:rsidP="00B638EC">
      <w:pPr>
        <w:rPr>
          <w:i/>
          <w:iCs/>
        </w:rPr>
      </w:pPr>
      <w:r w:rsidRPr="00B638EC">
        <w:rPr>
          <w:i/>
          <w:iCs/>
        </w:rPr>
        <w:t>Use cases for unstructured data</w:t>
      </w:r>
    </w:p>
    <w:p w14:paraId="1C4521B1" w14:textId="77777777" w:rsidR="00B638EC" w:rsidRPr="00B638EC" w:rsidRDefault="00105961" w:rsidP="00B638EC">
      <w:pPr>
        <w:numPr>
          <w:ilvl w:val="0"/>
          <w:numId w:val="9"/>
        </w:numPr>
      </w:pPr>
      <w:hyperlink r:id="rId23" w:history="1">
        <w:r w:rsidR="00B638EC" w:rsidRPr="00B638EC">
          <w:rPr>
            <w:rStyle w:val="Hyperlink"/>
          </w:rPr>
          <w:t>Data mining</w:t>
        </w:r>
      </w:hyperlink>
      <w:r w:rsidR="00B638EC" w:rsidRPr="00B638EC">
        <w:t>: Enables businesses to use unstructured data to identify consumer behavior, product sentiment, and purchasing patterns to better accommodate their customer base.</w:t>
      </w:r>
    </w:p>
    <w:p w14:paraId="232A55A6" w14:textId="77777777" w:rsidR="00B638EC" w:rsidRPr="00B638EC" w:rsidRDefault="00105961" w:rsidP="00B638EC">
      <w:pPr>
        <w:numPr>
          <w:ilvl w:val="0"/>
          <w:numId w:val="9"/>
        </w:numPr>
      </w:pPr>
      <w:hyperlink r:id="rId24" w:tgtFrame="_blank" w:history="1">
        <w:r w:rsidR="00B638EC" w:rsidRPr="00B638EC">
          <w:rPr>
            <w:rStyle w:val="Hyperlink"/>
          </w:rPr>
          <w:t>Predictive data analytics</w:t>
        </w:r>
      </w:hyperlink>
      <w:r w:rsidR="00B638EC" w:rsidRPr="00B638EC">
        <w:t>: Alert businesses of important activity ahead of time so they can properly plan and accordingly adjust to significant market shifts.</w:t>
      </w:r>
    </w:p>
    <w:p w14:paraId="5C60AF7A" w14:textId="07C050A0" w:rsidR="00970890" w:rsidRPr="00B638EC" w:rsidRDefault="00105961" w:rsidP="00970890">
      <w:pPr>
        <w:numPr>
          <w:ilvl w:val="0"/>
          <w:numId w:val="9"/>
        </w:numPr>
      </w:pPr>
      <w:hyperlink r:id="rId25" w:tgtFrame="_blank" w:history="1">
        <w:r w:rsidR="00B638EC" w:rsidRPr="00B638EC">
          <w:rPr>
            <w:rStyle w:val="Hyperlink"/>
          </w:rPr>
          <w:t>Chatbots</w:t>
        </w:r>
      </w:hyperlink>
      <w:r w:rsidR="00B638EC" w:rsidRPr="00B638EC">
        <w:t>: Perform text analysis to route customer questions to the appropriate answer sources.</w:t>
      </w:r>
    </w:p>
    <w:p w14:paraId="384B5E11" w14:textId="77777777" w:rsidR="00970890" w:rsidRDefault="00970890" w:rsidP="00970890">
      <w:pPr>
        <w:pStyle w:val="Heading2"/>
      </w:pPr>
    </w:p>
    <w:p w14:paraId="2956DC2E" w14:textId="242B9DA4" w:rsidR="00B638EC" w:rsidRDefault="00970890" w:rsidP="00970890">
      <w:pPr>
        <w:pStyle w:val="Heading2"/>
      </w:pPr>
      <w:r>
        <w:t>1.3 Semi Structured data</w:t>
      </w:r>
    </w:p>
    <w:p w14:paraId="6039E93D" w14:textId="77777777" w:rsidR="001E6F9D" w:rsidRDefault="00970890" w:rsidP="002B5848">
      <w:r>
        <w:t>T</w:t>
      </w:r>
      <w:r w:rsidRPr="00970890">
        <w:t xml:space="preserve">hey are partially described by some model, such </w:t>
      </w:r>
      <w:r w:rsidR="001E6F9D" w:rsidRPr="00970890">
        <w:t>as hierarchical</w:t>
      </w:r>
      <w:r w:rsidRPr="00970890">
        <w:t xml:space="preserve"> or graphs</w:t>
      </w:r>
      <w:r>
        <w:t xml:space="preserve">. </w:t>
      </w:r>
    </w:p>
    <w:p w14:paraId="5D155355" w14:textId="77777777" w:rsidR="001E6F9D" w:rsidRDefault="001E6F9D" w:rsidP="002B5848">
      <w:r>
        <w:t>They</w:t>
      </w:r>
      <w:r w:rsidRPr="001E6F9D">
        <w:t xml:space="preserve"> do</w:t>
      </w:r>
      <w:r>
        <w:t>n’t</w:t>
      </w:r>
      <w:r w:rsidRPr="001E6F9D">
        <w:t xml:space="preserve"> obey the tabular structure of data models associated with relational databases or other forms of data tables, but nonetheless contains tags or other markers to separate semantic elements and enforce hierarchies of records and fields within the data.</w:t>
      </w:r>
    </w:p>
    <w:p w14:paraId="4A8901EB" w14:textId="41C54E2F" w:rsidR="00970890" w:rsidRDefault="001E6F9D" w:rsidP="002B5848">
      <w:r>
        <w:t xml:space="preserve">Examples: </w:t>
      </w:r>
      <w:r w:rsidRPr="001E6F9D">
        <w:t>emails, XML</w:t>
      </w:r>
      <w:r>
        <w:t xml:space="preserve">, </w:t>
      </w:r>
      <w:r w:rsidRPr="001E6F9D">
        <w:t>RDF</w:t>
      </w:r>
      <w:r>
        <w:t xml:space="preserve">, </w:t>
      </w:r>
      <w:r w:rsidRPr="001E6F9D">
        <w:t xml:space="preserve"> and other markup languages, binary executables</w:t>
      </w:r>
      <w:r>
        <w:t xml:space="preserve">. </w:t>
      </w:r>
    </w:p>
    <w:p w14:paraId="49552602" w14:textId="0AB6A8EB" w:rsidR="001E6F9D" w:rsidRPr="001E6F9D" w:rsidRDefault="001E6F9D" w:rsidP="002B5848">
      <w:pPr>
        <w:rPr>
          <w:i/>
          <w:iCs/>
        </w:rPr>
      </w:pPr>
      <w:r w:rsidRPr="001E6F9D">
        <w:rPr>
          <w:i/>
          <w:iCs/>
        </w:rPr>
        <w:t>Dealing with SSD:</w:t>
      </w:r>
    </w:p>
    <w:p w14:paraId="1C7AEF8D" w14:textId="73693968" w:rsidR="001E6F9D" w:rsidRDefault="001E6F9D" w:rsidP="002B5848">
      <w:r>
        <w:t xml:space="preserve">There are methods and languages to partially deal witch SSD, ex: XPath, XQuery, etc. </w:t>
      </w:r>
    </w:p>
    <w:p w14:paraId="26CC51E1" w14:textId="77777777" w:rsidR="001E6F9D" w:rsidRDefault="001E6F9D" w:rsidP="002B5848"/>
    <w:p w14:paraId="5196E9E4" w14:textId="3E5B2736" w:rsidR="001E6F9D" w:rsidRDefault="007E7861" w:rsidP="007E7861">
      <w:pPr>
        <w:pStyle w:val="Heading2"/>
      </w:pPr>
      <w:r>
        <w:t xml:space="preserve">1.4 </w:t>
      </w:r>
      <w:r w:rsidR="00125FB3">
        <w:t>T</w:t>
      </w:r>
      <w:r w:rsidR="001E6F9D">
        <w:t>he practical implications of Text Mining</w:t>
      </w:r>
    </w:p>
    <w:p w14:paraId="2AE2B556" w14:textId="61F5038D" w:rsidR="007E7861" w:rsidRDefault="007E7861" w:rsidP="002B5848">
      <w:pPr>
        <w:pStyle w:val="ListParagraph"/>
        <w:numPr>
          <w:ilvl w:val="1"/>
          <w:numId w:val="8"/>
        </w:numPr>
        <w:ind w:left="709"/>
      </w:pPr>
      <w:r>
        <w:t xml:space="preserve">Stock market prediction with 86% accuracy. </w:t>
      </w:r>
    </w:p>
    <w:p w14:paraId="0F962253" w14:textId="6EB534A3" w:rsidR="007E7861" w:rsidRDefault="007E7861" w:rsidP="002B5848">
      <w:pPr>
        <w:pStyle w:val="ListParagraph"/>
        <w:numPr>
          <w:ilvl w:val="1"/>
          <w:numId w:val="8"/>
        </w:numPr>
        <w:ind w:left="709"/>
      </w:pPr>
      <w:r>
        <w:t>Wavii – app for gathering, classifications and distribution of news – acq. By Google.</w:t>
      </w:r>
    </w:p>
    <w:p w14:paraId="2ACD95E8" w14:textId="38B139D1" w:rsidR="007E7861" w:rsidRDefault="007E7861" w:rsidP="002B5848">
      <w:pPr>
        <w:pStyle w:val="ListParagraph"/>
        <w:numPr>
          <w:ilvl w:val="1"/>
          <w:numId w:val="8"/>
        </w:numPr>
        <w:ind w:left="709"/>
      </w:pPr>
      <w:r>
        <w:t>Summly – news summarizing app of iOS – acquired by Yahoo.</w:t>
      </w:r>
    </w:p>
    <w:p w14:paraId="47308A25" w14:textId="5A2A6BC9" w:rsidR="007E7861" w:rsidRDefault="007E7861" w:rsidP="007E7861">
      <w:pPr>
        <w:pStyle w:val="ListParagraph"/>
        <w:numPr>
          <w:ilvl w:val="1"/>
          <w:numId w:val="8"/>
        </w:numPr>
        <w:ind w:left="709"/>
      </w:pPr>
      <w:r>
        <w:t>Crime Prediction Systems</w:t>
      </w:r>
      <w:r w:rsidR="00125FB3">
        <w:t xml:space="preserve"> – </w:t>
      </w:r>
      <w:r w:rsidRPr="007E7861">
        <w:t>CRUSH</w:t>
      </w:r>
      <w:r>
        <w:t xml:space="preserve"> :is a large database of </w:t>
      </w:r>
      <w:r w:rsidR="00125FB3">
        <w:t>illegal activities. The goal is to predict the crimes.  With the historic data of committed crimes, events, criminals, and behaviour 31% reduction of general crimes was achieved.</w:t>
      </w:r>
    </w:p>
    <w:p w14:paraId="6791C989" w14:textId="5EED8494" w:rsidR="00125FB3" w:rsidRDefault="00125FB3" w:rsidP="007E7861"/>
    <w:p w14:paraId="59040C9D" w14:textId="38E595E2" w:rsidR="00125FB3" w:rsidRDefault="00804194" w:rsidP="00804194">
      <w:pPr>
        <w:pStyle w:val="Heading2"/>
        <w:numPr>
          <w:ilvl w:val="1"/>
          <w:numId w:val="7"/>
        </w:numPr>
      </w:pPr>
      <w:r>
        <w:t xml:space="preserve">5 </w:t>
      </w:r>
      <w:r w:rsidR="00125FB3">
        <w:t>Text Mining</w:t>
      </w:r>
    </w:p>
    <w:p w14:paraId="2BCCCFA1" w14:textId="66A606BD" w:rsidR="00125FB3" w:rsidRDefault="00125FB3" w:rsidP="007E7861">
      <w:r>
        <w:t xml:space="preserve">Process of extracting knowledge from unstructured textual data. </w:t>
      </w:r>
    </w:p>
    <w:p w14:paraId="0A5D6C43" w14:textId="5F431ED5" w:rsidR="00125FB3" w:rsidRDefault="00125FB3" w:rsidP="007E7861">
      <w:pPr>
        <w:rPr>
          <w:i/>
          <w:iCs/>
        </w:rPr>
      </w:pPr>
      <w:r w:rsidRPr="00125FB3">
        <w:rPr>
          <w:i/>
          <w:iCs/>
        </w:rPr>
        <w:t>Tasks:</w:t>
      </w:r>
    </w:p>
    <w:p w14:paraId="11D4BD0A" w14:textId="77777777" w:rsidR="00125FB3" w:rsidRDefault="00125FB3" w:rsidP="007E7861">
      <w:pPr>
        <w:pStyle w:val="ListParagraph"/>
        <w:numPr>
          <w:ilvl w:val="0"/>
          <w:numId w:val="12"/>
        </w:numPr>
      </w:pPr>
      <w:r>
        <w:t>Text classifications, clustering &amp; topic modelling</w:t>
      </w:r>
    </w:p>
    <w:p w14:paraId="4560C20E" w14:textId="4BD9DB8E" w:rsidR="00125FB3" w:rsidRDefault="00125FB3" w:rsidP="007E7861">
      <w:pPr>
        <w:pStyle w:val="ListParagraph"/>
        <w:numPr>
          <w:ilvl w:val="0"/>
          <w:numId w:val="12"/>
        </w:numPr>
      </w:pPr>
      <w:r>
        <w:t>Text Extraction &amp; Summarization</w:t>
      </w:r>
    </w:p>
    <w:p w14:paraId="7FC8BE22" w14:textId="04377C30" w:rsidR="00125FB3" w:rsidRDefault="00125FB3" w:rsidP="007E7861">
      <w:pPr>
        <w:pStyle w:val="ListParagraph"/>
        <w:numPr>
          <w:ilvl w:val="0"/>
          <w:numId w:val="12"/>
        </w:numPr>
      </w:pPr>
      <w:r>
        <w:t>Sentiment &amp; opinion mining</w:t>
      </w:r>
    </w:p>
    <w:p w14:paraId="5FA3E167" w14:textId="305C2323" w:rsidR="00125FB3" w:rsidRDefault="00125FB3" w:rsidP="007E7861">
      <w:pPr>
        <w:pStyle w:val="ListParagraph"/>
        <w:numPr>
          <w:ilvl w:val="0"/>
          <w:numId w:val="12"/>
        </w:numPr>
      </w:pPr>
      <w:r>
        <w:t>Question answering</w:t>
      </w:r>
    </w:p>
    <w:p w14:paraId="59BCBC72" w14:textId="7AC7B4ED" w:rsidR="00125FB3" w:rsidRDefault="00125FB3" w:rsidP="007E7861">
      <w:pPr>
        <w:pStyle w:val="ListParagraph"/>
        <w:numPr>
          <w:ilvl w:val="0"/>
          <w:numId w:val="12"/>
        </w:numPr>
      </w:pPr>
      <w:r>
        <w:t>Descriptive Text mining</w:t>
      </w:r>
      <w:r w:rsidR="003E33CA">
        <w:t>:</w:t>
      </w:r>
      <w:r>
        <w:t xml:space="preserve"> </w:t>
      </w:r>
      <w:r w:rsidRPr="00125FB3">
        <w:t>explaining phenomena from text corpora</w:t>
      </w:r>
    </w:p>
    <w:p w14:paraId="18721BB1" w14:textId="5A018473" w:rsidR="00125FB3" w:rsidRDefault="00125FB3" w:rsidP="007E7861">
      <w:pPr>
        <w:pStyle w:val="ListParagraph"/>
        <w:numPr>
          <w:ilvl w:val="0"/>
          <w:numId w:val="12"/>
        </w:numPr>
      </w:pPr>
      <w:r w:rsidRPr="003E33CA">
        <w:rPr>
          <w:u w:val="single"/>
        </w:rPr>
        <w:t>Information retrieval</w:t>
      </w:r>
      <w:r w:rsidR="003E33CA" w:rsidRPr="003E33CA">
        <w:rPr>
          <w:u w:val="single"/>
        </w:rPr>
        <w:t>:</w:t>
      </w:r>
      <w:r w:rsidR="003E33CA">
        <w:t xml:space="preserve"> methods &amp; algorithms to search relevant docs. wrt user queries in the repositories of UD (Unstructured Data).</w:t>
      </w:r>
    </w:p>
    <w:p w14:paraId="0C3037B5" w14:textId="77777777" w:rsidR="003E33CA" w:rsidRDefault="003E33CA" w:rsidP="003E33CA">
      <w:pPr>
        <w:pStyle w:val="ListParagraph"/>
        <w:numPr>
          <w:ilvl w:val="1"/>
          <w:numId w:val="12"/>
        </w:numPr>
      </w:pPr>
      <w:r>
        <w:t>First step for Information retrieval is defining the data mining goals. Then,</w:t>
      </w:r>
    </w:p>
    <w:p w14:paraId="07432904" w14:textId="71C505C3" w:rsidR="003E33CA" w:rsidRDefault="003E33CA" w:rsidP="003E33CA">
      <w:pPr>
        <w:pStyle w:val="ListParagraph"/>
        <w:numPr>
          <w:ilvl w:val="1"/>
          <w:numId w:val="12"/>
        </w:numPr>
      </w:pPr>
      <w:r>
        <w:t xml:space="preserve">data selection, where checks are performed to ensure the improved data quality. </w:t>
      </w:r>
    </w:p>
    <w:p w14:paraId="2E7AF2F7" w14:textId="1C49C642" w:rsidR="003E33CA" w:rsidRDefault="003E33CA" w:rsidP="003E33CA">
      <w:pPr>
        <w:pStyle w:val="ListParagraph"/>
        <w:numPr>
          <w:ilvl w:val="1"/>
          <w:numId w:val="12"/>
        </w:numPr>
      </w:pPr>
      <w:r>
        <w:t>IR offers efficient methods for representation and selection of UD which can be useful for TM (Text Mining).</w:t>
      </w:r>
    </w:p>
    <w:p w14:paraId="55478D52" w14:textId="2AF5BE28" w:rsidR="003E33CA" w:rsidRDefault="003E33CA" w:rsidP="003E33CA">
      <w:pPr>
        <w:pStyle w:val="ListParagraph"/>
        <w:numPr>
          <w:ilvl w:val="1"/>
          <w:numId w:val="12"/>
        </w:numPr>
      </w:pPr>
      <w:r>
        <w:t>TM offers techniques to improve complex IR searche</w:t>
      </w:r>
      <w:r w:rsidR="0037682F">
        <w:t xml:space="preserve">s. </w:t>
      </w:r>
    </w:p>
    <w:p w14:paraId="77D39F36" w14:textId="10E06676" w:rsidR="00804194" w:rsidRDefault="00804194" w:rsidP="00804194">
      <w:pPr>
        <w:pStyle w:val="ListParagraph"/>
        <w:numPr>
          <w:ilvl w:val="2"/>
          <w:numId w:val="12"/>
        </w:numPr>
      </w:pPr>
      <w:r>
        <w:lastRenderedPageBreak/>
        <w:t xml:space="preserve">Searching similar docs, within flat or hierarchical catalogues organized by topics. </w:t>
      </w:r>
    </w:p>
    <w:p w14:paraId="0BC76ABA" w14:textId="77777777" w:rsidR="0037682F" w:rsidRDefault="0037682F" w:rsidP="0037682F">
      <w:pPr>
        <w:pStyle w:val="ListParagraph"/>
        <w:ind w:left="2160"/>
      </w:pPr>
    </w:p>
    <w:p w14:paraId="24DBB317" w14:textId="42E2EB9C" w:rsidR="00804194" w:rsidRDefault="0037682F" w:rsidP="0037682F">
      <w:pPr>
        <w:pStyle w:val="Heading2"/>
      </w:pPr>
      <w:r>
        <w:t>1.6 Representation of Documents</w:t>
      </w:r>
    </w:p>
    <w:p w14:paraId="043DBB7B" w14:textId="33590FFB" w:rsidR="0037682F" w:rsidRDefault="0037682F" w:rsidP="00804194">
      <w:r>
        <w:t>In the matrix of documents and words – we place 1 if document contains the word else 0.</w:t>
      </w:r>
    </w:p>
    <w:p w14:paraId="18716EE5" w14:textId="1D9D9F05" w:rsidR="0037682F" w:rsidRDefault="0037682F" w:rsidP="00804194">
      <w:r w:rsidRPr="0037682F">
        <w:rPr>
          <w:noProof/>
        </w:rPr>
        <w:drawing>
          <wp:inline distT="0" distB="0" distL="0" distR="0" wp14:anchorId="42EA3BE9" wp14:editId="2F094338">
            <wp:extent cx="5723116" cy="1737511"/>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26"/>
                    <a:stretch>
                      <a:fillRect/>
                    </a:stretch>
                  </pic:blipFill>
                  <pic:spPr>
                    <a:xfrm>
                      <a:off x="0" y="0"/>
                      <a:ext cx="5723116" cy="1737511"/>
                    </a:xfrm>
                    <a:prstGeom prst="rect">
                      <a:avLst/>
                    </a:prstGeom>
                  </pic:spPr>
                </pic:pic>
              </a:graphicData>
            </a:graphic>
          </wp:inline>
        </w:drawing>
      </w:r>
    </w:p>
    <w:p w14:paraId="6049F8F3" w14:textId="7664E9FC" w:rsidR="0037682F" w:rsidRDefault="0037682F" w:rsidP="00804194">
      <w:r>
        <w:t>1.7 Binary Vectors</w:t>
      </w:r>
    </w:p>
    <w:p w14:paraId="48470684" w14:textId="1F4EE04E" w:rsidR="0037682F" w:rsidRDefault="0037682F" w:rsidP="00804194">
      <w:r>
        <w:t>Vectors 0/1 for each term and document</w:t>
      </w:r>
    </w:p>
    <w:p w14:paraId="2FFFC084" w14:textId="330249D4" w:rsidR="0037682F" w:rsidRDefault="0037682F" w:rsidP="00804194">
      <w:r>
        <w:t xml:space="preserve">To find presence of </w:t>
      </w:r>
      <w:r w:rsidRPr="0037682F">
        <w:rPr>
          <w:i/>
          <w:iCs/>
        </w:rPr>
        <w:t>Bruto</w:t>
      </w:r>
      <w:r>
        <w:t xml:space="preserve">, </w:t>
      </w:r>
      <w:r w:rsidRPr="0037682F">
        <w:rPr>
          <w:i/>
          <w:iCs/>
        </w:rPr>
        <w:t>Cesare</w:t>
      </w:r>
      <w:r>
        <w:t xml:space="preserve"> and </w:t>
      </w:r>
      <w:r w:rsidRPr="0037682F">
        <w:rPr>
          <w:i/>
          <w:iCs/>
        </w:rPr>
        <w:t>Not Calpurnia</w:t>
      </w:r>
      <w:r>
        <w:t xml:space="preserve"> – we take the compliment of </w:t>
      </w:r>
      <w:r w:rsidRPr="0037682F">
        <w:rPr>
          <w:i/>
          <w:iCs/>
        </w:rPr>
        <w:t>Calpurnia</w:t>
      </w:r>
      <w:r>
        <w:t>.</w:t>
      </w:r>
    </w:p>
    <w:p w14:paraId="79D72546" w14:textId="7C61DAAB" w:rsidR="0037682F" w:rsidRDefault="008F2510" w:rsidP="00804194">
      <w:r>
        <w:t>Bruto:</w:t>
      </w:r>
      <w:r>
        <w:tab/>
      </w:r>
      <w:r>
        <w:tab/>
        <w:t xml:space="preserve">110100 </w:t>
      </w:r>
      <w:r w:rsidRPr="008F2510">
        <w:t>(as it is)</w:t>
      </w:r>
    </w:p>
    <w:p w14:paraId="11963CE0" w14:textId="7EADE75A" w:rsidR="008F2510" w:rsidRDefault="008F2510" w:rsidP="00804194">
      <w:r>
        <w:t>Cesare:</w:t>
      </w:r>
      <w:r>
        <w:tab/>
        <w:t>110111 (as it is)</w:t>
      </w:r>
    </w:p>
    <w:p w14:paraId="64C3DA17" w14:textId="571B6992" w:rsidR="008F2510" w:rsidRDefault="008F2510" w:rsidP="00804194">
      <w:r>
        <w:t>~Calpurnia:</w:t>
      </w:r>
      <w:r>
        <w:tab/>
      </w:r>
      <w:r w:rsidRPr="008F2510">
        <w:rPr>
          <w:color w:val="FF0000"/>
        </w:rPr>
        <w:t>101111</w:t>
      </w:r>
      <w:r>
        <w:rPr>
          <w:color w:val="FF0000"/>
        </w:rPr>
        <w:t xml:space="preserve"> (compliment)</w:t>
      </w:r>
    </w:p>
    <w:p w14:paraId="523929F9" w14:textId="770E8E29" w:rsidR="008F2510" w:rsidRDefault="008F2510" w:rsidP="00804194">
      <w:r>
        <w:t xml:space="preserve">AND op: </w:t>
      </w:r>
      <w:r>
        <w:tab/>
        <w:t>100100 (performing AND operation on the three values above)</w:t>
      </w:r>
    </w:p>
    <w:p w14:paraId="0470B82E" w14:textId="735664CB" w:rsidR="008F2510" w:rsidRDefault="008F2510" w:rsidP="00804194"/>
    <w:p w14:paraId="2C4A9432" w14:textId="1E218F0E" w:rsidR="008F2510" w:rsidRDefault="008F2510" w:rsidP="00804194">
      <w:r>
        <w:t>1.8 Boolean Queries: Exact match</w:t>
      </w:r>
    </w:p>
    <w:p w14:paraId="0879DC30" w14:textId="41370840" w:rsidR="008F2510" w:rsidRDefault="008F2510" w:rsidP="00804194">
      <w:r>
        <w:t xml:space="preserve">In Boolean Retrieval model, the query expressive power is based on Boolean propositions. </w:t>
      </w:r>
    </w:p>
    <w:p w14:paraId="77445437" w14:textId="31F95F50" w:rsidR="008F2510" w:rsidRDefault="008F2510" w:rsidP="00804194">
      <w:r>
        <w:t>These queries consist of AND, OR &amp; NOT</w:t>
      </w:r>
    </w:p>
    <w:p w14:paraId="46CA4FB6" w14:textId="4C50F6FD" w:rsidR="008F2510" w:rsidRDefault="008F2510" w:rsidP="008F2510">
      <w:pPr>
        <w:pStyle w:val="ListParagraph"/>
        <w:numPr>
          <w:ilvl w:val="0"/>
          <w:numId w:val="13"/>
        </w:numPr>
      </w:pPr>
      <w:r>
        <w:t>Each doc is considered a set of terms</w:t>
      </w:r>
    </w:p>
    <w:p w14:paraId="3EAADEDE" w14:textId="61746A9E" w:rsidR="008F2510" w:rsidRDefault="008F2510" w:rsidP="008F2510">
      <w:pPr>
        <w:pStyle w:val="ListParagraph"/>
        <w:numPr>
          <w:ilvl w:val="0"/>
          <w:numId w:val="13"/>
        </w:numPr>
      </w:pPr>
      <w:r>
        <w:t>Matching is strict – Binary (Yes/No)</w:t>
      </w:r>
    </w:p>
    <w:p w14:paraId="29A3C230" w14:textId="6CAC4D8E" w:rsidR="008F2510" w:rsidRDefault="008F2510" w:rsidP="00AE3A68">
      <w:pPr>
        <w:ind w:left="360"/>
      </w:pPr>
      <w:r>
        <w:t xml:space="preserve">Simplest form of IR. </w:t>
      </w:r>
    </w:p>
    <w:p w14:paraId="292832A1" w14:textId="4E7ADDA4" w:rsidR="00AE3A68" w:rsidRDefault="00AE3A68" w:rsidP="00AE3A68">
      <w:pPr>
        <w:ind w:left="360"/>
      </w:pPr>
      <w:r>
        <w:t xml:space="preserve">It’s predominant solution even in the modern software. </w:t>
      </w:r>
    </w:p>
    <w:p w14:paraId="5A95BD9C" w14:textId="3D97EC21" w:rsidR="00AE3A68" w:rsidRDefault="00AE3A68" w:rsidP="00AE3A68"/>
    <w:p w14:paraId="084A7B65" w14:textId="7228E360" w:rsidR="00AE3A68" w:rsidRDefault="00AE3A68" w:rsidP="00AE3A68">
      <w:r>
        <w:t>1.9 Limits of the Vector Representation</w:t>
      </w:r>
    </w:p>
    <w:p w14:paraId="25A7CE64" w14:textId="2D297562" w:rsidR="00AE3A68" w:rsidRDefault="00AE3A68" w:rsidP="00AE3A68">
      <w:r>
        <w:t xml:space="preserve">Let’s suppose, the number of documents is N = 1 million. Each of the </w:t>
      </w:r>
      <w:r w:rsidRPr="00AE3A68">
        <w:t>document contains 1000 terms.</w:t>
      </w:r>
    </w:p>
    <w:p w14:paraId="7605747F" w14:textId="0BC6EE57" w:rsidR="00AE3A68" w:rsidRDefault="00AE3A68" w:rsidP="00AE3A68">
      <w:pPr>
        <w:pStyle w:val="ListParagraph"/>
        <w:numPr>
          <w:ilvl w:val="0"/>
          <w:numId w:val="15"/>
        </w:numPr>
      </w:pPr>
      <w:r>
        <w:t>If each term</w:t>
      </w:r>
      <w:r w:rsidRPr="00AE3A68">
        <w:t xml:space="preserve"> takes 6 bytes, we will have 6 GB of documents</w:t>
      </w:r>
      <w:r>
        <w:t>.</w:t>
      </w:r>
    </w:p>
    <w:p w14:paraId="69B23A32" w14:textId="158FD535" w:rsidR="00AE3A68" w:rsidRDefault="00AE3A68" w:rsidP="00AE3A68">
      <w:r>
        <w:lastRenderedPageBreak/>
        <w:t>L</w:t>
      </w:r>
      <w:r w:rsidRPr="00AE3A68">
        <w:t>et's suppose</w:t>
      </w:r>
      <w:r>
        <w:t xml:space="preserve">, </w:t>
      </w:r>
      <w:r w:rsidRPr="00AE3A68">
        <w:t xml:space="preserve">the number of distinct </w:t>
      </w:r>
      <w:r>
        <w:t>terms M = 500k in million of documents.</w:t>
      </w:r>
    </w:p>
    <w:p w14:paraId="16731E22" w14:textId="145E3ED0" w:rsidR="00AE3A68" w:rsidRDefault="00AE3A68" w:rsidP="00AE3A68">
      <w:r>
        <w:t>500k X 1M is matrix with 500 billion 0 and 1 as values. (at most 1 billion of values as 1)</w:t>
      </w:r>
    </w:p>
    <w:p w14:paraId="41CF9ECE" w14:textId="5D4E7EAA" w:rsidR="00BA14FB" w:rsidRDefault="00AE3A68" w:rsidP="00AE3A68">
      <w:r>
        <w:t>Sparse matrix of 1000 terms * 1 M documents</w:t>
      </w:r>
      <w:r w:rsidR="00BA14FB">
        <w:t>.</w:t>
      </w:r>
    </w:p>
    <w:p w14:paraId="275E3266" w14:textId="2B433297" w:rsidR="00BA14FB" w:rsidRDefault="00BA14FB" w:rsidP="00AE3A68">
      <w:r>
        <w:t>A better way of representation?</w:t>
      </w:r>
    </w:p>
    <w:p w14:paraId="4BF8A572" w14:textId="4A64A51B" w:rsidR="00BA14FB" w:rsidRDefault="00BA14FB" w:rsidP="00AE3A68"/>
    <w:p w14:paraId="121ECBB6" w14:textId="014D9A64" w:rsidR="00BA14FB" w:rsidRDefault="00BA14FB" w:rsidP="00AE3A68">
      <w:r>
        <w:t>1.10 Inverted index</w:t>
      </w:r>
    </w:p>
    <w:p w14:paraId="0D8F08E9" w14:textId="2EB0D947" w:rsidR="00BA14FB" w:rsidRDefault="00BA14FB" w:rsidP="00AE3A68">
      <w:r>
        <w:t xml:space="preserve">We store the terms and their occurrence in the form of dictionary, where </w:t>
      </w:r>
      <w:r w:rsidRPr="00BA14FB">
        <w:t>each term t</w:t>
      </w:r>
      <w:r>
        <w:t xml:space="preserve"> is stored as </w:t>
      </w:r>
      <w:r w:rsidRPr="00873CB5">
        <w:rPr>
          <w:u w:val="single"/>
        </w:rPr>
        <w:t>key</w:t>
      </w:r>
      <w:r w:rsidRPr="00BA14FB">
        <w:t>,</w:t>
      </w:r>
      <w:r>
        <w:t xml:space="preserve"> </w:t>
      </w:r>
      <w:r w:rsidR="00873CB5">
        <w:t>whereas</w:t>
      </w:r>
      <w:r>
        <w:t xml:space="preserve"> </w:t>
      </w:r>
      <w:r w:rsidR="00873CB5">
        <w:t xml:space="preserve">fixed sized </w:t>
      </w:r>
      <w:r w:rsidRPr="00BA14FB">
        <w:t xml:space="preserve">list of all the </w:t>
      </w:r>
      <w:r w:rsidR="00873CB5" w:rsidRPr="00BA14FB">
        <w:t>documents</w:t>
      </w:r>
      <w:r w:rsidRPr="00BA14FB">
        <w:t xml:space="preserve"> containing t</w:t>
      </w:r>
      <w:r w:rsidR="00873CB5">
        <w:t xml:space="preserve"> is stored as </w:t>
      </w:r>
      <w:r w:rsidR="00873CB5" w:rsidRPr="00873CB5">
        <w:rPr>
          <w:u w:val="single"/>
        </w:rPr>
        <w:t>value of the key</w:t>
      </w:r>
      <w:r>
        <w:t>. E</w:t>
      </w:r>
      <w:r w:rsidRPr="00BA14FB">
        <w:t>ach document is identified by</w:t>
      </w:r>
      <w:r>
        <w:t xml:space="preserve"> docID.</w:t>
      </w:r>
    </w:p>
    <w:p w14:paraId="0F8BFC34" w14:textId="20B3A43E" w:rsidR="00BA14FB" w:rsidRDefault="00BA14FB" w:rsidP="00AE3A68">
      <w:r w:rsidRPr="00BA14FB">
        <w:rPr>
          <w:i/>
          <w:iCs/>
        </w:rPr>
        <w:t>Bruto</w:t>
      </w:r>
      <w:r>
        <w:rPr>
          <w:i/>
          <w:iCs/>
        </w:rPr>
        <w:tab/>
      </w:r>
      <w:r>
        <w:tab/>
      </w:r>
      <w:r>
        <w:sym w:font="Wingdings" w:char="F0E0"/>
      </w:r>
      <w:r>
        <w:t xml:space="preserve"> </w:t>
      </w:r>
      <w:r>
        <w:tab/>
        <w:t>[1,2,4,11,21,33,45]</w:t>
      </w:r>
    </w:p>
    <w:p w14:paraId="1B4B33E9" w14:textId="21BF1631" w:rsidR="00BA14FB" w:rsidRDefault="00BA14FB" w:rsidP="00AE3A68">
      <w:r w:rsidRPr="00BA14FB">
        <w:rPr>
          <w:i/>
          <w:iCs/>
        </w:rPr>
        <w:t>Cesare</w:t>
      </w:r>
      <w:r>
        <w:t xml:space="preserve"> </w:t>
      </w:r>
      <w:r>
        <w:tab/>
      </w:r>
      <w:r>
        <w:tab/>
      </w:r>
      <w:r>
        <w:sym w:font="Wingdings" w:char="F0E0"/>
      </w:r>
      <w:r>
        <w:t xml:space="preserve"> </w:t>
      </w:r>
      <w:r>
        <w:tab/>
        <w:t>[1,2,3,6,34,132,-]</w:t>
      </w:r>
    </w:p>
    <w:p w14:paraId="4EB3C26E" w14:textId="05C6A5FF" w:rsidR="00BA14FB" w:rsidRDefault="00BA14FB" w:rsidP="00AE3A68">
      <w:r w:rsidRPr="00BA14FB">
        <w:rPr>
          <w:i/>
          <w:iCs/>
        </w:rPr>
        <w:t>Calpurnia</w:t>
      </w:r>
      <w:r>
        <w:t xml:space="preserve"> </w:t>
      </w:r>
      <w:r>
        <w:tab/>
      </w:r>
      <w:r>
        <w:sym w:font="Wingdings" w:char="F0E0"/>
      </w:r>
      <w:r>
        <w:tab/>
        <w:t>[2,32,55,121,-,-,-]</w:t>
      </w:r>
    </w:p>
    <w:p w14:paraId="30DACD7A" w14:textId="7846C615" w:rsidR="00873CB5" w:rsidRDefault="00873CB5" w:rsidP="00AE3A68">
      <w:r w:rsidRPr="00873CB5">
        <w:rPr>
          <w:i/>
          <w:iCs/>
        </w:rPr>
        <w:t>keys</w:t>
      </w:r>
      <w:r>
        <w:t xml:space="preserve"> on RAM</w:t>
      </w:r>
      <w:r>
        <w:tab/>
      </w:r>
      <w:r>
        <w:sym w:font="Wingdings" w:char="F0E0"/>
      </w:r>
      <w:r>
        <w:t xml:space="preserve"> </w:t>
      </w:r>
      <w:r>
        <w:tab/>
      </w:r>
      <w:r w:rsidRPr="00873CB5">
        <w:rPr>
          <w:i/>
          <w:iCs/>
        </w:rPr>
        <w:t>values</w:t>
      </w:r>
      <w:r>
        <w:t xml:space="preserve"> are stored on disk</w:t>
      </w:r>
    </w:p>
    <w:p w14:paraId="4E2A054B" w14:textId="3D19FD37" w:rsidR="00873CB5" w:rsidRDefault="00873CB5" w:rsidP="00AE3A68"/>
    <w:p w14:paraId="29140132" w14:textId="2F5FC590" w:rsidR="00873CB5" w:rsidRDefault="00873CB5" w:rsidP="00AE3A68">
      <w:r>
        <w:t>1.1</w:t>
      </w:r>
      <w:r w:rsidR="00D22C45">
        <w:t>0.1</w:t>
      </w:r>
      <w:r>
        <w:t xml:space="preserve"> Boolean queries </w:t>
      </w:r>
      <w:r w:rsidR="00D22C45">
        <w:t>with Inverted Index</w:t>
      </w:r>
    </w:p>
    <w:p w14:paraId="73C11F7A" w14:textId="57064DF1" w:rsidR="00D17E3A" w:rsidRDefault="00D22C45" w:rsidP="00AE3A68">
      <w:pPr>
        <w:rPr>
          <w:i/>
          <w:iCs/>
        </w:rPr>
      </w:pPr>
      <w:r w:rsidRPr="00D22C45">
        <w:t xml:space="preserve">We perform </w:t>
      </w:r>
      <w:r>
        <w:t xml:space="preserve">AND </w:t>
      </w:r>
      <w:r w:rsidRPr="00D22C45">
        <w:t>operation</w:t>
      </w:r>
      <w:r>
        <w:t xml:space="preserve"> on </w:t>
      </w:r>
      <w:r w:rsidR="00D17E3A">
        <w:t xml:space="preserve">lists included in the </w:t>
      </w:r>
      <w:r>
        <w:t>quer</w:t>
      </w:r>
      <w:r w:rsidR="00D17E3A">
        <w:t xml:space="preserve">y. So, </w:t>
      </w:r>
      <w:r w:rsidR="00D17E3A" w:rsidRPr="00D17E3A">
        <w:rPr>
          <w:i/>
          <w:iCs/>
        </w:rPr>
        <w:t>Bruto</w:t>
      </w:r>
      <w:r w:rsidR="00D17E3A">
        <w:t xml:space="preserve"> AND </w:t>
      </w:r>
      <w:r w:rsidR="00D17E3A" w:rsidRPr="00D17E3A">
        <w:rPr>
          <w:i/>
          <w:iCs/>
        </w:rPr>
        <w:t>Cesare</w:t>
      </w:r>
      <w:r w:rsidR="00D17E3A">
        <w:t xml:space="preserve"> AND ~</w:t>
      </w:r>
      <w:r w:rsidR="00D17E3A" w:rsidRPr="00D17E3A">
        <w:rPr>
          <w:i/>
          <w:iCs/>
        </w:rPr>
        <w:t>Calpurnia</w:t>
      </w:r>
      <w:r w:rsidR="00D17E3A">
        <w:rPr>
          <w:i/>
          <w:iCs/>
        </w:rPr>
        <w:t xml:space="preserve">. </w:t>
      </w:r>
    </w:p>
    <w:p w14:paraId="27E90E10" w14:textId="5EF40DD9" w:rsidR="00D17E3A" w:rsidRDefault="00D17E3A" w:rsidP="00AE3A68">
      <w:r>
        <w:t>1.10.2 Query Optimization: Example</w:t>
      </w:r>
    </w:p>
    <w:p w14:paraId="53C4224F" w14:textId="6CF1DE62" w:rsidR="00D17E3A" w:rsidRDefault="00D17E3A" w:rsidP="00AE3A68">
      <w:r>
        <w:t>We can visit the lists in increasing order of frequency (no. of docs containing the term).</w:t>
      </w:r>
    </w:p>
    <w:p w14:paraId="15ED526F" w14:textId="7647EB9D" w:rsidR="00D17E3A" w:rsidRDefault="00D17E3A" w:rsidP="00AE3A68">
      <w:r>
        <w:tab/>
        <w:t xml:space="preserve">Starting from the shorter list for better efficiency. </w:t>
      </w:r>
    </w:p>
    <w:p w14:paraId="4026D993" w14:textId="1C2FE590" w:rsidR="00D17E3A" w:rsidRDefault="00D17E3A" w:rsidP="00AE3A68">
      <w:r>
        <w:tab/>
        <w:t xml:space="preserve">So, we start from </w:t>
      </w:r>
      <w:r w:rsidRPr="00D17E3A">
        <w:rPr>
          <w:i/>
          <w:iCs/>
        </w:rPr>
        <w:t xml:space="preserve">Calpurnia </w:t>
      </w:r>
      <w:r w:rsidRPr="00D17E3A">
        <w:rPr>
          <w:i/>
          <w:iCs/>
        </w:rPr>
        <w:sym w:font="Wingdings" w:char="F0E0"/>
      </w:r>
      <w:r w:rsidRPr="00D17E3A">
        <w:rPr>
          <w:i/>
          <w:iCs/>
        </w:rPr>
        <w:t xml:space="preserve"> Cesare </w:t>
      </w:r>
      <w:r w:rsidRPr="00D17E3A">
        <w:rPr>
          <w:i/>
          <w:iCs/>
        </w:rPr>
        <w:sym w:font="Wingdings" w:char="F0E0"/>
      </w:r>
      <w:r w:rsidRPr="00D17E3A">
        <w:rPr>
          <w:i/>
          <w:iCs/>
        </w:rPr>
        <w:t xml:space="preserve"> Bruto</w:t>
      </w:r>
      <w:r>
        <w:t>.</w:t>
      </w:r>
    </w:p>
    <w:p w14:paraId="74868812" w14:textId="77777777" w:rsidR="00816E86" w:rsidRDefault="00816E86" w:rsidP="00AE3A68"/>
    <w:p w14:paraId="5A199D6B" w14:textId="3E457273" w:rsidR="00D17E3A" w:rsidRDefault="00D17E3A" w:rsidP="00AE3A68">
      <w:r>
        <w:t>1.10.3 Arbitrary Boolean Queries</w:t>
      </w:r>
    </w:p>
    <w:p w14:paraId="0BA97461" w14:textId="77777777" w:rsidR="00166A1B" w:rsidRDefault="00D17E3A" w:rsidP="00AE3A68">
      <w:r>
        <w:t>How to process more complex queries?</w:t>
      </w:r>
      <w:r w:rsidR="00166A1B">
        <w:t xml:space="preserve"> </w:t>
      </w:r>
    </w:p>
    <w:p w14:paraId="4D4CEEDE" w14:textId="0BB2ADDD" w:rsidR="00D17E3A" w:rsidRDefault="00166A1B" w:rsidP="00166A1B">
      <w:pPr>
        <w:ind w:firstLine="720"/>
      </w:pPr>
      <w:r>
        <w:t>Like, (</w:t>
      </w:r>
      <w:r w:rsidRPr="00166A1B">
        <w:rPr>
          <w:i/>
          <w:iCs/>
        </w:rPr>
        <w:t>Bruto</w:t>
      </w:r>
      <w:r>
        <w:t xml:space="preserve"> OR </w:t>
      </w:r>
      <w:r w:rsidRPr="00166A1B">
        <w:rPr>
          <w:i/>
          <w:iCs/>
        </w:rPr>
        <w:t>Cesare</w:t>
      </w:r>
      <w:r>
        <w:t>) AND NOT (</w:t>
      </w:r>
      <w:r w:rsidRPr="00166A1B">
        <w:rPr>
          <w:i/>
          <w:iCs/>
        </w:rPr>
        <w:t>Antonio</w:t>
      </w:r>
      <w:r>
        <w:t xml:space="preserve"> OR </w:t>
      </w:r>
      <w:r w:rsidRPr="00166A1B">
        <w:rPr>
          <w:i/>
          <w:iCs/>
        </w:rPr>
        <w:t>Cleopatra</w:t>
      </w:r>
      <w:r>
        <w:t>)</w:t>
      </w:r>
    </w:p>
    <w:p w14:paraId="60C4A6DD" w14:textId="23588E6B" w:rsidR="007E2589" w:rsidRDefault="00DF082A" w:rsidP="00166A1B">
      <w:pPr>
        <w:ind w:firstLine="720"/>
      </w:pPr>
      <w:r w:rsidRPr="00DF082A">
        <w:rPr>
          <w:b/>
          <w:bCs/>
        </w:rPr>
        <w:t>Naïve method:</w:t>
      </w:r>
      <w:r>
        <w:t xml:space="preserve"> </w:t>
      </w:r>
      <w:r w:rsidRPr="00DF082A">
        <w:t>Lista(</w:t>
      </w:r>
      <w:r w:rsidRPr="00DF082A">
        <w:rPr>
          <w:i/>
          <w:iCs/>
        </w:rPr>
        <w:t>Bruto</w:t>
      </w:r>
      <w:r w:rsidRPr="00DF082A">
        <w:t>) U</w:t>
      </w:r>
      <w:r>
        <w:t xml:space="preserve"> </w:t>
      </w:r>
      <w:r w:rsidRPr="00DF082A">
        <w:t>Lista(</w:t>
      </w:r>
      <w:r w:rsidRPr="00DF082A">
        <w:rPr>
          <w:i/>
          <w:iCs/>
        </w:rPr>
        <w:t>Cesare</w:t>
      </w:r>
      <w:r>
        <w:t>) – Lista(</w:t>
      </w:r>
      <w:r w:rsidRPr="00DF082A">
        <w:rPr>
          <w:i/>
          <w:iCs/>
        </w:rPr>
        <w:t>Antonio</w:t>
      </w:r>
      <w:r>
        <w:t>) U Lista(</w:t>
      </w:r>
      <w:r w:rsidRPr="00DF082A">
        <w:rPr>
          <w:i/>
          <w:iCs/>
        </w:rPr>
        <w:t>Cleop</w:t>
      </w:r>
      <w:r>
        <w:rPr>
          <w:i/>
          <w:iCs/>
        </w:rPr>
        <w:t>a</w:t>
      </w:r>
      <w:r w:rsidRPr="00DF082A">
        <w:rPr>
          <w:i/>
          <w:iCs/>
        </w:rPr>
        <w:t>tra</w:t>
      </w:r>
      <w:r>
        <w:t>)</w:t>
      </w:r>
    </w:p>
    <w:p w14:paraId="4C159021" w14:textId="72454AFE" w:rsidR="00166A1B" w:rsidRDefault="00DF082A" w:rsidP="00A3187C">
      <w:pPr>
        <w:ind w:left="720"/>
      </w:pPr>
      <w:r>
        <w:t>(</w:t>
      </w:r>
      <w:r w:rsidRPr="00A3187C">
        <w:rPr>
          <w:i/>
          <w:iCs/>
        </w:rPr>
        <w:t>B</w:t>
      </w:r>
      <w:r w:rsidR="00A3187C" w:rsidRPr="00A3187C">
        <w:rPr>
          <w:i/>
          <w:iCs/>
        </w:rPr>
        <w:t>ruto</w:t>
      </w:r>
      <w:r>
        <w:t xml:space="preserve"> AND ~</w:t>
      </w:r>
      <w:r w:rsidRPr="00A3187C">
        <w:rPr>
          <w:i/>
          <w:iCs/>
        </w:rPr>
        <w:t>A</w:t>
      </w:r>
      <w:r w:rsidR="00A3187C" w:rsidRPr="00A3187C">
        <w:rPr>
          <w:i/>
          <w:iCs/>
        </w:rPr>
        <w:t>ntonio</w:t>
      </w:r>
      <w:r>
        <w:t xml:space="preserve"> AND ~</w:t>
      </w:r>
      <w:r w:rsidR="00A3187C" w:rsidRPr="00A3187C">
        <w:rPr>
          <w:i/>
          <w:iCs/>
        </w:rPr>
        <w:t>Cleopatra</w:t>
      </w:r>
      <w:r>
        <w:t>)OR(</w:t>
      </w:r>
      <w:r w:rsidR="00A3187C" w:rsidRPr="00A3187C">
        <w:rPr>
          <w:i/>
          <w:iCs/>
        </w:rPr>
        <w:t>Cleopatra</w:t>
      </w:r>
      <w:r>
        <w:t xml:space="preserve"> AND ~</w:t>
      </w:r>
      <w:r w:rsidR="00A3187C" w:rsidRPr="00A3187C">
        <w:rPr>
          <w:i/>
          <w:iCs/>
        </w:rPr>
        <w:t>Antonio</w:t>
      </w:r>
      <w:r w:rsidR="006F3CD9">
        <w:t xml:space="preserve"> AND ~</w:t>
      </w:r>
      <w:r w:rsidR="00A3187C" w:rsidRPr="00A3187C">
        <w:rPr>
          <w:i/>
          <w:iCs/>
        </w:rPr>
        <w:t>Cleopatra</w:t>
      </w:r>
      <w:r>
        <w:t>)</w:t>
      </w:r>
    </w:p>
    <w:p w14:paraId="029C8B02" w14:textId="681F14AC" w:rsidR="00816E86" w:rsidRDefault="00A3187C" w:rsidP="00816E86">
      <w:pPr>
        <w:ind w:left="720"/>
      </w:pPr>
      <w:r w:rsidRPr="00A3187C">
        <w:t xml:space="preserve">the union produces usually lists that are longer than intersection, </w:t>
      </w:r>
      <w:r w:rsidRPr="00A3187C">
        <w:t>therefore it</w:t>
      </w:r>
      <w:r w:rsidRPr="00A3187C">
        <w:t xml:space="preserve"> </w:t>
      </w:r>
      <w:r w:rsidRPr="00A3187C">
        <w:t>is more</w:t>
      </w:r>
      <w:r w:rsidRPr="00A3187C">
        <w:t xml:space="preserve"> </w:t>
      </w:r>
      <w:r w:rsidRPr="00A3187C">
        <w:t>efficient usually</w:t>
      </w:r>
      <w:r w:rsidRPr="00A3187C">
        <w:t xml:space="preserve"> </w:t>
      </w:r>
      <w:r w:rsidRPr="00A3187C">
        <w:t>to process</w:t>
      </w:r>
      <w:r w:rsidRPr="00A3187C">
        <w:t xml:space="preserve"> intersection before union</w:t>
      </w:r>
      <w:r>
        <w:t>.</w:t>
      </w:r>
    </w:p>
    <w:p w14:paraId="0B68E753" w14:textId="77777777" w:rsidR="00816E86" w:rsidRDefault="00816E86" w:rsidP="00816E86">
      <w:pPr>
        <w:ind w:left="720"/>
      </w:pPr>
    </w:p>
    <w:p w14:paraId="28951CB7" w14:textId="7CBB34FD" w:rsidR="00A3187C" w:rsidRDefault="00A3187C" w:rsidP="005540A9">
      <w:pPr>
        <w:spacing w:line="240" w:lineRule="auto"/>
      </w:pPr>
      <w:r>
        <w:lastRenderedPageBreak/>
        <w:t xml:space="preserve">1.10.4 </w:t>
      </w:r>
      <w:r w:rsidRPr="00A3187C">
        <w:t>Building the Inverted Index</w:t>
      </w:r>
    </w:p>
    <w:p w14:paraId="34ECBC5B" w14:textId="08BC281C" w:rsidR="00816E86" w:rsidRDefault="00816E86" w:rsidP="005540A9">
      <w:pPr>
        <w:pStyle w:val="ListParagraph"/>
        <w:numPr>
          <w:ilvl w:val="0"/>
          <w:numId w:val="17"/>
        </w:numPr>
        <w:spacing w:line="240" w:lineRule="auto"/>
      </w:pPr>
      <w:r w:rsidRPr="00816E86">
        <w:t>Collect the documents to be indexed:</w:t>
      </w:r>
    </w:p>
    <w:p w14:paraId="1B49A979" w14:textId="527F10A6" w:rsidR="00A3187C" w:rsidRPr="00816E86" w:rsidRDefault="00816E86" w:rsidP="005540A9">
      <w:pPr>
        <w:spacing w:line="240" w:lineRule="auto"/>
        <w:ind w:left="720"/>
      </w:pPr>
      <w:r w:rsidRPr="00816E86">
        <w:rPr>
          <w:noProof/>
        </w:rPr>
        <w:drawing>
          <wp:inline distT="0" distB="0" distL="0" distR="0" wp14:anchorId="68F89387" wp14:editId="00ADCC20">
            <wp:extent cx="2174875" cy="257810"/>
            <wp:effectExtent l="0" t="0" r="0" b="0"/>
            <wp:docPr id="2" name="Picture 2" descr="\framebox{\weestrut Friends, Romans, country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box{\weestrut Friends, Romans, countrym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4875" cy="257810"/>
                    </a:xfrm>
                    <a:prstGeom prst="rect">
                      <a:avLst/>
                    </a:prstGeom>
                    <a:noFill/>
                    <a:ln>
                      <a:noFill/>
                    </a:ln>
                  </pic:spPr>
                </pic:pic>
              </a:graphicData>
            </a:graphic>
          </wp:inline>
        </w:drawing>
      </w:r>
      <w:r w:rsidRPr="00816E86">
        <w:t xml:space="preserve"> </w:t>
      </w:r>
      <w:r w:rsidRPr="00816E86">
        <w:rPr>
          <w:noProof/>
        </w:rPr>
        <w:drawing>
          <wp:inline distT="0" distB="0" distL="0" distR="0" wp14:anchorId="76AE7165" wp14:editId="696ED004">
            <wp:extent cx="1635125" cy="257810"/>
            <wp:effectExtent l="0" t="0" r="0" b="0"/>
            <wp:docPr id="3" name="Picture 3" descr="\framebox{\weestrut So let it be with Cae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box{\weestrut So let it be with Caesa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5125" cy="257810"/>
                    </a:xfrm>
                    <a:prstGeom prst="rect">
                      <a:avLst/>
                    </a:prstGeom>
                    <a:noFill/>
                    <a:ln>
                      <a:noFill/>
                    </a:ln>
                  </pic:spPr>
                </pic:pic>
              </a:graphicData>
            </a:graphic>
          </wp:inline>
        </w:drawing>
      </w:r>
    </w:p>
    <w:p w14:paraId="6FAEA4AA" w14:textId="329B708D" w:rsidR="00816E86" w:rsidRDefault="00816E86" w:rsidP="005540A9">
      <w:pPr>
        <w:pStyle w:val="ListParagraph"/>
        <w:numPr>
          <w:ilvl w:val="0"/>
          <w:numId w:val="17"/>
        </w:numPr>
        <w:spacing w:line="240" w:lineRule="auto"/>
      </w:pPr>
      <w:r w:rsidRPr="005540A9">
        <w:rPr>
          <w:b/>
          <w:bCs/>
        </w:rPr>
        <w:t>Tokenize the text</w:t>
      </w:r>
      <w:r w:rsidRPr="00816E86">
        <w:t>, turning each document into a list of tokens:</w:t>
      </w:r>
    </w:p>
    <w:p w14:paraId="38495A2C" w14:textId="14B88670" w:rsidR="00816E86" w:rsidRDefault="00816E86" w:rsidP="005540A9">
      <w:pPr>
        <w:spacing w:line="240" w:lineRule="auto"/>
        <w:ind w:left="720"/>
      </w:pPr>
      <w:r w:rsidRPr="00816E86">
        <w:drawing>
          <wp:inline distT="0" distB="0" distL="0" distR="0" wp14:anchorId="5139DF2A" wp14:editId="3AFD834D">
            <wp:extent cx="617220" cy="259080"/>
            <wp:effectExtent l="0" t="0" r="0" b="0"/>
            <wp:docPr id="11" name="Picture 11" descr="\framebox{\weestrut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amebox{\weestrut Frien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220" cy="259080"/>
                    </a:xfrm>
                    <a:prstGeom prst="rect">
                      <a:avLst/>
                    </a:prstGeom>
                    <a:noFill/>
                    <a:ln>
                      <a:noFill/>
                    </a:ln>
                  </pic:spPr>
                </pic:pic>
              </a:graphicData>
            </a:graphic>
          </wp:inline>
        </w:drawing>
      </w:r>
      <w:r w:rsidRPr="00816E86">
        <w:t> </w:t>
      </w:r>
      <w:r w:rsidRPr="00816E86">
        <w:drawing>
          <wp:inline distT="0" distB="0" distL="0" distR="0" wp14:anchorId="34332733" wp14:editId="6DD53488">
            <wp:extent cx="655320" cy="259080"/>
            <wp:effectExtent l="0" t="0" r="0" b="0"/>
            <wp:docPr id="10" name="Picture 10" descr="\framebox{\weestrut Rom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mebox{\weestrut Roma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5320" cy="259080"/>
                    </a:xfrm>
                    <a:prstGeom prst="rect">
                      <a:avLst/>
                    </a:prstGeom>
                    <a:noFill/>
                    <a:ln>
                      <a:noFill/>
                    </a:ln>
                  </pic:spPr>
                </pic:pic>
              </a:graphicData>
            </a:graphic>
          </wp:inline>
        </w:drawing>
      </w:r>
      <w:r w:rsidRPr="00816E86">
        <w:t> </w:t>
      </w:r>
      <w:r w:rsidRPr="00816E86">
        <w:drawing>
          <wp:inline distT="0" distB="0" distL="0" distR="0" wp14:anchorId="29739A4F" wp14:editId="610CBFF8">
            <wp:extent cx="922020" cy="259080"/>
            <wp:effectExtent l="0" t="0" r="0" b="0"/>
            <wp:docPr id="9" name="Picture 9" descr="\framebox{\weestrut country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amebox{\weestrut countryme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259080"/>
                    </a:xfrm>
                    <a:prstGeom prst="rect">
                      <a:avLst/>
                    </a:prstGeom>
                    <a:noFill/>
                    <a:ln>
                      <a:noFill/>
                    </a:ln>
                  </pic:spPr>
                </pic:pic>
              </a:graphicData>
            </a:graphic>
          </wp:inline>
        </w:drawing>
      </w:r>
      <w:r w:rsidRPr="00816E86">
        <w:t> </w:t>
      </w:r>
      <w:r w:rsidRPr="00816E86">
        <w:drawing>
          <wp:inline distT="0" distB="0" distL="0" distR="0" wp14:anchorId="52F386D0" wp14:editId="0141EA60">
            <wp:extent cx="274320" cy="259080"/>
            <wp:effectExtent l="0" t="0" r="0" b="0"/>
            <wp:docPr id="8" name="Picture 8" descr="\framebox{\weestrut 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ramebox{\weestrut S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 cy="259080"/>
                    </a:xfrm>
                    <a:prstGeom prst="rect">
                      <a:avLst/>
                    </a:prstGeom>
                    <a:noFill/>
                    <a:ln>
                      <a:noFill/>
                    </a:ln>
                  </pic:spPr>
                </pic:pic>
              </a:graphicData>
            </a:graphic>
          </wp:inline>
        </w:drawing>
      </w:r>
      <w:r>
        <w:t>….</w:t>
      </w:r>
    </w:p>
    <w:p w14:paraId="060A28D2" w14:textId="3104C3C2" w:rsidR="00816E86" w:rsidRDefault="005540A9" w:rsidP="005540A9">
      <w:pPr>
        <w:pStyle w:val="ListParagraph"/>
        <w:numPr>
          <w:ilvl w:val="0"/>
          <w:numId w:val="17"/>
        </w:numPr>
        <w:spacing w:line="240" w:lineRule="auto"/>
      </w:pPr>
      <w:r w:rsidRPr="005540A9">
        <w:rPr>
          <w:b/>
          <w:bCs/>
        </w:rPr>
        <w:t>Linguistic</w:t>
      </w:r>
      <w:r w:rsidR="00816E86" w:rsidRPr="005540A9">
        <w:rPr>
          <w:b/>
          <w:bCs/>
        </w:rPr>
        <w:t xml:space="preserve"> </w:t>
      </w:r>
      <w:r w:rsidRPr="005540A9">
        <w:rPr>
          <w:b/>
          <w:bCs/>
        </w:rPr>
        <w:t>pre-processing</w:t>
      </w:r>
      <w:r w:rsidR="00816E86">
        <w:t xml:space="preserve">, producing a list of normalized tokens, </w:t>
      </w:r>
    </w:p>
    <w:p w14:paraId="3D6ECB0F" w14:textId="3AD286B5" w:rsidR="00816E86" w:rsidRDefault="00816E86" w:rsidP="005540A9">
      <w:pPr>
        <w:spacing w:line="240" w:lineRule="auto"/>
        <w:ind w:left="720"/>
      </w:pPr>
      <w:r w:rsidRPr="00816E86">
        <w:drawing>
          <wp:inline distT="0" distB="0" distL="0" distR="0" wp14:anchorId="37C0B563" wp14:editId="61B3977F">
            <wp:extent cx="525780" cy="259080"/>
            <wp:effectExtent l="0" t="0" r="0" b="0"/>
            <wp:docPr id="19" name="Picture 19" descr="\framebox{\weestrut 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mebox{\weestrut frie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 cy="259080"/>
                    </a:xfrm>
                    <a:prstGeom prst="rect">
                      <a:avLst/>
                    </a:prstGeom>
                    <a:noFill/>
                    <a:ln>
                      <a:noFill/>
                    </a:ln>
                  </pic:spPr>
                </pic:pic>
              </a:graphicData>
            </a:graphic>
          </wp:inline>
        </w:drawing>
      </w:r>
      <w:r w:rsidRPr="00816E86">
        <w:t> </w:t>
      </w:r>
      <w:r w:rsidRPr="00816E86">
        <w:drawing>
          <wp:inline distT="0" distB="0" distL="0" distR="0" wp14:anchorId="76FB5B39" wp14:editId="79DADEA7">
            <wp:extent cx="548640" cy="259080"/>
            <wp:effectExtent l="0" t="0" r="0" b="0"/>
            <wp:docPr id="18" name="Picture 18" descr="\framebox{\weestrut r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ramebox{\weestrut roma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 cy="259080"/>
                    </a:xfrm>
                    <a:prstGeom prst="rect">
                      <a:avLst/>
                    </a:prstGeom>
                    <a:noFill/>
                    <a:ln>
                      <a:noFill/>
                    </a:ln>
                  </pic:spPr>
                </pic:pic>
              </a:graphicData>
            </a:graphic>
          </wp:inline>
        </w:drawing>
      </w:r>
      <w:r w:rsidRPr="00816E86">
        <w:t> </w:t>
      </w:r>
      <w:r w:rsidRPr="00816E86">
        <w:drawing>
          <wp:inline distT="0" distB="0" distL="0" distR="0" wp14:anchorId="23E79424" wp14:editId="7B7CF7DE">
            <wp:extent cx="929640" cy="259080"/>
            <wp:effectExtent l="0" t="0" r="0" b="0"/>
            <wp:docPr id="17" name="Picture 17" descr="\framebox{\weestrut country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amebox{\weestrut countryma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9640" cy="259080"/>
                    </a:xfrm>
                    <a:prstGeom prst="rect">
                      <a:avLst/>
                    </a:prstGeom>
                    <a:noFill/>
                    <a:ln>
                      <a:noFill/>
                    </a:ln>
                  </pic:spPr>
                </pic:pic>
              </a:graphicData>
            </a:graphic>
          </wp:inline>
        </w:drawing>
      </w:r>
      <w:r w:rsidRPr="00816E86">
        <w:t> </w:t>
      </w:r>
      <w:r w:rsidRPr="00816E86">
        <w:drawing>
          <wp:inline distT="0" distB="0" distL="0" distR="0" wp14:anchorId="062AFB6E" wp14:editId="608D2D18">
            <wp:extent cx="259080" cy="259080"/>
            <wp:effectExtent l="0" t="0" r="0" b="0"/>
            <wp:docPr id="16" name="Picture 16" descr="\framebox{\weestrut 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ramebox{\weestrut s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Pr="00816E86">
        <w:t> ...</w:t>
      </w:r>
    </w:p>
    <w:p w14:paraId="08CC728F" w14:textId="5D4B1C6A" w:rsidR="00816E86" w:rsidRDefault="00816E86" w:rsidP="005540A9">
      <w:pPr>
        <w:pStyle w:val="ListParagraph"/>
        <w:numPr>
          <w:ilvl w:val="0"/>
          <w:numId w:val="17"/>
        </w:numPr>
        <w:spacing w:line="240" w:lineRule="auto"/>
      </w:pPr>
      <w:r w:rsidRPr="005540A9">
        <w:rPr>
          <w:b/>
          <w:bCs/>
        </w:rPr>
        <w:t>Index the documents</w:t>
      </w:r>
      <w:r w:rsidRPr="00816E86">
        <w:t xml:space="preserve"> </w:t>
      </w:r>
      <w:r>
        <w:t xml:space="preserve">so </w:t>
      </w:r>
      <w:r w:rsidRPr="00816E86">
        <w:t>that each term occurs in by creating an inverted index, consisting of a dictionary and postings.</w:t>
      </w:r>
    </w:p>
    <w:p w14:paraId="258DEE32" w14:textId="77777777" w:rsidR="005540A9" w:rsidRDefault="005540A9" w:rsidP="005540A9">
      <w:pPr>
        <w:pStyle w:val="ListParagraph"/>
      </w:pPr>
    </w:p>
    <w:p w14:paraId="7369DD28" w14:textId="1FAA5831" w:rsidR="005540A9" w:rsidRDefault="005540A9" w:rsidP="005540A9">
      <w:pPr>
        <w:ind w:left="360" w:firstLine="360"/>
      </w:pPr>
      <w:r>
        <w:rPr>
          <w:noProof/>
        </w:rPr>
        <w:drawing>
          <wp:inline distT="0" distB="0" distL="0" distR="0" wp14:anchorId="29B8354A" wp14:editId="218252AC">
            <wp:extent cx="4622800" cy="5958013"/>
            <wp:effectExtent l="0" t="0" r="0" b="0"/>
            <wp:docPr id="20" name="Picture 20" descr="\begin{figure}&#10;% latex2html id marker 1068&#10;\begin{tabular}{p{2.3in}p{2.6in}}&#10;\te...&#10;...n each document) or the position(s) of the term in each&#10;document.}&#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egin{figure}&#10;% latex2html id marker 1068&#10;\begin{tabular}{p{2.3in}p{2.6in}}&#10;\te...&#10;...n each document) or the position(s) of the term in each&#10;document.}&#10;\end{figu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53186" cy="5997176"/>
                    </a:xfrm>
                    <a:prstGeom prst="rect">
                      <a:avLst/>
                    </a:prstGeom>
                    <a:noFill/>
                    <a:ln>
                      <a:noFill/>
                    </a:ln>
                  </pic:spPr>
                </pic:pic>
              </a:graphicData>
            </a:graphic>
          </wp:inline>
        </w:drawing>
      </w:r>
    </w:p>
    <w:p w14:paraId="4B096049" w14:textId="47755ED1" w:rsidR="005540A9" w:rsidRDefault="005540A9" w:rsidP="005540A9">
      <w:r>
        <w:lastRenderedPageBreak/>
        <w:t>X. Inverted Index: RDBMS vs NoSQL DataBase</w:t>
      </w:r>
    </w:p>
    <w:p w14:paraId="4F9E26FE" w14:textId="77777777" w:rsidR="00EB1419" w:rsidRDefault="005540A9" w:rsidP="00EB1419">
      <w:r w:rsidRPr="005540A9">
        <w:rPr>
          <w:b/>
          <w:bCs/>
        </w:rPr>
        <w:t>Generalized Inverted Index (GIN)</w:t>
      </w:r>
      <w:r>
        <w:t xml:space="preserve"> </w:t>
      </w:r>
    </w:p>
    <w:p w14:paraId="2456E5ED" w14:textId="47AC37E9" w:rsidR="005540A9" w:rsidRDefault="005540A9" w:rsidP="00EB1419">
      <w:pPr>
        <w:pStyle w:val="ListParagraph"/>
        <w:numPr>
          <w:ilvl w:val="0"/>
          <w:numId w:val="8"/>
        </w:numPr>
      </w:pPr>
      <w:r>
        <w:t>contains an index entry for each term, with compressed list of matching locations.</w:t>
      </w:r>
    </w:p>
    <w:p w14:paraId="34E9B6A5" w14:textId="1C347CFA" w:rsidR="00EB1419" w:rsidRDefault="00EB1419" w:rsidP="00EB1419">
      <w:pPr>
        <w:pStyle w:val="ListParagraph"/>
        <w:numPr>
          <w:ilvl w:val="0"/>
          <w:numId w:val="8"/>
        </w:numPr>
      </w:pPr>
      <w:r>
        <w:t xml:space="preserve">Best for static data. </w:t>
      </w:r>
    </w:p>
    <w:p w14:paraId="24AB5013" w14:textId="454C240D" w:rsidR="00EB1419" w:rsidRDefault="00EB1419" w:rsidP="00EB1419">
      <w:pPr>
        <w:pStyle w:val="ListParagraph"/>
        <w:numPr>
          <w:ilvl w:val="0"/>
          <w:numId w:val="8"/>
        </w:numPr>
      </w:pPr>
      <w:r>
        <w:t>Lookups are faster.</w:t>
      </w:r>
    </w:p>
    <w:p w14:paraId="6686ECFE" w14:textId="77777777" w:rsidR="00EB1419" w:rsidRDefault="005540A9" w:rsidP="005540A9">
      <w:r w:rsidRPr="00EB1419">
        <w:rPr>
          <w:b/>
          <w:bCs/>
        </w:rPr>
        <w:t>Generalized Search Tree (GiST)</w:t>
      </w:r>
      <w:r>
        <w:t xml:space="preserve"> </w:t>
      </w:r>
    </w:p>
    <w:p w14:paraId="7B5C62C8" w14:textId="1DA79554" w:rsidR="00EB1419" w:rsidRDefault="005540A9" w:rsidP="00EB1419">
      <w:pPr>
        <w:pStyle w:val="ListParagraph"/>
        <w:numPr>
          <w:ilvl w:val="0"/>
          <w:numId w:val="8"/>
        </w:numPr>
      </w:pPr>
      <w:r>
        <w:t>ge</w:t>
      </w:r>
      <w:r w:rsidR="00EB1419">
        <w:t>neralization of several traditional indexes, like B-trees, with no limitation in text size, moreover it allows using arbitrary predicates.</w:t>
      </w:r>
    </w:p>
    <w:p w14:paraId="41186EF6" w14:textId="6A7F75DD" w:rsidR="00EB1419" w:rsidRDefault="00EB1419" w:rsidP="00EB1419">
      <w:pPr>
        <w:pStyle w:val="ListParagraph"/>
        <w:numPr>
          <w:ilvl w:val="0"/>
          <w:numId w:val="8"/>
        </w:numPr>
      </w:pPr>
      <w:r>
        <w:t>Best for dynamic data.</w:t>
      </w:r>
    </w:p>
    <w:p w14:paraId="36D97FB8" w14:textId="2DC84793" w:rsidR="00EB1419" w:rsidRDefault="00EB1419" w:rsidP="00EB1419">
      <w:pPr>
        <w:pStyle w:val="ListParagraph"/>
        <w:numPr>
          <w:ilvl w:val="0"/>
          <w:numId w:val="8"/>
        </w:numPr>
      </w:pPr>
      <w:r>
        <w:t>Data update under 100k terms is faster.</w:t>
      </w:r>
    </w:p>
    <w:p w14:paraId="776E96BC" w14:textId="2F7F7DB1" w:rsidR="00EB1419" w:rsidRDefault="00EB1419" w:rsidP="00EB1419">
      <w:r>
        <w:t xml:space="preserve">DBMS systems are </w:t>
      </w:r>
      <w:r w:rsidRPr="00EB1419">
        <w:t>equipped with such indexes</w:t>
      </w:r>
      <w:r>
        <w:t xml:space="preserve"> </w:t>
      </w:r>
      <w:r w:rsidRPr="00EB1419">
        <w:t>for increasing the</w:t>
      </w:r>
      <w:r>
        <w:t xml:space="preserve"> s</w:t>
      </w:r>
      <w:r w:rsidRPr="00EB1419">
        <w:t>peed of full text</w:t>
      </w:r>
      <w:r>
        <w:t xml:space="preserve"> searches</w:t>
      </w:r>
      <w:r w:rsidRPr="00EB1419">
        <w:t>.</w:t>
      </w:r>
    </w:p>
    <w:p w14:paraId="4905CB03" w14:textId="21EBD03B" w:rsidR="00EB1419" w:rsidRDefault="00EB1419" w:rsidP="00EB1419">
      <w:pPr>
        <w:pStyle w:val="ListParagraph"/>
        <w:numPr>
          <w:ilvl w:val="0"/>
          <w:numId w:val="8"/>
        </w:numPr>
      </w:pPr>
      <w:r w:rsidRPr="00EB1419">
        <w:t>NoSQ</w:t>
      </w:r>
      <w:r>
        <w:t xml:space="preserve">L </w:t>
      </w:r>
      <w:r w:rsidRPr="00EB1419">
        <w:t>is used for text manipulation, but it is less</w:t>
      </w:r>
      <w:r>
        <w:t xml:space="preserve"> e</w:t>
      </w:r>
      <w:r w:rsidRPr="00EB1419">
        <w:t>fficient than RDBMS.</w:t>
      </w:r>
    </w:p>
    <w:p w14:paraId="7DF19E53" w14:textId="77777777" w:rsidR="00EB1419" w:rsidRDefault="00EB1419" w:rsidP="00EB1419"/>
    <w:p w14:paraId="6EA036C8" w14:textId="0335B025" w:rsidR="00EB1419" w:rsidRDefault="00EB1419" w:rsidP="00EB1419">
      <w:r>
        <w:t>X.Text Tokenization</w:t>
      </w:r>
    </w:p>
    <w:p w14:paraId="3DB31D16" w14:textId="6B9B8183" w:rsidR="00EB1419" w:rsidRDefault="000B4592" w:rsidP="00EB1419">
      <w:r w:rsidRPr="000B4592">
        <w:t xml:space="preserve">Tokenization is essentially splitting a phrase, sentence, paragraph, or an entire text document into smaller units, such as individual </w:t>
      </w:r>
      <w:r w:rsidR="0035277D">
        <w:t xml:space="preserve">smaller </w:t>
      </w:r>
      <w:r w:rsidRPr="000B4592">
        <w:t>words</w:t>
      </w:r>
      <w:r w:rsidR="0035277D">
        <w:t xml:space="preserve">/ </w:t>
      </w:r>
      <w:r w:rsidRPr="000B4592">
        <w:t>terms</w:t>
      </w:r>
      <w:r w:rsidR="0035277D">
        <w:t xml:space="preserve">, </w:t>
      </w:r>
      <w:r w:rsidRPr="000B4592">
        <w:t>called tokens.</w:t>
      </w:r>
    </w:p>
    <w:p w14:paraId="47C48037" w14:textId="0E0B46D7" w:rsidR="0035277D" w:rsidRDefault="0035277D" w:rsidP="00EB1419">
      <w:r>
        <w:t>Challenges in tokenization:</w:t>
      </w:r>
    </w:p>
    <w:p w14:paraId="61A9559C" w14:textId="426F9C08" w:rsidR="0035277D" w:rsidRDefault="0035277D" w:rsidP="0035277D">
      <w:pPr>
        <w:pStyle w:val="ListParagraph"/>
        <w:numPr>
          <w:ilvl w:val="0"/>
          <w:numId w:val="8"/>
        </w:numPr>
      </w:pPr>
      <w:r>
        <w:t xml:space="preserve">India’s </w:t>
      </w:r>
      <w:r>
        <w:sym w:font="Wingdings" w:char="F0E0"/>
      </w:r>
      <w:r>
        <w:t xml:space="preserve"> India/Indias/India’s?</w:t>
      </w:r>
    </w:p>
    <w:p w14:paraId="0C0E1C54" w14:textId="77777777" w:rsidR="0035277D" w:rsidRDefault="0035277D" w:rsidP="0035277D">
      <w:pPr>
        <w:pStyle w:val="ListParagraph"/>
        <w:numPr>
          <w:ilvl w:val="0"/>
          <w:numId w:val="8"/>
        </w:numPr>
      </w:pPr>
      <w:r>
        <w:t xml:space="preserve">U.S. </w:t>
      </w:r>
      <w:r>
        <w:sym w:font="Wingdings" w:char="F0E0"/>
      </w:r>
      <w:r>
        <w:t xml:space="preserve"> U.+ S. breaking up?</w:t>
      </w:r>
    </w:p>
    <w:p w14:paraId="4C5A6208" w14:textId="77777777" w:rsidR="0035277D" w:rsidRDefault="0035277D" w:rsidP="0035277D">
      <w:pPr>
        <w:pStyle w:val="ListParagraph"/>
        <w:numPr>
          <w:ilvl w:val="0"/>
          <w:numId w:val="8"/>
        </w:numPr>
      </w:pPr>
      <w:r>
        <w:t xml:space="preserve">Co-author </w:t>
      </w:r>
      <w:r>
        <w:sym w:font="Wingdings" w:char="F0E0"/>
      </w:r>
      <w:r>
        <w:t xml:space="preserve"> shall we divide the terms?</w:t>
      </w:r>
    </w:p>
    <w:p w14:paraId="6A7FC3D0" w14:textId="64E1DE20" w:rsidR="0035277D" w:rsidRDefault="0035277D" w:rsidP="0035277D">
      <w:pPr>
        <w:pStyle w:val="ListParagraph"/>
        <w:numPr>
          <w:ilvl w:val="0"/>
          <w:numId w:val="8"/>
        </w:numPr>
      </w:pPr>
      <w:r>
        <w:t>Date formats</w:t>
      </w:r>
    </w:p>
    <w:p w14:paraId="4813616B" w14:textId="22FA3BD2" w:rsidR="0035277D" w:rsidRDefault="0035277D" w:rsidP="0035277D">
      <w:pPr>
        <w:pStyle w:val="ListParagraph"/>
        <w:numPr>
          <w:ilvl w:val="0"/>
          <w:numId w:val="8"/>
        </w:numPr>
      </w:pPr>
      <w:r>
        <w:t>Language issues:</w:t>
      </w:r>
    </w:p>
    <w:p w14:paraId="74D5B390" w14:textId="14D3740E" w:rsidR="0035277D" w:rsidRDefault="0035277D" w:rsidP="0035277D">
      <w:pPr>
        <w:pStyle w:val="ListParagraph"/>
        <w:numPr>
          <w:ilvl w:val="1"/>
          <w:numId w:val="8"/>
        </w:numPr>
      </w:pPr>
      <w:r>
        <w:t xml:space="preserve">Chinese &amp; Japanese don’t use spaces to separate words. </w:t>
      </w:r>
    </w:p>
    <w:p w14:paraId="3A0F17B6" w14:textId="77777777" w:rsidR="0035277D" w:rsidRDefault="0035277D" w:rsidP="005540A9">
      <w:pPr>
        <w:pStyle w:val="ListParagraph"/>
        <w:numPr>
          <w:ilvl w:val="1"/>
          <w:numId w:val="8"/>
        </w:numPr>
      </w:pPr>
      <w:r>
        <w:t>German has long composed nouns without separations.</w:t>
      </w:r>
    </w:p>
    <w:p w14:paraId="2AA3EFE1" w14:textId="77777777" w:rsidR="0035277D" w:rsidRDefault="0035277D" w:rsidP="005540A9">
      <w:pPr>
        <w:pStyle w:val="ListParagraph"/>
        <w:numPr>
          <w:ilvl w:val="1"/>
          <w:numId w:val="8"/>
        </w:numPr>
      </w:pPr>
      <w:r>
        <w:t xml:space="preserve">Arabic &amp; Hebriw are written R to L, but not in case of numbers. </w:t>
      </w:r>
    </w:p>
    <w:p w14:paraId="6D4C3B4C" w14:textId="29139658" w:rsidR="0035277D" w:rsidRDefault="0035277D" w:rsidP="0035277D">
      <w:r>
        <w:t>X. Stop Words</w:t>
      </w:r>
    </w:p>
    <w:p w14:paraId="7CC34A1E" w14:textId="7C402E81" w:rsidR="005540A9" w:rsidRDefault="0035277D" w:rsidP="0035277D">
      <w:r>
        <w:t>Frequen</w:t>
      </w:r>
      <w:r w:rsidR="005B3515">
        <w:t>t occurring words carrying very little information.</w:t>
      </w:r>
    </w:p>
    <w:p w14:paraId="45450CB7" w14:textId="1DDE16C3" w:rsidR="00641729" w:rsidRDefault="00641729" w:rsidP="0035277D">
      <w:r>
        <w:t xml:space="preserve">General stop word list, and domain specific stop words are also there. </w:t>
      </w:r>
    </w:p>
    <w:p w14:paraId="7CF7B97D" w14:textId="77777777" w:rsidR="00641729" w:rsidRDefault="00641729" w:rsidP="0035277D"/>
    <w:p w14:paraId="6C1BF780" w14:textId="32297EF1" w:rsidR="00641729" w:rsidRDefault="00641729" w:rsidP="0035277D">
      <w:r>
        <w:t>X. Word Normalization</w:t>
      </w:r>
    </w:p>
    <w:p w14:paraId="70CE3739" w14:textId="64FE4CEF" w:rsidR="00641729" w:rsidRDefault="00641729" w:rsidP="0035277D">
      <w:r w:rsidRPr="00641729">
        <w:t>Normalization is </w:t>
      </w:r>
      <w:r w:rsidRPr="00641729">
        <w:rPr>
          <w:b/>
          <w:bCs/>
        </w:rPr>
        <w:t>the process of converting a token into its base form</w:t>
      </w:r>
      <w:r w:rsidRPr="00641729">
        <w:t>. In the normalization process, the inflectional form of a word is removed so that the base form can be obtained</w:t>
      </w:r>
      <w:r>
        <w:t>.</w:t>
      </w:r>
    </w:p>
    <w:p w14:paraId="5A03F98A" w14:textId="6588FA1F" w:rsidR="001A1607" w:rsidRDefault="001A1607" w:rsidP="0035277D"/>
    <w:p w14:paraId="52F0730B" w14:textId="30D39029" w:rsidR="001A1607" w:rsidRDefault="001A1607" w:rsidP="0035277D">
      <w:r>
        <w:lastRenderedPageBreak/>
        <w:t>X. Language dependent Normalization and Tokenisation</w:t>
      </w:r>
    </w:p>
    <w:p w14:paraId="60B4A3A3" w14:textId="1742EEBF" w:rsidR="001A1607" w:rsidRDefault="001A1607" w:rsidP="0035277D">
      <w:r>
        <w:t xml:space="preserve">Both of them depend of the language. </w:t>
      </w:r>
      <w:r w:rsidR="002D4418">
        <w:t>But there are cases where multilingual usage is present, how to handle such cases?</w:t>
      </w:r>
    </w:p>
    <w:p w14:paraId="5C28BD93" w14:textId="002A14F0" w:rsidR="002D4418" w:rsidRDefault="002D4418" w:rsidP="0035277D">
      <w:r>
        <w:t xml:space="preserve">Search Expansion: </w:t>
      </w:r>
      <w:r w:rsidRPr="002D4418">
        <w:t>users give additional input on query words or phrases, possibly suggesting additional query terms.</w:t>
      </w:r>
    </w:p>
    <w:p w14:paraId="6971E8BE" w14:textId="2F49237B" w:rsidR="002D4418" w:rsidRDefault="002D4418" w:rsidP="0035277D">
      <w:r>
        <w:t xml:space="preserve">Uppercase and Lowercase: FED/SAIL </w:t>
      </w:r>
      <w:r>
        <w:sym w:font="Wingdings" w:char="F0E0"/>
      </w:r>
      <w:r>
        <w:t xml:space="preserve"> fed/sail which is totally different from contrast.</w:t>
      </w:r>
    </w:p>
    <w:p w14:paraId="23E2E97F" w14:textId="4E7D3D5B" w:rsidR="002D4418" w:rsidRDefault="002D4418" w:rsidP="0035277D">
      <w:r>
        <w:t>Synonyms and phonetic equivalence: Soundex</w:t>
      </w:r>
    </w:p>
    <w:p w14:paraId="28E882E3" w14:textId="6B1C489A" w:rsidR="001B3B44" w:rsidRDefault="001B3B44" w:rsidP="0035277D">
      <w:r>
        <w:t>car = automobile</w:t>
      </w:r>
      <w:r>
        <w:tab/>
      </w:r>
      <w:r>
        <w:tab/>
        <w:t>color = colour</w:t>
      </w:r>
    </w:p>
    <w:p w14:paraId="389B0B55" w14:textId="31F05ADE" w:rsidR="005B3515" w:rsidRDefault="001B3B44" w:rsidP="0035277D">
      <w:r>
        <w:t>Term equivalence by phonetic heuristics</w:t>
      </w:r>
    </w:p>
    <w:p w14:paraId="3986A81E" w14:textId="3D33FED0" w:rsidR="00816E86" w:rsidRDefault="001B3B44" w:rsidP="001B3B44">
      <w:r>
        <w:t xml:space="preserve">Developed by international police dept. to unify wanted criminal names differently registered in different countries. </w:t>
      </w:r>
      <w:r w:rsidRPr="001B3B44">
        <w:rPr>
          <w:i/>
          <w:iCs/>
        </w:rPr>
        <w:t>Hermann</w:t>
      </w:r>
      <w:r>
        <w:t xml:space="preserve"> as </w:t>
      </w:r>
      <w:r w:rsidRPr="001B3B44">
        <w:rPr>
          <w:i/>
          <w:iCs/>
        </w:rPr>
        <w:t>Herman</w:t>
      </w:r>
      <w:r>
        <w:t xml:space="preserve"> etc.</w:t>
      </w:r>
    </w:p>
    <w:p w14:paraId="0EC34449" w14:textId="5A861307" w:rsidR="001B3B44" w:rsidRPr="00D17E3A" w:rsidRDefault="001B3B44" w:rsidP="001B3B44">
      <w:r>
        <w:t xml:space="preserve">Generate for </w:t>
      </w:r>
      <w:r w:rsidR="003426CB">
        <w:t>each term phonetic hash so that terms with a similar sound have same code – spandex alog</w:t>
      </w:r>
    </w:p>
    <w:sectPr w:rsidR="001B3B44" w:rsidRPr="00D17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CC3"/>
    <w:multiLevelType w:val="multilevel"/>
    <w:tmpl w:val="B9243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77E9C"/>
    <w:multiLevelType w:val="hybridMultilevel"/>
    <w:tmpl w:val="F4E49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FC63F5"/>
    <w:multiLevelType w:val="hybridMultilevel"/>
    <w:tmpl w:val="D1C64A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56873"/>
    <w:multiLevelType w:val="multilevel"/>
    <w:tmpl w:val="B67C22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46CA"/>
    <w:multiLevelType w:val="hybridMultilevel"/>
    <w:tmpl w:val="D7069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F43F9E"/>
    <w:multiLevelType w:val="hybridMultilevel"/>
    <w:tmpl w:val="973A25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E7E6C"/>
    <w:multiLevelType w:val="hybridMultilevel"/>
    <w:tmpl w:val="7A989B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D34F0F"/>
    <w:multiLevelType w:val="multilevel"/>
    <w:tmpl w:val="64BCDD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643F9"/>
    <w:multiLevelType w:val="hybridMultilevel"/>
    <w:tmpl w:val="AEA0A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B76889"/>
    <w:multiLevelType w:val="multilevel"/>
    <w:tmpl w:val="1ADCE3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A0E49"/>
    <w:multiLevelType w:val="multilevel"/>
    <w:tmpl w:val="75F22C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E1FB8"/>
    <w:multiLevelType w:val="multilevel"/>
    <w:tmpl w:val="2C62FAD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8A1655"/>
    <w:multiLevelType w:val="multilevel"/>
    <w:tmpl w:val="A164F9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bullet"/>
      <w:lvlText w:val="-"/>
      <w:lvlJc w:val="left"/>
      <w:pPr>
        <w:ind w:left="2160" w:hanging="360"/>
      </w:pPr>
      <w:rPr>
        <w:rFonts w:ascii="Century Schoolbook" w:eastAsiaTheme="minorEastAsia" w:hAnsi="Century Schoolbook" w:cstheme="minorBidi"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F7FA2"/>
    <w:multiLevelType w:val="hybridMultilevel"/>
    <w:tmpl w:val="6F269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E01A9"/>
    <w:multiLevelType w:val="multilevel"/>
    <w:tmpl w:val="DF52D8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A84C64"/>
    <w:multiLevelType w:val="hybridMultilevel"/>
    <w:tmpl w:val="9E14E9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5B58FE"/>
    <w:multiLevelType w:val="multilevel"/>
    <w:tmpl w:val="EF3EE6D2"/>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numFmt w:val="none"/>
      <w:lvlText w:val=""/>
      <w:lvlJc w:val="left"/>
      <w:pPr>
        <w:tabs>
          <w:tab w:val="num" w:pos="360"/>
        </w:tabs>
      </w:pPr>
    </w:lvl>
    <w:lvl w:ilvl="6">
      <w:numFmt w:val="none"/>
      <w:lvlText w:val=""/>
      <w:lvlJc w:val="left"/>
      <w:pPr>
        <w:tabs>
          <w:tab w:val="num" w:pos="360"/>
        </w:tabs>
      </w:p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41236525">
    <w:abstractNumId w:val="16"/>
  </w:num>
  <w:num w:numId="2" w16cid:durableId="598028935">
    <w:abstractNumId w:val="4"/>
  </w:num>
  <w:num w:numId="3" w16cid:durableId="603461360">
    <w:abstractNumId w:val="8"/>
  </w:num>
  <w:num w:numId="4" w16cid:durableId="1317339807">
    <w:abstractNumId w:val="7"/>
  </w:num>
  <w:num w:numId="5" w16cid:durableId="426582022">
    <w:abstractNumId w:val="3"/>
  </w:num>
  <w:num w:numId="6" w16cid:durableId="1845699999">
    <w:abstractNumId w:val="9"/>
  </w:num>
  <w:num w:numId="7" w16cid:durableId="202404993">
    <w:abstractNumId w:val="0"/>
  </w:num>
  <w:num w:numId="8" w16cid:durableId="1282804513">
    <w:abstractNumId w:val="12"/>
  </w:num>
  <w:num w:numId="9" w16cid:durableId="318312731">
    <w:abstractNumId w:val="14"/>
  </w:num>
  <w:num w:numId="10" w16cid:durableId="16085288">
    <w:abstractNumId w:val="13"/>
  </w:num>
  <w:num w:numId="11" w16cid:durableId="936986411">
    <w:abstractNumId w:val="11"/>
  </w:num>
  <w:num w:numId="12" w16cid:durableId="1500464476">
    <w:abstractNumId w:val="5"/>
  </w:num>
  <w:num w:numId="13" w16cid:durableId="1088891832">
    <w:abstractNumId w:val="15"/>
  </w:num>
  <w:num w:numId="14" w16cid:durableId="2015453811">
    <w:abstractNumId w:val="2"/>
  </w:num>
  <w:num w:numId="15" w16cid:durableId="511067314">
    <w:abstractNumId w:val="6"/>
  </w:num>
  <w:num w:numId="16" w16cid:durableId="1091122810">
    <w:abstractNumId w:val="10"/>
  </w:num>
  <w:num w:numId="17" w16cid:durableId="1519850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444"/>
    <w:rsid w:val="000B4592"/>
    <w:rsid w:val="00105961"/>
    <w:rsid w:val="00125FB3"/>
    <w:rsid w:val="00166A1B"/>
    <w:rsid w:val="001A1607"/>
    <w:rsid w:val="001B3B44"/>
    <w:rsid w:val="001E6F9D"/>
    <w:rsid w:val="00240B31"/>
    <w:rsid w:val="002552FF"/>
    <w:rsid w:val="002B5848"/>
    <w:rsid w:val="002D4418"/>
    <w:rsid w:val="003426CB"/>
    <w:rsid w:val="0035277D"/>
    <w:rsid w:val="0037682F"/>
    <w:rsid w:val="003E33CA"/>
    <w:rsid w:val="004B3ED1"/>
    <w:rsid w:val="005540A9"/>
    <w:rsid w:val="005B3515"/>
    <w:rsid w:val="00641729"/>
    <w:rsid w:val="006F3CD9"/>
    <w:rsid w:val="007816DC"/>
    <w:rsid w:val="007E2589"/>
    <w:rsid w:val="007E7861"/>
    <w:rsid w:val="00804194"/>
    <w:rsid w:val="00816E86"/>
    <w:rsid w:val="00873CB5"/>
    <w:rsid w:val="008F0B8F"/>
    <w:rsid w:val="008F2510"/>
    <w:rsid w:val="00960444"/>
    <w:rsid w:val="00970890"/>
    <w:rsid w:val="00A212C3"/>
    <w:rsid w:val="00A3187C"/>
    <w:rsid w:val="00AE3A68"/>
    <w:rsid w:val="00B638EC"/>
    <w:rsid w:val="00BA14FB"/>
    <w:rsid w:val="00D17E3A"/>
    <w:rsid w:val="00D22C45"/>
    <w:rsid w:val="00DF082A"/>
    <w:rsid w:val="00EB1419"/>
    <w:rsid w:val="00EC1EF8"/>
    <w:rsid w:val="00FD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D6A5"/>
  <w15:chartTrackingRefBased/>
  <w15:docId w15:val="{20DFB831-E880-4248-B536-3568D349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D"/>
  </w:style>
  <w:style w:type="paragraph" w:styleId="Heading1">
    <w:name w:val="heading 1"/>
    <w:basedOn w:val="Normal"/>
    <w:next w:val="Normal"/>
    <w:link w:val="Heading1Char"/>
    <w:uiPriority w:val="9"/>
    <w:qFormat/>
    <w:rsid w:val="00FD281D"/>
    <w:pPr>
      <w:keepNext/>
      <w:keepLines/>
      <w:spacing w:before="320" w:after="80" w:line="240" w:lineRule="auto"/>
      <w:jc w:val="center"/>
      <w:outlineLvl w:val="0"/>
    </w:pPr>
    <w:rPr>
      <w:rFonts w:asciiTheme="majorHAnsi" w:eastAsiaTheme="majorEastAsia" w:hAnsiTheme="majorHAnsi" w:cstheme="majorBidi"/>
      <w:color w:val="535356" w:themeColor="accent1" w:themeShade="BF"/>
      <w:sz w:val="40"/>
      <w:szCs w:val="40"/>
    </w:rPr>
  </w:style>
  <w:style w:type="paragraph" w:styleId="Heading2">
    <w:name w:val="heading 2"/>
    <w:basedOn w:val="Normal"/>
    <w:next w:val="Normal"/>
    <w:link w:val="Heading2Char"/>
    <w:uiPriority w:val="9"/>
    <w:unhideWhenUsed/>
    <w:qFormat/>
    <w:rsid w:val="00FD281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D281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D281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D281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D281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D281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D281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D281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52FF"/>
    <w:pPr>
      <w:numPr>
        <w:numId w:val="1"/>
      </w:numPr>
    </w:pPr>
  </w:style>
  <w:style w:type="character" w:customStyle="1" w:styleId="Heading1Char">
    <w:name w:val="Heading 1 Char"/>
    <w:basedOn w:val="DefaultParagraphFont"/>
    <w:link w:val="Heading1"/>
    <w:uiPriority w:val="9"/>
    <w:rsid w:val="00FD281D"/>
    <w:rPr>
      <w:rFonts w:asciiTheme="majorHAnsi" w:eastAsiaTheme="majorEastAsia" w:hAnsiTheme="majorHAnsi" w:cstheme="majorBidi"/>
      <w:color w:val="535356" w:themeColor="accent1" w:themeShade="BF"/>
      <w:sz w:val="40"/>
      <w:szCs w:val="40"/>
    </w:rPr>
  </w:style>
  <w:style w:type="character" w:customStyle="1" w:styleId="Heading2Char">
    <w:name w:val="Heading 2 Char"/>
    <w:basedOn w:val="DefaultParagraphFont"/>
    <w:link w:val="Heading2"/>
    <w:uiPriority w:val="9"/>
    <w:rsid w:val="00FD281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D281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D281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D281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D281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D281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D281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D281D"/>
    <w:rPr>
      <w:b/>
      <w:bCs/>
      <w:i/>
      <w:iCs/>
    </w:rPr>
  </w:style>
  <w:style w:type="paragraph" w:styleId="Caption">
    <w:name w:val="caption"/>
    <w:basedOn w:val="Normal"/>
    <w:next w:val="Normal"/>
    <w:uiPriority w:val="35"/>
    <w:semiHidden/>
    <w:unhideWhenUsed/>
    <w:qFormat/>
    <w:rsid w:val="00FD281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D281D"/>
    <w:pPr>
      <w:pBdr>
        <w:top w:val="single" w:sz="6" w:space="8" w:color="A7B789" w:themeColor="accent3"/>
        <w:bottom w:val="single" w:sz="6" w:space="8" w:color="A7B789" w:themeColor="accent3"/>
      </w:pBdr>
      <w:spacing w:after="400" w:line="240" w:lineRule="auto"/>
      <w:contextualSpacing/>
      <w:jc w:val="center"/>
    </w:pPr>
    <w:rPr>
      <w:rFonts w:asciiTheme="majorHAnsi" w:eastAsiaTheme="majorEastAsia" w:hAnsiTheme="majorHAnsi" w:cstheme="majorBidi"/>
      <w:caps/>
      <w:color w:val="46464A" w:themeColor="text2"/>
      <w:spacing w:val="30"/>
      <w:sz w:val="72"/>
      <w:szCs w:val="72"/>
    </w:rPr>
  </w:style>
  <w:style w:type="character" w:customStyle="1" w:styleId="TitleChar">
    <w:name w:val="Title Char"/>
    <w:basedOn w:val="DefaultParagraphFont"/>
    <w:link w:val="Title"/>
    <w:uiPriority w:val="10"/>
    <w:rsid w:val="00FD281D"/>
    <w:rPr>
      <w:rFonts w:asciiTheme="majorHAnsi" w:eastAsiaTheme="majorEastAsia" w:hAnsiTheme="majorHAnsi" w:cstheme="majorBidi"/>
      <w:caps/>
      <w:color w:val="46464A" w:themeColor="text2"/>
      <w:spacing w:val="30"/>
      <w:sz w:val="72"/>
      <w:szCs w:val="72"/>
    </w:rPr>
  </w:style>
  <w:style w:type="paragraph" w:styleId="Subtitle">
    <w:name w:val="Subtitle"/>
    <w:basedOn w:val="Normal"/>
    <w:next w:val="Normal"/>
    <w:link w:val="SubtitleChar"/>
    <w:uiPriority w:val="11"/>
    <w:qFormat/>
    <w:rsid w:val="00FD281D"/>
    <w:pPr>
      <w:numPr>
        <w:ilvl w:val="1"/>
      </w:numPr>
      <w:jc w:val="center"/>
    </w:pPr>
    <w:rPr>
      <w:color w:val="46464A" w:themeColor="text2"/>
      <w:sz w:val="28"/>
      <w:szCs w:val="28"/>
    </w:rPr>
  </w:style>
  <w:style w:type="character" w:customStyle="1" w:styleId="SubtitleChar">
    <w:name w:val="Subtitle Char"/>
    <w:basedOn w:val="DefaultParagraphFont"/>
    <w:link w:val="Subtitle"/>
    <w:uiPriority w:val="11"/>
    <w:rsid w:val="00FD281D"/>
    <w:rPr>
      <w:color w:val="46464A" w:themeColor="text2"/>
      <w:sz w:val="28"/>
      <w:szCs w:val="28"/>
    </w:rPr>
  </w:style>
  <w:style w:type="character" w:styleId="Strong">
    <w:name w:val="Strong"/>
    <w:basedOn w:val="DefaultParagraphFont"/>
    <w:uiPriority w:val="22"/>
    <w:qFormat/>
    <w:rsid w:val="00FD281D"/>
    <w:rPr>
      <w:b/>
      <w:bCs/>
    </w:rPr>
  </w:style>
  <w:style w:type="character" w:styleId="Emphasis">
    <w:name w:val="Emphasis"/>
    <w:basedOn w:val="DefaultParagraphFont"/>
    <w:uiPriority w:val="20"/>
    <w:qFormat/>
    <w:rsid w:val="00FD281D"/>
    <w:rPr>
      <w:i/>
      <w:iCs/>
      <w:color w:val="000000" w:themeColor="text1"/>
    </w:rPr>
  </w:style>
  <w:style w:type="paragraph" w:styleId="NoSpacing">
    <w:name w:val="No Spacing"/>
    <w:uiPriority w:val="1"/>
    <w:qFormat/>
    <w:rsid w:val="00FD281D"/>
    <w:pPr>
      <w:spacing w:after="0" w:line="240" w:lineRule="auto"/>
    </w:pPr>
  </w:style>
  <w:style w:type="paragraph" w:styleId="Quote">
    <w:name w:val="Quote"/>
    <w:basedOn w:val="Normal"/>
    <w:next w:val="Normal"/>
    <w:link w:val="QuoteChar"/>
    <w:uiPriority w:val="29"/>
    <w:qFormat/>
    <w:rsid w:val="00FD281D"/>
    <w:pPr>
      <w:spacing w:before="160"/>
      <w:ind w:left="720" w:right="720"/>
      <w:jc w:val="center"/>
    </w:pPr>
    <w:rPr>
      <w:i/>
      <w:iCs/>
      <w:color w:val="80945B" w:themeColor="accent3" w:themeShade="BF"/>
      <w:sz w:val="24"/>
      <w:szCs w:val="24"/>
    </w:rPr>
  </w:style>
  <w:style w:type="character" w:customStyle="1" w:styleId="QuoteChar">
    <w:name w:val="Quote Char"/>
    <w:basedOn w:val="DefaultParagraphFont"/>
    <w:link w:val="Quote"/>
    <w:uiPriority w:val="29"/>
    <w:rsid w:val="00FD281D"/>
    <w:rPr>
      <w:i/>
      <w:iCs/>
      <w:color w:val="80945B" w:themeColor="accent3" w:themeShade="BF"/>
      <w:sz w:val="24"/>
      <w:szCs w:val="24"/>
    </w:rPr>
  </w:style>
  <w:style w:type="paragraph" w:styleId="IntenseQuote">
    <w:name w:val="Intense Quote"/>
    <w:basedOn w:val="Normal"/>
    <w:next w:val="Normal"/>
    <w:link w:val="IntenseQuoteChar"/>
    <w:uiPriority w:val="30"/>
    <w:qFormat/>
    <w:rsid w:val="00FD281D"/>
    <w:pPr>
      <w:spacing w:before="160" w:line="276" w:lineRule="auto"/>
      <w:ind w:left="936" w:right="936"/>
      <w:jc w:val="center"/>
    </w:pPr>
    <w:rPr>
      <w:rFonts w:asciiTheme="majorHAnsi" w:eastAsiaTheme="majorEastAsia" w:hAnsiTheme="majorHAnsi" w:cstheme="majorBidi"/>
      <w:caps/>
      <w:color w:val="535356" w:themeColor="accent1" w:themeShade="BF"/>
      <w:sz w:val="28"/>
      <w:szCs w:val="28"/>
    </w:rPr>
  </w:style>
  <w:style w:type="character" w:customStyle="1" w:styleId="IntenseQuoteChar">
    <w:name w:val="Intense Quote Char"/>
    <w:basedOn w:val="DefaultParagraphFont"/>
    <w:link w:val="IntenseQuote"/>
    <w:uiPriority w:val="30"/>
    <w:rsid w:val="00FD281D"/>
    <w:rPr>
      <w:rFonts w:asciiTheme="majorHAnsi" w:eastAsiaTheme="majorEastAsia" w:hAnsiTheme="majorHAnsi" w:cstheme="majorBidi"/>
      <w:caps/>
      <w:color w:val="535356" w:themeColor="accent1" w:themeShade="BF"/>
      <w:sz w:val="28"/>
      <w:szCs w:val="28"/>
    </w:rPr>
  </w:style>
  <w:style w:type="character" w:styleId="SubtleEmphasis">
    <w:name w:val="Subtle Emphasis"/>
    <w:basedOn w:val="DefaultParagraphFont"/>
    <w:uiPriority w:val="19"/>
    <w:qFormat/>
    <w:rsid w:val="00FD281D"/>
    <w:rPr>
      <w:i/>
      <w:iCs/>
      <w:color w:val="595959" w:themeColor="text1" w:themeTint="A6"/>
    </w:rPr>
  </w:style>
  <w:style w:type="character" w:styleId="IntenseEmphasis">
    <w:name w:val="Intense Emphasis"/>
    <w:basedOn w:val="DefaultParagraphFont"/>
    <w:uiPriority w:val="21"/>
    <w:qFormat/>
    <w:rsid w:val="00FD281D"/>
    <w:rPr>
      <w:b/>
      <w:bCs/>
      <w:i/>
      <w:iCs/>
      <w:color w:val="auto"/>
    </w:rPr>
  </w:style>
  <w:style w:type="character" w:styleId="SubtleReference">
    <w:name w:val="Subtle Reference"/>
    <w:basedOn w:val="DefaultParagraphFont"/>
    <w:uiPriority w:val="31"/>
    <w:qFormat/>
    <w:rsid w:val="00FD281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D281D"/>
    <w:rPr>
      <w:b/>
      <w:bCs/>
      <w:caps w:val="0"/>
      <w:smallCaps/>
      <w:color w:val="auto"/>
      <w:spacing w:val="0"/>
      <w:u w:val="single"/>
    </w:rPr>
  </w:style>
  <w:style w:type="character" w:styleId="BookTitle">
    <w:name w:val="Book Title"/>
    <w:basedOn w:val="DefaultParagraphFont"/>
    <w:uiPriority w:val="33"/>
    <w:qFormat/>
    <w:rsid w:val="00FD281D"/>
    <w:rPr>
      <w:b/>
      <w:bCs/>
      <w:caps w:val="0"/>
      <w:smallCaps/>
      <w:spacing w:val="0"/>
    </w:rPr>
  </w:style>
  <w:style w:type="paragraph" w:styleId="TOCHeading">
    <w:name w:val="TOC Heading"/>
    <w:basedOn w:val="Heading1"/>
    <w:next w:val="Normal"/>
    <w:uiPriority w:val="39"/>
    <w:semiHidden/>
    <w:unhideWhenUsed/>
    <w:qFormat/>
    <w:rsid w:val="00FD281D"/>
    <w:pPr>
      <w:outlineLvl w:val="9"/>
    </w:pPr>
  </w:style>
  <w:style w:type="character" w:styleId="Hyperlink">
    <w:name w:val="Hyperlink"/>
    <w:basedOn w:val="DefaultParagraphFont"/>
    <w:uiPriority w:val="99"/>
    <w:unhideWhenUsed/>
    <w:rsid w:val="00FD281D"/>
    <w:rPr>
      <w:color w:val="67AABF" w:themeColor="hyperlink"/>
      <w:u w:val="single"/>
    </w:rPr>
  </w:style>
  <w:style w:type="character" w:styleId="UnresolvedMention">
    <w:name w:val="Unresolved Mention"/>
    <w:basedOn w:val="DefaultParagraphFont"/>
    <w:uiPriority w:val="99"/>
    <w:semiHidden/>
    <w:unhideWhenUsed/>
    <w:rsid w:val="00FD281D"/>
    <w:rPr>
      <w:color w:val="605E5C"/>
      <w:shd w:val="clear" w:color="auto" w:fill="E1DFDD"/>
    </w:rPr>
  </w:style>
  <w:style w:type="table" w:styleId="TableGrid">
    <w:name w:val="Table Grid"/>
    <w:basedOn w:val="TableNormal"/>
    <w:uiPriority w:val="39"/>
    <w:rsid w:val="00FD2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848"/>
    <w:pPr>
      <w:ind w:left="720"/>
      <w:contextualSpacing/>
    </w:pPr>
  </w:style>
  <w:style w:type="character" w:styleId="FollowedHyperlink">
    <w:name w:val="FollowedHyperlink"/>
    <w:basedOn w:val="DefaultParagraphFont"/>
    <w:uiPriority w:val="99"/>
    <w:semiHidden/>
    <w:unhideWhenUsed/>
    <w:rsid w:val="002B5848"/>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975">
      <w:bodyDiv w:val="1"/>
      <w:marLeft w:val="0"/>
      <w:marRight w:val="0"/>
      <w:marTop w:val="0"/>
      <w:marBottom w:val="0"/>
      <w:divBdr>
        <w:top w:val="none" w:sz="0" w:space="0" w:color="auto"/>
        <w:left w:val="none" w:sz="0" w:space="0" w:color="auto"/>
        <w:bottom w:val="none" w:sz="0" w:space="0" w:color="auto"/>
        <w:right w:val="none" w:sz="0" w:space="0" w:color="auto"/>
      </w:divBdr>
    </w:div>
    <w:div w:id="360403222">
      <w:bodyDiv w:val="1"/>
      <w:marLeft w:val="0"/>
      <w:marRight w:val="0"/>
      <w:marTop w:val="0"/>
      <w:marBottom w:val="0"/>
      <w:divBdr>
        <w:top w:val="none" w:sz="0" w:space="0" w:color="auto"/>
        <w:left w:val="none" w:sz="0" w:space="0" w:color="auto"/>
        <w:bottom w:val="none" w:sz="0" w:space="0" w:color="auto"/>
        <w:right w:val="none" w:sz="0" w:space="0" w:color="auto"/>
      </w:divBdr>
    </w:div>
    <w:div w:id="526875262">
      <w:bodyDiv w:val="1"/>
      <w:marLeft w:val="0"/>
      <w:marRight w:val="0"/>
      <w:marTop w:val="0"/>
      <w:marBottom w:val="0"/>
      <w:divBdr>
        <w:top w:val="none" w:sz="0" w:space="0" w:color="auto"/>
        <w:left w:val="none" w:sz="0" w:space="0" w:color="auto"/>
        <w:bottom w:val="none" w:sz="0" w:space="0" w:color="auto"/>
        <w:right w:val="none" w:sz="0" w:space="0" w:color="auto"/>
      </w:divBdr>
    </w:div>
    <w:div w:id="661734433">
      <w:bodyDiv w:val="1"/>
      <w:marLeft w:val="0"/>
      <w:marRight w:val="0"/>
      <w:marTop w:val="0"/>
      <w:marBottom w:val="0"/>
      <w:divBdr>
        <w:top w:val="none" w:sz="0" w:space="0" w:color="auto"/>
        <w:left w:val="none" w:sz="0" w:space="0" w:color="auto"/>
        <w:bottom w:val="none" w:sz="0" w:space="0" w:color="auto"/>
        <w:right w:val="none" w:sz="0" w:space="0" w:color="auto"/>
      </w:divBdr>
    </w:div>
    <w:div w:id="670058854">
      <w:bodyDiv w:val="1"/>
      <w:marLeft w:val="0"/>
      <w:marRight w:val="0"/>
      <w:marTop w:val="0"/>
      <w:marBottom w:val="0"/>
      <w:divBdr>
        <w:top w:val="none" w:sz="0" w:space="0" w:color="auto"/>
        <w:left w:val="none" w:sz="0" w:space="0" w:color="auto"/>
        <w:bottom w:val="none" w:sz="0" w:space="0" w:color="auto"/>
        <w:right w:val="none" w:sz="0" w:space="0" w:color="auto"/>
      </w:divBdr>
    </w:div>
    <w:div w:id="712654025">
      <w:bodyDiv w:val="1"/>
      <w:marLeft w:val="0"/>
      <w:marRight w:val="0"/>
      <w:marTop w:val="0"/>
      <w:marBottom w:val="0"/>
      <w:divBdr>
        <w:top w:val="none" w:sz="0" w:space="0" w:color="auto"/>
        <w:left w:val="none" w:sz="0" w:space="0" w:color="auto"/>
        <w:bottom w:val="none" w:sz="0" w:space="0" w:color="auto"/>
        <w:right w:val="none" w:sz="0" w:space="0" w:color="auto"/>
      </w:divBdr>
    </w:div>
    <w:div w:id="728696514">
      <w:bodyDiv w:val="1"/>
      <w:marLeft w:val="0"/>
      <w:marRight w:val="0"/>
      <w:marTop w:val="0"/>
      <w:marBottom w:val="0"/>
      <w:divBdr>
        <w:top w:val="none" w:sz="0" w:space="0" w:color="auto"/>
        <w:left w:val="none" w:sz="0" w:space="0" w:color="auto"/>
        <w:bottom w:val="none" w:sz="0" w:space="0" w:color="auto"/>
        <w:right w:val="none" w:sz="0" w:space="0" w:color="auto"/>
      </w:divBdr>
    </w:div>
    <w:div w:id="809135494">
      <w:bodyDiv w:val="1"/>
      <w:marLeft w:val="0"/>
      <w:marRight w:val="0"/>
      <w:marTop w:val="0"/>
      <w:marBottom w:val="0"/>
      <w:divBdr>
        <w:top w:val="none" w:sz="0" w:space="0" w:color="auto"/>
        <w:left w:val="none" w:sz="0" w:space="0" w:color="auto"/>
        <w:bottom w:val="none" w:sz="0" w:space="0" w:color="auto"/>
        <w:right w:val="none" w:sz="0" w:space="0" w:color="auto"/>
      </w:divBdr>
    </w:div>
    <w:div w:id="1894340510">
      <w:bodyDiv w:val="1"/>
      <w:marLeft w:val="0"/>
      <w:marRight w:val="0"/>
      <w:marTop w:val="0"/>
      <w:marBottom w:val="0"/>
      <w:divBdr>
        <w:top w:val="none" w:sz="0" w:space="0" w:color="auto"/>
        <w:left w:val="none" w:sz="0" w:space="0" w:color="auto"/>
        <w:bottom w:val="none" w:sz="0" w:space="0" w:color="auto"/>
        <w:right w:val="none" w:sz="0" w:space="0" w:color="auto"/>
      </w:divBdr>
    </w:div>
    <w:div w:id="2041664592">
      <w:bodyDiv w:val="1"/>
      <w:marLeft w:val="0"/>
      <w:marRight w:val="0"/>
      <w:marTop w:val="0"/>
      <w:marBottom w:val="0"/>
      <w:divBdr>
        <w:top w:val="none" w:sz="0" w:space="0" w:color="auto"/>
        <w:left w:val="none" w:sz="0" w:space="0" w:color="auto"/>
        <w:bottom w:val="none" w:sz="0" w:space="0" w:color="auto"/>
        <w:right w:val="none" w:sz="0" w:space="0" w:color="auto"/>
      </w:divBdr>
    </w:div>
    <w:div w:id="2054184019">
      <w:bodyDiv w:val="1"/>
      <w:marLeft w:val="0"/>
      <w:marRight w:val="0"/>
      <w:marTop w:val="0"/>
      <w:marBottom w:val="0"/>
      <w:divBdr>
        <w:top w:val="none" w:sz="0" w:space="0" w:color="auto"/>
        <w:left w:val="none" w:sz="0" w:space="0" w:color="auto"/>
        <w:bottom w:val="none" w:sz="0" w:space="0" w:color="auto"/>
        <w:right w:val="none" w:sz="0" w:space="0" w:color="auto"/>
      </w:divBdr>
    </w:div>
    <w:div w:id="20767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sandeepkumarkushwaha" TargetMode="External"/><Relationship Id="rId18" Type="http://schemas.openxmlformats.org/officeDocument/2006/relationships/hyperlink" Target="https://www.ibm.com/cloud/learn/postgresql"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s://www.ibm.com/cloud/blog/hadoop-vs-spark" TargetMode="External"/><Relationship Id="rId34" Type="http://schemas.openxmlformats.org/officeDocument/2006/relationships/image" Target="media/image14.png"/><Relationship Id="rId7" Type="http://schemas.openxmlformats.org/officeDocument/2006/relationships/hyperlink" Target="https://www.linkedin.com/in/xandie985/" TargetMode="External"/><Relationship Id="rId12" Type="http://schemas.openxmlformats.org/officeDocument/2006/relationships/image" Target="media/image4.png"/><Relationship Id="rId17" Type="http://schemas.openxmlformats.org/officeDocument/2006/relationships/hyperlink" Target="https://cloud.ibm.com/catalog/content/mysql" TargetMode="External"/><Relationship Id="rId25" Type="http://schemas.openxmlformats.org/officeDocument/2006/relationships/hyperlink" Target="https://www.ibm.com/cloud/learn/chatbots-explained"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qlite.org/" TargetMode="External"/><Relationship Id="rId20" Type="http://schemas.openxmlformats.org/officeDocument/2006/relationships/hyperlink" Target="https://aws.amazon.com/dynamodb/"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a.me/+393517231221" TargetMode="External"/><Relationship Id="rId24" Type="http://schemas.openxmlformats.org/officeDocument/2006/relationships/hyperlink" Target="https://www.ibm.com/analytics/predictive-analytics" TargetMode="External"/><Relationship Id="rId32" Type="http://schemas.openxmlformats.org/officeDocument/2006/relationships/image" Target="media/image12.png"/><Relationship Id="rId37" Type="http://schemas.openxmlformats.org/officeDocument/2006/relationships/image" Target="media/image17.png"/><Relationship Id="rId5" Type="http://schemas.openxmlformats.org/officeDocument/2006/relationships/hyperlink" Target="mailto:sandeepkumar998855@gmail.com" TargetMode="External"/><Relationship Id="rId15" Type="http://schemas.openxmlformats.org/officeDocument/2006/relationships/hyperlink" Target="https://www.ibm.com/cloud/learn/olap" TargetMode="External"/><Relationship Id="rId23" Type="http://schemas.openxmlformats.org/officeDocument/2006/relationships/hyperlink" Target="https://www.ibm.com/cloud/learn/data-mining"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ibm.com/cloud/learn/mongodb"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xandie985" TargetMode="External"/><Relationship Id="rId14" Type="http://schemas.openxmlformats.org/officeDocument/2006/relationships/image" Target="media/image5.png"/><Relationship Id="rId22" Type="http://schemas.openxmlformats.org/officeDocument/2006/relationships/hyperlink" Target="https://www.ibm.com/cloud/architecture/architectures/ibm-cloud-private-azure/"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1918</TotalTime>
  <Pages>1</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Kushwaha - sandeep.kushwaha@studio.unibo.it</dc:creator>
  <cp:keywords/>
  <dc:description/>
  <cp:lastModifiedBy>Sandeep Kumar Kushwaha - sandeep.kushwaha@studio.unibo.it</cp:lastModifiedBy>
  <cp:revision>5</cp:revision>
  <dcterms:created xsi:type="dcterms:W3CDTF">2022-05-21T01:57:00Z</dcterms:created>
  <dcterms:modified xsi:type="dcterms:W3CDTF">2022-05-23T00:50:00Z</dcterms:modified>
</cp:coreProperties>
</file>