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09" w:rsidRDefault="00D30259">
      <w:pPr>
        <w:spacing w:after="250" w:line="238" w:lineRule="auto"/>
        <w:ind w:left="0" w:firstLine="0"/>
      </w:pPr>
      <w:r>
        <w:rPr>
          <w:b/>
          <w:sz w:val="27"/>
        </w:rPr>
        <w:t xml:space="preserve">Visão do Produto: Sistema de Monitoramento de Fluxo de Carros para Cidades Inteligentes </w:t>
      </w:r>
    </w:p>
    <w:p w:rsidR="00A10409" w:rsidRDefault="00D30259">
      <w:pPr>
        <w:spacing w:after="254" w:line="259" w:lineRule="auto"/>
        <w:ind w:left="10" w:hanging="10"/>
      </w:pPr>
      <w:r>
        <w:rPr>
          <w:b/>
        </w:rPr>
        <w:t xml:space="preserve">Objetivo Principal </w:t>
      </w:r>
    </w:p>
    <w:p w:rsidR="00A10409" w:rsidRDefault="00D30259">
      <w:pPr>
        <w:spacing w:after="278"/>
        <w:ind w:left="0" w:firstLine="0"/>
      </w:pPr>
      <w:r>
        <w:t xml:space="preserve">Nosso objetivo é criar um sistema simples, mas eficiente, para ajudar as cidades a monitorar o fluxo de veículos em tempo real. Utilizando câmeras conectadas ao Arduino e tecnologias de </w:t>
      </w:r>
      <w:proofErr w:type="spellStart"/>
      <w:r>
        <w:t>IoT</w:t>
      </w:r>
      <w:proofErr w:type="spellEnd"/>
      <w:r>
        <w:t>, queremos proporcionar às cidades uma ferramenta que ajude a enten</w:t>
      </w:r>
      <w:r>
        <w:t xml:space="preserve">der e melhorar a mobilidade urbana. O sistema será parte da infraestrutura das cidades inteligentes, ajudando a otimizar o trânsito, o uso de semáforos e outras estruturas viárias para uma cidade mais organizada e funcional. </w:t>
      </w:r>
    </w:p>
    <w:p w:rsidR="00A10409" w:rsidRDefault="00D30259">
      <w:pPr>
        <w:spacing w:after="256" w:line="259" w:lineRule="auto"/>
        <w:ind w:left="10" w:hanging="10"/>
      </w:pPr>
      <w:r>
        <w:rPr>
          <w:b/>
        </w:rPr>
        <w:t xml:space="preserve">Problema a Ser Resolvido </w:t>
      </w:r>
    </w:p>
    <w:p w:rsidR="00A10409" w:rsidRDefault="00D30259">
      <w:pPr>
        <w:spacing w:after="275"/>
        <w:ind w:left="0" w:firstLine="0"/>
      </w:pPr>
      <w:r>
        <w:t>Cida</w:t>
      </w:r>
      <w:r>
        <w:t xml:space="preserve">des em constante crescimento enfrentam desafios diários para gerenciar o trânsito. Sem dados precisos sobre o número de veículos nas ruas, fica difícil planejar melhorias como a sincronização de semáforos, ajustes de sinalização e até mesmo decidir onde é </w:t>
      </w:r>
      <w:r>
        <w:t xml:space="preserve">necessário ampliar as vias. Monitorar o tráfego em tempo real é essencial para reduzir congestionamentos, melhorar a mobilidade e criar ambientes urbanos mais ágeis e sustentáveis. </w:t>
      </w:r>
    </w:p>
    <w:p w:rsidR="00A10409" w:rsidRDefault="00D30259">
      <w:pPr>
        <w:spacing w:after="257" w:line="259" w:lineRule="auto"/>
        <w:ind w:left="10" w:hanging="10"/>
      </w:pPr>
      <w:r>
        <w:rPr>
          <w:b/>
        </w:rPr>
        <w:t xml:space="preserve">Solução Oferecida </w:t>
      </w:r>
    </w:p>
    <w:p w:rsidR="00A10409" w:rsidRDefault="00D30259">
      <w:pPr>
        <w:spacing w:after="277"/>
        <w:ind w:left="0" w:firstLine="0"/>
      </w:pPr>
      <w:r>
        <w:t>O sistema que estamos desenvolvendo vai permitir que as</w:t>
      </w:r>
      <w:r>
        <w:t xml:space="preserve"> cidades acompanhem, em tempo real, o fluxo de veículos em pontos estratégicos. As informações coletadas vão ajudar a ajustar semáforos automaticamente, planejar melhorias nas vias e até otimizar rotas. Ele será uma parte importante da infraestrutura de ci</w:t>
      </w:r>
      <w:r>
        <w:t xml:space="preserve">dades inteligentes, ajudando as autoridades a tomar decisões com base em dados reais e atualizados, o que trará mais eficiência para o trânsito e mais qualidade de vida para as pessoas. </w:t>
      </w:r>
    </w:p>
    <w:p w:rsidR="00A10409" w:rsidRDefault="00D30259">
      <w:pPr>
        <w:spacing w:line="481" w:lineRule="auto"/>
        <w:ind w:left="360" w:right="3703" w:hanging="360"/>
      </w:pPr>
      <w:r>
        <w:rPr>
          <w:b/>
        </w:rPr>
        <w:t xml:space="preserve">Principais Funcionalidades </w:t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Contagem de Veículos em Tempo Real</w:t>
      </w:r>
      <w:r>
        <w:t xml:space="preserve">: </w:t>
      </w:r>
    </w:p>
    <w:p w:rsidR="00A10409" w:rsidRDefault="00D30259">
      <w:pPr>
        <w:ind w:left="1435"/>
      </w:pP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O</w:t>
      </w:r>
      <w:proofErr w:type="spellEnd"/>
      <w:r>
        <w:t xml:space="preserve"> sistema vai contar os carros automaticamente, sem registrar informações pessoais dos veículos. Isso garante que a privacidade seja preservada. Os dados serão atualizados em tempo real, fornecendo uma visão clara do tráfego naquele momento. </w:t>
      </w:r>
    </w:p>
    <w:p w:rsidR="00A10409" w:rsidRDefault="00D30259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>Integração c</w:t>
      </w:r>
      <w:r>
        <w:rPr>
          <w:b/>
        </w:rPr>
        <w:t>om Cidades Inteligentes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 xml:space="preserve">O sistema pode ser integrado a outras ferramentas de gestão de trânsito e </w:t>
      </w:r>
      <w:proofErr w:type="spellStart"/>
      <w:r>
        <w:t>IoT</w:t>
      </w:r>
      <w:proofErr w:type="spellEnd"/>
      <w:r>
        <w:t xml:space="preserve">, ajudando a otimizar semáforos e rotas em áreas onde o tráfego é mais intenso, aliviando congestionamentos. </w:t>
      </w:r>
    </w:p>
    <w:p w:rsidR="00A10409" w:rsidRDefault="00D30259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>Análise e Relatórios de Tráfego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 xml:space="preserve">Os dados </w:t>
      </w:r>
      <w:r>
        <w:t xml:space="preserve">coletados vão ser armazenados em um banco de dados </w:t>
      </w:r>
      <w:proofErr w:type="spellStart"/>
      <w:r>
        <w:t>MongoDB</w:t>
      </w:r>
      <w:proofErr w:type="spellEnd"/>
      <w:r>
        <w:t xml:space="preserve">, o que permitirá a análise de padrões de tráfego ao longo do tempo, como períodos de pico. O </w:t>
      </w:r>
      <w:proofErr w:type="spellStart"/>
      <w:r>
        <w:rPr>
          <w:b/>
        </w:rPr>
        <w:t>plotly</w:t>
      </w:r>
      <w:proofErr w:type="spellEnd"/>
      <w:r>
        <w:t xml:space="preserve"> será usado para criar painéis interativos</w:t>
      </w:r>
      <w:bookmarkStart w:id="0" w:name="_GoBack"/>
      <w:bookmarkEnd w:id="0"/>
      <w:r>
        <w:t>, ajudando as autor</w:t>
      </w:r>
      <w:r>
        <w:t xml:space="preserve">idades a tomar decisões mais rápidas e eficazes. </w:t>
      </w:r>
    </w:p>
    <w:p w:rsidR="00A10409" w:rsidRDefault="00D30259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 xml:space="preserve">Tecnologia </w:t>
      </w:r>
      <w:proofErr w:type="spellStart"/>
      <w:r>
        <w:rPr>
          <w:b/>
        </w:rPr>
        <w:t>IoT</w:t>
      </w:r>
      <w:proofErr w:type="spellEnd"/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lastRenderedPageBreak/>
        <w:t xml:space="preserve">A comunicação entre o Arduino, as câmeras e o servidor Python vai acontecer via </w:t>
      </w:r>
      <w:proofErr w:type="spellStart"/>
      <w:r>
        <w:t>IoT</w:t>
      </w:r>
      <w:proofErr w:type="spellEnd"/>
      <w:r>
        <w:t xml:space="preserve">, o que permite que múltiplos pontos de monitoramento </w:t>
      </w:r>
      <w:r>
        <w:t xml:space="preserve">sejam distribuídos por toda a cidade e conectados a uma central de dados. </w:t>
      </w:r>
    </w:p>
    <w:p w:rsidR="00A10409" w:rsidRDefault="00D30259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>Visualização em Tempo Real</w:t>
      </w:r>
      <w:r>
        <w:t xml:space="preserve">: </w:t>
      </w:r>
    </w:p>
    <w:p w:rsidR="00A10409" w:rsidRDefault="00D30259">
      <w:pPr>
        <w:numPr>
          <w:ilvl w:val="1"/>
          <w:numId w:val="1"/>
        </w:numPr>
        <w:spacing w:after="277"/>
        <w:ind w:hanging="360"/>
      </w:pPr>
      <w:r>
        <w:t>A cidade poderá acompanhar o fluxo de veículos em diferentes locais através de uma interface web, com gráficos dinâmicos e mapas interativos que mostram</w:t>
      </w:r>
      <w:r>
        <w:t xml:space="preserve"> o tráfego em tempo real. </w:t>
      </w:r>
    </w:p>
    <w:p w:rsidR="00A10409" w:rsidRDefault="00D30259">
      <w:pPr>
        <w:spacing w:after="256" w:line="259" w:lineRule="auto"/>
        <w:ind w:left="10" w:hanging="10"/>
      </w:pPr>
      <w:r>
        <w:rPr>
          <w:b/>
        </w:rPr>
        <w:t xml:space="preserve">Público-Alvo </w:t>
      </w:r>
    </w:p>
    <w:p w:rsidR="00A10409" w:rsidRDefault="00D30259">
      <w:pPr>
        <w:spacing w:after="277"/>
        <w:ind w:left="0" w:firstLine="0"/>
      </w:pPr>
      <w:r>
        <w:t>Este sistema foi pensado para quem trabalha diretamente com a gestão urbana, como gestores públicos e planejadores que buscam melhorar o trânsito nas suas cidades. Ele pode ser integrado a plataformas de cidades int</w:t>
      </w:r>
      <w:r>
        <w:t xml:space="preserve">eligentes, além de ser útil para: </w:t>
      </w:r>
    </w:p>
    <w:p w:rsidR="00A10409" w:rsidRDefault="00D30259">
      <w:pPr>
        <w:numPr>
          <w:ilvl w:val="0"/>
          <w:numId w:val="2"/>
        </w:numPr>
        <w:ind w:hanging="360"/>
      </w:pPr>
      <w:r>
        <w:rPr>
          <w:b/>
        </w:rPr>
        <w:t>Secretarias de Trânsito</w:t>
      </w:r>
      <w:r>
        <w:t xml:space="preserve">: Para monitorar e gerenciar o tráfego em tempo real e planejar intervenções com base em dados. </w:t>
      </w:r>
    </w:p>
    <w:p w:rsidR="00A10409" w:rsidRDefault="00D30259">
      <w:pPr>
        <w:numPr>
          <w:ilvl w:val="0"/>
          <w:numId w:val="2"/>
        </w:numPr>
        <w:ind w:hanging="360"/>
      </w:pPr>
      <w:r>
        <w:rPr>
          <w:b/>
        </w:rPr>
        <w:t>Cidades Inteligentes</w:t>
      </w:r>
      <w:r>
        <w:t xml:space="preserve">: Que querem usar a tecnologia </w:t>
      </w:r>
      <w:proofErr w:type="spellStart"/>
      <w:r>
        <w:t>IoT</w:t>
      </w:r>
      <w:proofErr w:type="spellEnd"/>
      <w:r>
        <w:t xml:space="preserve"> para otimizar o transporte urbano. </w:t>
      </w:r>
    </w:p>
    <w:p w:rsidR="00A10409" w:rsidRDefault="00D30259">
      <w:pPr>
        <w:numPr>
          <w:ilvl w:val="0"/>
          <w:numId w:val="2"/>
        </w:numPr>
        <w:ind w:hanging="360"/>
      </w:pPr>
      <w:r>
        <w:rPr>
          <w:b/>
        </w:rPr>
        <w:t>Engenheiro</w:t>
      </w:r>
      <w:r>
        <w:rPr>
          <w:b/>
        </w:rPr>
        <w:t>s de Mobilidade</w:t>
      </w:r>
      <w:r>
        <w:t xml:space="preserve">: Que precisam de informações detalhadas sobre o fluxo de veículos para melhorar a circulação nas cidades. </w:t>
      </w:r>
    </w:p>
    <w:p w:rsidR="00A10409" w:rsidRDefault="00D30259">
      <w:pPr>
        <w:numPr>
          <w:ilvl w:val="0"/>
          <w:numId w:val="2"/>
        </w:numPr>
        <w:spacing w:after="277"/>
        <w:ind w:hanging="360"/>
      </w:pPr>
      <w:r>
        <w:rPr>
          <w:b/>
        </w:rPr>
        <w:t>Agências Governamentais</w:t>
      </w:r>
      <w:r>
        <w:t xml:space="preserve">: Envolvidas no desenvolvimento de políticas para uma mobilidade urbana mais sustentável. </w:t>
      </w:r>
    </w:p>
    <w:p w:rsidR="00A10409" w:rsidRDefault="00D30259">
      <w:pPr>
        <w:spacing w:line="484" w:lineRule="auto"/>
        <w:ind w:left="360" w:right="4316" w:hanging="360"/>
      </w:pPr>
      <w:r>
        <w:rPr>
          <w:b/>
        </w:rPr>
        <w:t>Benefícios Esperado</w:t>
      </w:r>
      <w:r>
        <w:rPr>
          <w:b/>
        </w:rPr>
        <w:t xml:space="preserve">s </w:t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Melhoria da Mobilidade Urbana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 xml:space="preserve">Com dados precisos e em tempo real, o sistema vai ajudar a ajustar o tempo dos semáforos, melhorar a circulação e reduzir engarrafamentos. </w:t>
      </w:r>
    </w:p>
    <w:p w:rsidR="00A10409" w:rsidRDefault="00D30259">
      <w:pPr>
        <w:spacing w:line="259" w:lineRule="auto"/>
        <w:ind w:left="355" w:hanging="1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Decisões Baseadas em Dados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>As autoridades terão informações valiosas e vis</w:t>
      </w:r>
      <w:r>
        <w:t xml:space="preserve">uais sobre o trânsito, o que vai permitir que decisões mais acertadas sejam tomadas, como intervenções em áreas de maior congestionamento e melhorias contínuas nas vias. </w:t>
      </w:r>
    </w:p>
    <w:p w:rsidR="00A10409" w:rsidRDefault="00D30259">
      <w:pPr>
        <w:spacing w:line="259" w:lineRule="auto"/>
        <w:ind w:left="355" w:hanging="1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Cidades Mais Inteligentes e Sustentáveis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 xml:space="preserve">Ao melhorar o trânsito e reduzir os engarrafamentos, o sistema contribui para a diminuição da poluição e para uma vida urbana mais sustentável. </w:t>
      </w:r>
    </w:p>
    <w:p w:rsidR="00A10409" w:rsidRDefault="00D30259">
      <w:pPr>
        <w:spacing w:line="259" w:lineRule="auto"/>
        <w:ind w:left="355" w:hanging="1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Escalabilidade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>O sistema pode ser utilizado em cidades de qualquer tamanho, adaptando-</w:t>
      </w:r>
      <w:r>
        <w:t xml:space="preserve">se facilmente à quantidade de pontos de monitoramento necessários. </w:t>
      </w:r>
    </w:p>
    <w:p w:rsidR="00A10409" w:rsidRDefault="00D30259">
      <w:pPr>
        <w:spacing w:line="259" w:lineRule="auto"/>
        <w:ind w:left="355" w:hanging="1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Privacidade Garantida</w:t>
      </w:r>
      <w:r>
        <w:t xml:space="preserve">: </w:t>
      </w:r>
    </w:p>
    <w:p w:rsidR="00A10409" w:rsidRDefault="00D30259">
      <w:pPr>
        <w:numPr>
          <w:ilvl w:val="1"/>
          <w:numId w:val="1"/>
        </w:numPr>
        <w:spacing w:after="276"/>
        <w:ind w:hanging="360"/>
      </w:pPr>
      <w:r>
        <w:t xml:space="preserve">O sistema não armazena dados dos veículos, o que garante que ele está em conformidade com as leis de privacidade. </w:t>
      </w:r>
    </w:p>
    <w:p w:rsidR="00A10409" w:rsidRDefault="00D30259">
      <w:pPr>
        <w:spacing w:line="483" w:lineRule="auto"/>
        <w:ind w:left="360" w:right="4664" w:hanging="360"/>
      </w:pPr>
      <w:r>
        <w:rPr>
          <w:b/>
        </w:rPr>
        <w:t xml:space="preserve">Diferenciais do Produto </w:t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Foco em Cidades Int</w:t>
      </w:r>
      <w:r>
        <w:rPr>
          <w:b/>
        </w:rPr>
        <w:t>eligentes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lastRenderedPageBreak/>
        <w:t xml:space="preserve">Com sua integração com a infraestrutura </w:t>
      </w:r>
      <w:proofErr w:type="spellStart"/>
      <w:r>
        <w:t>IoT</w:t>
      </w:r>
      <w:proofErr w:type="spellEnd"/>
      <w:r>
        <w:t xml:space="preserve">, o sistema vai muito além da contagem de carros, participando ativamente na digitalização e gestão de trânsito urbano. </w:t>
      </w:r>
    </w:p>
    <w:p w:rsidR="00A10409" w:rsidRDefault="00D30259">
      <w:pPr>
        <w:spacing w:line="259" w:lineRule="auto"/>
        <w:ind w:left="355" w:hanging="1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Privacidade Respeitada</w:t>
      </w:r>
      <w:r>
        <w:t xml:space="preserve">: </w:t>
      </w:r>
    </w:p>
    <w:p w:rsidR="00A10409" w:rsidRDefault="00D30259">
      <w:pPr>
        <w:numPr>
          <w:ilvl w:val="1"/>
          <w:numId w:val="1"/>
        </w:numPr>
        <w:spacing w:after="0" w:line="245" w:lineRule="auto"/>
        <w:ind w:hanging="360"/>
      </w:pPr>
      <w:r>
        <w:t>O sistema foca apenas na contagem de veículos, sem r</w:t>
      </w:r>
      <w:r>
        <w:t xml:space="preserve">egistrar qualquer informação pessoal, o que garante a total privacidade dos cidadãos. </w:t>
      </w:r>
    </w:p>
    <w:p w:rsidR="00A10409" w:rsidRDefault="00D30259">
      <w:pPr>
        <w:spacing w:line="259" w:lineRule="auto"/>
        <w:ind w:left="355" w:hanging="1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Escalabilidade e Flexibilidade</w:t>
      </w:r>
      <w:r>
        <w:t xml:space="preserve">: </w:t>
      </w:r>
    </w:p>
    <w:p w:rsidR="00A10409" w:rsidRDefault="00D30259">
      <w:pPr>
        <w:numPr>
          <w:ilvl w:val="1"/>
          <w:numId w:val="1"/>
        </w:numPr>
        <w:ind w:hanging="360"/>
      </w:pPr>
      <w:r>
        <w:t xml:space="preserve">Fácil de expandir para novas áreas da cidade e adaptável a diferentes contextos de tráfego. </w:t>
      </w:r>
    </w:p>
    <w:p w:rsidR="00A10409" w:rsidRDefault="00D30259">
      <w:pPr>
        <w:spacing w:line="259" w:lineRule="auto"/>
        <w:ind w:left="355" w:hanging="1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Análise em Tempo Real</w:t>
      </w:r>
      <w:r>
        <w:t xml:space="preserve">: </w:t>
      </w:r>
    </w:p>
    <w:p w:rsidR="00A10409" w:rsidRDefault="00D30259">
      <w:pPr>
        <w:numPr>
          <w:ilvl w:val="1"/>
          <w:numId w:val="1"/>
        </w:numPr>
        <w:spacing w:after="276"/>
        <w:ind w:hanging="360"/>
      </w:pPr>
      <w:r>
        <w:t>Relatórios di</w:t>
      </w:r>
      <w:r>
        <w:t xml:space="preserve">nâmicos e gráficos permitem ajustes rápidos e eficientes na operação do trânsito. </w:t>
      </w:r>
    </w:p>
    <w:p w:rsidR="00A10409" w:rsidRDefault="00D30259">
      <w:pPr>
        <w:spacing w:after="0" w:line="259" w:lineRule="auto"/>
        <w:ind w:left="0" w:firstLine="0"/>
      </w:pPr>
      <w:r>
        <w:t xml:space="preserve"> </w:t>
      </w:r>
    </w:p>
    <w:sectPr w:rsidR="00A10409">
      <w:pgSz w:w="11906" w:h="16838"/>
      <w:pgMar w:top="1426" w:right="1761" w:bottom="152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75EF8"/>
    <w:multiLevelType w:val="hybridMultilevel"/>
    <w:tmpl w:val="1D0012CA"/>
    <w:lvl w:ilvl="0" w:tplc="51F0DFCC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24339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4C020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869C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387C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0C8C0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66399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FEE34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F2CD7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4A2067"/>
    <w:multiLevelType w:val="hybridMultilevel"/>
    <w:tmpl w:val="7D802DAE"/>
    <w:lvl w:ilvl="0" w:tplc="EBDC0C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47C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3AEF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C258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AB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A6D8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ECD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582B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CC14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09"/>
    <w:rsid w:val="00A10409"/>
    <w:rsid w:val="00D3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62FE"/>
  <w15:docId w15:val="{BCE9FA08-4951-41EF-A27B-CA0A1D58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2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807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 Oliveira</dc:creator>
  <cp:keywords/>
  <cp:lastModifiedBy>ALEXANDRE ALCINDO DE PAULA OLIVEIRA</cp:lastModifiedBy>
  <cp:revision>2</cp:revision>
  <dcterms:created xsi:type="dcterms:W3CDTF">2024-10-21T15:33:00Z</dcterms:created>
  <dcterms:modified xsi:type="dcterms:W3CDTF">2024-10-21T15:33:00Z</dcterms:modified>
</cp:coreProperties>
</file>