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6636" w14:textId="21407FFC" w:rsidR="009B12D0" w:rsidRDefault="009B12D0" w:rsidP="00CC0BA9">
      <w:pPr>
        <w:jc w:val="center"/>
        <w:rPr>
          <w:rFonts w:ascii="Times New Roman" w:hAnsi="Times New Roman" w:cs="Times New Roman"/>
          <w:b/>
          <w:bCs/>
          <w:sz w:val="36"/>
          <w:szCs w:val="36"/>
        </w:rPr>
      </w:pPr>
      <w:r w:rsidRPr="009B12D0">
        <w:rPr>
          <w:rFonts w:ascii="Times New Roman" w:hAnsi="Times New Roman" w:cs="Times New Roman"/>
          <w:b/>
          <w:bCs/>
          <w:sz w:val="36"/>
          <w:szCs w:val="36"/>
        </w:rPr>
        <w:t>Concurrent Data Structures Lab Assignment 1</w:t>
      </w:r>
    </w:p>
    <w:p w14:paraId="2FB2209D" w14:textId="5BB91D9B" w:rsidR="00CC0BA9" w:rsidRPr="00890FEB" w:rsidRDefault="00CC0BA9" w:rsidP="00CC0BA9">
      <w:pPr>
        <w:jc w:val="center"/>
        <w:rPr>
          <w:rFonts w:ascii="Times New Roman" w:hAnsi="Times New Roman" w:cs="Times New Roman"/>
          <w:color w:val="595959" w:themeColor="text1" w:themeTint="A6"/>
          <w:sz w:val="24"/>
          <w:szCs w:val="24"/>
        </w:rPr>
      </w:pPr>
      <w:bookmarkStart w:id="0" w:name="_Hlk152076477"/>
      <w:bookmarkEnd w:id="0"/>
      <w:r w:rsidRPr="00890FEB">
        <w:rPr>
          <w:rFonts w:ascii="Times New Roman" w:hAnsi="Times New Roman" w:cs="Times New Roman"/>
          <w:color w:val="595959" w:themeColor="text1" w:themeTint="A6"/>
          <w:sz w:val="24"/>
          <w:szCs w:val="24"/>
        </w:rPr>
        <w:t>Bernat Xandri Zaragoza</w:t>
      </w:r>
    </w:p>
    <w:p w14:paraId="2E7CB3D7" w14:textId="4165DAFC" w:rsidR="00CC0BA9" w:rsidRPr="00890FEB" w:rsidRDefault="00CC0BA9" w:rsidP="00CC0BA9">
      <w:pPr>
        <w:jc w:val="center"/>
        <w:rPr>
          <w:rFonts w:ascii="Times New Roman" w:hAnsi="Times New Roman" w:cs="Times New Roman"/>
          <w:color w:val="595959" w:themeColor="text1" w:themeTint="A6"/>
          <w:sz w:val="24"/>
          <w:szCs w:val="24"/>
        </w:rPr>
      </w:pPr>
    </w:p>
    <w:p w14:paraId="48AA07A3" w14:textId="5250890C" w:rsidR="00CC0BA9" w:rsidRPr="009B12D0" w:rsidRDefault="009B12D0" w:rsidP="00CC0BA9">
      <w:pPr>
        <w:pStyle w:val="ListParagraph"/>
        <w:numPr>
          <w:ilvl w:val="0"/>
          <w:numId w:val="1"/>
        </w:numPr>
        <w:rPr>
          <w:rFonts w:ascii="Times New Roman" w:hAnsi="Times New Roman" w:cs="Times New Roman"/>
          <w:color w:val="595959" w:themeColor="text1" w:themeTint="A6"/>
          <w:sz w:val="32"/>
          <w:szCs w:val="32"/>
        </w:rPr>
      </w:pPr>
      <w:r>
        <w:rPr>
          <w:rFonts w:ascii="Times New Roman" w:hAnsi="Times New Roman" w:cs="Times New Roman"/>
          <w:b/>
          <w:bCs/>
          <w:sz w:val="28"/>
          <w:szCs w:val="28"/>
        </w:rPr>
        <w:t>Task 1</w:t>
      </w:r>
      <w:r w:rsidR="00B51686">
        <w:rPr>
          <w:rFonts w:ascii="Times New Roman" w:hAnsi="Times New Roman" w:cs="Times New Roman"/>
          <w:b/>
          <w:bCs/>
          <w:sz w:val="28"/>
          <w:szCs w:val="28"/>
        </w:rPr>
        <w:t>:</w:t>
      </w:r>
      <w:r w:rsidR="00B51686" w:rsidRPr="00B51686">
        <w:t xml:space="preserve"> </w:t>
      </w:r>
      <w:r w:rsidR="00B51686" w:rsidRPr="00B51686">
        <w:rPr>
          <w:rFonts w:ascii="Times New Roman" w:hAnsi="Times New Roman" w:cs="Times New Roman"/>
          <w:sz w:val="28"/>
          <w:szCs w:val="28"/>
        </w:rPr>
        <w:t>Standard non-concurrent set</w:t>
      </w:r>
      <w:r>
        <w:rPr>
          <w:rFonts w:ascii="Times New Roman" w:hAnsi="Times New Roman" w:cs="Times New Roman"/>
          <w:sz w:val="24"/>
          <w:szCs w:val="24"/>
        </w:rPr>
        <w:t>.</w:t>
      </w:r>
    </w:p>
    <w:p w14:paraId="5D2D7239" w14:textId="7B5B23FA" w:rsidR="009B12D0" w:rsidRPr="009B12D0" w:rsidRDefault="00A42C4F" w:rsidP="009B12D0">
      <w:pPr>
        <w:pStyle w:val="ListParagraph"/>
        <w:rPr>
          <w:rFonts w:ascii="Times New Roman" w:hAnsi="Times New Roman" w:cs="Times New Roman"/>
          <w:color w:val="595959" w:themeColor="text1" w:themeTint="A6"/>
          <w:sz w:val="32"/>
          <w:szCs w:val="32"/>
        </w:rPr>
      </w:pPr>
      <w:r w:rsidRPr="00A42C4F">
        <w:rPr>
          <w:rFonts w:ascii="Times New Roman" w:hAnsi="Times New Roman" w:cs="Times New Roman"/>
          <w:noProof/>
        </w:rPr>
        <w:drawing>
          <wp:anchor distT="0" distB="0" distL="114300" distR="114300" simplePos="0" relativeHeight="251658240" behindDoc="0" locked="0" layoutInCell="1" allowOverlap="1" wp14:anchorId="2B67299C" wp14:editId="3B586395">
            <wp:simplePos x="0" y="0"/>
            <wp:positionH relativeFrom="column">
              <wp:posOffset>3919220</wp:posOffset>
            </wp:positionH>
            <wp:positionV relativeFrom="paragraph">
              <wp:posOffset>35877</wp:posOffset>
            </wp:positionV>
            <wp:extent cx="1662125" cy="2428893"/>
            <wp:effectExtent l="0" t="0" r="0" b="0"/>
            <wp:wrapSquare wrapText="bothSides"/>
            <wp:docPr id="390823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23162" name=""/>
                    <pic:cNvPicPr/>
                  </pic:nvPicPr>
                  <pic:blipFill>
                    <a:blip r:embed="rId5">
                      <a:extLst>
                        <a:ext uri="{28A0092B-C50C-407E-A947-70E740481C1C}">
                          <a14:useLocalDpi xmlns:a14="http://schemas.microsoft.com/office/drawing/2010/main" val="0"/>
                        </a:ext>
                      </a:extLst>
                    </a:blip>
                    <a:stretch>
                      <a:fillRect/>
                    </a:stretch>
                  </pic:blipFill>
                  <pic:spPr>
                    <a:xfrm>
                      <a:off x="0" y="0"/>
                      <a:ext cx="1662125" cy="2428893"/>
                    </a:xfrm>
                    <a:prstGeom prst="rect">
                      <a:avLst/>
                    </a:prstGeom>
                  </pic:spPr>
                </pic:pic>
              </a:graphicData>
            </a:graphic>
            <wp14:sizeRelH relativeFrom="page">
              <wp14:pctWidth>0</wp14:pctWidth>
            </wp14:sizeRelH>
            <wp14:sizeRelV relativeFrom="page">
              <wp14:pctHeight>0</wp14:pctHeight>
            </wp14:sizeRelV>
          </wp:anchor>
        </w:drawing>
      </w:r>
    </w:p>
    <w:p w14:paraId="4AB87C8E" w14:textId="17FC5868" w:rsidR="009B12D0" w:rsidRDefault="009B12D0" w:rsidP="00A42C4F">
      <w:pPr>
        <w:pStyle w:val="ListParagraph"/>
        <w:jc w:val="both"/>
        <w:rPr>
          <w:rFonts w:ascii="Times New Roman" w:hAnsi="Times New Roman" w:cs="Times New Roman"/>
        </w:rPr>
      </w:pPr>
      <w:r>
        <w:rPr>
          <w:rFonts w:ascii="Times New Roman" w:hAnsi="Times New Roman" w:cs="Times New Roman"/>
        </w:rPr>
        <w:t>Once the behaviour of the set data type has been understood, we can add a set of instructions in the form of events that will be allowed. You can find the events in the code attached in this hand-in.</w:t>
      </w:r>
    </w:p>
    <w:p w14:paraId="1829A676" w14:textId="6B8ED5D7" w:rsidR="009B12D0" w:rsidRDefault="009B12D0" w:rsidP="00A42C4F">
      <w:pPr>
        <w:pStyle w:val="ListParagraph"/>
        <w:jc w:val="both"/>
        <w:rPr>
          <w:rFonts w:ascii="Times New Roman" w:hAnsi="Times New Roman" w:cs="Times New Roman"/>
        </w:rPr>
      </w:pPr>
      <w:r>
        <w:rPr>
          <w:rFonts w:ascii="Times New Roman" w:hAnsi="Times New Roman" w:cs="Times New Roman"/>
        </w:rPr>
        <w:t xml:space="preserve">We can check that the events are allowed by using the function </w:t>
      </w:r>
      <w:proofErr w:type="spellStart"/>
      <w:r w:rsidRPr="009B12D0">
        <w:rPr>
          <w:rFonts w:ascii="Times New Roman" w:hAnsi="Times New Roman" w:cs="Times New Roman"/>
        </w:rPr>
        <w:t>test_events</w:t>
      </w:r>
      <w:proofErr w:type="spellEnd"/>
      <w:r>
        <w:rPr>
          <w:rFonts w:ascii="Times New Roman" w:hAnsi="Times New Roman" w:cs="Times New Roman"/>
        </w:rPr>
        <w:t>, and seeing that we don’t get any invalid statements.</w:t>
      </w:r>
    </w:p>
    <w:p w14:paraId="5F75488F" w14:textId="1D45F3C0" w:rsidR="00F56DD1" w:rsidRDefault="00F56DD1" w:rsidP="00A42C4F">
      <w:pPr>
        <w:pStyle w:val="ListParagraph"/>
        <w:jc w:val="both"/>
        <w:rPr>
          <w:rFonts w:ascii="Times New Roman" w:hAnsi="Times New Roman" w:cs="Times New Roman"/>
        </w:rPr>
      </w:pPr>
    </w:p>
    <w:p w14:paraId="0A5F9DB3" w14:textId="5E45F22C" w:rsidR="00F56DD1" w:rsidRDefault="00F56DD1" w:rsidP="00A42C4F">
      <w:pPr>
        <w:pStyle w:val="ListParagraph"/>
        <w:jc w:val="both"/>
        <w:rPr>
          <w:rFonts w:ascii="Times New Roman" w:hAnsi="Times New Roman" w:cs="Times New Roman"/>
        </w:rPr>
      </w:pPr>
      <w:r>
        <w:rPr>
          <w:rFonts w:ascii="Times New Roman" w:hAnsi="Times New Roman" w:cs="Times New Roman"/>
        </w:rPr>
        <w:t xml:space="preserve">To run the code, I’m using the command: </w:t>
      </w:r>
    </w:p>
    <w:p w14:paraId="5A044538" w14:textId="3678122C" w:rsidR="009B12D0" w:rsidRDefault="00557F15" w:rsidP="009B12D0">
      <w:pPr>
        <w:pStyle w:val="ListParagraph"/>
        <w:rPr>
          <w:rFonts w:ascii="Times New Roman" w:hAnsi="Times New Roman" w:cs="Times New Roman"/>
          <w:color w:val="595959" w:themeColor="text1" w:themeTint="A6"/>
          <w:sz w:val="32"/>
          <w:szCs w:val="32"/>
        </w:rPr>
      </w:pPr>
      <w:r w:rsidRPr="00557F15">
        <w:rPr>
          <w:rFonts w:ascii="Times New Roman" w:hAnsi="Times New Roman" w:cs="Times New Roman"/>
        </w:rPr>
        <w:t>g++ -std=</w:t>
      </w:r>
      <w:proofErr w:type="spellStart"/>
      <w:r w:rsidRPr="00557F15">
        <w:rPr>
          <w:rFonts w:ascii="Times New Roman" w:hAnsi="Times New Roman" w:cs="Times New Roman"/>
        </w:rPr>
        <w:t>c++</w:t>
      </w:r>
      <w:proofErr w:type="spellEnd"/>
      <w:r w:rsidRPr="00557F15">
        <w:rPr>
          <w:rFonts w:ascii="Times New Roman" w:hAnsi="Times New Roman" w:cs="Times New Roman"/>
        </w:rPr>
        <w:t>17 -Wall -g -</w:t>
      </w:r>
      <w:proofErr w:type="spellStart"/>
      <w:r w:rsidRPr="00557F15">
        <w:rPr>
          <w:rFonts w:ascii="Times New Roman" w:hAnsi="Times New Roman" w:cs="Times New Roman"/>
        </w:rPr>
        <w:t>lpthread</w:t>
      </w:r>
      <w:proofErr w:type="spellEnd"/>
      <w:r w:rsidRPr="00557F15">
        <w:rPr>
          <w:rFonts w:ascii="Times New Roman" w:hAnsi="Times New Roman" w:cs="Times New Roman"/>
        </w:rPr>
        <w:t xml:space="preserve"> main.cpp -o Lab1</w:t>
      </w:r>
    </w:p>
    <w:p w14:paraId="07A8E0BF" w14:textId="77777777" w:rsidR="00A42C4F" w:rsidRDefault="00A42C4F" w:rsidP="009B12D0">
      <w:pPr>
        <w:pStyle w:val="ListParagraph"/>
        <w:rPr>
          <w:rFonts w:ascii="Times New Roman" w:hAnsi="Times New Roman" w:cs="Times New Roman"/>
          <w:color w:val="595959" w:themeColor="text1" w:themeTint="A6"/>
          <w:sz w:val="32"/>
          <w:szCs w:val="32"/>
        </w:rPr>
      </w:pPr>
    </w:p>
    <w:p w14:paraId="173675B2" w14:textId="5BD7C294" w:rsidR="00A42C4F" w:rsidRPr="009B12D0" w:rsidRDefault="00A42C4F" w:rsidP="009B12D0">
      <w:pPr>
        <w:pStyle w:val="ListParagraph"/>
        <w:rPr>
          <w:rFonts w:ascii="Times New Roman" w:hAnsi="Times New Roman" w:cs="Times New Roman"/>
          <w:color w:val="595959" w:themeColor="text1" w:themeTint="A6"/>
          <w:sz w:val="32"/>
          <w:szCs w:val="32"/>
        </w:rPr>
      </w:pPr>
    </w:p>
    <w:p w14:paraId="29A3DE0D" w14:textId="047EFF8F" w:rsidR="009B12D0" w:rsidRPr="00703CE5" w:rsidRDefault="009B12D0" w:rsidP="009B12D0">
      <w:pPr>
        <w:pStyle w:val="ListParagraph"/>
        <w:numPr>
          <w:ilvl w:val="0"/>
          <w:numId w:val="1"/>
        </w:numPr>
        <w:rPr>
          <w:rFonts w:ascii="Times New Roman" w:hAnsi="Times New Roman" w:cs="Times New Roman"/>
          <w:color w:val="595959" w:themeColor="text1" w:themeTint="A6"/>
          <w:sz w:val="32"/>
          <w:szCs w:val="32"/>
        </w:rPr>
      </w:pPr>
      <w:r>
        <w:rPr>
          <w:rFonts w:ascii="Times New Roman" w:hAnsi="Times New Roman" w:cs="Times New Roman"/>
          <w:b/>
          <w:bCs/>
          <w:sz w:val="28"/>
          <w:szCs w:val="28"/>
        </w:rPr>
        <w:t>Task 2</w:t>
      </w:r>
      <w:r w:rsidR="00B51686">
        <w:rPr>
          <w:rFonts w:ascii="Times New Roman" w:hAnsi="Times New Roman" w:cs="Times New Roman"/>
          <w:sz w:val="28"/>
          <w:szCs w:val="28"/>
        </w:rPr>
        <w:t>: A Simple Set</w:t>
      </w:r>
      <w:r>
        <w:rPr>
          <w:rFonts w:ascii="Times New Roman" w:hAnsi="Times New Roman" w:cs="Times New Roman"/>
          <w:sz w:val="24"/>
          <w:szCs w:val="24"/>
        </w:rPr>
        <w:t>.</w:t>
      </w:r>
    </w:p>
    <w:p w14:paraId="44069CF4" w14:textId="77777777" w:rsidR="00703CE5" w:rsidRDefault="00703CE5" w:rsidP="00703CE5">
      <w:pPr>
        <w:pStyle w:val="ListParagraph"/>
        <w:rPr>
          <w:rFonts w:ascii="Times New Roman" w:hAnsi="Times New Roman" w:cs="Times New Roman"/>
          <w:b/>
          <w:bCs/>
          <w:sz w:val="28"/>
          <w:szCs w:val="28"/>
        </w:rPr>
      </w:pPr>
    </w:p>
    <w:p w14:paraId="02E89ECE" w14:textId="19526571" w:rsidR="00703CE5" w:rsidRDefault="00261E3A" w:rsidP="00A42C4F">
      <w:pPr>
        <w:pStyle w:val="ListParagraph"/>
        <w:jc w:val="both"/>
        <w:rPr>
          <w:rFonts w:ascii="Times New Roman" w:hAnsi="Times New Roman" w:cs="Times New Roman"/>
        </w:rPr>
      </w:pPr>
      <w:r>
        <w:rPr>
          <w:rFonts w:ascii="Times New Roman" w:hAnsi="Times New Roman" w:cs="Times New Roman"/>
        </w:rPr>
        <w:t xml:space="preserve">Once all the methods have been implemented, we can observe the expected result, as described in the exercise. The 1 thread version runs correctly all 200 events, but the concurrent version with 4 threads fails. This is due to not having implemented any </w:t>
      </w:r>
      <w:r w:rsidRPr="00261E3A">
        <w:rPr>
          <w:rFonts w:ascii="Times New Roman" w:hAnsi="Times New Roman" w:cs="Times New Roman"/>
        </w:rPr>
        <w:t>synchronization mechanism for the set</w:t>
      </w:r>
      <w:r>
        <w:rPr>
          <w:rFonts w:ascii="Times New Roman" w:hAnsi="Times New Roman" w:cs="Times New Roman"/>
        </w:rPr>
        <w:t>.</w:t>
      </w:r>
    </w:p>
    <w:p w14:paraId="5E5C4696" w14:textId="1B6D44A1" w:rsidR="00261E3A" w:rsidRDefault="00261E3A" w:rsidP="00A42C4F">
      <w:pPr>
        <w:pStyle w:val="ListParagraph"/>
        <w:jc w:val="both"/>
        <w:rPr>
          <w:rFonts w:ascii="Times New Roman" w:hAnsi="Times New Roman" w:cs="Times New Roman"/>
        </w:rPr>
      </w:pPr>
      <w:r>
        <w:rPr>
          <w:rFonts w:ascii="Times New Roman" w:hAnsi="Times New Roman" w:cs="Times New Roman"/>
        </w:rPr>
        <w:t>I was expecting the fail to happen earlier, and it surprises me that it can reach 162 events without failing.</w:t>
      </w:r>
    </w:p>
    <w:p w14:paraId="5DFFCA9E" w14:textId="45BD2A4E" w:rsidR="00261E3A" w:rsidRDefault="00261E3A" w:rsidP="00A42C4F">
      <w:pPr>
        <w:pStyle w:val="ListParagraph"/>
        <w:jc w:val="both"/>
        <w:rPr>
          <w:rFonts w:ascii="Times New Roman" w:hAnsi="Times New Roman" w:cs="Times New Roman"/>
        </w:rPr>
      </w:pPr>
    </w:p>
    <w:p w14:paraId="7A6A6B47" w14:textId="3D7B44CD" w:rsidR="00261E3A" w:rsidRPr="00261E3A" w:rsidRDefault="00261E3A" w:rsidP="00A42C4F">
      <w:pPr>
        <w:pStyle w:val="ListParagraph"/>
        <w:jc w:val="both"/>
        <w:rPr>
          <w:rFonts w:ascii="Times New Roman" w:hAnsi="Times New Roman" w:cs="Times New Roman"/>
        </w:rPr>
      </w:pPr>
      <w:r>
        <w:rPr>
          <w:rFonts w:ascii="Times New Roman" w:hAnsi="Times New Roman" w:cs="Times New Roman"/>
        </w:rPr>
        <w:t>Here a capture of the execution results:</w:t>
      </w:r>
    </w:p>
    <w:p w14:paraId="579B357B" w14:textId="3AD69D98" w:rsidR="00703CE5" w:rsidRDefault="00D66AB5" w:rsidP="00703CE5">
      <w:pPr>
        <w:pStyle w:val="ListParagraph"/>
        <w:rPr>
          <w:rFonts w:ascii="Times New Roman" w:hAnsi="Times New Roman" w:cs="Times New Roman"/>
          <w:color w:val="595959" w:themeColor="text1" w:themeTint="A6"/>
          <w:sz w:val="32"/>
          <w:szCs w:val="32"/>
        </w:rPr>
      </w:pPr>
      <w:r w:rsidRPr="00D66AB5">
        <w:rPr>
          <w:rFonts w:ascii="Times New Roman" w:hAnsi="Times New Roman" w:cs="Times New Roman"/>
          <w:noProof/>
          <w:color w:val="595959" w:themeColor="text1" w:themeTint="A6"/>
          <w:sz w:val="32"/>
          <w:szCs w:val="32"/>
        </w:rPr>
        <w:drawing>
          <wp:inline distT="0" distB="0" distL="0" distR="0" wp14:anchorId="566891B4" wp14:editId="4FCF1DC9">
            <wp:extent cx="4498940" cy="804545"/>
            <wp:effectExtent l="0" t="0" r="0" b="0"/>
            <wp:docPr id="147421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15528" name=""/>
                    <pic:cNvPicPr/>
                  </pic:nvPicPr>
                  <pic:blipFill rotWithShape="1">
                    <a:blip r:embed="rId6"/>
                    <a:srcRect t="8652"/>
                    <a:stretch/>
                  </pic:blipFill>
                  <pic:spPr bwMode="auto">
                    <a:xfrm>
                      <a:off x="0" y="0"/>
                      <a:ext cx="4500595" cy="804841"/>
                    </a:xfrm>
                    <a:prstGeom prst="rect">
                      <a:avLst/>
                    </a:prstGeom>
                    <a:ln>
                      <a:noFill/>
                    </a:ln>
                    <a:extLst>
                      <a:ext uri="{53640926-AAD7-44D8-BBD7-CCE9431645EC}">
                        <a14:shadowObscured xmlns:a14="http://schemas.microsoft.com/office/drawing/2010/main"/>
                      </a:ext>
                    </a:extLst>
                  </pic:spPr>
                </pic:pic>
              </a:graphicData>
            </a:graphic>
          </wp:inline>
        </w:drawing>
      </w:r>
    </w:p>
    <w:p w14:paraId="1DED8F66" w14:textId="77777777" w:rsidR="005E72A5" w:rsidRDefault="005E72A5" w:rsidP="00703CE5">
      <w:pPr>
        <w:pStyle w:val="ListParagraph"/>
        <w:rPr>
          <w:rFonts w:ascii="Times New Roman" w:hAnsi="Times New Roman" w:cs="Times New Roman"/>
          <w:color w:val="595959" w:themeColor="text1" w:themeTint="A6"/>
          <w:sz w:val="32"/>
          <w:szCs w:val="32"/>
        </w:rPr>
      </w:pPr>
    </w:p>
    <w:p w14:paraId="0D1D5BF9" w14:textId="4EE7F11B" w:rsidR="00A72D7C" w:rsidRPr="00890FEB" w:rsidRDefault="00A72D7C" w:rsidP="00703CE5">
      <w:pPr>
        <w:pStyle w:val="ListParagraph"/>
        <w:rPr>
          <w:rFonts w:ascii="Times New Roman" w:hAnsi="Times New Roman" w:cs="Times New Roman"/>
          <w:color w:val="595959" w:themeColor="text1" w:themeTint="A6"/>
          <w:sz w:val="32"/>
          <w:szCs w:val="32"/>
        </w:rPr>
      </w:pPr>
    </w:p>
    <w:p w14:paraId="111B3C5A" w14:textId="33196DDA" w:rsidR="009B12D0" w:rsidRPr="00511F8D" w:rsidRDefault="005E72A5" w:rsidP="009B12D0">
      <w:pPr>
        <w:pStyle w:val="ListParagraph"/>
        <w:numPr>
          <w:ilvl w:val="0"/>
          <w:numId w:val="1"/>
        </w:numPr>
        <w:rPr>
          <w:rFonts w:ascii="Times New Roman" w:hAnsi="Times New Roman" w:cs="Times New Roman"/>
          <w:color w:val="595959" w:themeColor="text1" w:themeTint="A6"/>
          <w:sz w:val="32"/>
          <w:szCs w:val="32"/>
        </w:rPr>
      </w:pPr>
      <w:r w:rsidRPr="004C21A5">
        <w:rPr>
          <w:rFonts w:ascii="Times New Roman" w:hAnsi="Times New Roman" w:cs="Times New Roman"/>
          <w:noProof/>
          <w:color w:val="595959" w:themeColor="text1" w:themeTint="A6"/>
          <w:sz w:val="32"/>
          <w:szCs w:val="32"/>
        </w:rPr>
        <w:drawing>
          <wp:anchor distT="0" distB="0" distL="114300" distR="114300" simplePos="0" relativeHeight="251659264" behindDoc="1" locked="0" layoutInCell="1" allowOverlap="1" wp14:anchorId="2ABFE15C" wp14:editId="1994BF14">
            <wp:simplePos x="0" y="0"/>
            <wp:positionH relativeFrom="column">
              <wp:posOffset>4048125</wp:posOffset>
            </wp:positionH>
            <wp:positionV relativeFrom="paragraph">
              <wp:posOffset>17145</wp:posOffset>
            </wp:positionV>
            <wp:extent cx="1680845" cy="1866900"/>
            <wp:effectExtent l="0" t="0" r="0" b="0"/>
            <wp:wrapSquare wrapText="bothSides"/>
            <wp:docPr id="1953129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29149" name=""/>
                    <pic:cNvPicPr/>
                  </pic:nvPicPr>
                  <pic:blipFill>
                    <a:blip r:embed="rId7">
                      <a:extLst>
                        <a:ext uri="{28A0092B-C50C-407E-A947-70E740481C1C}">
                          <a14:useLocalDpi xmlns:a14="http://schemas.microsoft.com/office/drawing/2010/main" val="0"/>
                        </a:ext>
                      </a:extLst>
                    </a:blip>
                    <a:stretch>
                      <a:fillRect/>
                    </a:stretch>
                  </pic:blipFill>
                  <pic:spPr>
                    <a:xfrm>
                      <a:off x="0" y="0"/>
                      <a:ext cx="1680845" cy="1866900"/>
                    </a:xfrm>
                    <a:prstGeom prst="rect">
                      <a:avLst/>
                    </a:prstGeom>
                  </pic:spPr>
                </pic:pic>
              </a:graphicData>
            </a:graphic>
            <wp14:sizeRelH relativeFrom="page">
              <wp14:pctWidth>0</wp14:pctWidth>
            </wp14:sizeRelH>
            <wp14:sizeRelV relativeFrom="page">
              <wp14:pctHeight>0</wp14:pctHeight>
            </wp14:sizeRelV>
          </wp:anchor>
        </w:drawing>
      </w:r>
      <w:r w:rsidR="009B12D0">
        <w:rPr>
          <w:rFonts w:ascii="Times New Roman" w:hAnsi="Times New Roman" w:cs="Times New Roman"/>
          <w:b/>
          <w:bCs/>
          <w:sz w:val="28"/>
          <w:szCs w:val="28"/>
        </w:rPr>
        <w:t>Task 3</w:t>
      </w:r>
      <w:r w:rsidR="00B51686">
        <w:rPr>
          <w:rFonts w:ascii="Times New Roman" w:hAnsi="Times New Roman" w:cs="Times New Roman"/>
          <w:sz w:val="28"/>
          <w:szCs w:val="28"/>
        </w:rPr>
        <w:t>: A coarse-Grained Set</w:t>
      </w:r>
      <w:r w:rsidR="009B12D0">
        <w:rPr>
          <w:rFonts w:ascii="Times New Roman" w:hAnsi="Times New Roman" w:cs="Times New Roman"/>
          <w:sz w:val="24"/>
          <w:szCs w:val="24"/>
        </w:rPr>
        <w:t>.</w:t>
      </w:r>
    </w:p>
    <w:p w14:paraId="7B42C886" w14:textId="1FD7069C" w:rsidR="00511F8D" w:rsidRPr="00511F8D" w:rsidRDefault="00511F8D" w:rsidP="00511F8D">
      <w:pPr>
        <w:ind w:left="360"/>
        <w:rPr>
          <w:rFonts w:ascii="Times New Roman" w:hAnsi="Times New Roman" w:cs="Times New Roman"/>
        </w:rPr>
      </w:pPr>
    </w:p>
    <w:p w14:paraId="5D1C6C83" w14:textId="3805D7FD" w:rsidR="00511F8D" w:rsidRDefault="00511F8D" w:rsidP="00511F8D">
      <w:pPr>
        <w:pStyle w:val="ListParagraph"/>
        <w:jc w:val="both"/>
        <w:rPr>
          <w:rFonts w:ascii="Times New Roman" w:hAnsi="Times New Roman" w:cs="Times New Roman"/>
        </w:rPr>
      </w:pPr>
      <w:r>
        <w:rPr>
          <w:rFonts w:ascii="Times New Roman" w:hAnsi="Times New Roman" w:cs="Times New Roman"/>
        </w:rPr>
        <w:t>The implementation of the coarse-grained set is pretty straight forward, since we only need to add the lock in every method. Since it’s a shared mutex, we only need to make sure to lock and unlock in the correct place.</w:t>
      </w:r>
    </w:p>
    <w:p w14:paraId="393F500C" w14:textId="3292D742" w:rsidR="00511F8D" w:rsidRPr="004C21A5" w:rsidRDefault="00511F8D" w:rsidP="00511F8D">
      <w:pPr>
        <w:pStyle w:val="ListParagraph"/>
        <w:jc w:val="both"/>
        <w:rPr>
          <w:rFonts w:ascii="Times New Roman" w:hAnsi="Times New Roman" w:cs="Times New Roman"/>
          <w:color w:val="595959" w:themeColor="text1" w:themeTint="A6"/>
          <w:sz w:val="32"/>
          <w:szCs w:val="32"/>
        </w:rPr>
      </w:pPr>
      <w:r>
        <w:rPr>
          <w:rFonts w:ascii="Times New Roman" w:hAnsi="Times New Roman" w:cs="Times New Roman"/>
        </w:rPr>
        <w:t>The result that we get is the following:</w:t>
      </w:r>
      <w:r w:rsidRPr="00511F8D">
        <w:rPr>
          <w:rFonts w:ascii="Times New Roman" w:hAnsi="Times New Roman" w:cs="Times New Roman"/>
          <w:color w:val="595959" w:themeColor="text1" w:themeTint="A6"/>
          <w:sz w:val="32"/>
          <w:szCs w:val="32"/>
        </w:rPr>
        <w:t xml:space="preserve"> </w:t>
      </w:r>
    </w:p>
    <w:p w14:paraId="06803853" w14:textId="25DBFBCD" w:rsidR="004C21A5" w:rsidRDefault="004C21A5" w:rsidP="004C21A5">
      <w:pPr>
        <w:pStyle w:val="ListParagraph"/>
        <w:rPr>
          <w:rFonts w:ascii="Times New Roman" w:hAnsi="Times New Roman" w:cs="Times New Roman"/>
          <w:color w:val="595959" w:themeColor="text1" w:themeTint="A6"/>
          <w:sz w:val="32"/>
          <w:szCs w:val="32"/>
        </w:rPr>
      </w:pPr>
    </w:p>
    <w:p w14:paraId="12D055D6" w14:textId="77777777" w:rsidR="005E72A5" w:rsidRDefault="005E72A5" w:rsidP="004C21A5">
      <w:pPr>
        <w:pStyle w:val="ListParagraph"/>
        <w:rPr>
          <w:rFonts w:ascii="Times New Roman" w:hAnsi="Times New Roman" w:cs="Times New Roman"/>
          <w:color w:val="595959" w:themeColor="text1" w:themeTint="A6"/>
          <w:sz w:val="32"/>
          <w:szCs w:val="32"/>
        </w:rPr>
      </w:pPr>
    </w:p>
    <w:p w14:paraId="56D59791" w14:textId="7C71C317" w:rsidR="009B12D0" w:rsidRPr="00890FEB" w:rsidRDefault="009B12D0" w:rsidP="009B12D0">
      <w:pPr>
        <w:pStyle w:val="ListParagraph"/>
        <w:numPr>
          <w:ilvl w:val="0"/>
          <w:numId w:val="1"/>
        </w:numPr>
        <w:rPr>
          <w:rFonts w:ascii="Times New Roman" w:hAnsi="Times New Roman" w:cs="Times New Roman"/>
          <w:color w:val="595959" w:themeColor="text1" w:themeTint="A6"/>
          <w:sz w:val="32"/>
          <w:szCs w:val="32"/>
        </w:rPr>
      </w:pPr>
      <w:r>
        <w:rPr>
          <w:rFonts w:ascii="Times New Roman" w:hAnsi="Times New Roman" w:cs="Times New Roman"/>
          <w:b/>
          <w:bCs/>
          <w:sz w:val="28"/>
          <w:szCs w:val="28"/>
        </w:rPr>
        <w:lastRenderedPageBreak/>
        <w:t>Task 4</w:t>
      </w:r>
      <w:r w:rsidRPr="00890FEB">
        <w:rPr>
          <w:rFonts w:ascii="Times New Roman" w:hAnsi="Times New Roman" w:cs="Times New Roman"/>
          <w:sz w:val="28"/>
          <w:szCs w:val="28"/>
        </w:rPr>
        <w:t xml:space="preserve">: </w:t>
      </w:r>
      <w:r w:rsidR="003E6061">
        <w:rPr>
          <w:rFonts w:ascii="Times New Roman" w:hAnsi="Times New Roman" w:cs="Times New Roman"/>
          <w:sz w:val="28"/>
          <w:szCs w:val="28"/>
        </w:rPr>
        <w:t>A fine-Grained Set</w:t>
      </w:r>
      <w:r>
        <w:rPr>
          <w:rFonts w:ascii="Times New Roman" w:hAnsi="Times New Roman" w:cs="Times New Roman"/>
          <w:sz w:val="24"/>
          <w:szCs w:val="24"/>
        </w:rPr>
        <w:t>.</w:t>
      </w:r>
    </w:p>
    <w:p w14:paraId="175EC478" w14:textId="77777777" w:rsidR="009B12D0" w:rsidRDefault="009B12D0" w:rsidP="009B12D0">
      <w:pPr>
        <w:pStyle w:val="ListParagraph"/>
        <w:rPr>
          <w:rFonts w:ascii="Times New Roman" w:hAnsi="Times New Roman" w:cs="Times New Roman"/>
          <w:color w:val="595959" w:themeColor="text1" w:themeTint="A6"/>
          <w:sz w:val="32"/>
          <w:szCs w:val="32"/>
        </w:rPr>
      </w:pPr>
    </w:p>
    <w:p w14:paraId="4149EC9B" w14:textId="048FCB35" w:rsidR="003E6061" w:rsidRDefault="003E6061" w:rsidP="009B12D0">
      <w:pPr>
        <w:pStyle w:val="ListParagraph"/>
        <w:rPr>
          <w:rFonts w:ascii="Times New Roman" w:hAnsi="Times New Roman" w:cs="Times New Roman"/>
        </w:rPr>
      </w:pPr>
      <w:r>
        <w:rPr>
          <w:rFonts w:ascii="Times New Roman" w:hAnsi="Times New Roman" w:cs="Times New Roman"/>
        </w:rPr>
        <w:t>The implementation</w:t>
      </w:r>
      <w:r w:rsidR="005E72A5">
        <w:rPr>
          <w:rFonts w:ascii="Times New Roman" w:hAnsi="Times New Roman" w:cs="Times New Roman"/>
        </w:rPr>
        <w:t xml:space="preserve"> for the fine-grained set was more difficult, since there were many corner cases to take into consideration. </w:t>
      </w:r>
      <w:r w:rsidR="00BC7C31">
        <w:rPr>
          <w:rFonts w:ascii="Times New Roman" w:hAnsi="Times New Roman" w:cs="Times New Roman"/>
        </w:rPr>
        <w:t xml:space="preserve">While the </w:t>
      </w:r>
      <w:proofErr w:type="spellStart"/>
      <w:r w:rsidR="00BC7C31">
        <w:rPr>
          <w:rFonts w:ascii="Times New Roman" w:hAnsi="Times New Roman" w:cs="Times New Roman"/>
        </w:rPr>
        <w:t>ctn</w:t>
      </w:r>
      <w:proofErr w:type="spellEnd"/>
      <w:r w:rsidR="00BC7C31">
        <w:rPr>
          <w:rFonts w:ascii="Times New Roman" w:hAnsi="Times New Roman" w:cs="Times New Roman"/>
        </w:rPr>
        <w:t xml:space="preserve"> method didn’t require too much consideration, for the </w:t>
      </w:r>
      <w:proofErr w:type="spellStart"/>
      <w:r w:rsidR="00BC7C31">
        <w:rPr>
          <w:rFonts w:ascii="Times New Roman" w:hAnsi="Times New Roman" w:cs="Times New Roman"/>
        </w:rPr>
        <w:t>rmv</w:t>
      </w:r>
      <w:proofErr w:type="spellEnd"/>
      <w:r w:rsidR="00BC7C31">
        <w:rPr>
          <w:rFonts w:ascii="Times New Roman" w:hAnsi="Times New Roman" w:cs="Times New Roman"/>
        </w:rPr>
        <w:t xml:space="preserve"> and add we had to consider the multiple possible states of the linked list, as well as the different relations between the nodes.</w:t>
      </w:r>
    </w:p>
    <w:p w14:paraId="37103439" w14:textId="21D8B076" w:rsidR="00BC7C31" w:rsidRDefault="00BC7C31" w:rsidP="009B12D0">
      <w:pPr>
        <w:pStyle w:val="ListParagraph"/>
        <w:rPr>
          <w:rFonts w:ascii="Times New Roman" w:hAnsi="Times New Roman" w:cs="Times New Roman"/>
        </w:rPr>
      </w:pPr>
      <w:r>
        <w:rPr>
          <w:rFonts w:ascii="Times New Roman" w:hAnsi="Times New Roman" w:cs="Times New Roman"/>
        </w:rPr>
        <w:t>I think I managed to write some code that works correctly, as it manages to pass the test units presented in the screen capture, but it is definitely not the best version of the code, since I ended up having to check so many specific scenarios one by one, that the code is very long (and probably not super-efficient). I’m sure my code could be generalized into a more universal implementation.</w:t>
      </w:r>
    </w:p>
    <w:p w14:paraId="0F286A3E" w14:textId="0665DE2F" w:rsidR="005E72A5" w:rsidRPr="00890FEB" w:rsidRDefault="005E72A5" w:rsidP="009B12D0">
      <w:pPr>
        <w:pStyle w:val="ListParagraph"/>
        <w:rPr>
          <w:rFonts w:ascii="Times New Roman" w:hAnsi="Times New Roman" w:cs="Times New Roman"/>
          <w:color w:val="595959" w:themeColor="text1" w:themeTint="A6"/>
          <w:sz w:val="32"/>
          <w:szCs w:val="32"/>
        </w:rPr>
      </w:pPr>
      <w:r w:rsidRPr="005E72A5">
        <w:rPr>
          <w:rFonts w:ascii="Times New Roman" w:hAnsi="Times New Roman" w:cs="Times New Roman"/>
          <w:color w:val="595959" w:themeColor="text1" w:themeTint="A6"/>
          <w:sz w:val="32"/>
          <w:szCs w:val="32"/>
        </w:rPr>
        <w:drawing>
          <wp:inline distT="0" distB="0" distL="0" distR="0" wp14:anchorId="0D095292" wp14:editId="6F4E64A6">
            <wp:extent cx="2419350" cy="2910552"/>
            <wp:effectExtent l="0" t="0" r="0" b="4445"/>
            <wp:docPr id="1464480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480504" name=""/>
                    <pic:cNvPicPr/>
                  </pic:nvPicPr>
                  <pic:blipFill>
                    <a:blip r:embed="rId8"/>
                    <a:stretch>
                      <a:fillRect/>
                    </a:stretch>
                  </pic:blipFill>
                  <pic:spPr>
                    <a:xfrm>
                      <a:off x="0" y="0"/>
                      <a:ext cx="2422404" cy="2914226"/>
                    </a:xfrm>
                    <a:prstGeom prst="rect">
                      <a:avLst/>
                    </a:prstGeom>
                  </pic:spPr>
                </pic:pic>
              </a:graphicData>
            </a:graphic>
          </wp:inline>
        </w:drawing>
      </w:r>
    </w:p>
    <w:sectPr w:rsidR="005E72A5" w:rsidRPr="00890F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A736B"/>
    <w:multiLevelType w:val="hybridMultilevel"/>
    <w:tmpl w:val="92A8C6B4"/>
    <w:lvl w:ilvl="0" w:tplc="B5A05A1E">
      <w:start w:val="1"/>
      <w:numFmt w:val="decimal"/>
      <w:lvlText w:val="%1."/>
      <w:lvlJc w:val="left"/>
      <w:pPr>
        <w:ind w:left="720" w:hanging="360"/>
      </w:pPr>
      <w:rPr>
        <w:rFonts w:hint="default"/>
        <w:b/>
        <w:color w:val="auto"/>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09929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9B9"/>
    <w:rsid w:val="00063F2D"/>
    <w:rsid w:val="00122938"/>
    <w:rsid w:val="00261E3A"/>
    <w:rsid w:val="003E028D"/>
    <w:rsid w:val="003E6061"/>
    <w:rsid w:val="0040413A"/>
    <w:rsid w:val="00406C9D"/>
    <w:rsid w:val="004B0EAF"/>
    <w:rsid w:val="004C21A5"/>
    <w:rsid w:val="00511F8D"/>
    <w:rsid w:val="00514792"/>
    <w:rsid w:val="00557F15"/>
    <w:rsid w:val="00583CE7"/>
    <w:rsid w:val="005E72A5"/>
    <w:rsid w:val="00667BED"/>
    <w:rsid w:val="00703CE5"/>
    <w:rsid w:val="008329B9"/>
    <w:rsid w:val="00890FEB"/>
    <w:rsid w:val="008D0C34"/>
    <w:rsid w:val="009B12D0"/>
    <w:rsid w:val="00A31E55"/>
    <w:rsid w:val="00A42C4F"/>
    <w:rsid w:val="00A72D7C"/>
    <w:rsid w:val="00B428C5"/>
    <w:rsid w:val="00B51686"/>
    <w:rsid w:val="00BC7C31"/>
    <w:rsid w:val="00C94C53"/>
    <w:rsid w:val="00CC0BA9"/>
    <w:rsid w:val="00CC5074"/>
    <w:rsid w:val="00D66AB5"/>
    <w:rsid w:val="00D8431B"/>
    <w:rsid w:val="00F33AD4"/>
    <w:rsid w:val="00F56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E8B9"/>
  <w15:chartTrackingRefBased/>
  <w15:docId w15:val="{7B724A98-3AF9-4C42-93EE-FFED8CB0D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E5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BA9"/>
    <w:pPr>
      <w:ind w:left="720"/>
      <w:contextualSpacing/>
    </w:pPr>
  </w:style>
  <w:style w:type="table" w:styleId="TableGrid">
    <w:name w:val="Table Grid"/>
    <w:basedOn w:val="TableNormal"/>
    <w:uiPriority w:val="39"/>
    <w:rsid w:val="00F33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F33AD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253049">
      <w:bodyDiv w:val="1"/>
      <w:marLeft w:val="0"/>
      <w:marRight w:val="0"/>
      <w:marTop w:val="0"/>
      <w:marBottom w:val="0"/>
      <w:divBdr>
        <w:top w:val="none" w:sz="0" w:space="0" w:color="auto"/>
        <w:left w:val="none" w:sz="0" w:space="0" w:color="auto"/>
        <w:bottom w:val="none" w:sz="0" w:space="0" w:color="auto"/>
        <w:right w:val="none" w:sz="0" w:space="0" w:color="auto"/>
      </w:divBdr>
      <w:divsChild>
        <w:div w:id="1049383969">
          <w:marLeft w:val="0"/>
          <w:marRight w:val="0"/>
          <w:marTop w:val="0"/>
          <w:marBottom w:val="0"/>
          <w:divBdr>
            <w:top w:val="none" w:sz="0" w:space="0" w:color="auto"/>
            <w:left w:val="none" w:sz="0" w:space="0" w:color="auto"/>
            <w:bottom w:val="none" w:sz="0" w:space="0" w:color="auto"/>
            <w:right w:val="none" w:sz="0" w:space="0" w:color="auto"/>
          </w:divBdr>
        </w:div>
      </w:divsChild>
    </w:div>
    <w:div w:id="796753352">
      <w:bodyDiv w:val="1"/>
      <w:marLeft w:val="0"/>
      <w:marRight w:val="0"/>
      <w:marTop w:val="0"/>
      <w:marBottom w:val="0"/>
      <w:divBdr>
        <w:top w:val="none" w:sz="0" w:space="0" w:color="auto"/>
        <w:left w:val="none" w:sz="0" w:space="0" w:color="auto"/>
        <w:bottom w:val="none" w:sz="0" w:space="0" w:color="auto"/>
        <w:right w:val="none" w:sz="0" w:space="0" w:color="auto"/>
      </w:divBdr>
      <w:divsChild>
        <w:div w:id="441535558">
          <w:marLeft w:val="0"/>
          <w:marRight w:val="0"/>
          <w:marTop w:val="0"/>
          <w:marBottom w:val="0"/>
          <w:divBdr>
            <w:top w:val="none" w:sz="0" w:space="0" w:color="auto"/>
            <w:left w:val="none" w:sz="0" w:space="0" w:color="auto"/>
            <w:bottom w:val="none" w:sz="0" w:space="0" w:color="auto"/>
            <w:right w:val="none" w:sz="0" w:space="0" w:color="auto"/>
          </w:divBdr>
        </w:div>
      </w:divsChild>
    </w:div>
    <w:div w:id="1949582019">
      <w:bodyDiv w:val="1"/>
      <w:marLeft w:val="0"/>
      <w:marRight w:val="0"/>
      <w:marTop w:val="0"/>
      <w:marBottom w:val="0"/>
      <w:divBdr>
        <w:top w:val="none" w:sz="0" w:space="0" w:color="auto"/>
        <w:left w:val="none" w:sz="0" w:space="0" w:color="auto"/>
        <w:bottom w:val="none" w:sz="0" w:space="0" w:color="auto"/>
        <w:right w:val="none" w:sz="0" w:space="0" w:color="auto"/>
      </w:divBdr>
      <w:divsChild>
        <w:div w:id="2082946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Bernat Xandri Zaragossa</dc:creator>
  <cp:keywords/>
  <dc:description/>
  <cp:lastModifiedBy>Bernat Xandri Zaragoza</cp:lastModifiedBy>
  <cp:revision>21</cp:revision>
  <dcterms:created xsi:type="dcterms:W3CDTF">2023-09-08T09:36:00Z</dcterms:created>
  <dcterms:modified xsi:type="dcterms:W3CDTF">2023-11-29T11:00:00Z</dcterms:modified>
</cp:coreProperties>
</file>