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E8AD" w14:textId="632A54A3" w:rsidR="00976291" w:rsidRPr="00D42993" w:rsidRDefault="00976291" w:rsidP="00FD64E1">
      <w:pPr>
        <w:suppressAutoHyphens/>
        <w:spacing w:line="480" w:lineRule="auto"/>
        <w:ind w:firstLine="709"/>
        <w:rPr>
          <w:b/>
          <w:sz w:val="32"/>
          <w:szCs w:val="32"/>
        </w:rPr>
      </w:pPr>
      <w:proofErr w:type="gramStart"/>
      <w:r w:rsidRPr="00D42993">
        <w:rPr>
          <w:b/>
          <w:sz w:val="32"/>
          <w:szCs w:val="32"/>
        </w:rPr>
        <w:t xml:space="preserve">2  </w:t>
      </w:r>
      <w:r>
        <w:rPr>
          <w:b/>
          <w:sz w:val="32"/>
          <w:szCs w:val="32"/>
        </w:rPr>
        <w:t>Т</w:t>
      </w:r>
      <w:r w:rsidRPr="00D42993">
        <w:rPr>
          <w:b/>
          <w:sz w:val="32"/>
          <w:szCs w:val="32"/>
        </w:rPr>
        <w:t>ехническое</w:t>
      </w:r>
      <w:proofErr w:type="gramEnd"/>
      <w:r w:rsidRPr="00D42993">
        <w:rPr>
          <w:b/>
          <w:sz w:val="32"/>
          <w:szCs w:val="32"/>
        </w:rPr>
        <w:t xml:space="preserve"> задание</w:t>
      </w:r>
      <w:r>
        <w:rPr>
          <w:b/>
          <w:sz w:val="32"/>
          <w:szCs w:val="32"/>
        </w:rPr>
        <w:t xml:space="preserve"> </w:t>
      </w:r>
    </w:p>
    <w:p w14:paraId="08AA22EC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2.1 Введение</w:t>
      </w:r>
    </w:p>
    <w:p w14:paraId="020A64C5" w14:textId="0607D3E5" w:rsidR="0097629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В соответствии с заданием на курсовое проектирование необходимо разработать</w:t>
      </w:r>
      <w:r>
        <w:rPr>
          <w:sz w:val="28"/>
          <w:szCs w:val="28"/>
        </w:rPr>
        <w:t xml:space="preserve"> проект</w:t>
      </w:r>
      <w:r w:rsidRPr="00132111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 xml:space="preserve">ы </w:t>
      </w:r>
      <w:r w:rsidRPr="00C9255B">
        <w:rPr>
          <w:sz w:val="28"/>
          <w:szCs w:val="28"/>
        </w:rPr>
        <w:t xml:space="preserve">учета </w:t>
      </w:r>
      <w:r w:rsidR="00C4505C">
        <w:rPr>
          <w:sz w:val="28"/>
          <w:szCs w:val="28"/>
        </w:rPr>
        <w:t>пошива одежды</w:t>
      </w:r>
      <w:r>
        <w:rPr>
          <w:sz w:val="28"/>
          <w:szCs w:val="28"/>
        </w:rPr>
        <w:t>, осуществляющее п</w:t>
      </w:r>
      <w:r w:rsidR="00C4505C">
        <w:rPr>
          <w:sz w:val="28"/>
          <w:szCs w:val="28"/>
        </w:rPr>
        <w:t>роизводство и продажу готовой продукции</w:t>
      </w:r>
      <w:r w:rsidRPr="00132111">
        <w:rPr>
          <w:sz w:val="28"/>
          <w:szCs w:val="28"/>
        </w:rPr>
        <w:t>, позволяющ</w:t>
      </w:r>
      <w:r>
        <w:rPr>
          <w:sz w:val="28"/>
          <w:szCs w:val="28"/>
        </w:rPr>
        <w:t>е</w:t>
      </w:r>
      <w:r w:rsidRPr="00132111">
        <w:rPr>
          <w:sz w:val="28"/>
          <w:szCs w:val="28"/>
        </w:rPr>
        <w:t>й учитывать</w:t>
      </w:r>
      <w:r w:rsidR="00C4505C">
        <w:rPr>
          <w:sz w:val="28"/>
          <w:szCs w:val="28"/>
        </w:rPr>
        <w:t xml:space="preserve"> ФИО клиента, обслуживающего сотрудника, </w:t>
      </w:r>
      <w:r>
        <w:rPr>
          <w:sz w:val="28"/>
          <w:szCs w:val="28"/>
        </w:rPr>
        <w:t>на</w:t>
      </w:r>
      <w:r w:rsidR="00C4505C">
        <w:rPr>
          <w:sz w:val="28"/>
          <w:szCs w:val="28"/>
        </w:rPr>
        <w:t>именование заказа,</w:t>
      </w:r>
      <w:r>
        <w:rPr>
          <w:sz w:val="28"/>
          <w:szCs w:val="28"/>
        </w:rPr>
        <w:t xml:space="preserve"> </w:t>
      </w:r>
      <w:r w:rsidR="00C4505C">
        <w:rPr>
          <w:sz w:val="28"/>
          <w:szCs w:val="28"/>
        </w:rPr>
        <w:t>дату заказа</w:t>
      </w:r>
      <w:r>
        <w:rPr>
          <w:sz w:val="28"/>
          <w:szCs w:val="28"/>
        </w:rPr>
        <w:t xml:space="preserve">, </w:t>
      </w:r>
      <w:r w:rsidR="00C4505C">
        <w:rPr>
          <w:sz w:val="28"/>
          <w:szCs w:val="28"/>
        </w:rPr>
        <w:t>дату примерки и выдачи товара с итоговой стоимостью</w:t>
      </w:r>
      <w:r w:rsidRPr="00132111">
        <w:rPr>
          <w:sz w:val="28"/>
          <w:szCs w:val="28"/>
        </w:rPr>
        <w:t xml:space="preserve">. Применение данной программы на предприятии ускорит </w:t>
      </w:r>
      <w:r>
        <w:rPr>
          <w:sz w:val="28"/>
          <w:szCs w:val="28"/>
        </w:rPr>
        <w:t xml:space="preserve">учет, </w:t>
      </w:r>
      <w:r w:rsidRPr="00132111">
        <w:rPr>
          <w:sz w:val="28"/>
          <w:szCs w:val="28"/>
        </w:rPr>
        <w:t>поиск</w:t>
      </w:r>
      <w:r>
        <w:rPr>
          <w:sz w:val="28"/>
          <w:szCs w:val="28"/>
        </w:rPr>
        <w:t>, регистрацию заказов</w:t>
      </w:r>
      <w:r w:rsidRPr="00132111">
        <w:rPr>
          <w:sz w:val="28"/>
          <w:szCs w:val="28"/>
        </w:rPr>
        <w:t>.</w:t>
      </w:r>
    </w:p>
    <w:p w14:paraId="63C89369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0CC05AE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2.2 Наименование программы</w:t>
      </w:r>
    </w:p>
    <w:p w14:paraId="4E02A938" w14:textId="24B15437" w:rsidR="0097629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Наименование:</w:t>
      </w:r>
      <w:r>
        <w:rPr>
          <w:sz w:val="28"/>
          <w:szCs w:val="28"/>
        </w:rPr>
        <w:t xml:space="preserve"> «</w:t>
      </w:r>
      <w:r w:rsidR="00C4505C">
        <w:rPr>
          <w:sz w:val="28"/>
          <w:szCs w:val="28"/>
        </w:rPr>
        <w:t>Разработка базы данных «</w:t>
      </w:r>
      <w:r w:rsidR="000970B0">
        <w:rPr>
          <w:sz w:val="28"/>
          <w:szCs w:val="28"/>
        </w:rPr>
        <w:t>Ателье пошива одежды</w:t>
      </w:r>
      <w:r>
        <w:rPr>
          <w:sz w:val="28"/>
          <w:szCs w:val="28"/>
        </w:rPr>
        <w:t>»</w:t>
      </w:r>
      <w:r w:rsidRPr="00132111">
        <w:rPr>
          <w:sz w:val="28"/>
          <w:szCs w:val="28"/>
        </w:rPr>
        <w:t>.</w:t>
      </w:r>
    </w:p>
    <w:p w14:paraId="5722AE59" w14:textId="77777777" w:rsidR="00976291" w:rsidRPr="0013211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</w:p>
    <w:p w14:paraId="68876079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2.3 Основание для разработки</w:t>
      </w:r>
    </w:p>
    <w:p w14:paraId="2C8D017D" w14:textId="77777777" w:rsidR="00976291" w:rsidRPr="004166EF" w:rsidRDefault="00976291" w:rsidP="00416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разрабатывается на основании учебно</w:t>
      </w:r>
      <w:r>
        <w:rPr>
          <w:sz w:val="28"/>
          <w:szCs w:val="28"/>
        </w:rPr>
        <w:t>го</w:t>
      </w:r>
      <w:r w:rsidRPr="00132111">
        <w:rPr>
          <w:sz w:val="28"/>
          <w:szCs w:val="28"/>
        </w:rPr>
        <w:t xml:space="preserve"> плана данной специальности по дисциплине </w:t>
      </w:r>
      <w:r>
        <w:rPr>
          <w:sz w:val="28"/>
          <w:szCs w:val="28"/>
        </w:rPr>
        <w:t xml:space="preserve">МДК. 11.01 </w:t>
      </w:r>
      <w:r w:rsidRPr="004166EF">
        <w:rPr>
          <w:sz w:val="28"/>
          <w:szCs w:val="28"/>
        </w:rPr>
        <w:t>Технология разработки и защиты баз данных</w:t>
      </w:r>
      <w:r>
        <w:rPr>
          <w:sz w:val="28"/>
          <w:szCs w:val="28"/>
        </w:rPr>
        <w:t>.</w:t>
      </w:r>
    </w:p>
    <w:p w14:paraId="387ED1BB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440CB0C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2.4 Назначение и область применения</w:t>
      </w:r>
    </w:p>
    <w:p w14:paraId="74BA7C93" w14:textId="3701BCA7" w:rsidR="0097629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предназначена для</w:t>
      </w:r>
      <w:r w:rsidR="000970B0">
        <w:rPr>
          <w:sz w:val="28"/>
          <w:szCs w:val="28"/>
        </w:rPr>
        <w:t xml:space="preserve"> учета пошива одежды</w:t>
      </w:r>
      <w:r w:rsidRPr="00132111">
        <w:rPr>
          <w:sz w:val="28"/>
          <w:szCs w:val="28"/>
        </w:rPr>
        <w:t xml:space="preserve">. Предполагается использование на предприятиях различной формы собственности. </w:t>
      </w:r>
    </w:p>
    <w:p w14:paraId="3149FEED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C596BF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FD51A9">
        <w:rPr>
          <w:b/>
          <w:sz w:val="30"/>
          <w:szCs w:val="30"/>
        </w:rPr>
        <w:lastRenderedPageBreak/>
        <w:t>2.5 Требования к программе</w:t>
      </w:r>
    </w:p>
    <w:p w14:paraId="7D35169E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2.5.1 Требования к функциональным характеристикам</w:t>
      </w:r>
    </w:p>
    <w:p w14:paraId="78B1A7B4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27B8B6B" w14:textId="77777777" w:rsidR="00976291" w:rsidRPr="0013211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добавление;</w:t>
      </w:r>
    </w:p>
    <w:p w14:paraId="68A0586B" w14:textId="77777777" w:rsidR="00976291" w:rsidRPr="0013211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удаление;</w:t>
      </w:r>
    </w:p>
    <w:p w14:paraId="6A6CE4D3" w14:textId="77777777" w:rsidR="00976291" w:rsidRPr="0013211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редактирование;</w:t>
      </w:r>
    </w:p>
    <w:p w14:paraId="6E935854" w14:textId="77777777" w:rsidR="00976291" w:rsidRPr="0013211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сохранение данных в файле;</w:t>
      </w:r>
    </w:p>
    <w:p w14:paraId="25B07B04" w14:textId="77777777" w:rsidR="0097629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считывание данных из файла;</w:t>
      </w:r>
    </w:p>
    <w:p w14:paraId="7E6BFC86" w14:textId="7758FC56" w:rsidR="0097629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сортировку данных</w:t>
      </w:r>
      <w:r w:rsidRPr="009E336B">
        <w:rPr>
          <w:sz w:val="28"/>
          <w:szCs w:val="28"/>
        </w:rPr>
        <w:t xml:space="preserve">: </w:t>
      </w:r>
      <w:r w:rsidR="00BA6093">
        <w:rPr>
          <w:sz w:val="28"/>
          <w:szCs w:val="28"/>
        </w:rPr>
        <w:t>стоимости</w:t>
      </w:r>
      <w:r>
        <w:rPr>
          <w:sz w:val="28"/>
          <w:szCs w:val="28"/>
        </w:rPr>
        <w:t xml:space="preserve">, </w:t>
      </w:r>
      <w:r w:rsidR="00BA6093">
        <w:rPr>
          <w:sz w:val="28"/>
          <w:szCs w:val="28"/>
        </w:rPr>
        <w:t xml:space="preserve">дате выдачи, </w:t>
      </w:r>
      <w:r>
        <w:rPr>
          <w:sz w:val="28"/>
          <w:szCs w:val="28"/>
        </w:rPr>
        <w:t>дате</w:t>
      </w:r>
      <w:r w:rsidR="00BA6093">
        <w:rPr>
          <w:sz w:val="28"/>
          <w:szCs w:val="28"/>
        </w:rPr>
        <w:t xml:space="preserve"> примерки </w:t>
      </w:r>
      <w:r w:rsidR="00BA6093">
        <w:rPr>
          <w:sz w:val="28"/>
          <w:szCs w:val="28"/>
        </w:rPr>
        <w:t>и по</w:t>
      </w:r>
      <w:r w:rsidR="00BA6093">
        <w:rPr>
          <w:sz w:val="28"/>
          <w:szCs w:val="28"/>
        </w:rPr>
        <w:t xml:space="preserve"> дате заказа</w:t>
      </w:r>
      <w:r w:rsidRPr="009E336B">
        <w:rPr>
          <w:sz w:val="28"/>
          <w:szCs w:val="28"/>
        </w:rPr>
        <w:t>;</w:t>
      </w:r>
    </w:p>
    <w:p w14:paraId="0FC3AA1A" w14:textId="77777777" w:rsidR="00976291" w:rsidRPr="00132111" w:rsidRDefault="00976291" w:rsidP="00FD64E1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поиск.</w:t>
      </w:r>
    </w:p>
    <w:p w14:paraId="60616004" w14:textId="77777777" w:rsidR="00976291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12AD589D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2.5.2 Требования к надежности</w:t>
      </w:r>
    </w:p>
    <w:p w14:paraId="1F2D4CBD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Предусмотреть возможные исключительные ситуации при выполнении всех функций программы.</w:t>
      </w:r>
    </w:p>
    <w:p w14:paraId="27E5B000" w14:textId="77777777" w:rsidR="00976291" w:rsidRPr="008D0BAD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319DB276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2.5.3 Условия эксплуатации</w:t>
      </w:r>
    </w:p>
    <w:p w14:paraId="09D43721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Эксплуатация программы предполагает знание оператором основ работы с персональным компьютером, изучившим работу разрабатываемого программного обеспечения. </w:t>
      </w:r>
    </w:p>
    <w:p w14:paraId="2D53B3CC" w14:textId="77777777" w:rsidR="00976291" w:rsidRPr="008D0BAD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7F256588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2.5.4 Требования к составу и параметрам технических средств</w:t>
      </w:r>
    </w:p>
    <w:p w14:paraId="58B51D19" w14:textId="77777777" w:rsidR="00976291" w:rsidRPr="00132111" w:rsidRDefault="00976291" w:rsidP="00FD64E1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Система должна работать на IBM совме</w:t>
      </w:r>
      <w:r>
        <w:rPr>
          <w:sz w:val="28"/>
          <w:szCs w:val="28"/>
        </w:rPr>
        <w:t xml:space="preserve">стимых персональных компьютерах в следующей минимальной </w:t>
      </w:r>
      <w:r w:rsidRPr="00132111">
        <w:rPr>
          <w:sz w:val="28"/>
          <w:szCs w:val="28"/>
        </w:rPr>
        <w:t>конфигураци</w:t>
      </w:r>
      <w:r>
        <w:rPr>
          <w:sz w:val="28"/>
          <w:szCs w:val="28"/>
        </w:rPr>
        <w:t>и</w:t>
      </w:r>
      <w:r w:rsidRPr="00132111">
        <w:rPr>
          <w:sz w:val="28"/>
          <w:szCs w:val="28"/>
        </w:rPr>
        <w:t>:</w:t>
      </w:r>
    </w:p>
    <w:p w14:paraId="372A2A50" w14:textId="77777777" w:rsidR="00976291" w:rsidRPr="00132111" w:rsidRDefault="00976291" w:rsidP="00FD64E1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Процессор</w:t>
      </w:r>
      <w:r w:rsidRPr="0073756F">
        <w:rPr>
          <w:sz w:val="28"/>
          <w:szCs w:val="28"/>
        </w:rPr>
        <w:t xml:space="preserve"> – </w:t>
      </w:r>
      <w:proofErr w:type="spellStart"/>
      <w:r w:rsidRPr="00132111">
        <w:rPr>
          <w:sz w:val="28"/>
          <w:szCs w:val="28"/>
        </w:rPr>
        <w:t>Intel</w:t>
      </w:r>
      <w:proofErr w:type="spellEnd"/>
      <w:r w:rsidRPr="0073756F">
        <w:rPr>
          <w:sz w:val="28"/>
          <w:szCs w:val="28"/>
        </w:rPr>
        <w:t xml:space="preserve"> </w:t>
      </w:r>
      <w:proofErr w:type="spellStart"/>
      <w:r w:rsidRPr="00132111">
        <w:rPr>
          <w:sz w:val="28"/>
          <w:szCs w:val="28"/>
        </w:rPr>
        <w:t>Pentium</w:t>
      </w:r>
      <w:proofErr w:type="spellEnd"/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  <w:r w:rsidRPr="00132111">
        <w:rPr>
          <w:sz w:val="28"/>
          <w:szCs w:val="28"/>
        </w:rPr>
        <w:t>и выше</w:t>
      </w:r>
    </w:p>
    <w:p w14:paraId="67A61DEB" w14:textId="77777777" w:rsidR="00976291" w:rsidRPr="00132111" w:rsidRDefault="00976291" w:rsidP="00FD64E1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lastRenderedPageBreak/>
        <w:t xml:space="preserve">Объем ОЗУ </w:t>
      </w:r>
      <w:r w:rsidRPr="0073756F">
        <w:rPr>
          <w:sz w:val="28"/>
          <w:szCs w:val="28"/>
        </w:rPr>
        <w:t xml:space="preserve">– </w:t>
      </w:r>
      <w:r>
        <w:rPr>
          <w:sz w:val="28"/>
          <w:szCs w:val="28"/>
        </w:rPr>
        <w:t>2 Гб</w:t>
      </w:r>
      <w:r w:rsidRPr="00132111">
        <w:rPr>
          <w:sz w:val="28"/>
          <w:szCs w:val="28"/>
        </w:rPr>
        <w:t xml:space="preserve"> и более</w:t>
      </w:r>
    </w:p>
    <w:p w14:paraId="6AD6BEEC" w14:textId="77777777" w:rsidR="0097629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 xml:space="preserve">Объем видеопамяти </w:t>
      </w:r>
      <w:r w:rsidRPr="0073756F">
        <w:rPr>
          <w:sz w:val="28"/>
          <w:szCs w:val="28"/>
        </w:rPr>
        <w:t>–</w:t>
      </w:r>
      <w:r>
        <w:rPr>
          <w:sz w:val="28"/>
          <w:szCs w:val="28"/>
        </w:rPr>
        <w:t>512</w:t>
      </w:r>
      <w:r w:rsidRPr="00132111">
        <w:rPr>
          <w:sz w:val="28"/>
          <w:szCs w:val="28"/>
        </w:rPr>
        <w:t xml:space="preserve"> МБ и более</w:t>
      </w:r>
    </w:p>
    <w:p w14:paraId="4B675BEB" w14:textId="77777777" w:rsidR="00976291" w:rsidRPr="00FD64E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</w:p>
    <w:p w14:paraId="573E2DB2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2.5.5 Требования к информационной и программной совместимости</w:t>
      </w:r>
    </w:p>
    <w:p w14:paraId="076BF204" w14:textId="77777777" w:rsidR="00976291" w:rsidRPr="00132111" w:rsidRDefault="00976291" w:rsidP="00FD64E1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должна работать под управлением семейства операционных систем </w:t>
      </w:r>
      <w:proofErr w:type="spellStart"/>
      <w:r w:rsidRPr="00132111">
        <w:rPr>
          <w:sz w:val="28"/>
          <w:szCs w:val="28"/>
        </w:rPr>
        <w:t>Win</w:t>
      </w:r>
      <w:proofErr w:type="spellEnd"/>
      <w:r w:rsidRPr="00132111">
        <w:rPr>
          <w:sz w:val="28"/>
          <w:szCs w:val="28"/>
        </w:rPr>
        <w:t> 32 (</w:t>
      </w:r>
      <w:proofErr w:type="spellStart"/>
      <w:r w:rsidRPr="00132111">
        <w:rPr>
          <w:sz w:val="28"/>
          <w:szCs w:val="28"/>
        </w:rPr>
        <w:t>Windows</w:t>
      </w:r>
      <w:proofErr w:type="spellEnd"/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>8.1</w:t>
      </w:r>
      <w:r w:rsidRPr="00132111">
        <w:rPr>
          <w:sz w:val="28"/>
          <w:szCs w:val="28"/>
        </w:rPr>
        <w:t xml:space="preserve">, </w:t>
      </w:r>
      <w:proofErr w:type="spellStart"/>
      <w:r w:rsidRPr="00132111">
        <w:rPr>
          <w:sz w:val="28"/>
          <w:szCs w:val="28"/>
        </w:rPr>
        <w:t>Windows</w:t>
      </w:r>
      <w:proofErr w:type="spellEnd"/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132111">
        <w:rPr>
          <w:sz w:val="28"/>
          <w:szCs w:val="28"/>
        </w:rPr>
        <w:t xml:space="preserve"> и выше).</w:t>
      </w:r>
    </w:p>
    <w:p w14:paraId="53302997" w14:textId="77777777" w:rsidR="00976291" w:rsidRPr="008D0BAD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79B87126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2.5.6 Требования к исходным кодам и языкам программирования</w:t>
      </w:r>
    </w:p>
    <w:p w14:paraId="33D9C334" w14:textId="77777777" w:rsidR="00976291" w:rsidRPr="0013211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написана на языке программирования </w:t>
      </w:r>
      <w:r>
        <w:rPr>
          <w:sz w:val="28"/>
          <w:szCs w:val="28"/>
          <w:lang w:val="en-US"/>
        </w:rPr>
        <w:t>C</w:t>
      </w:r>
      <w:r w:rsidRPr="00FD64E1">
        <w:rPr>
          <w:sz w:val="28"/>
          <w:szCs w:val="28"/>
        </w:rPr>
        <w:t>#</w:t>
      </w:r>
      <w:r w:rsidRPr="00132111">
        <w:rPr>
          <w:sz w:val="28"/>
          <w:szCs w:val="28"/>
        </w:rPr>
        <w:t>.</w:t>
      </w:r>
    </w:p>
    <w:p w14:paraId="44227A3B" w14:textId="77777777" w:rsidR="0097629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E61CC">
        <w:rPr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9B80930" w14:textId="77777777" w:rsidR="00976291" w:rsidRPr="008E61CC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4457BE3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2.6 Требования к программной документации</w:t>
      </w:r>
    </w:p>
    <w:p w14:paraId="18AE7A46" w14:textId="77777777" w:rsidR="00976291" w:rsidRPr="0013211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Состав программной документации должен включать в себя:</w:t>
      </w:r>
    </w:p>
    <w:p w14:paraId="78959BDA" w14:textId="77777777" w:rsidR="00976291" w:rsidRDefault="00976291" w:rsidP="00FD64E1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 w:rsidRPr="00132111">
        <w:rPr>
          <w:sz w:val="28"/>
          <w:szCs w:val="28"/>
        </w:rPr>
        <w:t>техническое задание;</w:t>
      </w:r>
    </w:p>
    <w:p w14:paraId="1E8904E4" w14:textId="77777777" w:rsidR="00976291" w:rsidRPr="00FD51A9" w:rsidRDefault="00976291" w:rsidP="00FD64E1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справка</w:t>
      </w:r>
      <w:r>
        <w:rPr>
          <w:sz w:val="28"/>
          <w:szCs w:val="28"/>
          <w:lang w:val="en-US"/>
        </w:rPr>
        <w:t>.</w:t>
      </w:r>
    </w:p>
    <w:p w14:paraId="098D5AB3" w14:textId="77777777" w:rsidR="00976291" w:rsidRDefault="00976291" w:rsidP="00FD64E1">
      <w:pPr>
        <w:suppressAutoHyphens/>
        <w:spacing w:line="360" w:lineRule="auto"/>
        <w:ind w:left="720"/>
        <w:rPr>
          <w:sz w:val="28"/>
          <w:szCs w:val="28"/>
        </w:rPr>
      </w:pPr>
    </w:p>
    <w:p w14:paraId="0EDD3D87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2.7 Стадии и этапы разработки</w:t>
      </w:r>
    </w:p>
    <w:p w14:paraId="588E15DE" w14:textId="77777777" w:rsidR="00976291" w:rsidRPr="00FD51A9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2.7.1 Стадии разработки</w:t>
      </w:r>
    </w:p>
    <w:p w14:paraId="5DE9DDD5" w14:textId="77777777" w:rsidR="00976291" w:rsidRPr="00132111" w:rsidRDefault="00976291" w:rsidP="00FD64E1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 xml:space="preserve">Разработка должна быть проведена в </w:t>
      </w:r>
      <w:r>
        <w:rPr>
          <w:sz w:val="28"/>
          <w:szCs w:val="28"/>
        </w:rPr>
        <w:t>две</w:t>
      </w:r>
      <w:r w:rsidRPr="00132111">
        <w:rPr>
          <w:sz w:val="28"/>
          <w:szCs w:val="28"/>
        </w:rPr>
        <w:t xml:space="preserve"> стадии:</w:t>
      </w:r>
    </w:p>
    <w:p w14:paraId="6FF01BB4" w14:textId="77777777" w:rsidR="00976291" w:rsidRPr="00132111" w:rsidRDefault="00976291" w:rsidP="00FD64E1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32111">
        <w:rPr>
          <w:sz w:val="28"/>
          <w:szCs w:val="28"/>
        </w:rPr>
        <w:t>разработка технического задания;</w:t>
      </w:r>
    </w:p>
    <w:p w14:paraId="6963B4BC" w14:textId="77777777" w:rsidR="00976291" w:rsidRPr="004D026B" w:rsidRDefault="00976291" w:rsidP="00FD64E1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  <w:r>
        <w:rPr>
          <w:sz w:val="28"/>
          <w:szCs w:val="28"/>
          <w:lang w:val="en-US"/>
        </w:rPr>
        <w:t>.</w:t>
      </w:r>
    </w:p>
    <w:p w14:paraId="31198350" w14:textId="77777777" w:rsidR="00976291" w:rsidRDefault="00976291" w:rsidP="00FD64E1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3754CC66" w14:textId="77777777" w:rsidR="00BA6093" w:rsidRDefault="00BA6093" w:rsidP="00BA6093">
      <w:pPr>
        <w:suppressAutoHyphens/>
        <w:spacing w:line="480" w:lineRule="auto"/>
        <w:ind w:left="707" w:firstLine="2"/>
        <w:rPr>
          <w:b/>
          <w:sz w:val="28"/>
          <w:szCs w:val="28"/>
        </w:rPr>
      </w:pPr>
    </w:p>
    <w:p w14:paraId="60D1D24D" w14:textId="77777777" w:rsidR="00BA6093" w:rsidRDefault="00BA6093" w:rsidP="00BA6093">
      <w:pPr>
        <w:suppressAutoHyphens/>
        <w:spacing w:line="480" w:lineRule="auto"/>
        <w:ind w:left="707" w:firstLine="2"/>
        <w:rPr>
          <w:b/>
          <w:sz w:val="28"/>
          <w:szCs w:val="28"/>
        </w:rPr>
      </w:pPr>
    </w:p>
    <w:p w14:paraId="3ACF66EF" w14:textId="4B32396C" w:rsidR="00976291" w:rsidRPr="00FD51A9" w:rsidRDefault="00976291" w:rsidP="00BA6093">
      <w:pPr>
        <w:suppressAutoHyphens/>
        <w:spacing w:line="480" w:lineRule="auto"/>
        <w:ind w:left="707" w:firstLine="2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lastRenderedPageBreak/>
        <w:t>2.7.2 Этапы разработки</w:t>
      </w:r>
    </w:p>
    <w:p w14:paraId="41ACB49E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999EA6A" w14:textId="3B421161" w:rsidR="0097629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70A18D3A" w14:textId="6BFF35ED" w:rsidR="00BA6093" w:rsidRPr="00BA6093" w:rsidRDefault="00BA6093" w:rsidP="00BA6093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разработка базы данных</w:t>
      </w:r>
      <w:r>
        <w:rPr>
          <w:sz w:val="28"/>
          <w:szCs w:val="28"/>
          <w:lang w:val="en-US"/>
        </w:rPr>
        <w:t>;</w:t>
      </w:r>
    </w:p>
    <w:p w14:paraId="40C2B641" w14:textId="77777777" w:rsidR="00976291" w:rsidRPr="00132111" w:rsidRDefault="00976291" w:rsidP="00FD64E1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  <w:r w:rsidRPr="00132111">
        <w:rPr>
          <w:sz w:val="28"/>
          <w:szCs w:val="28"/>
        </w:rPr>
        <w:t>;</w:t>
      </w:r>
    </w:p>
    <w:p w14:paraId="08D6BBFA" w14:textId="77777777" w:rsidR="00976291" w:rsidRPr="00132111" w:rsidRDefault="00976291" w:rsidP="00FD64E1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 w:rsidRPr="00132111">
        <w:rPr>
          <w:sz w:val="28"/>
          <w:szCs w:val="28"/>
        </w:rPr>
        <w:t>разработка программной документации;</w:t>
      </w:r>
    </w:p>
    <w:p w14:paraId="30F60990" w14:textId="38C4C021" w:rsidR="00976291" w:rsidRDefault="00976291" w:rsidP="00FD64E1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Pr="00132111">
        <w:rPr>
          <w:sz w:val="28"/>
          <w:szCs w:val="28"/>
        </w:rPr>
        <w:t xml:space="preserve"> программы.</w:t>
      </w:r>
    </w:p>
    <w:p w14:paraId="6F0B95B7" w14:textId="77777777" w:rsidR="00BA6093" w:rsidRDefault="00BA6093" w:rsidP="00BA6093">
      <w:pPr>
        <w:suppressAutoHyphens/>
        <w:spacing w:line="360" w:lineRule="auto"/>
        <w:ind w:left="731"/>
        <w:rPr>
          <w:sz w:val="28"/>
          <w:szCs w:val="28"/>
        </w:rPr>
      </w:pPr>
    </w:p>
    <w:p w14:paraId="69D9A570" w14:textId="77777777" w:rsidR="00976291" w:rsidRPr="00132111" w:rsidRDefault="00976291" w:rsidP="00FD64E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разработанном техническом задании предусмотрены основные требования к техническому и программному обеспечению по заданной предметной области.</w:t>
      </w:r>
    </w:p>
    <w:p w14:paraId="5DACA881" w14:textId="77777777" w:rsidR="00976291" w:rsidRDefault="00976291" w:rsidP="00FD64E1">
      <w:pPr>
        <w:suppressAutoHyphens/>
      </w:pPr>
    </w:p>
    <w:p w14:paraId="43C94F81" w14:textId="77777777" w:rsidR="00976291" w:rsidRPr="006065B7" w:rsidRDefault="00976291" w:rsidP="00FD64E1">
      <w:pPr>
        <w:suppressAutoHyphens/>
      </w:pPr>
    </w:p>
    <w:sectPr w:rsidR="00976291" w:rsidRPr="006065B7" w:rsidSect="00C85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4BAD" w14:textId="77777777" w:rsidR="00976291" w:rsidRDefault="00976291">
      <w:r>
        <w:separator/>
      </w:r>
    </w:p>
  </w:endnote>
  <w:endnote w:type="continuationSeparator" w:id="0">
    <w:p w14:paraId="3C97CBB8" w14:textId="77777777" w:rsidR="00976291" w:rsidRDefault="0097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5E174" w14:textId="77777777" w:rsidR="00E821D1" w:rsidRDefault="00E821D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BB61" w14:textId="77777777" w:rsidR="00976291" w:rsidRDefault="00976291" w:rsidP="00732EAB">
    <w:pPr>
      <w:pStyle w:val="a9"/>
      <w:framePr w:wrap="auto" w:vAnchor="text" w:hAnchor="page" w:x="10366" w:y="-814"/>
      <w:rPr>
        <w:rStyle w:val="ab"/>
      </w:rPr>
    </w:pPr>
  </w:p>
  <w:p w14:paraId="1ADF71D9" w14:textId="77777777" w:rsidR="00976291" w:rsidRDefault="00976291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61B0" w14:textId="77777777" w:rsidR="00976291" w:rsidRDefault="00976291">
    <w:pPr>
      <w:pStyle w:val="a9"/>
    </w:pPr>
  </w:p>
  <w:p w14:paraId="0BF94939" w14:textId="77777777" w:rsidR="00976291" w:rsidRDefault="00976291">
    <w:pPr>
      <w:pStyle w:val="a9"/>
    </w:pPr>
  </w:p>
  <w:p w14:paraId="757AD098" w14:textId="77777777" w:rsidR="00976291" w:rsidRDefault="00976291">
    <w:pPr>
      <w:pStyle w:val="a9"/>
    </w:pPr>
  </w:p>
  <w:p w14:paraId="03A13C9A" w14:textId="77777777" w:rsidR="00976291" w:rsidRDefault="00976291">
    <w:pPr>
      <w:pStyle w:val="a9"/>
    </w:pPr>
  </w:p>
  <w:p w14:paraId="5B9E8A47" w14:textId="77777777" w:rsidR="00976291" w:rsidRDefault="00976291">
    <w:pPr>
      <w:pStyle w:val="a9"/>
    </w:pPr>
  </w:p>
  <w:p w14:paraId="6C2BB7AE" w14:textId="77777777" w:rsidR="00976291" w:rsidRDefault="00976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BDE42" w14:textId="77777777" w:rsidR="00976291" w:rsidRDefault="00976291">
      <w:r>
        <w:separator/>
      </w:r>
    </w:p>
  </w:footnote>
  <w:footnote w:type="continuationSeparator" w:id="0">
    <w:p w14:paraId="25DFA03C" w14:textId="77777777" w:rsidR="00976291" w:rsidRDefault="0097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D858" w14:textId="77777777" w:rsidR="00E821D1" w:rsidRDefault="00E821D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4BEE" w14:textId="77777777" w:rsidR="00976291" w:rsidRPr="00B46FB7" w:rsidRDefault="00BA609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54F75A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49628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30417" w14:textId="77777777" w:rsidR="00976291" w:rsidRDefault="00BA6093">
    <w:pPr>
      <w:pStyle w:val="a7"/>
    </w:pPr>
    <w:r>
      <w:rPr>
        <w:noProof/>
      </w:rPr>
      <w:object w:dxaOrig="1440" w:dyaOrig="1440" w14:anchorId="306047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4962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43C236E"/>
    <w:multiLevelType w:val="hybridMultilevel"/>
    <w:tmpl w:val="FDE62C84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031596"/>
    <w:multiLevelType w:val="hybridMultilevel"/>
    <w:tmpl w:val="B512E70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8" w15:restartNumberingAfterBreak="0">
    <w:nsid w:val="7B3A3E76"/>
    <w:multiLevelType w:val="hybridMultilevel"/>
    <w:tmpl w:val="DDA23280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7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4"/>
  </w:num>
  <w:num w:numId="17">
    <w:abstractNumId w:val="30"/>
  </w:num>
  <w:num w:numId="18">
    <w:abstractNumId w:val="16"/>
  </w:num>
  <w:num w:numId="19">
    <w:abstractNumId w:val="32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  <w:num w:numId="36">
    <w:abstractNumId w:val="35"/>
  </w:num>
  <w:num w:numId="37">
    <w:abstractNumId w:val="38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0B0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32111"/>
    <w:rsid w:val="0014560E"/>
    <w:rsid w:val="00150079"/>
    <w:rsid w:val="0015146D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66EF"/>
    <w:rsid w:val="004179B5"/>
    <w:rsid w:val="00423A5E"/>
    <w:rsid w:val="004342D6"/>
    <w:rsid w:val="00450D0B"/>
    <w:rsid w:val="00454735"/>
    <w:rsid w:val="004650F4"/>
    <w:rsid w:val="0046514F"/>
    <w:rsid w:val="00477F28"/>
    <w:rsid w:val="004803C1"/>
    <w:rsid w:val="00481845"/>
    <w:rsid w:val="00482E73"/>
    <w:rsid w:val="004852F9"/>
    <w:rsid w:val="004B05B9"/>
    <w:rsid w:val="004C3D58"/>
    <w:rsid w:val="004C4699"/>
    <w:rsid w:val="004D026B"/>
    <w:rsid w:val="004D2A4B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2889"/>
    <w:rsid w:val="005B4260"/>
    <w:rsid w:val="005B6DCC"/>
    <w:rsid w:val="005C6018"/>
    <w:rsid w:val="006065B7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3F37"/>
    <w:rsid w:val="006E1405"/>
    <w:rsid w:val="006F4D9E"/>
    <w:rsid w:val="00726567"/>
    <w:rsid w:val="00727A45"/>
    <w:rsid w:val="00732EAB"/>
    <w:rsid w:val="00736662"/>
    <w:rsid w:val="0073756F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803732"/>
    <w:rsid w:val="00824886"/>
    <w:rsid w:val="008272D2"/>
    <w:rsid w:val="0084153F"/>
    <w:rsid w:val="008441B2"/>
    <w:rsid w:val="00847A22"/>
    <w:rsid w:val="00850025"/>
    <w:rsid w:val="0086022B"/>
    <w:rsid w:val="0087034C"/>
    <w:rsid w:val="00870F46"/>
    <w:rsid w:val="00872E12"/>
    <w:rsid w:val="00876DD1"/>
    <w:rsid w:val="0089005E"/>
    <w:rsid w:val="00896ED4"/>
    <w:rsid w:val="008A271D"/>
    <w:rsid w:val="008B3F6D"/>
    <w:rsid w:val="008D0BAD"/>
    <w:rsid w:val="008D1E9E"/>
    <w:rsid w:val="008D3227"/>
    <w:rsid w:val="008D3B35"/>
    <w:rsid w:val="008E10CC"/>
    <w:rsid w:val="008E4C3F"/>
    <w:rsid w:val="008E61C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76291"/>
    <w:rsid w:val="00980B3E"/>
    <w:rsid w:val="009835EE"/>
    <w:rsid w:val="009A457D"/>
    <w:rsid w:val="009A6CDE"/>
    <w:rsid w:val="009C08FF"/>
    <w:rsid w:val="009D00B4"/>
    <w:rsid w:val="009E336B"/>
    <w:rsid w:val="009E3BE1"/>
    <w:rsid w:val="009F204F"/>
    <w:rsid w:val="009F282E"/>
    <w:rsid w:val="00A10ED3"/>
    <w:rsid w:val="00A13FC5"/>
    <w:rsid w:val="00A4559C"/>
    <w:rsid w:val="00A600F6"/>
    <w:rsid w:val="00A66171"/>
    <w:rsid w:val="00A77DBC"/>
    <w:rsid w:val="00AA6994"/>
    <w:rsid w:val="00AB1250"/>
    <w:rsid w:val="00AE09CB"/>
    <w:rsid w:val="00AF503E"/>
    <w:rsid w:val="00B13260"/>
    <w:rsid w:val="00B20D15"/>
    <w:rsid w:val="00B273B9"/>
    <w:rsid w:val="00B30491"/>
    <w:rsid w:val="00B319A3"/>
    <w:rsid w:val="00B46FB7"/>
    <w:rsid w:val="00B57618"/>
    <w:rsid w:val="00B60935"/>
    <w:rsid w:val="00B659AC"/>
    <w:rsid w:val="00B90938"/>
    <w:rsid w:val="00B91195"/>
    <w:rsid w:val="00B936C8"/>
    <w:rsid w:val="00B94BB0"/>
    <w:rsid w:val="00BA04A7"/>
    <w:rsid w:val="00BA6093"/>
    <w:rsid w:val="00BB27F0"/>
    <w:rsid w:val="00BC30B4"/>
    <w:rsid w:val="00BC7FA1"/>
    <w:rsid w:val="00BF11B2"/>
    <w:rsid w:val="00BF2424"/>
    <w:rsid w:val="00C10BFC"/>
    <w:rsid w:val="00C13649"/>
    <w:rsid w:val="00C357B6"/>
    <w:rsid w:val="00C4505C"/>
    <w:rsid w:val="00C47768"/>
    <w:rsid w:val="00C55BA7"/>
    <w:rsid w:val="00C66B27"/>
    <w:rsid w:val="00C760D9"/>
    <w:rsid w:val="00C85EA6"/>
    <w:rsid w:val="00C9255B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42993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6433F"/>
    <w:rsid w:val="00E8020D"/>
    <w:rsid w:val="00E82159"/>
    <w:rsid w:val="00E821D1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B3864"/>
    <w:rsid w:val="00FC01EE"/>
    <w:rsid w:val="00FD51A9"/>
    <w:rsid w:val="00FD64E1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3F63631"/>
  <w15:docId w15:val="{275FCBA3-E723-425E-9BFA-A0430444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Pr>
      <w:rFonts w:ascii="Calibri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locked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Pr>
      <w:rFonts w:cs="Times New Roman"/>
      <w:sz w:val="20"/>
      <w:szCs w:val="20"/>
    </w:rPr>
  </w:style>
  <w:style w:type="character" w:styleId="ae">
    <w:name w:val="Hyperlink"/>
    <w:basedOn w:val="a1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99"/>
    <w:locked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7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Maxim Kuzmin</cp:lastModifiedBy>
  <cp:revision>11</cp:revision>
  <cp:lastPrinted>2018-03-11T15:48:00Z</cp:lastPrinted>
  <dcterms:created xsi:type="dcterms:W3CDTF">2021-10-22T16:47:00Z</dcterms:created>
  <dcterms:modified xsi:type="dcterms:W3CDTF">2021-12-19T17:07:00Z</dcterms:modified>
</cp:coreProperties>
</file>