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人事考试使用手册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Pc后台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应用-人事考试-招考信息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全部招考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可以查看所有招考信息，操作招考岗位，用户报名之后查看报名情况，打印留验单等</w:t>
      </w:r>
    </w:p>
    <w:p>
      <w:r>
        <w:drawing>
          <wp:inline distT="0" distB="0" distL="114300" distR="114300">
            <wp:extent cx="5266690" cy="1621155"/>
            <wp:effectExtent l="0" t="0" r="10160" b="1714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新增招考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招考信息中点击添加，新增招考，设置招考的规则，报名时间，考试时间等。</w:t>
      </w:r>
    </w:p>
    <w:p>
      <w:r>
        <w:rPr>
          <w:rFonts w:hint="eastAsia"/>
          <w:lang w:val="en-US" w:eastAsia="zh-CN"/>
        </w:rPr>
        <w:t>设置用户需要填写的数据，身份证证件，姓名，手机号等数据，用来审查用户是否符合报名要求。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报考指南中通常设置考试公告信息，工作基本信息，岗位要求等，考生可以通过指南对合适岗位进行报考。</w:t>
      </w:r>
    </w:p>
    <w:p>
      <w:r>
        <w:drawing>
          <wp:inline distT="0" distB="0" distL="114300" distR="114300">
            <wp:extent cx="5273675" cy="2489835"/>
            <wp:effectExtent l="0" t="0" r="3175" b="571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是否显示：关闭后，考生将无法查看，公告信息。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开启报名：关闭后，考生将无法报名。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显示报名情况：关闭后，考生将无法查看报名情况。</w:t>
      </w:r>
    </w:p>
    <w:p/>
    <w:p>
      <w:r>
        <w:drawing>
          <wp:inline distT="0" distB="0" distL="114300" distR="114300">
            <wp:extent cx="5274310" cy="3724910"/>
            <wp:effectExtent l="0" t="0" r="2540" b="889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添加自定义数据同时可以添加，招考需要的必要信息。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也可以根据需要开启，笔试，面试。</w:t>
      </w:r>
    </w:p>
    <w:p>
      <w:r>
        <w:drawing>
          <wp:inline distT="0" distB="0" distL="114300" distR="114300">
            <wp:extent cx="5270500" cy="2800985"/>
            <wp:effectExtent l="0" t="0" r="6350" b="1841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操作岗位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公告添加成功之后，有多个岗位，可以对岗位进行编辑。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添加岗位。可以设置岗位基本信息，也可以单独设置与公告中不同的，笔试面试信息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4030345"/>
            <wp:effectExtent l="0" t="0" r="7620" b="825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1311275"/>
            <wp:effectExtent l="0" t="0" r="12700" b="317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查看报名情况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可以对考生报名情况查看，考生信息审核。同时可以导入准考证，导入成绩</w:t>
      </w:r>
    </w:p>
    <w:p>
      <w:r>
        <w:drawing>
          <wp:inline distT="0" distB="0" distL="114300" distR="114300">
            <wp:extent cx="5266690" cy="1661160"/>
            <wp:effectExtent l="0" t="0" r="10160" b="1524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应用-人事考试-公示公告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这里可以发布一些，成绩，录取等考试相关的公示公告</w:t>
      </w:r>
    </w:p>
    <w:p>
      <w:r>
        <w:drawing>
          <wp:inline distT="0" distB="0" distL="114300" distR="114300">
            <wp:extent cx="5266690" cy="2406015"/>
            <wp:effectExtent l="0" t="0" r="10160" b="1333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新增公告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添加资讯标题，内容等。发布成绩，录取公告等重要信息。</w:t>
      </w:r>
      <w:bookmarkStart w:id="0" w:name="_GoBack"/>
      <w:bookmarkEnd w:id="0"/>
    </w:p>
    <w:p>
      <w:r>
        <w:drawing>
          <wp:inline distT="0" distB="0" distL="114300" distR="114300">
            <wp:extent cx="5269230" cy="4144010"/>
            <wp:effectExtent l="0" t="0" r="7620" b="889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Pc前台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会员中心-人事考试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正在招聘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可以查看到所有正在报名的考试公告列表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040" cy="2193290"/>
            <wp:effectExtent l="0" t="0" r="3810" b="1651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立即报名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按岗位要求填写必要信息</w:t>
      </w:r>
    </w:p>
    <w:p>
      <w:r>
        <w:drawing>
          <wp:inline distT="0" distB="0" distL="114300" distR="114300">
            <wp:extent cx="5263515" cy="3165475"/>
            <wp:effectExtent l="0" t="0" r="13335" b="15875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上传证件信息</w:t>
      </w:r>
    </w:p>
    <w:p>
      <w:r>
        <w:drawing>
          <wp:inline distT="0" distB="0" distL="114300" distR="114300">
            <wp:extent cx="5272405" cy="2914650"/>
            <wp:effectExtent l="0" t="0" r="4445" b="0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线上缴费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管理员审核通过之后，可以进行线上缴费，提供支付宝微信支付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2879725"/>
            <wp:effectExtent l="0" t="0" r="12700" b="15875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打印报名表，准考证信息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缴费成功后</w:t>
      </w:r>
      <w:r>
        <w:rPr>
          <w:rFonts w:hint="eastAsia"/>
          <w:lang w:val="en-US" w:eastAsia="zh-CN"/>
        </w:rPr>
        <w:t>，可以打印报名表，准考证信息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146935"/>
            <wp:effectExtent l="0" t="0" r="12065" b="5715"/>
            <wp:docPr id="2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6079490"/>
            <wp:effectExtent l="0" t="0" r="8890" b="16510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07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我的报名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查看自己参加的招聘。进行缴费，打印准考证，查成绩等一系列操作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400300"/>
            <wp:effectExtent l="0" t="0" r="10160" b="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CE6F22"/>
    <w:multiLevelType w:val="multilevel"/>
    <w:tmpl w:val="01CE6F22"/>
    <w:lvl w:ilvl="0" w:tentative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RkNWNhMGJmYjA0ZDYwNDZjZWE2ZjQzZmNhODViMTQifQ=="/>
  </w:docVars>
  <w:rsids>
    <w:rsidRoot w:val="00000000"/>
    <w:rsid w:val="003F2F34"/>
    <w:rsid w:val="00507659"/>
    <w:rsid w:val="007E02F7"/>
    <w:rsid w:val="00B12D4C"/>
    <w:rsid w:val="00F67935"/>
    <w:rsid w:val="01263FC7"/>
    <w:rsid w:val="01565F5E"/>
    <w:rsid w:val="01B335A5"/>
    <w:rsid w:val="02341C38"/>
    <w:rsid w:val="0263071C"/>
    <w:rsid w:val="02823543"/>
    <w:rsid w:val="032E65F8"/>
    <w:rsid w:val="064535D2"/>
    <w:rsid w:val="068B4EDD"/>
    <w:rsid w:val="06C4362D"/>
    <w:rsid w:val="0719737D"/>
    <w:rsid w:val="07630415"/>
    <w:rsid w:val="07CE2620"/>
    <w:rsid w:val="08F0319B"/>
    <w:rsid w:val="09195026"/>
    <w:rsid w:val="09B163B2"/>
    <w:rsid w:val="09E46395"/>
    <w:rsid w:val="0A075AEF"/>
    <w:rsid w:val="0B4E6484"/>
    <w:rsid w:val="0C313F65"/>
    <w:rsid w:val="0C38491D"/>
    <w:rsid w:val="0D984C3B"/>
    <w:rsid w:val="0DD57131"/>
    <w:rsid w:val="0DF0090F"/>
    <w:rsid w:val="0E011014"/>
    <w:rsid w:val="0E246AAD"/>
    <w:rsid w:val="0E470BD3"/>
    <w:rsid w:val="0E87141D"/>
    <w:rsid w:val="0F3413E5"/>
    <w:rsid w:val="0F555DBC"/>
    <w:rsid w:val="104A11DC"/>
    <w:rsid w:val="10514203"/>
    <w:rsid w:val="10915032"/>
    <w:rsid w:val="10A35292"/>
    <w:rsid w:val="10B15D96"/>
    <w:rsid w:val="10DA0307"/>
    <w:rsid w:val="11010513"/>
    <w:rsid w:val="11E512A2"/>
    <w:rsid w:val="11E60DE4"/>
    <w:rsid w:val="12850F8A"/>
    <w:rsid w:val="12CF2791"/>
    <w:rsid w:val="14373691"/>
    <w:rsid w:val="165754AD"/>
    <w:rsid w:val="173232C9"/>
    <w:rsid w:val="17F00651"/>
    <w:rsid w:val="18134CAA"/>
    <w:rsid w:val="18145165"/>
    <w:rsid w:val="18902FAA"/>
    <w:rsid w:val="19796E0A"/>
    <w:rsid w:val="19AF1F1B"/>
    <w:rsid w:val="1A3F521F"/>
    <w:rsid w:val="1ADA54C9"/>
    <w:rsid w:val="1BCD21D4"/>
    <w:rsid w:val="1D7A639C"/>
    <w:rsid w:val="1D7C2913"/>
    <w:rsid w:val="1DAC18FE"/>
    <w:rsid w:val="1DB41D52"/>
    <w:rsid w:val="1E035F71"/>
    <w:rsid w:val="1E0F4D36"/>
    <w:rsid w:val="1E2F0991"/>
    <w:rsid w:val="1E5037DD"/>
    <w:rsid w:val="1EEE3F3F"/>
    <w:rsid w:val="1F2B48C1"/>
    <w:rsid w:val="1F5C15E9"/>
    <w:rsid w:val="1FD15C0C"/>
    <w:rsid w:val="1FE02ED1"/>
    <w:rsid w:val="20623843"/>
    <w:rsid w:val="208D2344"/>
    <w:rsid w:val="20C9736B"/>
    <w:rsid w:val="212C5C64"/>
    <w:rsid w:val="215F7D83"/>
    <w:rsid w:val="216C336E"/>
    <w:rsid w:val="21EC2710"/>
    <w:rsid w:val="22032E04"/>
    <w:rsid w:val="2243552E"/>
    <w:rsid w:val="22C2681B"/>
    <w:rsid w:val="236C5CCD"/>
    <w:rsid w:val="23893E55"/>
    <w:rsid w:val="24077735"/>
    <w:rsid w:val="2463499C"/>
    <w:rsid w:val="249F45AA"/>
    <w:rsid w:val="24C21763"/>
    <w:rsid w:val="24D94730"/>
    <w:rsid w:val="2555743C"/>
    <w:rsid w:val="25900E53"/>
    <w:rsid w:val="27954D58"/>
    <w:rsid w:val="28275254"/>
    <w:rsid w:val="28810F26"/>
    <w:rsid w:val="29080D00"/>
    <w:rsid w:val="29A66A61"/>
    <w:rsid w:val="2AB807B3"/>
    <w:rsid w:val="2B705E2B"/>
    <w:rsid w:val="2D8A5E4E"/>
    <w:rsid w:val="2DFA7C9E"/>
    <w:rsid w:val="2E6D6953"/>
    <w:rsid w:val="2F5673D7"/>
    <w:rsid w:val="2F625ADF"/>
    <w:rsid w:val="303D73BA"/>
    <w:rsid w:val="3167588E"/>
    <w:rsid w:val="32117DAA"/>
    <w:rsid w:val="325F76B6"/>
    <w:rsid w:val="32A3404A"/>
    <w:rsid w:val="32FE4EA5"/>
    <w:rsid w:val="33321B6A"/>
    <w:rsid w:val="337D4D92"/>
    <w:rsid w:val="33C57F19"/>
    <w:rsid w:val="362667A7"/>
    <w:rsid w:val="386B581C"/>
    <w:rsid w:val="3998050D"/>
    <w:rsid w:val="3A5220C6"/>
    <w:rsid w:val="3AD61196"/>
    <w:rsid w:val="3AE01ADD"/>
    <w:rsid w:val="3B4C21D4"/>
    <w:rsid w:val="3BD835E1"/>
    <w:rsid w:val="3C352F99"/>
    <w:rsid w:val="3CB404E9"/>
    <w:rsid w:val="3CDF60CE"/>
    <w:rsid w:val="3D8E46E3"/>
    <w:rsid w:val="3DC47D28"/>
    <w:rsid w:val="3E353902"/>
    <w:rsid w:val="3E376C61"/>
    <w:rsid w:val="3EED76B7"/>
    <w:rsid w:val="400E3E43"/>
    <w:rsid w:val="408C55DE"/>
    <w:rsid w:val="417756CE"/>
    <w:rsid w:val="41BE739E"/>
    <w:rsid w:val="41E8399F"/>
    <w:rsid w:val="42EF1169"/>
    <w:rsid w:val="449D0621"/>
    <w:rsid w:val="44A71358"/>
    <w:rsid w:val="45584EC2"/>
    <w:rsid w:val="469814BD"/>
    <w:rsid w:val="469F0A9E"/>
    <w:rsid w:val="46F95AEB"/>
    <w:rsid w:val="46F96400"/>
    <w:rsid w:val="47FB1D04"/>
    <w:rsid w:val="48286019"/>
    <w:rsid w:val="49725FF6"/>
    <w:rsid w:val="498A47D9"/>
    <w:rsid w:val="4A1538CF"/>
    <w:rsid w:val="4BDB17F8"/>
    <w:rsid w:val="4C1F021C"/>
    <w:rsid w:val="4CEC7770"/>
    <w:rsid w:val="4D2771C9"/>
    <w:rsid w:val="4D757FBD"/>
    <w:rsid w:val="4DC6119A"/>
    <w:rsid w:val="4DF11764"/>
    <w:rsid w:val="4F975776"/>
    <w:rsid w:val="50C226E1"/>
    <w:rsid w:val="52174423"/>
    <w:rsid w:val="52591DA1"/>
    <w:rsid w:val="533F72D7"/>
    <w:rsid w:val="536222CA"/>
    <w:rsid w:val="53A616BE"/>
    <w:rsid w:val="54412FA2"/>
    <w:rsid w:val="54532EC8"/>
    <w:rsid w:val="56BD0B46"/>
    <w:rsid w:val="56DD5CF0"/>
    <w:rsid w:val="575F7CAF"/>
    <w:rsid w:val="58202A01"/>
    <w:rsid w:val="589F0F60"/>
    <w:rsid w:val="590B5BB2"/>
    <w:rsid w:val="59470137"/>
    <w:rsid w:val="59D62B04"/>
    <w:rsid w:val="5A115625"/>
    <w:rsid w:val="5B8F623D"/>
    <w:rsid w:val="5C332730"/>
    <w:rsid w:val="5C3E56C5"/>
    <w:rsid w:val="5D174DB7"/>
    <w:rsid w:val="5EC40C4A"/>
    <w:rsid w:val="5ED33B35"/>
    <w:rsid w:val="5F6D710E"/>
    <w:rsid w:val="5F9604AE"/>
    <w:rsid w:val="602C0038"/>
    <w:rsid w:val="60B26739"/>
    <w:rsid w:val="60B66CA4"/>
    <w:rsid w:val="60EA5B24"/>
    <w:rsid w:val="61073325"/>
    <w:rsid w:val="619E696B"/>
    <w:rsid w:val="61A66667"/>
    <w:rsid w:val="62372A02"/>
    <w:rsid w:val="624B70F0"/>
    <w:rsid w:val="629105E8"/>
    <w:rsid w:val="639B5C90"/>
    <w:rsid w:val="642E3BD8"/>
    <w:rsid w:val="64B860E8"/>
    <w:rsid w:val="64DA3270"/>
    <w:rsid w:val="64F4309C"/>
    <w:rsid w:val="65C4788D"/>
    <w:rsid w:val="66976C44"/>
    <w:rsid w:val="66A650D9"/>
    <w:rsid w:val="671571E5"/>
    <w:rsid w:val="67A64876"/>
    <w:rsid w:val="67F52408"/>
    <w:rsid w:val="68DC447A"/>
    <w:rsid w:val="692A6A2E"/>
    <w:rsid w:val="69534B5F"/>
    <w:rsid w:val="699D0A15"/>
    <w:rsid w:val="69C67F6C"/>
    <w:rsid w:val="69F04FE9"/>
    <w:rsid w:val="6A194B8C"/>
    <w:rsid w:val="6C9923AE"/>
    <w:rsid w:val="6C9C3206"/>
    <w:rsid w:val="6CE2413B"/>
    <w:rsid w:val="6D772419"/>
    <w:rsid w:val="6EA2087C"/>
    <w:rsid w:val="6F370FC4"/>
    <w:rsid w:val="6FB673DF"/>
    <w:rsid w:val="6FB82D79"/>
    <w:rsid w:val="6FD43313"/>
    <w:rsid w:val="707841B6"/>
    <w:rsid w:val="70CD3A1F"/>
    <w:rsid w:val="70F42650"/>
    <w:rsid w:val="715E0A8A"/>
    <w:rsid w:val="7169675E"/>
    <w:rsid w:val="71871808"/>
    <w:rsid w:val="71B35C0A"/>
    <w:rsid w:val="71C11019"/>
    <w:rsid w:val="722C0832"/>
    <w:rsid w:val="7251239D"/>
    <w:rsid w:val="74547EF0"/>
    <w:rsid w:val="74A23383"/>
    <w:rsid w:val="74EA7EDD"/>
    <w:rsid w:val="751D6EAE"/>
    <w:rsid w:val="755F3023"/>
    <w:rsid w:val="75752300"/>
    <w:rsid w:val="760229C7"/>
    <w:rsid w:val="768529D5"/>
    <w:rsid w:val="769931B3"/>
    <w:rsid w:val="76C56586"/>
    <w:rsid w:val="77F41BB1"/>
    <w:rsid w:val="78887DC1"/>
    <w:rsid w:val="793E056C"/>
    <w:rsid w:val="7AB27306"/>
    <w:rsid w:val="7ABB519F"/>
    <w:rsid w:val="7BBC44F8"/>
    <w:rsid w:val="7C1724D2"/>
    <w:rsid w:val="7C650D28"/>
    <w:rsid w:val="7D1E3157"/>
    <w:rsid w:val="7D2D7DB9"/>
    <w:rsid w:val="7E1075B0"/>
    <w:rsid w:val="7E353F7D"/>
    <w:rsid w:val="7E5C05A5"/>
    <w:rsid w:val="7EB443DF"/>
    <w:rsid w:val="7EEE15A2"/>
    <w:rsid w:val="7EFE76AF"/>
    <w:rsid w:val="7F51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 w:val="0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MM Topic 2"/>
    <w:basedOn w:val="3"/>
    <w:qFormat/>
    <w:uiPriority w:val="0"/>
    <w:pPr>
      <w:widowControl w:val="0"/>
      <w:numPr>
        <w:ilvl w:val="0"/>
        <w:numId w:val="1"/>
      </w:numPr>
      <w:spacing w:before="260" w:after="260" w:line="416" w:lineRule="auto"/>
      <w:jc w:val="both"/>
    </w:pPr>
    <w:rPr>
      <w:rFonts w:eastAsia="黑体"/>
      <w:kern w:val="2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601</Words>
  <Characters>603</Characters>
  <Lines>0</Lines>
  <Paragraphs>0</Paragraphs>
  <TotalTime>127</TotalTime>
  <ScaleCrop>false</ScaleCrop>
  <LinksUpToDate>false</LinksUpToDate>
  <CharactersWithSpaces>603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2022-07-19T01:41:00Z</dcterms:created>
  <dc:creator>Administrator</dc:creator>
  <cp:lastModifiedBy>Lestat</cp:lastModifiedBy>
  <dcterms:modified xsi:type="dcterms:W3CDTF">2022-08-12T02:58:18Z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2094CEF40F0B4EEE8712F7778E60120C</vt:lpwstr>
  </property>
</Properties>
</file>