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37" w:rsidRDefault="00811907">
      <w:pPr>
        <w:pStyle w:val="a4"/>
      </w:pPr>
      <w:bookmarkStart w:id="0" w:name="_GoBack"/>
      <w:bookmarkEnd w:id="0"/>
      <w:r>
        <w:t>Отчет по лабораторной работе 8</w:t>
      </w:r>
    </w:p>
    <w:p w:rsidR="00200537" w:rsidRDefault="00811907">
      <w:pPr>
        <w:pStyle w:val="a5"/>
      </w:pPr>
      <w:r>
        <w:t>Дисциплина: Информационная безопасность</w:t>
      </w:r>
    </w:p>
    <w:p w:rsidR="00200537" w:rsidRDefault="00811907">
      <w:pPr>
        <w:pStyle w:val="Author"/>
      </w:pPr>
      <w:r>
        <w:t>Савченков Дмитрий Андреевич,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75355895"/>
        <w:docPartObj>
          <w:docPartGallery w:val="Table of Contents"/>
          <w:docPartUnique/>
        </w:docPartObj>
      </w:sdtPr>
      <w:sdtEndPr/>
      <w:sdtContent>
        <w:p w:rsidR="00200537" w:rsidRDefault="00811907">
          <w:pPr>
            <w:pStyle w:val="ae"/>
          </w:pPr>
          <w:r>
            <w:t>Содержание</w:t>
          </w:r>
        </w:p>
        <w:p w:rsidR="000E2E72" w:rsidRDefault="0081190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E2E72">
            <w:fldChar w:fldCharType="separate"/>
          </w:r>
          <w:hyperlink w:anchor="_Toc90731779" w:history="1">
            <w:r w:rsidR="000E2E72" w:rsidRPr="00D94603">
              <w:rPr>
                <w:rStyle w:val="ad"/>
                <w:noProof/>
              </w:rPr>
              <w:t>Цель работы</w:t>
            </w:r>
            <w:r w:rsidR="000E2E72">
              <w:rPr>
                <w:noProof/>
                <w:webHidden/>
              </w:rPr>
              <w:tab/>
            </w:r>
            <w:r w:rsidR="000E2E72">
              <w:rPr>
                <w:noProof/>
                <w:webHidden/>
              </w:rPr>
              <w:fldChar w:fldCharType="begin"/>
            </w:r>
            <w:r w:rsidR="000E2E72">
              <w:rPr>
                <w:noProof/>
                <w:webHidden/>
              </w:rPr>
              <w:instrText xml:space="preserve"> PAGEREF _Toc90731779 \h </w:instrText>
            </w:r>
            <w:r w:rsidR="000E2E72">
              <w:rPr>
                <w:noProof/>
                <w:webHidden/>
              </w:rPr>
            </w:r>
            <w:r w:rsidR="000E2E72">
              <w:rPr>
                <w:noProof/>
                <w:webHidden/>
              </w:rPr>
              <w:fldChar w:fldCharType="separate"/>
            </w:r>
            <w:r w:rsidR="000E2E72">
              <w:rPr>
                <w:noProof/>
                <w:webHidden/>
              </w:rPr>
              <w:t>1</w:t>
            </w:r>
            <w:r w:rsidR="000E2E72">
              <w:rPr>
                <w:noProof/>
                <w:webHidden/>
              </w:rPr>
              <w:fldChar w:fldCharType="end"/>
            </w:r>
          </w:hyperlink>
        </w:p>
        <w:p w:rsidR="000E2E72" w:rsidRDefault="000E2E7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31780" w:history="1">
            <w:r w:rsidRPr="00D9460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E72" w:rsidRDefault="000E2E7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31781" w:history="1">
            <w:r w:rsidRPr="00D9460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E72" w:rsidRDefault="000E2E7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731782" w:history="1">
            <w:r w:rsidRPr="00D9460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537" w:rsidRDefault="00811907">
          <w:r>
            <w:fldChar w:fldCharType="end"/>
          </w:r>
        </w:p>
      </w:sdtContent>
    </w:sdt>
    <w:p w:rsidR="00200537" w:rsidRDefault="00811907">
      <w:pPr>
        <w:pStyle w:val="1"/>
      </w:pPr>
      <w:bookmarkStart w:id="1" w:name="цель-работы"/>
      <w:bookmarkStart w:id="2" w:name="_Toc90731779"/>
      <w:r>
        <w:t>Цель работы</w:t>
      </w:r>
      <w:bookmarkEnd w:id="2"/>
    </w:p>
    <w:p w:rsidR="00200537" w:rsidRDefault="00811907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200537" w:rsidRDefault="00811907">
      <w:pPr>
        <w:pStyle w:val="1"/>
      </w:pPr>
      <w:bookmarkStart w:id="3" w:name="выполнение-лабораторной-работы"/>
      <w:bookmarkStart w:id="4" w:name="_Toc90731780"/>
      <w:bookmarkEnd w:id="1"/>
      <w:r>
        <w:t>Выполнение лабораторной работы</w:t>
      </w:r>
      <w:bookmarkEnd w:id="4"/>
    </w:p>
    <w:p w:rsidR="00200537" w:rsidRDefault="00811907">
      <w:pPr>
        <w:pStyle w:val="Compact"/>
        <w:numPr>
          <w:ilvl w:val="0"/>
          <w:numId w:val="2"/>
        </w:numPr>
      </w:pPr>
      <w:r>
        <w:t>Для выполнения данной лабораторной работы использовал язык программирования Python. Написал функц</w:t>
      </w:r>
      <w:r>
        <w:t>ии для последующей работы. (рис. -fig. 1)</w:t>
      </w:r>
    </w:p>
    <w:p w:rsidR="00200537" w:rsidRDefault="00811907">
      <w:pPr>
        <w:pStyle w:val="Compact"/>
        <w:numPr>
          <w:ilvl w:val="1"/>
          <w:numId w:val="3"/>
        </w:numPr>
      </w:pPr>
      <w:r>
        <w:t>Функция generate_key берет на вход размер строки (size) в виде целового числа и строку символов с помощью которых мы будем генерировать ключ (в нашем случае мы будем использовать буквы английского алфавита и числа)</w:t>
      </w:r>
      <w:r>
        <w:t>. А возвращает сгенерированный ключ в строковом формате (string).</w:t>
      </w:r>
    </w:p>
    <w:p w:rsidR="00200537" w:rsidRDefault="00811907">
      <w:pPr>
        <w:pStyle w:val="Compact"/>
        <w:numPr>
          <w:ilvl w:val="1"/>
          <w:numId w:val="3"/>
        </w:numPr>
      </w:pPr>
      <w:r>
        <w:t>Функция hex_form берет на вход строку и возвращает её 16-ный вид данной строки.</w:t>
      </w:r>
    </w:p>
    <w:p w:rsidR="00200537" w:rsidRDefault="00811907">
      <w:pPr>
        <w:pStyle w:val="Compact"/>
        <w:numPr>
          <w:ilvl w:val="1"/>
          <w:numId w:val="3"/>
        </w:numPr>
      </w:pPr>
      <w:r>
        <w:t>Функция gamming берет на вход строку и сгенерированный ключ. А возвращает зашифрованную строку методом однокра</w:t>
      </w:r>
      <w:r>
        <w:t>тного гаммирования.</w:t>
      </w:r>
    </w:p>
    <w:p w:rsidR="00200537" w:rsidRDefault="00811907">
      <w:pPr>
        <w:pStyle w:val="CaptionedFigure"/>
      </w:pPr>
      <w:bookmarkStart w:id="5" w:name="fig:001"/>
      <w:r>
        <w:rPr>
          <w:noProof/>
          <w:lang w:eastAsia="ru-RU"/>
        </w:rPr>
        <w:drawing>
          <wp:inline distT="0" distB="0" distL="0" distR="0">
            <wp:extent cx="5334000" cy="1297459"/>
            <wp:effectExtent l="0" t="0" r="0" b="0"/>
            <wp:docPr id="1" name="Picture" descr="Figure 1: 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200537" w:rsidRDefault="00811907">
      <w:pPr>
        <w:pStyle w:val="ImageCaption"/>
      </w:pPr>
      <w:r>
        <w:t>Figure 1: Функции</w:t>
      </w:r>
    </w:p>
    <w:p w:rsidR="00200537" w:rsidRDefault="00811907">
      <w:pPr>
        <w:pStyle w:val="Compact"/>
        <w:numPr>
          <w:ilvl w:val="0"/>
          <w:numId w:val="4"/>
        </w:numPr>
      </w:pPr>
      <w:r>
        <w:lastRenderedPageBreak/>
        <w:t>Использовал функции выше для определения новых переменных для дальнейшей работы. (рис. -fig. 2)</w:t>
      </w:r>
    </w:p>
    <w:p w:rsidR="00200537" w:rsidRDefault="00811907">
      <w:pPr>
        <w:pStyle w:val="Compact"/>
        <w:numPr>
          <w:ilvl w:val="1"/>
          <w:numId w:val="5"/>
        </w:numPr>
      </w:pPr>
      <w:r>
        <w:t>Переменная P_1 - это исходная строка (телеграмма) из лабораторной работы “НаВашисходящийот1204”</w:t>
      </w:r>
    </w:p>
    <w:p w:rsidR="00200537" w:rsidRDefault="00811907">
      <w:pPr>
        <w:pStyle w:val="Compact"/>
        <w:numPr>
          <w:ilvl w:val="1"/>
          <w:numId w:val="5"/>
        </w:numPr>
      </w:pPr>
      <w:r>
        <w:t>Переменная P_2 - это исх</w:t>
      </w:r>
      <w:r>
        <w:t>одная строка (телеграмма) из лабораторной работы “ВСеверныйфилиалБанка”</w:t>
      </w:r>
    </w:p>
    <w:p w:rsidR="00200537" w:rsidRDefault="00811907">
      <w:pPr>
        <w:pStyle w:val="Compact"/>
        <w:numPr>
          <w:ilvl w:val="1"/>
          <w:numId w:val="5"/>
        </w:numPr>
      </w:pPr>
      <w:r>
        <w:t>Переменная gen_key - это сгенерированный ключ, который мы получили из функции generate_key.</w:t>
      </w:r>
    </w:p>
    <w:p w:rsidR="00200537" w:rsidRDefault="00811907">
      <w:pPr>
        <w:pStyle w:val="Compact"/>
        <w:numPr>
          <w:ilvl w:val="1"/>
          <w:numId w:val="5"/>
        </w:numPr>
      </w:pPr>
      <w:r>
        <w:t>Переменная hex_key - это 16-ная форма сгенерированного ключа.</w:t>
      </w:r>
    </w:p>
    <w:p w:rsidR="00200537" w:rsidRDefault="00811907">
      <w:pPr>
        <w:pStyle w:val="Compact"/>
        <w:numPr>
          <w:ilvl w:val="1"/>
          <w:numId w:val="5"/>
        </w:numPr>
      </w:pPr>
      <w:r>
        <w:t>Переменная C_1 - это шифротекс</w:t>
      </w:r>
      <w:r>
        <w:t>т для первой телеграммы P_1.</w:t>
      </w:r>
    </w:p>
    <w:p w:rsidR="00200537" w:rsidRDefault="00811907">
      <w:pPr>
        <w:pStyle w:val="Compact"/>
        <w:numPr>
          <w:ilvl w:val="1"/>
          <w:numId w:val="5"/>
        </w:numPr>
      </w:pPr>
      <w:r>
        <w:t>Переменная C_2 - это шифротекст для второй телеграммы P_2.</w:t>
      </w:r>
    </w:p>
    <w:p w:rsidR="00200537" w:rsidRDefault="00811907">
      <w:pPr>
        <w:pStyle w:val="Compact"/>
        <w:numPr>
          <w:ilvl w:val="1"/>
          <w:numId w:val="5"/>
        </w:numPr>
      </w:pPr>
      <w:r>
        <w:t>Переменная sum_C - это сумма шифротекстов по модулю 2.</w:t>
      </w:r>
    </w:p>
    <w:p w:rsidR="00200537" w:rsidRDefault="00811907">
      <w:pPr>
        <w:pStyle w:val="CaptionedFigure"/>
      </w:pPr>
      <w:bookmarkStart w:id="6" w:name="fig:002"/>
      <w:r>
        <w:rPr>
          <w:noProof/>
          <w:lang w:eastAsia="ru-RU"/>
        </w:rPr>
        <w:drawing>
          <wp:inline distT="0" distB="0" distL="0" distR="0">
            <wp:extent cx="5334000" cy="1943639"/>
            <wp:effectExtent l="0" t="0" r="0" b="0"/>
            <wp:docPr id="2" name="Picture" descr="Figure 2: Переме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200537" w:rsidRDefault="00811907">
      <w:pPr>
        <w:pStyle w:val="ImageCaption"/>
      </w:pPr>
      <w:r>
        <w:t>Figure 2: Переменные</w:t>
      </w:r>
    </w:p>
    <w:p w:rsidR="00200537" w:rsidRDefault="00811907">
      <w:pPr>
        <w:pStyle w:val="Compact"/>
        <w:numPr>
          <w:ilvl w:val="0"/>
          <w:numId w:val="6"/>
        </w:numPr>
      </w:pPr>
      <w:r>
        <w:t>Давайте изучим вывод программы. Вначале выводяться исходные телеграммы, ключ и его 16-ная форма. Затем выводиться шифротекст для двух исходных телеграмм, которые получены с помощью этой формулы C12 = P12 (+) K. В конце нам выводятся уже исходные телеграммы</w:t>
      </w:r>
      <w:r>
        <w:t>, которые получены с помощью суммирования C_1 и C_2 по модулю 2 и исходных телеграмм. (рис. -fig. 3)</w:t>
      </w:r>
    </w:p>
    <w:p w:rsidR="00200537" w:rsidRDefault="00811907">
      <w:pPr>
        <w:pStyle w:val="CaptionedFigure"/>
      </w:pPr>
      <w:bookmarkStart w:id="7" w:name="fig:003"/>
      <w:r>
        <w:rPr>
          <w:noProof/>
          <w:lang w:eastAsia="ru-RU"/>
        </w:rPr>
        <w:drawing>
          <wp:inline distT="0" distB="0" distL="0" distR="0">
            <wp:extent cx="5334000" cy="1276350"/>
            <wp:effectExtent l="0" t="0" r="0" b="0"/>
            <wp:docPr id="3" name="Picture" descr="Figure 3: 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200537" w:rsidRDefault="00811907">
      <w:pPr>
        <w:pStyle w:val="ImageCaption"/>
      </w:pPr>
      <w:r>
        <w:t>Figure 3: Вывод программы</w:t>
      </w:r>
    </w:p>
    <w:p w:rsidR="00200537" w:rsidRDefault="00811907">
      <w:pPr>
        <w:pStyle w:val="1"/>
      </w:pPr>
      <w:bookmarkStart w:id="8" w:name="выводы"/>
      <w:bookmarkStart w:id="9" w:name="_Toc90731781"/>
      <w:bookmarkEnd w:id="3"/>
      <w:r>
        <w:t>Выводы</w:t>
      </w:r>
      <w:bookmarkEnd w:id="9"/>
    </w:p>
    <w:p w:rsidR="00200537" w:rsidRDefault="00811907">
      <w:pPr>
        <w:pStyle w:val="FirstParagraph"/>
      </w:pPr>
      <w:r>
        <w:t>Освоил на практике применение режима однократного гаммирования на примере кодирования различных исходных текстов одним к</w:t>
      </w:r>
      <w:r>
        <w:t>лючом.</w:t>
      </w:r>
    </w:p>
    <w:p w:rsidR="00200537" w:rsidRDefault="00811907">
      <w:pPr>
        <w:pStyle w:val="1"/>
      </w:pPr>
      <w:bookmarkStart w:id="10" w:name="список-литературы"/>
      <w:bookmarkStart w:id="11" w:name="_Toc90731782"/>
      <w:bookmarkEnd w:id="8"/>
      <w:r>
        <w:lastRenderedPageBreak/>
        <w:t>Список литературы</w:t>
      </w:r>
      <w:bookmarkEnd w:id="11"/>
    </w:p>
    <w:p w:rsidR="00200537" w:rsidRDefault="00811907">
      <w:pPr>
        <w:pStyle w:val="Compact"/>
        <w:numPr>
          <w:ilvl w:val="0"/>
          <w:numId w:val="7"/>
        </w:numPr>
      </w:pPr>
      <w:r>
        <w:t>Кулябов Д. С., Королькова А. В., Геворкян М. Н. Информационная безопасность компьютерных сетей. Лабораторная работа № 5. Дискреционное разграничение прав в Linux. Исследование влияния дополнительных атрибутов</w:t>
      </w:r>
      <w:bookmarkEnd w:id="10"/>
    </w:p>
    <w:sectPr w:rsidR="0020053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907" w:rsidRDefault="00811907">
      <w:pPr>
        <w:spacing w:after="0"/>
      </w:pPr>
      <w:r>
        <w:separator/>
      </w:r>
    </w:p>
  </w:endnote>
  <w:endnote w:type="continuationSeparator" w:id="0">
    <w:p w:rsidR="00811907" w:rsidRDefault="008119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907" w:rsidRDefault="00811907">
      <w:r>
        <w:separator/>
      </w:r>
    </w:p>
  </w:footnote>
  <w:footnote w:type="continuationSeparator" w:id="0">
    <w:p w:rsidR="00811907" w:rsidRDefault="00811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EC6CF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34EAE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B040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D0F24B9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493A986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537"/>
    <w:rsid w:val="000E2E72"/>
    <w:rsid w:val="00200537"/>
    <w:rsid w:val="0081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98C1C9-7B27-4164-A6B8-3CEE5D27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E2E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Савченков Дмитрий Андреевич, НПИбд-02-18</dc:creator>
  <cp:keywords/>
  <cp:lastModifiedBy>Дмитрий Савченков</cp:lastModifiedBy>
  <cp:revision>2</cp:revision>
  <dcterms:created xsi:type="dcterms:W3CDTF">2021-12-18T11:55:00Z</dcterms:created>
  <dcterms:modified xsi:type="dcterms:W3CDTF">2021-12-18T11:56:00Z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Дисциплина: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