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5343" w14:textId="2C581285" w:rsidR="008351FE" w:rsidRDefault="006B1CA8" w:rsidP="00721305">
      <w:pPr>
        <w:ind w:firstLine="708"/>
      </w:pPr>
      <w:r>
        <w:t>Připojení k internetu (poskytovatel internetu)</w:t>
      </w:r>
    </w:p>
    <w:p w14:paraId="4365DE2E" w14:textId="3E49FA95" w:rsidR="006B1CA8" w:rsidRDefault="006B1CA8" w:rsidP="006B1CA8">
      <w:pPr>
        <w:pStyle w:val="Odstavecseseznamem"/>
        <w:numPr>
          <w:ilvl w:val="0"/>
          <w:numId w:val="1"/>
        </w:numPr>
      </w:pPr>
      <w:r>
        <w:t>Technologie</w:t>
      </w:r>
    </w:p>
    <w:p w14:paraId="371F0477" w14:textId="1A829885" w:rsidR="006B1CA8" w:rsidRDefault="006B1CA8" w:rsidP="006B1CA8">
      <w:pPr>
        <w:pStyle w:val="Odstavecseseznamem"/>
        <w:numPr>
          <w:ilvl w:val="1"/>
          <w:numId w:val="1"/>
        </w:numPr>
      </w:pPr>
      <w:r>
        <w:t>Optika</w:t>
      </w:r>
    </w:p>
    <w:p w14:paraId="672D90D9" w14:textId="7EC6D873" w:rsidR="001C1CCE" w:rsidRDefault="001C1CCE" w:rsidP="001C1CCE">
      <w:pPr>
        <w:pStyle w:val="Odstavecseseznamem"/>
        <w:numPr>
          <w:ilvl w:val="2"/>
          <w:numId w:val="1"/>
        </w:numPr>
      </w:pPr>
      <w:r>
        <w:t>Nejspolehlivější, nejrychlejší</w:t>
      </w:r>
    </w:p>
    <w:p w14:paraId="182BF325" w14:textId="34DFC09D" w:rsidR="00484127" w:rsidRDefault="00484127" w:rsidP="001C1CCE">
      <w:pPr>
        <w:pStyle w:val="Odstavecseseznamem"/>
        <w:numPr>
          <w:ilvl w:val="2"/>
          <w:numId w:val="1"/>
        </w:numPr>
      </w:pPr>
      <w:r>
        <w:t xml:space="preserve">Označení </w:t>
      </w:r>
      <w:proofErr w:type="spellStart"/>
      <w:r>
        <w:t>FTT</w:t>
      </w:r>
      <w:r w:rsidR="009E30AF">
        <w:t>x</w:t>
      </w:r>
      <w:proofErr w:type="spellEnd"/>
      <w:r w:rsidR="009E30AF">
        <w:t xml:space="preserve"> </w:t>
      </w:r>
      <w:proofErr w:type="gramStart"/>
      <w:r w:rsidR="009E30AF">
        <w:t>FTTB</w:t>
      </w:r>
      <w:r w:rsidR="003D1C42">
        <w:t xml:space="preserve"> - </w:t>
      </w:r>
      <w:proofErr w:type="spellStart"/>
      <w:r w:rsidR="003D1C42">
        <w:t>building</w:t>
      </w:r>
      <w:proofErr w:type="spellEnd"/>
      <w:proofErr w:type="gramEnd"/>
      <w:r w:rsidR="009E30AF">
        <w:t>, F</w:t>
      </w:r>
      <w:r w:rsidR="002B7677">
        <w:t>T</w:t>
      </w:r>
      <w:r w:rsidR="009E30AF">
        <w:t>TH</w:t>
      </w:r>
      <w:r w:rsidR="003D1C42">
        <w:t xml:space="preserve"> - </w:t>
      </w:r>
      <w:proofErr w:type="spellStart"/>
      <w:r w:rsidR="003D1C42">
        <w:t>home</w:t>
      </w:r>
      <w:proofErr w:type="spellEnd"/>
      <w:r w:rsidR="009E30AF">
        <w:t>, FTTC</w:t>
      </w:r>
      <w:r w:rsidR="003D1C42">
        <w:t xml:space="preserve"> </w:t>
      </w:r>
      <w:r w:rsidR="00092816">
        <w:t>–</w:t>
      </w:r>
      <w:r w:rsidR="003D1C42">
        <w:t xml:space="preserve"> </w:t>
      </w:r>
      <w:proofErr w:type="spellStart"/>
      <w:r w:rsidR="00BD76A0">
        <w:t>cabinet</w:t>
      </w:r>
      <w:proofErr w:type="spellEnd"/>
      <w:r w:rsidR="00092816">
        <w:t xml:space="preserve"> (rozvaděč venku)</w:t>
      </w:r>
    </w:p>
    <w:p w14:paraId="4ADE50B6" w14:textId="711B42D5" w:rsidR="00F773C4" w:rsidRDefault="002B7677" w:rsidP="001C1CCE">
      <w:pPr>
        <w:pStyle w:val="Odstavecseseznamem"/>
        <w:numPr>
          <w:ilvl w:val="2"/>
          <w:numId w:val="1"/>
        </w:numPr>
      </w:pPr>
      <w:r>
        <w:t>PON</w:t>
      </w:r>
      <w:r w:rsidR="00366B4D">
        <w:t xml:space="preserve"> – pasivní optická síť</w:t>
      </w:r>
      <w:r w:rsidR="00B50BD0">
        <w:t xml:space="preserve"> – z jednoho kabelu na připojení více kabelů.</w:t>
      </w:r>
      <w:r w:rsidR="000F0C89">
        <w:t xml:space="preserve"> Mezi ústřednou a zákazníkem se nepoužívá žádné </w:t>
      </w:r>
      <w:r w:rsidR="007E7625">
        <w:t>aktivně napájené zařízení.</w:t>
      </w:r>
    </w:p>
    <w:p w14:paraId="153FD91E" w14:textId="312B130C" w:rsidR="002B7677" w:rsidRDefault="002B7677" w:rsidP="001C1CCE">
      <w:pPr>
        <w:pStyle w:val="Odstavecseseznamem"/>
        <w:numPr>
          <w:ilvl w:val="2"/>
          <w:numId w:val="1"/>
        </w:numPr>
      </w:pPr>
      <w:r>
        <w:t>AON</w:t>
      </w:r>
      <w:r w:rsidR="007E7625">
        <w:t xml:space="preserve"> </w:t>
      </w:r>
      <w:r w:rsidR="00856C29">
        <w:t>–</w:t>
      </w:r>
      <w:r w:rsidR="007E7625">
        <w:t xml:space="preserve"> </w:t>
      </w:r>
      <w:r w:rsidR="00856C29">
        <w:t xml:space="preserve">aktivní optická síť </w:t>
      </w:r>
      <w:r w:rsidR="00605853">
        <w:t>–</w:t>
      </w:r>
      <w:r w:rsidR="00856C29">
        <w:t xml:space="preserve"> </w:t>
      </w:r>
    </w:p>
    <w:p w14:paraId="49C49318" w14:textId="784E1B43" w:rsidR="00605853" w:rsidRDefault="002F25D1" w:rsidP="00605853">
      <w:pPr>
        <w:pStyle w:val="Odstavecseseznamem"/>
        <w:numPr>
          <w:ilvl w:val="3"/>
          <w:numId w:val="1"/>
        </w:numPr>
      </w:pPr>
      <w:hyperlink r:id="rId5" w:history="1">
        <w:r w:rsidR="000D57E1" w:rsidRPr="004B1C4F">
          <w:rPr>
            <w:rStyle w:val="Hypertextovodkaz"/>
          </w:rPr>
          <w:t>https://www.proficomms.cz/budoucnost-pristupovych-siti-z-pohledu-poskytovatele-internetu-aon-vs-pon/</w:t>
        </w:r>
      </w:hyperlink>
    </w:p>
    <w:p w14:paraId="2A6FEF3C" w14:textId="77777777" w:rsidR="000D57E1" w:rsidRDefault="000D57E1" w:rsidP="000D57E1"/>
    <w:p w14:paraId="4DDDF17F" w14:textId="4BF1B368" w:rsidR="00725E57" w:rsidRDefault="004C526D" w:rsidP="001C1CCE">
      <w:pPr>
        <w:pStyle w:val="Odstavecseseznamem"/>
        <w:numPr>
          <w:ilvl w:val="2"/>
          <w:numId w:val="1"/>
        </w:numPr>
      </w:pPr>
      <w:r>
        <w:t>Data se přenášejí pomocí světelných paprsků</w:t>
      </w:r>
      <w:r w:rsidR="00871272">
        <w:t xml:space="preserve">, vlákna </w:t>
      </w:r>
      <w:r w:rsidR="00C5690F">
        <w:t xml:space="preserve">mají několik mikrometrů, </w:t>
      </w:r>
      <w:r w:rsidR="00752A65">
        <w:t xml:space="preserve">optický kabel není </w:t>
      </w:r>
      <w:r w:rsidR="006B50CB">
        <w:t>omezený vzdáleností</w:t>
      </w:r>
    </w:p>
    <w:p w14:paraId="3EDC6FB7" w14:textId="16F582FE" w:rsidR="009F3A58" w:rsidRDefault="009F3A58" w:rsidP="001C1CCE">
      <w:pPr>
        <w:pStyle w:val="Odstavecseseznamem"/>
        <w:numPr>
          <w:ilvl w:val="2"/>
          <w:numId w:val="1"/>
        </w:numPr>
      </w:pPr>
      <w:r>
        <w:t>Rychlost jsou desítky gigabitů za sekundu</w:t>
      </w:r>
    </w:p>
    <w:p w14:paraId="0E6A256A" w14:textId="41708E58" w:rsidR="00624EF5" w:rsidRDefault="00624EF5" w:rsidP="001C1CCE">
      <w:pPr>
        <w:pStyle w:val="Odstavecseseznamem"/>
        <w:numPr>
          <w:ilvl w:val="2"/>
          <w:numId w:val="1"/>
        </w:numPr>
      </w:pPr>
      <w:r>
        <w:t>Ztrátovost optického kabelu je nulová</w:t>
      </w:r>
    </w:p>
    <w:p w14:paraId="3F54810A" w14:textId="57995E35" w:rsidR="00624EF5" w:rsidRDefault="0004376C" w:rsidP="001C1CCE">
      <w:pPr>
        <w:pStyle w:val="Odstavecseseznamem"/>
        <w:numPr>
          <w:ilvl w:val="2"/>
          <w:numId w:val="1"/>
        </w:numPr>
      </w:pPr>
      <w:r>
        <w:t>Přenos neovlivní elektromagnetické vlnění</w:t>
      </w:r>
      <w:r w:rsidR="001C5F33">
        <w:t xml:space="preserve"> ani počasí</w:t>
      </w:r>
    </w:p>
    <w:p w14:paraId="0F058552" w14:textId="46201F89" w:rsidR="002916C3" w:rsidRDefault="002916C3" w:rsidP="001C1CCE">
      <w:pPr>
        <w:pStyle w:val="Odstavecseseznamem"/>
        <w:numPr>
          <w:ilvl w:val="2"/>
          <w:numId w:val="1"/>
        </w:numPr>
      </w:pPr>
      <w:r>
        <w:t xml:space="preserve">Vydrží desítky </w:t>
      </w:r>
      <w:r w:rsidR="001032EE">
        <w:t xml:space="preserve">až stovky </w:t>
      </w:r>
      <w:r>
        <w:t xml:space="preserve">let, </w:t>
      </w:r>
    </w:p>
    <w:p w14:paraId="6916E776" w14:textId="4FE75E78" w:rsidR="005A5E99" w:rsidRDefault="005A5E99" w:rsidP="001C1CCE">
      <w:pPr>
        <w:pStyle w:val="Odstavecseseznamem"/>
        <w:numPr>
          <w:ilvl w:val="2"/>
          <w:numId w:val="1"/>
        </w:numPr>
      </w:pPr>
      <w:r>
        <w:t>FTT</w:t>
      </w:r>
      <w:r w:rsidR="00007FB1">
        <w:t>B</w:t>
      </w:r>
      <w:r w:rsidR="00B05896">
        <w:t xml:space="preserve"> – dovedený do společné skříně, kde se rozvádí do bytů</w:t>
      </w:r>
      <w:r w:rsidR="00E26626">
        <w:t xml:space="preserve"> (rychlost </w:t>
      </w:r>
      <w:r w:rsidR="0091768C">
        <w:t>j</w:t>
      </w:r>
      <w:r w:rsidR="00E26626">
        <w:t xml:space="preserve">e </w:t>
      </w:r>
      <w:r w:rsidR="0091768C">
        <w:t>rozdělena mezi všechny byty)</w:t>
      </w:r>
    </w:p>
    <w:p w14:paraId="494E1231" w14:textId="3A33BAE9" w:rsidR="00B05896" w:rsidRDefault="00B05896" w:rsidP="001C1CCE">
      <w:pPr>
        <w:pStyle w:val="Odstavecseseznamem"/>
        <w:numPr>
          <w:ilvl w:val="2"/>
          <w:numId w:val="1"/>
        </w:numPr>
      </w:pPr>
      <w:r>
        <w:t>FTT</w:t>
      </w:r>
      <w:r w:rsidR="00007FB1">
        <w:t xml:space="preserve">H </w:t>
      </w:r>
      <w:r w:rsidR="007B2F64">
        <w:t>–</w:t>
      </w:r>
      <w:r w:rsidR="00007FB1">
        <w:t xml:space="preserve"> </w:t>
      </w:r>
      <w:r w:rsidR="007B2F64">
        <w:t>optický kabel je zavedený přímo do bytové jednotky</w:t>
      </w:r>
      <w:r w:rsidR="00E26626">
        <w:t xml:space="preserve"> (maximální rychlost připojení)</w:t>
      </w:r>
    </w:p>
    <w:p w14:paraId="2F5580BE" w14:textId="53DFEA80" w:rsidR="00313972" w:rsidRDefault="00313972" w:rsidP="001C1CCE">
      <w:pPr>
        <w:pStyle w:val="Odstavecseseznamem"/>
        <w:numPr>
          <w:ilvl w:val="2"/>
          <w:numId w:val="1"/>
        </w:numPr>
      </w:pPr>
      <w:r>
        <w:t xml:space="preserve">FTTC – používá se k propojení </w:t>
      </w:r>
      <w:proofErr w:type="spellStart"/>
      <w:r w:rsidR="00502F50">
        <w:t>r</w:t>
      </w:r>
      <w:r>
        <w:t>DSLAM</w:t>
      </w:r>
      <w:proofErr w:type="spellEnd"/>
    </w:p>
    <w:p w14:paraId="5E262E7E" w14:textId="5966A342" w:rsidR="006B1CA8" w:rsidRDefault="001032EE" w:rsidP="006B1CA8">
      <w:pPr>
        <w:pStyle w:val="Odstavecseseznamem"/>
        <w:numPr>
          <w:ilvl w:val="1"/>
          <w:numId w:val="1"/>
        </w:numPr>
      </w:pPr>
      <w:proofErr w:type="spellStart"/>
      <w:r>
        <w:t>x</w:t>
      </w:r>
      <w:r w:rsidR="006B1CA8">
        <w:t>DSL</w:t>
      </w:r>
      <w:proofErr w:type="spellEnd"/>
    </w:p>
    <w:p w14:paraId="272B6852" w14:textId="77777777" w:rsidR="00313972" w:rsidRDefault="008D3352" w:rsidP="005906B9">
      <w:pPr>
        <w:pStyle w:val="Odstavecseseznamem"/>
        <w:numPr>
          <w:ilvl w:val="2"/>
          <w:numId w:val="1"/>
        </w:numPr>
      </w:pPr>
      <w:r>
        <w:t>Používá se staré</w:t>
      </w:r>
      <w:r w:rsidR="00313972">
        <w:t xml:space="preserve"> telefonní</w:t>
      </w:r>
      <w:r>
        <w:t xml:space="preserve"> vedení</w:t>
      </w:r>
    </w:p>
    <w:p w14:paraId="6D980994" w14:textId="77777777" w:rsidR="00313972" w:rsidRDefault="00313972" w:rsidP="005906B9">
      <w:pPr>
        <w:pStyle w:val="Odstavecseseznamem"/>
        <w:numPr>
          <w:ilvl w:val="2"/>
          <w:numId w:val="1"/>
        </w:numPr>
      </w:pPr>
      <w:r>
        <w:t>M</w:t>
      </w:r>
      <w:r w:rsidR="008D3352">
        <w:t>aximální</w:t>
      </w:r>
      <w:r>
        <w:t xml:space="preserve"> možná dosažitelná</w:t>
      </w:r>
      <w:r w:rsidR="008D3352">
        <w:t xml:space="preserve"> rychlost 250 Mb/s</w:t>
      </w:r>
    </w:p>
    <w:p w14:paraId="3D04FC55" w14:textId="07036D13" w:rsidR="00FD06CD" w:rsidRDefault="008C3ABA" w:rsidP="005906B9">
      <w:pPr>
        <w:pStyle w:val="Odstavecseseznamem"/>
        <w:numPr>
          <w:ilvl w:val="2"/>
          <w:numId w:val="1"/>
        </w:numPr>
      </w:pPr>
      <w:r>
        <w:t>K</w:t>
      </w:r>
      <w:r w:rsidR="008C5F74">
        <w:t>valitní na krátké vzdálenosti</w:t>
      </w:r>
      <w:r w:rsidR="00B23DD9">
        <w:t xml:space="preserve">, čím dále od ústředny tím </w:t>
      </w:r>
      <w:r w:rsidR="00FC7BBE">
        <w:t>nižší rychlost</w:t>
      </w:r>
    </w:p>
    <w:p w14:paraId="32D57003" w14:textId="01506ED9" w:rsidR="00436E6C" w:rsidRDefault="00082BC1" w:rsidP="003F27C2">
      <w:pPr>
        <w:pStyle w:val="Odstavecseseznamem"/>
        <w:numPr>
          <w:ilvl w:val="3"/>
          <w:numId w:val="1"/>
        </w:numPr>
      </w:pPr>
      <w:r>
        <w:t xml:space="preserve">ADSL </w:t>
      </w:r>
      <w:r w:rsidR="00B61E0A">
        <w:t>–</w:t>
      </w:r>
      <w:r>
        <w:t xml:space="preserve"> </w:t>
      </w:r>
      <w:r w:rsidR="00B61E0A">
        <w:t>8/1 Mb/s</w:t>
      </w:r>
    </w:p>
    <w:p w14:paraId="29B9FAD3" w14:textId="18067BA4" w:rsidR="00B61E0A" w:rsidRDefault="00B61E0A" w:rsidP="003F27C2">
      <w:pPr>
        <w:pStyle w:val="Odstavecseseznamem"/>
        <w:numPr>
          <w:ilvl w:val="3"/>
          <w:numId w:val="1"/>
        </w:numPr>
      </w:pPr>
      <w:r>
        <w:t xml:space="preserve">ADSL2+ - </w:t>
      </w:r>
      <w:r w:rsidR="000D6F7F">
        <w:t>24/1,4 Mb/s</w:t>
      </w:r>
    </w:p>
    <w:p w14:paraId="6B42C62B" w14:textId="5F89A27D" w:rsidR="000D6F7F" w:rsidRDefault="000D6F7F" w:rsidP="003F27C2">
      <w:pPr>
        <w:pStyle w:val="Odstavecseseznamem"/>
        <w:numPr>
          <w:ilvl w:val="3"/>
          <w:numId w:val="1"/>
        </w:numPr>
      </w:pPr>
      <w:r>
        <w:t>VDSL</w:t>
      </w:r>
      <w:r w:rsidR="00C921AC">
        <w:t>2 max. 10</w:t>
      </w:r>
      <w:r w:rsidR="008C3ABA">
        <w:t>0</w:t>
      </w:r>
      <w:r w:rsidR="00C921AC">
        <w:t xml:space="preserve"> Mb/s</w:t>
      </w:r>
    </w:p>
    <w:p w14:paraId="23BA5DE1" w14:textId="72DB5D4A" w:rsidR="00C921AC" w:rsidRDefault="00C921AC" w:rsidP="003F27C2">
      <w:pPr>
        <w:pStyle w:val="Odstavecseseznamem"/>
        <w:numPr>
          <w:ilvl w:val="3"/>
          <w:numId w:val="1"/>
        </w:numPr>
      </w:pPr>
      <w:r>
        <w:t xml:space="preserve">VDSL2+ - </w:t>
      </w:r>
      <w:r w:rsidR="003F27C2">
        <w:t>250 Mb/s</w:t>
      </w:r>
    </w:p>
    <w:p w14:paraId="31332580" w14:textId="1E056B4E" w:rsidR="003F27C2" w:rsidRDefault="003F27C2" w:rsidP="003F27C2">
      <w:pPr>
        <w:pStyle w:val="Odstavecseseznamem"/>
        <w:numPr>
          <w:ilvl w:val="3"/>
          <w:numId w:val="1"/>
        </w:numPr>
      </w:pPr>
      <w:proofErr w:type="spellStart"/>
      <w:r>
        <w:t>Bonding</w:t>
      </w:r>
      <w:proofErr w:type="spellEnd"/>
      <w:r>
        <w:t xml:space="preserve"> – z pomalé linky dokáže udělat </w:t>
      </w:r>
      <w:r w:rsidR="00A276CE">
        <w:t>rychlou, místo 2 páry 4 páry</w:t>
      </w:r>
      <w:r w:rsidR="00500CBA">
        <w:t xml:space="preserve"> telefonní linky</w:t>
      </w:r>
    </w:p>
    <w:p w14:paraId="3A882034" w14:textId="41806B4D" w:rsidR="006B1CA8" w:rsidRDefault="006B1CA8" w:rsidP="006B1CA8">
      <w:pPr>
        <w:pStyle w:val="Odstavecseseznamem"/>
        <w:numPr>
          <w:ilvl w:val="1"/>
          <w:numId w:val="1"/>
        </w:numPr>
      </w:pPr>
      <w:r>
        <w:t>LTE</w:t>
      </w:r>
      <w:r w:rsidR="00DB29A2">
        <w:t xml:space="preserve"> (O2, </w:t>
      </w:r>
      <w:proofErr w:type="spellStart"/>
      <w:r w:rsidR="00DB29A2">
        <w:t>T-mobile</w:t>
      </w:r>
      <w:proofErr w:type="spellEnd"/>
      <w:r w:rsidR="00DB29A2">
        <w:t xml:space="preserve">, Vodafone, </w:t>
      </w:r>
      <w:proofErr w:type="spellStart"/>
      <w:r w:rsidR="00DB29A2">
        <w:t>Nordic</w:t>
      </w:r>
      <w:proofErr w:type="spellEnd"/>
      <w:r w:rsidR="00DB29A2">
        <w:t xml:space="preserve"> </w:t>
      </w:r>
      <w:proofErr w:type="spellStart"/>
      <w:r w:rsidR="00DB29A2">
        <w:t>telecom</w:t>
      </w:r>
      <w:proofErr w:type="spellEnd"/>
      <w:r w:rsidR="00DB29A2">
        <w:t>)</w:t>
      </w:r>
    </w:p>
    <w:p w14:paraId="3F09190E" w14:textId="77777777" w:rsidR="00C634D5" w:rsidRDefault="001E265F" w:rsidP="008C5F74">
      <w:pPr>
        <w:pStyle w:val="Odstavecseseznamem"/>
        <w:numPr>
          <w:ilvl w:val="2"/>
          <w:numId w:val="1"/>
        </w:numPr>
      </w:pPr>
      <w:r>
        <w:t>Rychlost omezena podle počtu uživatelů</w:t>
      </w:r>
    </w:p>
    <w:p w14:paraId="5A6FF3B4" w14:textId="77777777" w:rsidR="00C634D5" w:rsidRDefault="00C634D5" w:rsidP="008C5F74">
      <w:pPr>
        <w:pStyle w:val="Odstavecseseznamem"/>
        <w:numPr>
          <w:ilvl w:val="2"/>
          <w:numId w:val="1"/>
        </w:numPr>
      </w:pPr>
      <w:r>
        <w:t>D</w:t>
      </w:r>
      <w:r w:rsidR="00150666">
        <w:t>ostupné všude kde je mobilní signál</w:t>
      </w:r>
    </w:p>
    <w:p w14:paraId="406C9E9F" w14:textId="55892501" w:rsidR="008C5F74" w:rsidRDefault="00C634D5" w:rsidP="008C5F74">
      <w:pPr>
        <w:pStyle w:val="Odstavecseseznamem"/>
        <w:numPr>
          <w:ilvl w:val="2"/>
          <w:numId w:val="1"/>
        </w:numPr>
      </w:pPr>
      <w:r>
        <w:t>Z</w:t>
      </w:r>
      <w:r w:rsidR="00243290">
        <w:t>ávis</w:t>
      </w:r>
      <w:r w:rsidR="00312069">
        <w:t>lé</w:t>
      </w:r>
      <w:r w:rsidR="00243290">
        <w:t xml:space="preserve"> na počasí</w:t>
      </w:r>
    </w:p>
    <w:p w14:paraId="628D1563" w14:textId="10CE73BF" w:rsidR="00C634D5" w:rsidRDefault="00C634D5" w:rsidP="008C5F74">
      <w:pPr>
        <w:pStyle w:val="Odstavecseseznamem"/>
        <w:numPr>
          <w:ilvl w:val="2"/>
          <w:numId w:val="1"/>
        </w:numPr>
      </w:pPr>
      <w:r>
        <w:t>Kvalitu i rychlost ovlivňují budovy</w:t>
      </w:r>
      <w:r w:rsidR="0094075B">
        <w:t xml:space="preserve">, </w:t>
      </w:r>
      <w:r>
        <w:t>stromy</w:t>
      </w:r>
      <w:r w:rsidR="0094075B">
        <w:t xml:space="preserve">, </w:t>
      </w:r>
      <w:r w:rsidR="00605B13">
        <w:t>elektromagnetické vlnění</w:t>
      </w:r>
    </w:p>
    <w:p w14:paraId="0634F40D" w14:textId="02A1088F" w:rsidR="00AC794E" w:rsidRDefault="00AC794E" w:rsidP="008C5F74">
      <w:pPr>
        <w:pStyle w:val="Odstavecseseznamem"/>
        <w:numPr>
          <w:ilvl w:val="2"/>
          <w:numId w:val="1"/>
        </w:numPr>
      </w:pPr>
      <w:r>
        <w:t>4G</w:t>
      </w:r>
      <w:r w:rsidR="00C232FA">
        <w:t xml:space="preserve"> – 100-300 Mb/s</w:t>
      </w:r>
      <w:r w:rsidR="00055323">
        <w:t xml:space="preserve"> – podle použitého zařízení</w:t>
      </w:r>
      <w:r w:rsidR="0094075B">
        <w:t xml:space="preserve"> a frekvencí</w:t>
      </w:r>
      <w:r>
        <w:t>, 5G</w:t>
      </w:r>
      <w:r w:rsidR="00C232FA">
        <w:t xml:space="preserve"> </w:t>
      </w:r>
      <w:r w:rsidR="00055323">
        <w:t>–</w:t>
      </w:r>
      <w:r w:rsidR="00C232FA">
        <w:t xml:space="preserve"> </w:t>
      </w:r>
      <w:r w:rsidR="00055323">
        <w:t>až 1Gb/s</w:t>
      </w:r>
      <w:r w:rsidR="0094075B">
        <w:t xml:space="preserve"> dnes kolem 600 Mb/s</w:t>
      </w:r>
    </w:p>
    <w:p w14:paraId="1AC0BC8F" w14:textId="135E90C8" w:rsidR="006B1CA8" w:rsidRDefault="006B1CA8" w:rsidP="006B1CA8">
      <w:pPr>
        <w:pStyle w:val="Odstavecseseznamem"/>
        <w:numPr>
          <w:ilvl w:val="1"/>
          <w:numId w:val="1"/>
        </w:numPr>
      </w:pPr>
      <w:r>
        <w:t>Bezdrátové připojení (5GHz, 60 GHz)</w:t>
      </w:r>
    </w:p>
    <w:p w14:paraId="45B24CE1" w14:textId="1F3650B7" w:rsidR="005A3B4B" w:rsidRDefault="00657533" w:rsidP="005A3B4B">
      <w:pPr>
        <w:pStyle w:val="Odstavecseseznamem"/>
        <w:numPr>
          <w:ilvl w:val="2"/>
          <w:numId w:val="1"/>
        </w:numPr>
      </w:pPr>
      <w:r>
        <w:t>Rychlost omezena podle počtu uživatelů</w:t>
      </w:r>
      <w:r w:rsidR="00D136DC">
        <w:t>, závislé na počasí</w:t>
      </w:r>
      <w:r w:rsidR="00DC2CB2">
        <w:t>, není dostupné všude</w:t>
      </w:r>
    </w:p>
    <w:p w14:paraId="2ADF380B" w14:textId="1471B815" w:rsidR="000E3E94" w:rsidRDefault="000E3E94" w:rsidP="005A3B4B">
      <w:pPr>
        <w:pStyle w:val="Odstavecseseznamem"/>
        <w:numPr>
          <w:ilvl w:val="2"/>
          <w:numId w:val="1"/>
        </w:numPr>
      </w:pPr>
      <w:r>
        <w:t>Kvalitu i rychlost ovlivňují budovy, stromy, elektromagnetické vlnění</w:t>
      </w:r>
    </w:p>
    <w:p w14:paraId="1543DDCF" w14:textId="0E7A71C8" w:rsidR="000E3E94" w:rsidRDefault="00772D92" w:rsidP="005A3B4B">
      <w:pPr>
        <w:pStyle w:val="Odstavecseseznamem"/>
        <w:numPr>
          <w:ilvl w:val="2"/>
          <w:numId w:val="1"/>
        </w:numPr>
      </w:pPr>
      <w:r>
        <w:t xml:space="preserve">Rychlá </w:t>
      </w:r>
      <w:r w:rsidR="00292694">
        <w:t>montáž</w:t>
      </w:r>
    </w:p>
    <w:p w14:paraId="38D43303" w14:textId="1D32A0E4" w:rsidR="005A3B4B" w:rsidRDefault="005A3B4B" w:rsidP="005A3B4B">
      <w:pPr>
        <w:pStyle w:val="Odstavecseseznamem"/>
        <w:numPr>
          <w:ilvl w:val="1"/>
          <w:numId w:val="1"/>
        </w:numPr>
      </w:pPr>
      <w:r>
        <w:t>Satelitní internet</w:t>
      </w:r>
    </w:p>
    <w:p w14:paraId="50225E66" w14:textId="77777777" w:rsidR="00D84D43" w:rsidRDefault="005A3B4B" w:rsidP="00B119F8">
      <w:pPr>
        <w:pStyle w:val="Odstavecseseznamem"/>
        <w:numPr>
          <w:ilvl w:val="2"/>
          <w:numId w:val="1"/>
        </w:numPr>
      </w:pPr>
      <w:proofErr w:type="spellStart"/>
      <w:r>
        <w:t>Starlink</w:t>
      </w:r>
      <w:proofErr w:type="spellEnd"/>
      <w:r w:rsidR="00B119F8">
        <w:t xml:space="preserve"> – dostupný všude, pomalá odezva, </w:t>
      </w:r>
      <w:r w:rsidR="004A3A3C">
        <w:t xml:space="preserve">(zatím </w:t>
      </w:r>
      <w:r w:rsidR="00B119F8">
        <w:t>zkušební provoz</w:t>
      </w:r>
      <w:r w:rsidR="004A3A3C">
        <w:t>)</w:t>
      </w:r>
      <w:r w:rsidR="006E38BF">
        <w:t xml:space="preserve">, </w:t>
      </w:r>
    </w:p>
    <w:p w14:paraId="192A21B4" w14:textId="4F2B6DDC" w:rsidR="00B119F8" w:rsidRDefault="006E38BF" w:rsidP="00D84D43">
      <w:pPr>
        <w:pStyle w:val="Odstavecseseznamem"/>
        <w:numPr>
          <w:ilvl w:val="3"/>
          <w:numId w:val="1"/>
        </w:numPr>
      </w:pPr>
      <w:r>
        <w:lastRenderedPageBreak/>
        <w:t>využívá se tam, kde není dostupné bezdrátové připojení k</w:t>
      </w:r>
      <w:r w:rsidR="000D6278">
        <w:t> </w:t>
      </w:r>
      <w:r>
        <w:t>internetu</w:t>
      </w:r>
      <w:r w:rsidR="000D6278">
        <w:t>, LTE, DSL nebo optika</w:t>
      </w:r>
    </w:p>
    <w:p w14:paraId="464DA95F" w14:textId="4C3F994F" w:rsidR="005523BE" w:rsidRDefault="005523BE" w:rsidP="00D84D43">
      <w:pPr>
        <w:pStyle w:val="Odstavecseseznamem"/>
        <w:numPr>
          <w:ilvl w:val="3"/>
          <w:numId w:val="1"/>
        </w:numPr>
      </w:pPr>
      <w:r>
        <w:t>12 tisíc družic</w:t>
      </w:r>
    </w:p>
    <w:p w14:paraId="65D9F39F" w14:textId="0688B543" w:rsidR="00A07C29" w:rsidRDefault="00D90B08" w:rsidP="00D84D43">
      <w:pPr>
        <w:pStyle w:val="Odstavecseseznamem"/>
        <w:numPr>
          <w:ilvl w:val="3"/>
          <w:numId w:val="1"/>
        </w:numPr>
      </w:pPr>
      <w:r>
        <w:t xml:space="preserve">Beta provoz, </w:t>
      </w:r>
      <w:r w:rsidR="00A07C29">
        <w:t>5</w:t>
      </w:r>
      <w:r>
        <w:t>0-150 Mb/s</w:t>
      </w:r>
    </w:p>
    <w:p w14:paraId="762AF035" w14:textId="55D09A6D" w:rsidR="009F2D87" w:rsidRDefault="00BA1027" w:rsidP="009F2D87">
      <w:pPr>
        <w:pStyle w:val="Odstavecseseznamem"/>
        <w:numPr>
          <w:ilvl w:val="4"/>
          <w:numId w:val="1"/>
        </w:numPr>
      </w:pPr>
      <w:r>
        <w:t>H</w:t>
      </w:r>
      <w:r w:rsidR="009F2D87">
        <w:t>ardware</w:t>
      </w:r>
      <w:r>
        <w:t xml:space="preserve"> 14 000 Kč, služba 2 600 Kč za měsíc</w:t>
      </w:r>
    </w:p>
    <w:p w14:paraId="467181F0" w14:textId="77777777" w:rsidR="00A221D6" w:rsidRDefault="00B1797F" w:rsidP="00B1797F">
      <w:pPr>
        <w:pStyle w:val="Odstavecseseznamem"/>
        <w:numPr>
          <w:ilvl w:val="0"/>
          <w:numId w:val="1"/>
        </w:numPr>
      </w:pPr>
      <w:r>
        <w:t>graf</w:t>
      </w:r>
    </w:p>
    <w:p w14:paraId="72AED25A" w14:textId="78A4E820" w:rsidR="00A221D6" w:rsidRDefault="00B1797F" w:rsidP="00A221D6">
      <w:pPr>
        <w:pStyle w:val="Odstavecseseznamem"/>
        <w:numPr>
          <w:ilvl w:val="1"/>
          <w:numId w:val="1"/>
        </w:numPr>
      </w:pPr>
      <w:r>
        <w:t>cena a technologie</w:t>
      </w:r>
    </w:p>
    <w:p w14:paraId="00BE9FD9" w14:textId="66DACB1C" w:rsidR="00B1797F" w:rsidRDefault="00B1797F" w:rsidP="00A221D6">
      <w:pPr>
        <w:pStyle w:val="Odstavecseseznamem"/>
        <w:numPr>
          <w:ilvl w:val="1"/>
          <w:numId w:val="1"/>
        </w:numPr>
      </w:pPr>
      <w:r>
        <w:t>využitelnost technologie</w:t>
      </w:r>
    </w:p>
    <w:p w14:paraId="16848C5B" w14:textId="2F683D59" w:rsidR="00551E41" w:rsidRDefault="00551E41" w:rsidP="00B1797F">
      <w:pPr>
        <w:pStyle w:val="Odstavecseseznamem"/>
        <w:numPr>
          <w:ilvl w:val="0"/>
          <w:numId w:val="1"/>
        </w:numPr>
      </w:pPr>
      <w:r>
        <w:t>pauš</w:t>
      </w:r>
      <w:r w:rsidR="005906B9">
        <w:t>á</w:t>
      </w:r>
      <w:r>
        <w:t>l, zřízení</w:t>
      </w:r>
    </w:p>
    <w:p w14:paraId="08557620" w14:textId="64B52E34" w:rsidR="005906B9" w:rsidRDefault="005906B9" w:rsidP="00B1797F">
      <w:pPr>
        <w:pStyle w:val="Odstavecseseznamem"/>
        <w:numPr>
          <w:ilvl w:val="0"/>
          <w:numId w:val="1"/>
        </w:numPr>
      </w:pPr>
      <w:r>
        <w:t>omezení technologií</w:t>
      </w:r>
    </w:p>
    <w:p w14:paraId="2DE5086C" w14:textId="0101718B" w:rsidR="006B1CA8" w:rsidRDefault="006B1CA8" w:rsidP="006B1CA8">
      <w:r>
        <w:t>Zařízení připojená k</w:t>
      </w:r>
      <w:r w:rsidR="00236D1D">
        <w:t> </w:t>
      </w:r>
      <w:r>
        <w:t>síti</w:t>
      </w:r>
      <w:r w:rsidR="00236D1D">
        <w:t xml:space="preserve"> (IOT – Internet </w:t>
      </w:r>
      <w:proofErr w:type="spellStart"/>
      <w:r w:rsidR="00236D1D">
        <w:t>of</w:t>
      </w:r>
      <w:proofErr w:type="spellEnd"/>
      <w:r w:rsidR="00236D1D">
        <w:t xml:space="preserve"> </w:t>
      </w:r>
      <w:proofErr w:type="spellStart"/>
      <w:r w:rsidR="00236D1D">
        <w:t>things</w:t>
      </w:r>
      <w:proofErr w:type="spellEnd"/>
      <w:r w:rsidR="00236D1D">
        <w:t>)</w:t>
      </w:r>
    </w:p>
    <w:p w14:paraId="1D45BD14" w14:textId="4E8BA1C5" w:rsidR="000D57E1" w:rsidRDefault="000D57E1" w:rsidP="006B1CA8">
      <w:r>
        <w:t>Uživatelská</w:t>
      </w:r>
    </w:p>
    <w:p w14:paraId="74773760" w14:textId="5D82A153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Počítač</w:t>
      </w:r>
    </w:p>
    <w:p w14:paraId="1195B78D" w14:textId="44B4E11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Telefon</w:t>
      </w:r>
    </w:p>
    <w:p w14:paraId="5C41CA78" w14:textId="49ED3714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Tiskárna</w:t>
      </w:r>
    </w:p>
    <w:p w14:paraId="3B497ACE" w14:textId="06BAB29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Herní konzole</w:t>
      </w:r>
    </w:p>
    <w:p w14:paraId="4361CE61" w14:textId="1413475C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Televize</w:t>
      </w:r>
    </w:p>
    <w:p w14:paraId="569A7582" w14:textId="1BA5156B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Kamery</w:t>
      </w:r>
    </w:p>
    <w:p w14:paraId="3939F37B" w14:textId="38C1453E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Pevná linka (VOIP)</w:t>
      </w:r>
    </w:p>
    <w:p w14:paraId="3CCA9678" w14:textId="0B1934DB" w:rsidR="00042BA2" w:rsidRPr="00B54D0A" w:rsidRDefault="00042BA2" w:rsidP="00042BA2">
      <w:pPr>
        <w:pStyle w:val="Odstavecseseznamem"/>
        <w:numPr>
          <w:ilvl w:val="1"/>
          <w:numId w:val="1"/>
        </w:numPr>
      </w:pPr>
      <w:r w:rsidRPr="00B54D0A">
        <w:t xml:space="preserve">VOIP – </w:t>
      </w:r>
      <w:proofErr w:type="spellStart"/>
      <w:r w:rsidRPr="00B54D0A">
        <w:t>voice</w:t>
      </w:r>
      <w:proofErr w:type="spellEnd"/>
      <w:r w:rsidRPr="00B54D0A">
        <w:t xml:space="preserve"> </w:t>
      </w:r>
      <w:proofErr w:type="spellStart"/>
      <w:r w:rsidRPr="00B54D0A">
        <w:t>over</w:t>
      </w:r>
      <w:proofErr w:type="spellEnd"/>
      <w:r w:rsidRPr="00B54D0A">
        <w:t xml:space="preserve"> internet </w:t>
      </w:r>
      <w:proofErr w:type="spellStart"/>
      <w:r w:rsidRPr="00B54D0A">
        <w:t>protocol</w:t>
      </w:r>
      <w:proofErr w:type="spellEnd"/>
    </w:p>
    <w:p w14:paraId="698A1D29" w14:textId="5229AACB" w:rsidR="006B1CA8" w:rsidRPr="00B54D0A" w:rsidRDefault="00464F8C" w:rsidP="006B1CA8">
      <w:pPr>
        <w:pStyle w:val="Odstavecseseznamem"/>
        <w:numPr>
          <w:ilvl w:val="0"/>
          <w:numId w:val="1"/>
        </w:numPr>
      </w:pPr>
      <w:r w:rsidRPr="00B54D0A">
        <w:t>Robotický v</w:t>
      </w:r>
      <w:r w:rsidR="006B1CA8" w:rsidRPr="00B54D0A">
        <w:t>ysavač</w:t>
      </w:r>
    </w:p>
    <w:p w14:paraId="03DF1DD7" w14:textId="145CE532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Pračka</w:t>
      </w:r>
    </w:p>
    <w:p w14:paraId="7D171993" w14:textId="0AAEE4F2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Vířivka</w:t>
      </w:r>
    </w:p>
    <w:p w14:paraId="33B86869" w14:textId="230D118B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Meteostanice</w:t>
      </w:r>
    </w:p>
    <w:p w14:paraId="73C74FA9" w14:textId="1ADAB7A5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Kotel</w:t>
      </w:r>
    </w:p>
    <w:p w14:paraId="189317FF" w14:textId="75A6C76B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Alarm</w:t>
      </w:r>
    </w:p>
    <w:p w14:paraId="23F28E11" w14:textId="4776EE79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Nabíječka pro elektro auto</w:t>
      </w:r>
    </w:p>
    <w:p w14:paraId="38A776F8" w14:textId="4423414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Solární elektrárna</w:t>
      </w:r>
    </w:p>
    <w:p w14:paraId="178BE67C" w14:textId="65018B56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Vstupní brána</w:t>
      </w:r>
    </w:p>
    <w:p w14:paraId="074B3D82" w14:textId="0DADA588" w:rsidR="006B1CA8" w:rsidRPr="00B54D0A" w:rsidRDefault="006B1CA8" w:rsidP="006B1CA8">
      <w:pPr>
        <w:pStyle w:val="Odstavecseseznamem"/>
        <w:numPr>
          <w:ilvl w:val="0"/>
          <w:numId w:val="1"/>
        </w:numPr>
      </w:pPr>
      <w:r w:rsidRPr="00B54D0A">
        <w:t>Elektronický zámek</w:t>
      </w:r>
    </w:p>
    <w:p w14:paraId="0080009C" w14:textId="2DB497D4" w:rsidR="00464F8C" w:rsidRPr="00B54D0A" w:rsidRDefault="00464F8C" w:rsidP="006B1CA8">
      <w:pPr>
        <w:pStyle w:val="Odstavecseseznamem"/>
        <w:numPr>
          <w:ilvl w:val="0"/>
          <w:numId w:val="1"/>
        </w:numPr>
      </w:pPr>
      <w:r w:rsidRPr="00B54D0A">
        <w:t>Zásuvka</w:t>
      </w:r>
    </w:p>
    <w:p w14:paraId="12463F8C" w14:textId="16E7FD38" w:rsidR="00464F8C" w:rsidRPr="00B54D0A" w:rsidRDefault="00464F8C" w:rsidP="006B1CA8">
      <w:pPr>
        <w:pStyle w:val="Odstavecseseznamem"/>
        <w:numPr>
          <w:ilvl w:val="0"/>
          <w:numId w:val="1"/>
        </w:numPr>
      </w:pPr>
      <w:r w:rsidRPr="00B54D0A">
        <w:t>Osvětlení</w:t>
      </w:r>
    </w:p>
    <w:p w14:paraId="29681616" w14:textId="77777777" w:rsidR="007E3F2D" w:rsidRPr="00B54D0A" w:rsidRDefault="007E3F2D" w:rsidP="00C82FDE">
      <w:pPr>
        <w:pStyle w:val="Odstavecseseznamem"/>
        <w:numPr>
          <w:ilvl w:val="0"/>
          <w:numId w:val="1"/>
        </w:numPr>
      </w:pPr>
      <w:r w:rsidRPr="00B54D0A">
        <w:t>Trouba</w:t>
      </w:r>
    </w:p>
    <w:p w14:paraId="1924130D" w14:textId="24F8335F" w:rsidR="007E3F2D" w:rsidRPr="00B54D0A" w:rsidRDefault="007E3F2D" w:rsidP="00C82FDE">
      <w:pPr>
        <w:pStyle w:val="Odstavecseseznamem"/>
        <w:numPr>
          <w:ilvl w:val="0"/>
          <w:numId w:val="1"/>
        </w:numPr>
      </w:pPr>
      <w:r w:rsidRPr="00B54D0A">
        <w:t>NAS – datové úložiště</w:t>
      </w:r>
    </w:p>
    <w:p w14:paraId="14207DB7" w14:textId="125251E7" w:rsidR="009B2609" w:rsidRPr="00B54D0A" w:rsidRDefault="009B2609" w:rsidP="00C82FDE">
      <w:pPr>
        <w:pStyle w:val="Odstavecseseznamem"/>
        <w:numPr>
          <w:ilvl w:val="0"/>
          <w:numId w:val="1"/>
        </w:numPr>
      </w:pPr>
      <w:r w:rsidRPr="00B54D0A">
        <w:t>Žaluzie</w:t>
      </w:r>
    </w:p>
    <w:p w14:paraId="26E4B4F8" w14:textId="27B96533" w:rsidR="009B2609" w:rsidRDefault="00ED78AD" w:rsidP="00ED78AD">
      <w:pPr>
        <w:pStyle w:val="Odstavecseseznamem"/>
        <w:numPr>
          <w:ilvl w:val="1"/>
          <w:numId w:val="1"/>
        </w:numPr>
      </w:pPr>
      <w:r>
        <w:t>Uživatelská zařízení</w:t>
      </w:r>
    </w:p>
    <w:p w14:paraId="63CD0413" w14:textId="16096DBC" w:rsidR="00ED78AD" w:rsidRDefault="00ED78AD" w:rsidP="00ED78AD">
      <w:pPr>
        <w:pStyle w:val="Odstavecseseznamem"/>
        <w:numPr>
          <w:ilvl w:val="1"/>
          <w:numId w:val="1"/>
        </w:numPr>
      </w:pPr>
      <w:r>
        <w:t>IOT</w:t>
      </w:r>
    </w:p>
    <w:p w14:paraId="59B413D1" w14:textId="3272C8F8" w:rsidR="006B1CA8" w:rsidRDefault="006B1CA8" w:rsidP="006B1CA8">
      <w:r>
        <w:t>Rozvod</w:t>
      </w:r>
      <w:r w:rsidR="00A41D5F">
        <w:t>y</w:t>
      </w:r>
      <w:r>
        <w:t xml:space="preserve"> </w:t>
      </w:r>
      <w:r w:rsidR="00A41D5F">
        <w:t>v</w:t>
      </w:r>
      <w:r>
        <w:t xml:space="preserve"> domě</w:t>
      </w:r>
    </w:p>
    <w:p w14:paraId="3E160FED" w14:textId="77777777" w:rsidR="00CD414E" w:rsidRDefault="006B1CA8" w:rsidP="00CD414E">
      <w:pPr>
        <w:pStyle w:val="Odstavecseseznamem"/>
        <w:numPr>
          <w:ilvl w:val="0"/>
          <w:numId w:val="2"/>
        </w:numPr>
      </w:pPr>
      <w:r>
        <w:t>Ethernet (UTP)</w:t>
      </w:r>
    </w:p>
    <w:p w14:paraId="19839BBF" w14:textId="761D5716" w:rsidR="005C15F0" w:rsidRDefault="005C15F0" w:rsidP="005C15F0">
      <w:pPr>
        <w:pStyle w:val="Odstavecseseznamem"/>
        <w:numPr>
          <w:ilvl w:val="1"/>
          <w:numId w:val="2"/>
        </w:numPr>
      </w:pPr>
      <w:r>
        <w:t>Nejkvalitnější, nejrychlejší, nejspolehlivější, kabel náchylný na ohyb (přerušení), při instalaci musíme vrtat</w:t>
      </w:r>
    </w:p>
    <w:p w14:paraId="019A3C45" w14:textId="2A2149A9" w:rsidR="00AC5F56" w:rsidRDefault="002F25D1" w:rsidP="00AC5F56">
      <w:pPr>
        <w:pStyle w:val="Odstavecseseznamem"/>
        <w:numPr>
          <w:ilvl w:val="1"/>
          <w:numId w:val="2"/>
        </w:numPr>
      </w:pPr>
      <w:hyperlink r:id="rId6" w:history="1">
        <w:r w:rsidR="00AC5F56" w:rsidRPr="00B010D3">
          <w:rPr>
            <w:rStyle w:val="Hypertextovodkaz"/>
          </w:rPr>
          <w:t>https://www.wifi-shop.cz/Default.asp?show=wm&amp;wmpart=article&amp;wmaid=54</w:t>
        </w:r>
      </w:hyperlink>
    </w:p>
    <w:p w14:paraId="3D0BE31D" w14:textId="77777777" w:rsidR="00AC5F56" w:rsidRDefault="00AC5F56" w:rsidP="00AC5F56">
      <w:pPr>
        <w:pStyle w:val="Odstavecseseznamem"/>
        <w:numPr>
          <w:ilvl w:val="1"/>
          <w:numId w:val="2"/>
        </w:numPr>
      </w:pPr>
    </w:p>
    <w:p w14:paraId="344F9256" w14:textId="77777777" w:rsidR="00CD414E" w:rsidRDefault="00CD414E" w:rsidP="00CD414E">
      <w:pPr>
        <w:pStyle w:val="Odstavecseseznamem"/>
        <w:numPr>
          <w:ilvl w:val="0"/>
          <w:numId w:val="2"/>
        </w:numPr>
      </w:pPr>
      <w:r>
        <w:t>W</w:t>
      </w:r>
      <w:r w:rsidR="006B1CA8">
        <w:t>ifi (2,4 GHz, 5 GHz)</w:t>
      </w:r>
    </w:p>
    <w:p w14:paraId="27F718A8" w14:textId="1DD5FC8F" w:rsidR="005C15F0" w:rsidRDefault="005C15F0" w:rsidP="005C15F0">
      <w:pPr>
        <w:pStyle w:val="Odstavecseseznamem"/>
        <w:numPr>
          <w:ilvl w:val="1"/>
          <w:numId w:val="2"/>
        </w:numPr>
      </w:pPr>
      <w:r>
        <w:lastRenderedPageBreak/>
        <w:t>Bezdrátová technologie</w:t>
      </w:r>
      <w:r w:rsidR="002F3C2D">
        <w:t xml:space="preserve"> 2,4 GHz</w:t>
      </w:r>
      <w:r w:rsidR="000C14B8">
        <w:t xml:space="preserve"> </w:t>
      </w:r>
      <w:r w:rsidR="00EB45DA">
        <w:t>(větší dosah,</w:t>
      </w:r>
      <w:r w:rsidR="0039142F">
        <w:t xml:space="preserve"> </w:t>
      </w:r>
      <w:r w:rsidR="00BE0AA7">
        <w:t>pomalejší rychlost přenosu) 5 GH</w:t>
      </w:r>
      <w:r w:rsidR="00226B5A">
        <w:t>z</w:t>
      </w:r>
      <w:r w:rsidR="00BE0AA7">
        <w:t xml:space="preserve"> (</w:t>
      </w:r>
      <w:r w:rsidR="00A71A93">
        <w:t>menší rozsah, vyšší přenosové rychlosti)</w:t>
      </w:r>
    </w:p>
    <w:p w14:paraId="4117162A" w14:textId="1EDED4B9" w:rsidR="00CD414E" w:rsidRDefault="00A41D5F" w:rsidP="00CD414E">
      <w:pPr>
        <w:pStyle w:val="Odstavecseseznamem"/>
        <w:numPr>
          <w:ilvl w:val="0"/>
          <w:numId w:val="2"/>
        </w:numPr>
      </w:pPr>
      <w:proofErr w:type="spellStart"/>
      <w:r>
        <w:t>Powerline</w:t>
      </w:r>
      <w:proofErr w:type="spellEnd"/>
      <w:r>
        <w:t xml:space="preserve"> (síť po 230 V)</w:t>
      </w:r>
    </w:p>
    <w:p w14:paraId="7CAB5CCB" w14:textId="79E850D3" w:rsidR="007E159E" w:rsidRDefault="007E159E" w:rsidP="007E159E">
      <w:pPr>
        <w:pStyle w:val="Odstavecseseznamem"/>
        <w:numPr>
          <w:ilvl w:val="1"/>
          <w:numId w:val="2"/>
        </w:numPr>
      </w:pPr>
      <w:r>
        <w:t xml:space="preserve">Nemusíme vrtat, </w:t>
      </w:r>
      <w:r w:rsidR="00DB3472">
        <w:t>posílá data přes elektrické vedení</w:t>
      </w:r>
      <w:r w:rsidR="007520D5">
        <w:t xml:space="preserve">, </w:t>
      </w:r>
      <w:r w:rsidR="00A20C7C">
        <w:t>nepřenáší vysoké rychlosti</w:t>
      </w:r>
    </w:p>
    <w:p w14:paraId="3A07F593" w14:textId="4C8AEBD3" w:rsidR="00533D06" w:rsidRDefault="00CD414E" w:rsidP="00CD414E">
      <w:pPr>
        <w:pStyle w:val="Odstavecseseznamem"/>
        <w:numPr>
          <w:ilvl w:val="0"/>
          <w:numId w:val="2"/>
        </w:numPr>
      </w:pPr>
      <w:r>
        <w:t>K</w:t>
      </w:r>
      <w:r w:rsidR="00236D1D">
        <w:t>oaxiální kabel</w:t>
      </w:r>
    </w:p>
    <w:p w14:paraId="101380AF" w14:textId="185F21FE" w:rsidR="00DA506B" w:rsidRDefault="00A20C7C" w:rsidP="00DA506B">
      <w:pPr>
        <w:pStyle w:val="Odstavecseseznamem"/>
        <w:numPr>
          <w:ilvl w:val="1"/>
          <w:numId w:val="2"/>
        </w:numPr>
      </w:pPr>
      <w:r>
        <w:t xml:space="preserve">Používá se nejvíce pro rozvod televize, </w:t>
      </w:r>
      <w:r w:rsidR="000A114B">
        <w:t xml:space="preserve">dříve se používal, </w:t>
      </w:r>
      <w:r>
        <w:t>pomalé připojení</w:t>
      </w:r>
    </w:p>
    <w:p w14:paraId="75841C4E" w14:textId="67A4D839" w:rsidR="00CD414E" w:rsidRDefault="00533D06" w:rsidP="00CD414E">
      <w:pPr>
        <w:pStyle w:val="Odstavecseseznamem"/>
        <w:numPr>
          <w:ilvl w:val="0"/>
          <w:numId w:val="2"/>
        </w:numPr>
      </w:pPr>
      <w:r>
        <w:t>O</w:t>
      </w:r>
      <w:r w:rsidR="00CD414E">
        <w:t>ptický kabel</w:t>
      </w:r>
    </w:p>
    <w:p w14:paraId="5D10A013" w14:textId="623E3E00" w:rsidR="005E5AA2" w:rsidRDefault="005E5AA2" w:rsidP="005E5AA2">
      <w:pPr>
        <w:pStyle w:val="Odstavecseseznamem"/>
        <w:numPr>
          <w:ilvl w:val="1"/>
          <w:numId w:val="2"/>
        </w:numPr>
      </w:pPr>
      <w:r>
        <w:t xml:space="preserve">V domácnostech se moc nepoužívá, </w:t>
      </w:r>
      <w:r w:rsidR="00A51E83">
        <w:t xml:space="preserve">používá se k propojení budov, </w:t>
      </w:r>
      <w:r w:rsidR="00D833F1">
        <w:t>propojuje</w:t>
      </w:r>
      <w:r w:rsidR="00DF4266">
        <w:t xml:space="preserve"> se na dlouhé vzdálenosti, </w:t>
      </w:r>
      <w:r w:rsidR="00A51E83">
        <w:t>nevede elektrický proud</w:t>
      </w:r>
    </w:p>
    <w:p w14:paraId="03CE8D6A" w14:textId="3DB5E68E" w:rsidR="00533D06" w:rsidRDefault="00533D06" w:rsidP="00533D06">
      <w:r>
        <w:t>Vzorová konfigurace</w:t>
      </w:r>
    </w:p>
    <w:p w14:paraId="5D2E9B1E" w14:textId="643DA712" w:rsidR="00533D06" w:rsidRDefault="00A54360" w:rsidP="00533D06">
      <w:pPr>
        <w:pStyle w:val="Odstavecseseznamem"/>
        <w:numPr>
          <w:ilvl w:val="0"/>
          <w:numId w:val="3"/>
        </w:numPr>
      </w:pPr>
      <w:r>
        <w:t>Pevné IP</w:t>
      </w:r>
    </w:p>
    <w:p w14:paraId="3BDED2D9" w14:textId="5B7C861B" w:rsidR="00705209" w:rsidRDefault="00705209" w:rsidP="00705209">
      <w:pPr>
        <w:pStyle w:val="Odstavecseseznamem"/>
        <w:numPr>
          <w:ilvl w:val="1"/>
          <w:numId w:val="3"/>
        </w:numPr>
      </w:pPr>
      <w:r>
        <w:t>Tiskárny</w:t>
      </w:r>
    </w:p>
    <w:p w14:paraId="05879140" w14:textId="218AA6F2" w:rsidR="00705209" w:rsidRDefault="00705209" w:rsidP="00705209">
      <w:pPr>
        <w:pStyle w:val="Odstavecseseznamem"/>
        <w:numPr>
          <w:ilvl w:val="1"/>
          <w:numId w:val="3"/>
        </w:numPr>
      </w:pPr>
      <w:r>
        <w:t>IP kamera</w:t>
      </w:r>
    </w:p>
    <w:p w14:paraId="6B63354B" w14:textId="7030E8CB" w:rsidR="00705209" w:rsidRDefault="000A114B" w:rsidP="00705209">
      <w:pPr>
        <w:pStyle w:val="Odstavecseseznamem"/>
        <w:numPr>
          <w:ilvl w:val="1"/>
          <w:numId w:val="3"/>
        </w:numPr>
      </w:pPr>
      <w:r>
        <w:t>Rout</w:t>
      </w:r>
      <w:r w:rsidR="00501ADA">
        <w:t>ery, switche, …</w:t>
      </w:r>
    </w:p>
    <w:p w14:paraId="154F9B75" w14:textId="00DABC27" w:rsidR="00A54360" w:rsidRDefault="00A54360" w:rsidP="00533D06">
      <w:pPr>
        <w:pStyle w:val="Odstavecseseznamem"/>
        <w:numPr>
          <w:ilvl w:val="0"/>
          <w:numId w:val="3"/>
        </w:numPr>
      </w:pPr>
      <w:r>
        <w:t>DHCP server</w:t>
      </w:r>
    </w:p>
    <w:p w14:paraId="34790F2F" w14:textId="57FA9073" w:rsidR="00501ADA" w:rsidRDefault="00501ADA" w:rsidP="00501ADA">
      <w:pPr>
        <w:pStyle w:val="Odstavecseseznamem"/>
        <w:numPr>
          <w:ilvl w:val="1"/>
          <w:numId w:val="3"/>
        </w:numPr>
      </w:pPr>
      <w:r>
        <w:t>Způsob přidělení IP adres, rozsahy…</w:t>
      </w:r>
    </w:p>
    <w:p w14:paraId="6978C9E6" w14:textId="7C5AA955" w:rsidR="00A54360" w:rsidRDefault="00A54360" w:rsidP="006C536A">
      <w:pPr>
        <w:pStyle w:val="Odstavecseseznamem"/>
        <w:numPr>
          <w:ilvl w:val="0"/>
          <w:numId w:val="3"/>
        </w:numPr>
      </w:pPr>
      <w:r>
        <w:t>Způsob konfigurace</w:t>
      </w:r>
    </w:p>
    <w:p w14:paraId="706DDA4C" w14:textId="27BC644E" w:rsidR="006C536A" w:rsidRDefault="006C536A" w:rsidP="006C536A">
      <w:pPr>
        <w:pStyle w:val="Odstavecseseznamem"/>
        <w:numPr>
          <w:ilvl w:val="1"/>
          <w:numId w:val="3"/>
        </w:numPr>
      </w:pPr>
      <w:r>
        <w:t>GUI – grafické rozhraní</w:t>
      </w:r>
    </w:p>
    <w:p w14:paraId="3E64897F" w14:textId="68D80122" w:rsidR="006C536A" w:rsidRDefault="009D7051" w:rsidP="006C536A">
      <w:pPr>
        <w:pStyle w:val="Odstavecseseznamem"/>
        <w:numPr>
          <w:ilvl w:val="1"/>
          <w:numId w:val="3"/>
        </w:numPr>
      </w:pPr>
      <w:r>
        <w:t>CLI – příkazová řádka</w:t>
      </w:r>
    </w:p>
    <w:p w14:paraId="2969BC75" w14:textId="21C703B1" w:rsidR="009D7051" w:rsidRDefault="009D7051" w:rsidP="006C536A">
      <w:pPr>
        <w:pStyle w:val="Odstavecseseznamem"/>
        <w:numPr>
          <w:ilvl w:val="1"/>
          <w:numId w:val="3"/>
        </w:numPr>
      </w:pPr>
      <w:r>
        <w:t>Webové rozhraní</w:t>
      </w:r>
    </w:p>
    <w:p w14:paraId="10B8A060" w14:textId="67189EA8" w:rsidR="009D7051" w:rsidRDefault="009D7051" w:rsidP="009D7051">
      <w:r>
        <w:t>Adresní plán</w:t>
      </w:r>
    </w:p>
    <w:p w14:paraId="228842E3" w14:textId="116DA038" w:rsidR="009D7051" w:rsidRDefault="009D7051" w:rsidP="009D7051">
      <w:pPr>
        <w:pStyle w:val="Odstavecseseznamem"/>
        <w:numPr>
          <w:ilvl w:val="0"/>
          <w:numId w:val="4"/>
        </w:numPr>
      </w:pPr>
      <w:r>
        <w:t xml:space="preserve">Soubor rozvržení </w:t>
      </w:r>
      <w:r w:rsidR="002C0E51">
        <w:t>IP adres pevných, vo</w:t>
      </w:r>
      <w:r w:rsidR="00E865B7">
        <w:t>litelných</w:t>
      </w:r>
    </w:p>
    <w:p w14:paraId="3F6AE537" w14:textId="4B92F249" w:rsidR="002C0E51" w:rsidRDefault="002C0E51" w:rsidP="002C0E51">
      <w:r>
        <w:t>Monitorování sítě</w:t>
      </w:r>
    </w:p>
    <w:p w14:paraId="70803A40" w14:textId="7D8FDBC2" w:rsidR="0033766D" w:rsidRDefault="0033766D" w:rsidP="00D63D64">
      <w:pPr>
        <w:pStyle w:val="Odstavecseseznamem"/>
        <w:numPr>
          <w:ilvl w:val="0"/>
          <w:numId w:val="4"/>
        </w:numPr>
      </w:pPr>
      <w:r>
        <w:t>Omezení sítě pro děti, návštěvy</w:t>
      </w:r>
      <w:r w:rsidR="00E865B7">
        <w:t>…</w:t>
      </w:r>
    </w:p>
    <w:p w14:paraId="7A172019" w14:textId="6FADD9E3" w:rsidR="00D259C5" w:rsidRDefault="00D259C5" w:rsidP="00D259C5">
      <w:pPr>
        <w:pStyle w:val="Odstavecseseznamem"/>
        <w:numPr>
          <w:ilvl w:val="0"/>
          <w:numId w:val="4"/>
        </w:numPr>
      </w:pPr>
      <w:r>
        <w:t>Využití sítě (kým, čím, …)</w:t>
      </w:r>
    </w:p>
    <w:p w14:paraId="2EB66FB4" w14:textId="596545CE" w:rsidR="000D46D8" w:rsidRDefault="000D45C5" w:rsidP="000D45C5">
      <w:r>
        <w:t>QOS</w:t>
      </w:r>
    </w:p>
    <w:p w14:paraId="14466D12" w14:textId="131A0763" w:rsidR="00D63D64" w:rsidRDefault="00D63D64" w:rsidP="00D63D64">
      <w:r>
        <w:t>Ekonomika – rozpočet</w:t>
      </w:r>
    </w:p>
    <w:p w14:paraId="2FB27E43" w14:textId="2375CEF7" w:rsidR="00D63D64" w:rsidRDefault="00D63D64" w:rsidP="00D63D64">
      <w:pPr>
        <w:pStyle w:val="Odstavecseseznamem"/>
        <w:numPr>
          <w:ilvl w:val="0"/>
          <w:numId w:val="4"/>
        </w:numPr>
      </w:pPr>
      <w:r>
        <w:t>Kolik</w:t>
      </w:r>
      <w:r w:rsidR="00B83FA8">
        <w:t>,</w:t>
      </w:r>
      <w:r>
        <w:t xml:space="preserve"> co stojí, několik možností</w:t>
      </w:r>
      <w:r w:rsidR="007872F2">
        <w:t xml:space="preserve"> rozpočtu</w:t>
      </w:r>
      <w:r>
        <w:t>.</w:t>
      </w:r>
    </w:p>
    <w:p w14:paraId="6D6342BF" w14:textId="684FB26B" w:rsidR="00501ADA" w:rsidRDefault="00501ADA" w:rsidP="00501ADA">
      <w:pPr>
        <w:pStyle w:val="Odstavecseseznamem"/>
        <w:numPr>
          <w:ilvl w:val="1"/>
          <w:numId w:val="4"/>
        </w:numPr>
      </w:pPr>
      <w:r>
        <w:t>Pro standardní domácnost</w:t>
      </w:r>
    </w:p>
    <w:p w14:paraId="4E3F5976" w14:textId="35F99670" w:rsidR="00501ADA" w:rsidRDefault="00501ADA" w:rsidP="00501ADA">
      <w:pPr>
        <w:pStyle w:val="Odstavecseseznamem"/>
        <w:numPr>
          <w:ilvl w:val="1"/>
          <w:numId w:val="4"/>
        </w:numPr>
      </w:pPr>
      <w:r>
        <w:t>Pro domácnost s</w:t>
      </w:r>
      <w:r w:rsidR="00E865B7">
        <w:t> chytrými zařízeními</w:t>
      </w:r>
    </w:p>
    <w:p w14:paraId="577C85F7" w14:textId="0FFC9037" w:rsidR="00CC19DB" w:rsidRDefault="00CC19DB" w:rsidP="00CC19DB">
      <w:r>
        <w:t>Protokoly využívané v sítích</w:t>
      </w:r>
    </w:p>
    <w:p w14:paraId="3D9B94F8" w14:textId="499FC003" w:rsidR="00CC19DB" w:rsidRDefault="00CC19DB" w:rsidP="00CC19DB">
      <w:pPr>
        <w:pStyle w:val="Odstavecseseznamem"/>
        <w:numPr>
          <w:ilvl w:val="0"/>
          <w:numId w:val="4"/>
        </w:numPr>
      </w:pPr>
      <w:r>
        <w:t>VOIP</w:t>
      </w:r>
    </w:p>
    <w:p w14:paraId="69FEBB29" w14:textId="32FE6C26" w:rsidR="00CC19DB" w:rsidRDefault="005A4494" w:rsidP="00CC19DB">
      <w:pPr>
        <w:pStyle w:val="Odstavecseseznamem"/>
        <w:numPr>
          <w:ilvl w:val="0"/>
          <w:numId w:val="4"/>
        </w:numPr>
      </w:pPr>
      <w:r>
        <w:t>Web (</w:t>
      </w:r>
      <w:r w:rsidR="00847B02">
        <w:t>http</w:t>
      </w:r>
      <w:r>
        <w:t>/https)</w:t>
      </w:r>
    </w:p>
    <w:p w14:paraId="028F6EC6" w14:textId="27A9399A" w:rsidR="005A4494" w:rsidRDefault="005A4494" w:rsidP="00CC19DB">
      <w:pPr>
        <w:pStyle w:val="Odstavecseseznamem"/>
        <w:numPr>
          <w:ilvl w:val="0"/>
          <w:numId w:val="4"/>
        </w:numPr>
      </w:pPr>
      <w:r>
        <w:t>DHCP</w:t>
      </w:r>
    </w:p>
    <w:p w14:paraId="652DD824" w14:textId="3D23956C" w:rsidR="005A4494" w:rsidRDefault="005A4494" w:rsidP="00CC19DB">
      <w:pPr>
        <w:pStyle w:val="Odstavecseseznamem"/>
        <w:numPr>
          <w:ilvl w:val="0"/>
          <w:numId w:val="4"/>
        </w:numPr>
      </w:pPr>
      <w:r>
        <w:t>DNS</w:t>
      </w:r>
    </w:p>
    <w:p w14:paraId="2D3517DC" w14:textId="77777777" w:rsidR="006B1CA8" w:rsidRDefault="006B1CA8" w:rsidP="006B1CA8"/>
    <w:sectPr w:rsidR="006B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5759A"/>
    <w:multiLevelType w:val="hybridMultilevel"/>
    <w:tmpl w:val="C1E26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03C1E"/>
    <w:multiLevelType w:val="hybridMultilevel"/>
    <w:tmpl w:val="2AF8D7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95FC3"/>
    <w:multiLevelType w:val="hybridMultilevel"/>
    <w:tmpl w:val="4F480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F23EA"/>
    <w:multiLevelType w:val="hybridMultilevel"/>
    <w:tmpl w:val="15FA93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8"/>
    <w:rsid w:val="00007FB1"/>
    <w:rsid w:val="00042BA2"/>
    <w:rsid w:val="0004376C"/>
    <w:rsid w:val="00055323"/>
    <w:rsid w:val="00082BC1"/>
    <w:rsid w:val="00092816"/>
    <w:rsid w:val="0009569C"/>
    <w:rsid w:val="000A114B"/>
    <w:rsid w:val="000C14B8"/>
    <w:rsid w:val="000D45C5"/>
    <w:rsid w:val="000D46D8"/>
    <w:rsid w:val="000D57E1"/>
    <w:rsid w:val="000D6278"/>
    <w:rsid w:val="000D6F7F"/>
    <w:rsid w:val="000E3E94"/>
    <w:rsid w:val="000F0C89"/>
    <w:rsid w:val="001032EE"/>
    <w:rsid w:val="00150666"/>
    <w:rsid w:val="001B0D57"/>
    <w:rsid w:val="001C1CCE"/>
    <w:rsid w:val="001C5F33"/>
    <w:rsid w:val="001E265F"/>
    <w:rsid w:val="00226B5A"/>
    <w:rsid w:val="00236D1D"/>
    <w:rsid w:val="00243290"/>
    <w:rsid w:val="002720C0"/>
    <w:rsid w:val="002916C3"/>
    <w:rsid w:val="00292694"/>
    <w:rsid w:val="002B7677"/>
    <w:rsid w:val="002C0E51"/>
    <w:rsid w:val="002F25D1"/>
    <w:rsid w:val="002F3C2D"/>
    <w:rsid w:val="00312069"/>
    <w:rsid w:val="00313972"/>
    <w:rsid w:val="0033766D"/>
    <w:rsid w:val="00340171"/>
    <w:rsid w:val="0034628C"/>
    <w:rsid w:val="00366B4D"/>
    <w:rsid w:val="0039142F"/>
    <w:rsid w:val="003B357C"/>
    <w:rsid w:val="003D1C42"/>
    <w:rsid w:val="003F27C2"/>
    <w:rsid w:val="00436E6C"/>
    <w:rsid w:val="004500E4"/>
    <w:rsid w:val="00464F8C"/>
    <w:rsid w:val="00484127"/>
    <w:rsid w:val="004A3A3C"/>
    <w:rsid w:val="004C526D"/>
    <w:rsid w:val="004E42E5"/>
    <w:rsid w:val="004F08A3"/>
    <w:rsid w:val="00500CBA"/>
    <w:rsid w:val="00501ADA"/>
    <w:rsid w:val="00502F50"/>
    <w:rsid w:val="00533D06"/>
    <w:rsid w:val="00537191"/>
    <w:rsid w:val="00551E41"/>
    <w:rsid w:val="005523BE"/>
    <w:rsid w:val="00573EC3"/>
    <w:rsid w:val="005906B9"/>
    <w:rsid w:val="005A3B4B"/>
    <w:rsid w:val="005A4494"/>
    <w:rsid w:val="005A5E99"/>
    <w:rsid w:val="005C15F0"/>
    <w:rsid w:val="005C601B"/>
    <w:rsid w:val="005E5AA2"/>
    <w:rsid w:val="005F1494"/>
    <w:rsid w:val="00605853"/>
    <w:rsid w:val="00605B13"/>
    <w:rsid w:val="00624EF5"/>
    <w:rsid w:val="00657533"/>
    <w:rsid w:val="00691555"/>
    <w:rsid w:val="006B1CA8"/>
    <w:rsid w:val="006B50CB"/>
    <w:rsid w:val="006C536A"/>
    <w:rsid w:val="006E38BF"/>
    <w:rsid w:val="00705209"/>
    <w:rsid w:val="00721305"/>
    <w:rsid w:val="00725E57"/>
    <w:rsid w:val="007520D5"/>
    <w:rsid w:val="00752A65"/>
    <w:rsid w:val="00772D92"/>
    <w:rsid w:val="007872F2"/>
    <w:rsid w:val="007B2F64"/>
    <w:rsid w:val="007E159E"/>
    <w:rsid w:val="007E3F2D"/>
    <w:rsid w:val="007E5C88"/>
    <w:rsid w:val="007E7625"/>
    <w:rsid w:val="008351FE"/>
    <w:rsid w:val="00847B02"/>
    <w:rsid w:val="00856C29"/>
    <w:rsid w:val="00871272"/>
    <w:rsid w:val="008C3ABA"/>
    <w:rsid w:val="008C5F74"/>
    <w:rsid w:val="008D3352"/>
    <w:rsid w:val="009017CF"/>
    <w:rsid w:val="0091768C"/>
    <w:rsid w:val="0094075B"/>
    <w:rsid w:val="009B2609"/>
    <w:rsid w:val="009D7051"/>
    <w:rsid w:val="009D7CE3"/>
    <w:rsid w:val="009E30AF"/>
    <w:rsid w:val="009F2D87"/>
    <w:rsid w:val="009F3A58"/>
    <w:rsid w:val="00A07C29"/>
    <w:rsid w:val="00A20C7C"/>
    <w:rsid w:val="00A221D6"/>
    <w:rsid w:val="00A276CE"/>
    <w:rsid w:val="00A41D5F"/>
    <w:rsid w:val="00A51E83"/>
    <w:rsid w:val="00A54360"/>
    <w:rsid w:val="00A6708C"/>
    <w:rsid w:val="00A71A93"/>
    <w:rsid w:val="00A76B19"/>
    <w:rsid w:val="00AC5F56"/>
    <w:rsid w:val="00AC794E"/>
    <w:rsid w:val="00AF513E"/>
    <w:rsid w:val="00B05896"/>
    <w:rsid w:val="00B119F8"/>
    <w:rsid w:val="00B1797F"/>
    <w:rsid w:val="00B23DD9"/>
    <w:rsid w:val="00B50BD0"/>
    <w:rsid w:val="00B54D0A"/>
    <w:rsid w:val="00B61E0A"/>
    <w:rsid w:val="00B83FA8"/>
    <w:rsid w:val="00BA1027"/>
    <w:rsid w:val="00BD76A0"/>
    <w:rsid w:val="00BE0AA7"/>
    <w:rsid w:val="00C232FA"/>
    <w:rsid w:val="00C5690F"/>
    <w:rsid w:val="00C634D5"/>
    <w:rsid w:val="00C82FDE"/>
    <w:rsid w:val="00C921AC"/>
    <w:rsid w:val="00CC19DB"/>
    <w:rsid w:val="00CC435F"/>
    <w:rsid w:val="00CD414E"/>
    <w:rsid w:val="00D136DC"/>
    <w:rsid w:val="00D259C5"/>
    <w:rsid w:val="00D63D64"/>
    <w:rsid w:val="00D833F1"/>
    <w:rsid w:val="00D84D43"/>
    <w:rsid w:val="00D90B08"/>
    <w:rsid w:val="00DA506B"/>
    <w:rsid w:val="00DB29A2"/>
    <w:rsid w:val="00DB3472"/>
    <w:rsid w:val="00DC2CB2"/>
    <w:rsid w:val="00DF4266"/>
    <w:rsid w:val="00E04828"/>
    <w:rsid w:val="00E26626"/>
    <w:rsid w:val="00E3713F"/>
    <w:rsid w:val="00E44CBC"/>
    <w:rsid w:val="00E44EF6"/>
    <w:rsid w:val="00E4649D"/>
    <w:rsid w:val="00E545F7"/>
    <w:rsid w:val="00E865B7"/>
    <w:rsid w:val="00E964BE"/>
    <w:rsid w:val="00EB45DA"/>
    <w:rsid w:val="00ED78AD"/>
    <w:rsid w:val="00F773C4"/>
    <w:rsid w:val="00FC7BBE"/>
    <w:rsid w:val="00FD06CD"/>
    <w:rsid w:val="00F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984E"/>
  <w15:chartTrackingRefBased/>
  <w15:docId w15:val="{F7E838C6-8EB3-4ACC-B350-F46E97B5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1CA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C5F5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C5F5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3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fi-shop.cz/Default.asp?show=wm&amp;wmpart=article&amp;wmaid=54" TargetMode="External"/><Relationship Id="rId5" Type="http://schemas.openxmlformats.org/officeDocument/2006/relationships/hyperlink" Target="https://www.proficomms.cz/budoucnost-pristupovych-siti-z-pohledu-poskytovatele-internetu-aon-vs-p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599</Words>
  <Characters>3327</Characters>
  <Application>Microsoft Office Word</Application>
  <DocSecurity>0</DocSecurity>
  <Lines>83</Lines>
  <Paragraphs>46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175</cp:revision>
  <dcterms:created xsi:type="dcterms:W3CDTF">2022-01-07T11:49:00Z</dcterms:created>
  <dcterms:modified xsi:type="dcterms:W3CDTF">2022-01-29T21:22:00Z</dcterms:modified>
</cp:coreProperties>
</file>