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2BA24" w14:textId="0D4103B9" w:rsidR="00AA0142" w:rsidRPr="00E75EA9" w:rsidRDefault="007753AD" w:rsidP="00184955">
      <w:pPr>
        <w:jc w:val="center"/>
        <w:rPr>
          <w:rFonts w:ascii="Times New Roman" w:hAnsi="Times New Roman" w:cs="Times New Roman"/>
          <w:b/>
          <w:sz w:val="18"/>
          <w:szCs w:val="18"/>
          <w:lang w:val="en-US"/>
        </w:rPr>
      </w:pPr>
      <w:r>
        <w:rPr>
          <w:rFonts w:ascii="Times New Roman" w:hAnsi="Times New Roman" w:cs="Times New Roman"/>
          <w:b/>
          <w:sz w:val="18"/>
          <w:szCs w:val="18"/>
          <w:lang w:val="en-US"/>
        </w:rPr>
        <w:t xml:space="preserve">Contract de </w:t>
      </w:r>
      <w:proofErr w:type="spellStart"/>
      <w:r>
        <w:rPr>
          <w:rFonts w:ascii="Times New Roman" w:hAnsi="Times New Roman" w:cs="Times New Roman"/>
          <w:b/>
          <w:sz w:val="18"/>
          <w:szCs w:val="18"/>
          <w:lang w:val="en-US"/>
        </w:rPr>
        <w:t>parteneriat</w:t>
      </w:r>
      <w:proofErr w:type="spellEnd"/>
      <w:r>
        <w:rPr>
          <w:rFonts w:ascii="Times New Roman" w:hAnsi="Times New Roman" w:cs="Times New Roman"/>
          <w:b/>
          <w:sz w:val="18"/>
          <w:szCs w:val="18"/>
          <w:lang w:val="en-US"/>
        </w:rPr>
        <w:t xml:space="preserve"> FoodX</w:t>
      </w:r>
    </w:p>
    <w:p w14:paraId="509EF433" w14:textId="77777777" w:rsidR="00E36649" w:rsidRDefault="00E36649" w:rsidP="00E36649">
      <w:pPr>
        <w:tabs>
          <w:tab w:val="left" w:pos="3092"/>
        </w:tabs>
        <w:jc w:val="both"/>
        <w:rPr>
          <w:rFonts w:ascii="Times New Roman" w:hAnsi="Times New Roman" w:cs="Times New Roman"/>
          <w:b/>
          <w:sz w:val="18"/>
          <w:szCs w:val="18"/>
        </w:rPr>
      </w:pPr>
    </w:p>
    <w:p w14:paraId="7D0B3758" w14:textId="77777777" w:rsidR="00E36649" w:rsidRDefault="00E36649" w:rsidP="00E36649">
      <w:pPr>
        <w:tabs>
          <w:tab w:val="left" w:pos="3092"/>
        </w:tabs>
        <w:jc w:val="both"/>
        <w:rPr>
          <w:rFonts w:ascii="Times New Roman" w:hAnsi="Times New Roman" w:cs="Times New Roman"/>
          <w:b/>
          <w:sz w:val="18"/>
          <w:szCs w:val="18"/>
        </w:rPr>
      </w:pPr>
    </w:p>
    <w:p w14:paraId="32571D9C" w14:textId="77777777" w:rsidR="00E36649" w:rsidRPr="00E36649" w:rsidRDefault="00E36649" w:rsidP="00E36649">
      <w:pPr>
        <w:tabs>
          <w:tab w:val="left" w:pos="3092"/>
        </w:tabs>
        <w:jc w:val="both"/>
        <w:rPr>
          <w:rFonts w:ascii="Times New Roman" w:hAnsi="Times New Roman" w:cs="Times New Roman"/>
          <w:b/>
          <w:sz w:val="18"/>
          <w:szCs w:val="18"/>
        </w:rPr>
      </w:pPr>
      <w:r w:rsidRPr="00E36649">
        <w:rPr>
          <w:rFonts w:ascii="Times New Roman" w:hAnsi="Times New Roman" w:cs="Times New Roman"/>
          <w:b/>
          <w:sz w:val="18"/>
          <w:szCs w:val="18"/>
        </w:rPr>
        <w:t>Părţile acordului de parteneriat</w:t>
      </w:r>
      <w:r>
        <w:rPr>
          <w:rFonts w:ascii="Times New Roman" w:hAnsi="Times New Roman" w:cs="Times New Roman"/>
          <w:b/>
          <w:sz w:val="18"/>
          <w:szCs w:val="18"/>
        </w:rPr>
        <w:t>:</w:t>
      </w:r>
    </w:p>
    <w:p w14:paraId="5317C010" w14:textId="1E460511" w:rsidR="00E36649" w:rsidRPr="00E36649" w:rsidRDefault="00E36649" w:rsidP="00E36649">
      <w:pPr>
        <w:tabs>
          <w:tab w:val="left" w:pos="1475"/>
        </w:tabs>
        <w:jc w:val="both"/>
        <w:rPr>
          <w:rFonts w:ascii="Times New Roman" w:hAnsi="Times New Roman" w:cs="Times New Roman"/>
          <w:sz w:val="18"/>
          <w:szCs w:val="18"/>
        </w:rPr>
      </w:pPr>
      <w:r w:rsidRPr="00E36649">
        <w:rPr>
          <w:rFonts w:ascii="Times New Roman" w:hAnsi="Times New Roman" w:cs="Times New Roman"/>
          <w:sz w:val="18"/>
          <w:szCs w:val="18"/>
        </w:rPr>
        <w:t xml:space="preserve">Parteneriatul se încheie între </w:t>
      </w:r>
      <w:r>
        <w:rPr>
          <w:rFonts w:ascii="Times New Roman" w:hAnsi="Times New Roman" w:cs="Times New Roman"/>
          <w:sz w:val="18"/>
          <w:szCs w:val="18"/>
        </w:rPr>
        <w:t xml:space="preserve">FoodX S.R.L </w:t>
      </w:r>
      <w:r w:rsidRPr="00E36649">
        <w:rPr>
          <w:rFonts w:ascii="Times New Roman" w:hAnsi="Times New Roman" w:cs="Times New Roman"/>
          <w:sz w:val="18"/>
          <w:szCs w:val="18"/>
        </w:rPr>
        <w:t>cu sediul în</w:t>
      </w:r>
      <w:r>
        <w:rPr>
          <w:rFonts w:ascii="Times New Roman" w:hAnsi="Times New Roman" w:cs="Times New Roman"/>
          <w:sz w:val="18"/>
          <w:szCs w:val="18"/>
        </w:rPr>
        <w:t xml:space="preserve"> Sat Mosnita Veche,</w:t>
      </w:r>
      <w:r w:rsidRPr="00E36649">
        <w:rPr>
          <w:rFonts w:ascii="Times New Roman" w:hAnsi="Times New Roman" w:cs="Times New Roman"/>
          <w:sz w:val="18"/>
          <w:szCs w:val="18"/>
        </w:rPr>
        <w:t xml:space="preserve"> </w:t>
      </w:r>
      <w:r>
        <w:rPr>
          <w:rFonts w:ascii="Times New Roman" w:hAnsi="Times New Roman" w:cs="Times New Roman"/>
          <w:sz w:val="18"/>
          <w:szCs w:val="18"/>
        </w:rPr>
        <w:t xml:space="preserve">Comuna Mosnita Noua, </w:t>
      </w:r>
      <w:r w:rsidRPr="00E36649">
        <w:rPr>
          <w:rFonts w:ascii="Times New Roman" w:hAnsi="Times New Roman" w:cs="Times New Roman"/>
          <w:sz w:val="18"/>
          <w:szCs w:val="18"/>
        </w:rPr>
        <w:t xml:space="preserve"> str.</w:t>
      </w:r>
      <w:r>
        <w:rPr>
          <w:rFonts w:ascii="Times New Roman" w:hAnsi="Times New Roman" w:cs="Times New Roman"/>
          <w:sz w:val="18"/>
          <w:szCs w:val="18"/>
        </w:rPr>
        <w:t xml:space="preserve"> Borsa, nr. 15</w:t>
      </w:r>
      <w:r w:rsidRPr="00E36649">
        <w:rPr>
          <w:rFonts w:ascii="Times New Roman" w:hAnsi="Times New Roman" w:cs="Times New Roman"/>
          <w:sz w:val="18"/>
          <w:szCs w:val="18"/>
        </w:rPr>
        <w:t xml:space="preserve">, România, cod fiscal </w:t>
      </w:r>
      <w:r>
        <w:rPr>
          <w:rFonts w:ascii="Times New Roman" w:hAnsi="Times New Roman" w:cs="Times New Roman"/>
          <w:sz w:val="18"/>
          <w:szCs w:val="18"/>
        </w:rPr>
        <w:t>49619159</w:t>
      </w:r>
      <w:r w:rsidRPr="00E36649">
        <w:rPr>
          <w:rFonts w:ascii="Times New Roman" w:hAnsi="Times New Roman" w:cs="Times New Roman"/>
          <w:sz w:val="18"/>
          <w:szCs w:val="18"/>
        </w:rPr>
        <w:t>, tel. 07</w:t>
      </w:r>
      <w:r>
        <w:rPr>
          <w:rFonts w:ascii="Times New Roman" w:hAnsi="Times New Roman" w:cs="Times New Roman"/>
          <w:sz w:val="18"/>
          <w:szCs w:val="18"/>
        </w:rPr>
        <w:t>58256856</w:t>
      </w:r>
      <w:r w:rsidRPr="00E36649">
        <w:rPr>
          <w:rFonts w:ascii="Times New Roman" w:hAnsi="Times New Roman" w:cs="Times New Roman"/>
          <w:sz w:val="18"/>
          <w:szCs w:val="18"/>
        </w:rPr>
        <w:t xml:space="preserve">, </w:t>
      </w:r>
      <w:r w:rsidR="00621537">
        <w:rPr>
          <w:rFonts w:ascii="Times New Roman" w:hAnsi="Times New Roman" w:cs="Times New Roman"/>
          <w:sz w:val="18"/>
          <w:szCs w:val="18"/>
        </w:rPr>
        <w:t>management@foodx.ro</w:t>
      </w:r>
      <w:r w:rsidRPr="00E36649">
        <w:rPr>
          <w:rFonts w:ascii="Times New Roman" w:hAnsi="Times New Roman" w:cs="Times New Roman"/>
          <w:sz w:val="18"/>
          <w:szCs w:val="18"/>
        </w:rPr>
        <w:t xml:space="preserve">, reprezentată prin Director executiv </w:t>
      </w:r>
      <w:r>
        <w:rPr>
          <w:rFonts w:ascii="Times New Roman" w:hAnsi="Times New Roman" w:cs="Times New Roman"/>
          <w:sz w:val="18"/>
          <w:szCs w:val="18"/>
        </w:rPr>
        <w:t>Beniamin Crumpei</w:t>
      </w:r>
    </w:p>
    <w:p w14:paraId="51301036" w14:textId="77777777" w:rsidR="00E36649" w:rsidRPr="00E36649" w:rsidRDefault="00E36649" w:rsidP="00E36649">
      <w:pPr>
        <w:tabs>
          <w:tab w:val="left" w:pos="1475"/>
        </w:tabs>
        <w:jc w:val="both"/>
        <w:rPr>
          <w:rFonts w:ascii="Times New Roman" w:hAnsi="Times New Roman" w:cs="Times New Roman"/>
          <w:sz w:val="18"/>
          <w:szCs w:val="18"/>
        </w:rPr>
      </w:pPr>
      <w:r w:rsidRPr="00E36649">
        <w:rPr>
          <w:rFonts w:ascii="Times New Roman" w:hAnsi="Times New Roman" w:cs="Times New Roman"/>
          <w:sz w:val="18"/>
          <w:szCs w:val="18"/>
        </w:rPr>
        <w:t xml:space="preserve">            şi </w:t>
      </w:r>
    </w:p>
    <w:p w14:paraId="3BEABEC2" w14:textId="3AE1B40B" w:rsidR="00E36649" w:rsidRDefault="00E75EA9" w:rsidP="00E36649">
      <w:pPr>
        <w:tabs>
          <w:tab w:val="left" w:pos="1475"/>
        </w:tabs>
        <w:jc w:val="both"/>
        <w:rPr>
          <w:rFonts w:ascii="Times New Roman" w:hAnsi="Times New Roman" w:cs="Times New Roman"/>
          <w:color w:val="2A2D2E"/>
          <w:sz w:val="18"/>
          <w:szCs w:val="18"/>
          <w:shd w:val="clear" w:color="auto" w:fill="FFFFFF"/>
        </w:rPr>
      </w:pPr>
      <w:r>
        <w:rPr>
          <w:rFonts w:ascii="Times New Roman" w:hAnsi="Times New Roman" w:cs="Times New Roman"/>
          <w:color w:val="2A2D2E"/>
          <w:sz w:val="18"/>
          <w:szCs w:val="18"/>
          <w:shd w:val="clear" w:color="auto" w:fill="FFFFFF"/>
        </w:rPr>
        <w:t>[COMPANY_NAME]</w:t>
      </w:r>
      <w:r w:rsidR="00E36649" w:rsidRPr="00E36649">
        <w:rPr>
          <w:rFonts w:ascii="Times New Roman" w:hAnsi="Times New Roman" w:cs="Times New Roman"/>
          <w:color w:val="2A2D2E"/>
          <w:sz w:val="18"/>
          <w:szCs w:val="18"/>
          <w:shd w:val="clear" w:color="auto" w:fill="FFFFFF"/>
        </w:rPr>
        <w:t xml:space="preserve">, cu sediul în </w:t>
      </w:r>
      <w:r>
        <w:rPr>
          <w:rFonts w:ascii="Times New Roman" w:hAnsi="Times New Roman" w:cs="Times New Roman"/>
          <w:color w:val="2A2D2E"/>
          <w:sz w:val="18"/>
          <w:szCs w:val="18"/>
          <w:shd w:val="clear" w:color="auto" w:fill="FFFFFF"/>
        </w:rPr>
        <w:t xml:space="preserve">[HEADQUARTERS_LOCALITY] </w:t>
      </w:r>
      <w:r w:rsidR="00E36649" w:rsidRPr="00E36649">
        <w:rPr>
          <w:rFonts w:ascii="Times New Roman" w:hAnsi="Times New Roman" w:cs="Times New Roman"/>
          <w:color w:val="2A2D2E"/>
          <w:sz w:val="18"/>
          <w:szCs w:val="18"/>
          <w:shd w:val="clear" w:color="auto" w:fill="FFFFFF"/>
        </w:rPr>
        <w:t xml:space="preserve">str. </w:t>
      </w:r>
      <w:r w:rsidR="00833CBB">
        <w:rPr>
          <w:rFonts w:ascii="Times New Roman" w:hAnsi="Times New Roman" w:cs="Times New Roman"/>
          <w:color w:val="2A2D2E"/>
          <w:sz w:val="18"/>
          <w:szCs w:val="18"/>
          <w:shd w:val="clear" w:color="auto" w:fill="FFFFFF"/>
        </w:rPr>
        <w:t>[HEADQUARTERS_STREET]</w:t>
      </w:r>
      <w:r w:rsidR="00E36649" w:rsidRPr="00E36649">
        <w:rPr>
          <w:rFonts w:ascii="Times New Roman" w:hAnsi="Times New Roman" w:cs="Times New Roman"/>
          <w:color w:val="2A2D2E"/>
          <w:sz w:val="18"/>
          <w:szCs w:val="18"/>
          <w:shd w:val="clear" w:color="auto" w:fill="FFFFFF"/>
        </w:rPr>
        <w:t xml:space="preserve"> nr. </w:t>
      </w:r>
      <w:r w:rsidR="00833CBB">
        <w:rPr>
          <w:rFonts w:ascii="Times New Roman" w:hAnsi="Times New Roman" w:cs="Times New Roman"/>
          <w:color w:val="2A2D2E"/>
          <w:sz w:val="18"/>
          <w:szCs w:val="18"/>
          <w:shd w:val="clear" w:color="auto" w:fill="FFFFFF"/>
        </w:rPr>
        <w:t>[HEADQUARTERS_NUMBER]</w:t>
      </w:r>
      <w:r w:rsidR="00E36649" w:rsidRPr="00E36649">
        <w:rPr>
          <w:rFonts w:ascii="Times New Roman" w:hAnsi="Times New Roman" w:cs="Times New Roman"/>
          <w:color w:val="2A2D2E"/>
          <w:sz w:val="18"/>
          <w:szCs w:val="18"/>
          <w:shd w:val="clear" w:color="auto" w:fill="FFFFFF"/>
        </w:rPr>
        <w:t xml:space="preserve">, tel. </w:t>
      </w:r>
      <w:r w:rsidR="00833CBB">
        <w:rPr>
          <w:rFonts w:ascii="Times New Roman" w:hAnsi="Times New Roman" w:cs="Times New Roman"/>
          <w:color w:val="2A2D2E"/>
          <w:sz w:val="18"/>
          <w:szCs w:val="18"/>
          <w:shd w:val="clear" w:color="auto" w:fill="FFFFFF"/>
        </w:rPr>
        <w:t>[COMPANY_PHONE]</w:t>
      </w:r>
      <w:r w:rsidR="00E36649">
        <w:rPr>
          <w:rFonts w:ascii="Times New Roman" w:hAnsi="Times New Roman" w:cs="Times New Roman"/>
          <w:color w:val="2A2D2E"/>
          <w:sz w:val="18"/>
          <w:szCs w:val="18"/>
          <w:shd w:val="clear" w:color="auto" w:fill="FFFFFF"/>
        </w:rPr>
        <w:t>, mail</w:t>
      </w:r>
      <w:r w:rsidR="00833CBB">
        <w:rPr>
          <w:rFonts w:ascii="Times New Roman" w:hAnsi="Times New Roman" w:cs="Times New Roman"/>
          <w:color w:val="2A2D2E"/>
          <w:sz w:val="18"/>
          <w:szCs w:val="18"/>
          <w:shd w:val="clear" w:color="auto" w:fill="FFFFFF"/>
        </w:rPr>
        <w:t xml:space="preserve"> [COMPANY_MAIL]</w:t>
      </w:r>
      <w:r w:rsidR="00E36649">
        <w:rPr>
          <w:rFonts w:ascii="Times New Roman" w:hAnsi="Times New Roman" w:cs="Times New Roman"/>
          <w:color w:val="2A2D2E"/>
          <w:sz w:val="18"/>
          <w:szCs w:val="18"/>
          <w:shd w:val="clear" w:color="auto" w:fill="FFFFFF"/>
        </w:rPr>
        <w:t>,</w:t>
      </w:r>
      <w:r w:rsidR="00E36649" w:rsidRPr="00E36649">
        <w:rPr>
          <w:rFonts w:ascii="Times New Roman" w:hAnsi="Times New Roman" w:cs="Times New Roman"/>
          <w:color w:val="2A2D2E"/>
          <w:sz w:val="18"/>
          <w:szCs w:val="18"/>
          <w:shd w:val="clear" w:color="auto" w:fill="FFFFFF"/>
        </w:rPr>
        <w:t xml:space="preserve"> înregistrată la Registrul Comerţului sub nr. </w:t>
      </w:r>
      <w:r w:rsidR="00833CBB">
        <w:rPr>
          <w:rFonts w:ascii="Times New Roman" w:hAnsi="Times New Roman" w:cs="Times New Roman"/>
          <w:color w:val="2A2D2E"/>
          <w:sz w:val="18"/>
          <w:szCs w:val="18"/>
          <w:shd w:val="clear" w:color="auto" w:fill="FFFFFF"/>
        </w:rPr>
        <w:t>[NR_REG_COM]</w:t>
      </w:r>
      <w:r w:rsidR="00E36649" w:rsidRPr="00E36649">
        <w:rPr>
          <w:rFonts w:ascii="Times New Roman" w:hAnsi="Times New Roman" w:cs="Times New Roman"/>
          <w:color w:val="2A2D2E"/>
          <w:sz w:val="18"/>
          <w:szCs w:val="18"/>
          <w:shd w:val="clear" w:color="auto" w:fill="FFFFFF"/>
        </w:rPr>
        <w:t xml:space="preserve">, Cod Fiscal </w:t>
      </w:r>
      <w:r w:rsidR="00833CBB">
        <w:rPr>
          <w:rFonts w:ascii="Times New Roman" w:hAnsi="Times New Roman" w:cs="Times New Roman"/>
          <w:color w:val="2A2D2E"/>
          <w:sz w:val="18"/>
          <w:szCs w:val="18"/>
          <w:shd w:val="clear" w:color="auto" w:fill="FFFFFF"/>
        </w:rPr>
        <w:t>[CIF]</w:t>
      </w:r>
      <w:r w:rsidR="00E36649" w:rsidRPr="00E36649">
        <w:rPr>
          <w:rFonts w:ascii="Times New Roman" w:hAnsi="Times New Roman" w:cs="Times New Roman"/>
          <w:color w:val="2A2D2E"/>
          <w:sz w:val="18"/>
          <w:szCs w:val="18"/>
          <w:shd w:val="clear" w:color="auto" w:fill="FFFFFF"/>
        </w:rPr>
        <w:t>, reprezentată prin</w:t>
      </w:r>
      <w:r w:rsidR="00833CBB">
        <w:rPr>
          <w:rFonts w:ascii="Times New Roman" w:hAnsi="Times New Roman" w:cs="Times New Roman"/>
          <w:color w:val="2A2D2E"/>
          <w:sz w:val="18"/>
          <w:szCs w:val="18"/>
          <w:shd w:val="clear" w:color="auto" w:fill="FFFFFF"/>
        </w:rPr>
        <w:t xml:space="preserve"> [REPRESENTATIVE_NAME]</w:t>
      </w:r>
      <w:r w:rsidR="00E36649">
        <w:rPr>
          <w:rFonts w:ascii="Times New Roman" w:hAnsi="Times New Roman" w:cs="Times New Roman"/>
          <w:color w:val="2A2D2E"/>
          <w:sz w:val="18"/>
          <w:szCs w:val="18"/>
          <w:shd w:val="clear" w:color="auto" w:fill="FFFFFF"/>
        </w:rPr>
        <w:t>,</w:t>
      </w:r>
      <w:r w:rsidR="00833CBB">
        <w:rPr>
          <w:rFonts w:ascii="Times New Roman" w:hAnsi="Times New Roman" w:cs="Times New Roman"/>
          <w:color w:val="2A2D2E"/>
          <w:sz w:val="18"/>
          <w:szCs w:val="18"/>
          <w:shd w:val="clear" w:color="auto" w:fill="FFFFFF"/>
        </w:rPr>
        <w:t xml:space="preserve"> având</w:t>
      </w:r>
      <w:r w:rsidR="00E36649">
        <w:rPr>
          <w:rFonts w:ascii="Times New Roman" w:hAnsi="Times New Roman" w:cs="Times New Roman"/>
          <w:color w:val="2A2D2E"/>
          <w:sz w:val="18"/>
          <w:szCs w:val="18"/>
          <w:shd w:val="clear" w:color="auto" w:fill="FFFFFF"/>
        </w:rPr>
        <w:t xml:space="preserve"> </w:t>
      </w:r>
      <w:r w:rsidR="00833CBB">
        <w:rPr>
          <w:rFonts w:ascii="Times New Roman" w:hAnsi="Times New Roman" w:cs="Times New Roman"/>
          <w:color w:val="2A2D2E"/>
          <w:sz w:val="18"/>
          <w:szCs w:val="18"/>
          <w:shd w:val="clear" w:color="auto" w:fill="FFFFFF"/>
        </w:rPr>
        <w:t>funcția</w:t>
      </w:r>
      <w:r w:rsidR="00E36649">
        <w:rPr>
          <w:rFonts w:ascii="Times New Roman" w:hAnsi="Times New Roman" w:cs="Times New Roman"/>
          <w:color w:val="2A2D2E"/>
          <w:sz w:val="18"/>
          <w:szCs w:val="18"/>
          <w:shd w:val="clear" w:color="auto" w:fill="FFFFFF"/>
        </w:rPr>
        <w:t xml:space="preserve"> de</w:t>
      </w:r>
      <w:r w:rsidR="00833CBB">
        <w:rPr>
          <w:rFonts w:ascii="Times New Roman" w:hAnsi="Times New Roman" w:cs="Times New Roman"/>
          <w:color w:val="2A2D2E"/>
          <w:sz w:val="18"/>
          <w:szCs w:val="18"/>
          <w:shd w:val="clear" w:color="auto" w:fill="FFFFFF"/>
        </w:rPr>
        <w:t xml:space="preserve"> [OWNER_ROLE]</w:t>
      </w:r>
      <w:r w:rsidR="00E36649">
        <w:rPr>
          <w:rFonts w:ascii="Times New Roman" w:hAnsi="Times New Roman" w:cs="Times New Roman"/>
          <w:color w:val="2A2D2E"/>
          <w:sz w:val="18"/>
          <w:szCs w:val="18"/>
          <w:shd w:val="clear" w:color="auto" w:fill="FFFFFF"/>
        </w:rPr>
        <w:t xml:space="preserve">, </w:t>
      </w:r>
    </w:p>
    <w:p w14:paraId="37A4FBD5" w14:textId="77777777" w:rsidR="00E36649" w:rsidRPr="00E36649" w:rsidRDefault="00E36649" w:rsidP="00E36649">
      <w:pPr>
        <w:tabs>
          <w:tab w:val="left" w:pos="1475"/>
          <w:tab w:val="right" w:pos="9072"/>
        </w:tabs>
        <w:jc w:val="both"/>
        <w:rPr>
          <w:rFonts w:ascii="Times New Roman" w:hAnsi="Times New Roman" w:cs="Times New Roman"/>
          <w:sz w:val="18"/>
          <w:szCs w:val="18"/>
        </w:rPr>
      </w:pPr>
      <w:r w:rsidRPr="00E36649">
        <w:rPr>
          <w:rFonts w:ascii="Times New Roman" w:hAnsi="Times New Roman" w:cs="Times New Roman"/>
          <w:b/>
          <w:sz w:val="18"/>
          <w:szCs w:val="18"/>
        </w:rPr>
        <w:t xml:space="preserve">au convenit încheierea prezentului contract cu respectarea următorilor termeni și condiții: </w:t>
      </w:r>
      <w:r w:rsidRPr="00E36649">
        <w:rPr>
          <w:rFonts w:ascii="Times New Roman" w:hAnsi="Times New Roman" w:cs="Times New Roman"/>
          <w:b/>
          <w:sz w:val="18"/>
          <w:szCs w:val="18"/>
        </w:rPr>
        <w:tab/>
      </w:r>
      <w:r w:rsidRPr="00E36649">
        <w:rPr>
          <w:rFonts w:ascii="Times New Roman" w:hAnsi="Times New Roman" w:cs="Times New Roman"/>
          <w:b/>
          <w:sz w:val="18"/>
          <w:szCs w:val="18"/>
        </w:rPr>
        <w:tab/>
      </w:r>
    </w:p>
    <w:p w14:paraId="4F5DEEAC" w14:textId="77777777" w:rsidR="00184955" w:rsidRPr="00E36649" w:rsidRDefault="00184955" w:rsidP="00013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sz w:val="18"/>
          <w:szCs w:val="18"/>
        </w:rPr>
      </w:pPr>
    </w:p>
    <w:p w14:paraId="619A2395"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Termenele și condițiile prezentului Contract (inclusiv Termenele și condițiile speciale) reglementează raporturile comerciale dintre FoodX și Restaurant cu privire la serviciile prestate de FoodX pentru Restaurant, în schimbul comisioanelor agreate. În concret, obiectivele FoodX au ca principal scop dezvoltarea unei relații contractuale durabile care să satisfacă atât nevoile Restaurantului, cât și ale Utilizatorilor Finali, prin intermedierea cu succes a comenzilor plasate de Utilizatorii Finali pe platforma FoodX și respectiv coordonarea rapidă a serviciilor, având ca prioritate finală excelența și experiența plăcută a utilizatorilor platfomei.</w:t>
      </w:r>
    </w:p>
    <w:p w14:paraId="715408EE" w14:textId="77777777" w:rsidR="00184955" w:rsidRPr="00F17F18" w:rsidRDefault="00184955" w:rsidP="00F17F18">
      <w:pPr>
        <w:jc w:val="both"/>
        <w:rPr>
          <w:rFonts w:ascii="Times New Roman" w:hAnsi="Times New Roman" w:cs="Times New Roman"/>
          <w:b/>
          <w:sz w:val="18"/>
          <w:szCs w:val="18"/>
        </w:rPr>
      </w:pPr>
      <w:r w:rsidRPr="00F17F18">
        <w:rPr>
          <w:rFonts w:ascii="Times New Roman" w:hAnsi="Times New Roman" w:cs="Times New Roman"/>
          <w:b/>
          <w:sz w:val="18"/>
          <w:szCs w:val="18"/>
        </w:rPr>
        <w:t>1. Obiectul Contractului</w:t>
      </w:r>
    </w:p>
    <w:p w14:paraId="3FE791B1"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b/>
          <w:sz w:val="18"/>
          <w:szCs w:val="18"/>
        </w:rPr>
        <w:t xml:space="preserve"> 1.1</w:t>
      </w:r>
      <w:r w:rsidRPr="00F17F18">
        <w:rPr>
          <w:rFonts w:ascii="Times New Roman" w:hAnsi="Times New Roman" w:cs="Times New Roman"/>
          <w:sz w:val="18"/>
          <w:szCs w:val="18"/>
        </w:rPr>
        <w:t xml:space="preserve"> FoodX și/sau Afiliații săi urmează a pune la dispoziția Restaurantului, după caz:</w:t>
      </w:r>
    </w:p>
    <w:p w14:paraId="31CCF71D"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(a) Servicii de intermediere comandă prin care FoodX va presta pentru Restaurant servicii de                                           intermediere a Comenzilor de Produse din Meniul Restaurantului, aflate în stocul actualizat al Restaurantului, conectând Utilizatorii Finali cu Restaurantul prin Aplicațiile FoodX; </w:t>
      </w:r>
    </w:p>
    <w:p w14:paraId="1F30D5C6"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(b) Servicii de marketing și publicitate prin intemediul Aplicațiilor FoodX, incluzând dar fără a se limita la, publicarea oricăror materiale publicitare și de marketing în mediul online sau audio video, canale social media, site-uri web, reclame, bloguri.</w:t>
      </w:r>
    </w:p>
    <w:p w14:paraId="2F85D649" w14:textId="77777777" w:rsidR="006346F6" w:rsidRPr="00F17F18" w:rsidRDefault="006346F6" w:rsidP="00F17F18">
      <w:pPr>
        <w:jc w:val="both"/>
        <w:rPr>
          <w:rFonts w:ascii="Times New Roman" w:hAnsi="Times New Roman" w:cs="Times New Roman"/>
          <w:b/>
          <w:sz w:val="18"/>
          <w:szCs w:val="18"/>
        </w:rPr>
      </w:pPr>
    </w:p>
    <w:p w14:paraId="3C7A81B1"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b/>
          <w:sz w:val="18"/>
          <w:szCs w:val="18"/>
        </w:rPr>
        <w:t>2</w:t>
      </w:r>
      <w:r w:rsidR="00013913">
        <w:rPr>
          <w:rFonts w:ascii="Times New Roman" w:hAnsi="Times New Roman" w:cs="Times New Roman"/>
          <w:b/>
          <w:sz w:val="18"/>
          <w:szCs w:val="18"/>
        </w:rPr>
        <w:t>.</w:t>
      </w:r>
      <w:r w:rsidRPr="00F17F18">
        <w:rPr>
          <w:rFonts w:ascii="Times New Roman" w:hAnsi="Times New Roman" w:cs="Times New Roman"/>
          <w:b/>
          <w:sz w:val="18"/>
          <w:szCs w:val="18"/>
        </w:rPr>
        <w:t xml:space="preserve"> Declarații și garanții, limitele răspunderii</w:t>
      </w:r>
      <w:r w:rsidRPr="00F17F18">
        <w:rPr>
          <w:rFonts w:ascii="Times New Roman" w:hAnsi="Times New Roman" w:cs="Times New Roman"/>
          <w:sz w:val="18"/>
          <w:szCs w:val="18"/>
        </w:rPr>
        <w:t xml:space="preserve"> </w:t>
      </w:r>
    </w:p>
    <w:p w14:paraId="42CE2E9B"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b/>
          <w:sz w:val="18"/>
          <w:szCs w:val="18"/>
        </w:rPr>
        <w:t xml:space="preserve">      2.1</w:t>
      </w:r>
      <w:r w:rsidRPr="00F17F18">
        <w:rPr>
          <w:rFonts w:ascii="Times New Roman" w:hAnsi="Times New Roman" w:cs="Times New Roman"/>
          <w:sz w:val="18"/>
          <w:szCs w:val="18"/>
        </w:rPr>
        <w:t xml:space="preserve"> Fiecare Parte declară și garantează că:</w:t>
      </w:r>
    </w:p>
    <w:p w14:paraId="7ADEB8D6"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(i) are autoritatea corporativă de a-şi asuma şi de a îndeplini obligaţiile ce-i revin în temeiul prezentului Contract sau în conformitate cu acesta; </w:t>
      </w:r>
    </w:p>
    <w:p w14:paraId="4D65E35A"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(ii) este organizată în mod valid;</w:t>
      </w:r>
    </w:p>
    <w:p w14:paraId="58CFC60A"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(iii) încheierea prezentului Contract nu intră în conflict cu şi nu încalcă prevederile niciunui alt acord sau nu duce la apariția unui caz de încălcare a obligațiilor din cadrul niciunui acord scris;</w:t>
      </w:r>
    </w:p>
    <w:p w14:paraId="35ED5F60"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(iv) va respecta toate legile aplicabile în îndeplinirea prezentului Contract;  </w:t>
      </w:r>
    </w:p>
    <w:p w14:paraId="6E70B55F"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(v) conținutul media și alte materiale utilizate sau furnizate ca parte a acestui Contract nu vor încălca drepturile de proprietate intelectuală, drepturile de publicitate sau alte drepturi de proprietate ale unei terțe părți.</w:t>
      </w:r>
    </w:p>
    <w:p w14:paraId="74EAF2FF"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b/>
          <w:sz w:val="18"/>
          <w:szCs w:val="18"/>
        </w:rPr>
        <w:lastRenderedPageBreak/>
        <w:t xml:space="preserve">      2.2</w:t>
      </w:r>
      <w:r w:rsidRPr="00F17F18">
        <w:rPr>
          <w:rFonts w:ascii="Times New Roman" w:hAnsi="Times New Roman" w:cs="Times New Roman"/>
          <w:sz w:val="18"/>
          <w:szCs w:val="18"/>
        </w:rPr>
        <w:t xml:space="preserve"> Restaurantul declară şi garantează că va întreprinde toate actele şi procedurile necesare în vederea respectării pe întreaga durată contractuală a Condițiilor Minime de Acces și respectiv a Condițiilor Minime de Menținere pe platforma FoodX</w:t>
      </w:r>
    </w:p>
    <w:p w14:paraId="747919A5" w14:textId="77777777" w:rsidR="00184955" w:rsidRPr="00F17F18" w:rsidRDefault="00184955" w:rsidP="00F17F18">
      <w:pPr>
        <w:jc w:val="both"/>
        <w:rPr>
          <w:rFonts w:ascii="Times New Roman" w:hAnsi="Times New Roman" w:cs="Times New Roman"/>
          <w:sz w:val="18"/>
          <w:szCs w:val="18"/>
        </w:rPr>
      </w:pPr>
    </w:p>
    <w:p w14:paraId="64D9B644"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2.3</w:t>
      </w:r>
      <w:r w:rsidRPr="00F17F18">
        <w:rPr>
          <w:rFonts w:ascii="Times New Roman" w:hAnsi="Times New Roman" w:cs="Times New Roman"/>
          <w:sz w:val="18"/>
          <w:szCs w:val="18"/>
        </w:rPr>
        <w:t xml:space="preserve"> Restaurantul declară și garantează că toate informațiile nutriționale și referitoare la alergeni care sunt puse la dispoziția FoodX sunt în permanență exacte și conforme cu toate legile aplicabile. Restaurantul înțelege și se asigură că toate cerințele legii alimentare sunt îndeplinite, în special în ceea ce privește alergenii și/sau originea produselor de origine animală, în măsura cerută de legea aplicabilă.</w:t>
      </w:r>
    </w:p>
    <w:p w14:paraId="0F323B21"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b/>
          <w:sz w:val="18"/>
          <w:szCs w:val="18"/>
        </w:rPr>
        <w:t xml:space="preserve">       2.4</w:t>
      </w:r>
      <w:r w:rsidRPr="00F17F18">
        <w:rPr>
          <w:rFonts w:ascii="Times New Roman" w:hAnsi="Times New Roman" w:cs="Times New Roman"/>
          <w:sz w:val="18"/>
          <w:szCs w:val="18"/>
        </w:rPr>
        <w:t xml:space="preserve"> Părțile înțeleg în mod expres că FoodX acționează ca intermediar între Utilizatorii Finali și Restaurant și că vânzarea Produselor este încheiată în mod direct între Utilizatorii Finali și Restaurant, sens în care Restaurantul nu va ține FoodX răspunzător pentru niciun fel de prejudicii cauzate/solicitate acestuia de către Utilizatorii Finali în legătură cu lipsa de conformitate sau calitatea Produselor vândute. Pentru claritate se precizează că FoodX nu va prelua la niciun moment proprietatea asupra Produselor și că nu revinde Produsele în numele sau pe seama Restaurantului către Utilizatorii Finali..</w:t>
      </w:r>
    </w:p>
    <w:p w14:paraId="15130E19"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b/>
          <w:sz w:val="18"/>
          <w:szCs w:val="18"/>
        </w:rPr>
        <w:t xml:space="preserve">      2.5</w:t>
      </w:r>
      <w:r w:rsidRPr="00F17F18">
        <w:rPr>
          <w:rFonts w:ascii="Times New Roman" w:hAnsi="Times New Roman" w:cs="Times New Roman"/>
          <w:sz w:val="18"/>
          <w:szCs w:val="18"/>
        </w:rPr>
        <w:t xml:space="preserve"> Restaurantul va fi singurul responsabil pentru deteriorarea Produselor cauzată de ambalarea, sigilarea necorespunzătoare a Produselor comandate. Produsele alimentare trebuie să fie astfel ambalate de către Restaurant încât pe întreaga perioadă,de la ambalare pana la ridicare a acestuia de catre UtilizatoriI Finali, ambalajele să nu permită contaminarea, vărsarea/scurgerea alimentelor, precum și deschiderea accidentală a acestora.</w:t>
      </w:r>
    </w:p>
    <w:p w14:paraId="171095E6"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b/>
          <w:sz w:val="18"/>
          <w:szCs w:val="18"/>
        </w:rPr>
        <w:t xml:space="preserve">      2.6</w:t>
      </w:r>
      <w:r w:rsidRPr="00F17F18">
        <w:rPr>
          <w:rFonts w:ascii="Times New Roman" w:hAnsi="Times New Roman" w:cs="Times New Roman"/>
          <w:sz w:val="18"/>
          <w:szCs w:val="18"/>
        </w:rPr>
        <w:t xml:space="preserve"> Restaurantul înțelege că FoodX își rezervă dreptul de a selecta metodele de plată puse la dispoziția Restaurantului prin intermediul platformei FoodX. FoodX își rezervă dreptul de a restrânge metodele de plată, pentru motive obiective, incluzând dar fără limitare, motive privind siguranța și protecția Utilizatorilor Finali ai platformei FoodX.</w:t>
      </w:r>
    </w:p>
    <w:p w14:paraId="72535099"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2.7</w:t>
      </w:r>
      <w:r w:rsidRPr="00F17F18">
        <w:rPr>
          <w:rFonts w:ascii="Times New Roman" w:hAnsi="Times New Roman" w:cs="Times New Roman"/>
          <w:sz w:val="18"/>
          <w:szCs w:val="18"/>
        </w:rPr>
        <w:t xml:space="preserve"> Restaurantul înțelege că FoodX depune eforturi considerabile pentru promovarea Platformei și a Serviciilor de intermediere comandă și îți asumă obligația de a nu transmite către Utilizatorii Finali ai platfomei FoodX, direct și în beneficiul personal, prin atașarea la Comenzile acceptate și pregătite spre a fi ridicate, de cataloage sau oferte promoționale privind Produsele. Restaurantul înțelege că un astfel de demers poate influența în mod negativ activitatea FoodX, având ca rezultat final reducerea sau modificarea în mod nefavorabil a numărului de Comenzi plasate prin intermediul Platformei și acceptă să nu întreprindă astfel de activități.</w:t>
      </w:r>
    </w:p>
    <w:p w14:paraId="0147F8B2"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2.8</w:t>
      </w:r>
      <w:r w:rsidRPr="00F17F18">
        <w:rPr>
          <w:rFonts w:ascii="Times New Roman" w:hAnsi="Times New Roman" w:cs="Times New Roman"/>
          <w:sz w:val="18"/>
          <w:szCs w:val="18"/>
        </w:rPr>
        <w:t xml:space="preserve"> Părțile înțeleg și acceptă în mod expres că funcționalitatea Aplicațiilor FoodX sau a serviciilor Procesatorului de Servicii de Plată poate fi afectată ocazional de diverse evenimente interne sau externe sau poate fi întreruptă, oprită sau suspendată periodic pentru operațiuni generale de întreținere, actualizare software, defecțiuni ale sistemelor de telecomunicații, întreruperea alimentării electrice. În acest sens FoodX nu va răspunde față de Restaurant pentru nicio eroare de funcționalitate sau defecțiune a Aplicațiilor FoodX, întrerupere, suspendare și/sau oprire a funcționării Aplicațiilor FoodX, notificate in prealabil Restaurantului, dacă o astfel de notificare este posibilă, cu excepția problemelor apărute ca urmare a neglijenței grave din partea FoodX.</w:t>
      </w:r>
    </w:p>
    <w:p w14:paraId="411C6290"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00E36649">
        <w:rPr>
          <w:rFonts w:ascii="Times New Roman" w:hAnsi="Times New Roman" w:cs="Times New Roman"/>
          <w:b/>
          <w:sz w:val="18"/>
          <w:szCs w:val="18"/>
        </w:rPr>
        <w:t>2.9</w:t>
      </w:r>
      <w:r w:rsidRPr="00F17F18">
        <w:rPr>
          <w:rFonts w:ascii="Times New Roman" w:hAnsi="Times New Roman" w:cs="Times New Roman"/>
          <w:sz w:val="18"/>
          <w:szCs w:val="18"/>
        </w:rPr>
        <w:t xml:space="preserve"> FoodX nu va fi răspunzător față de Restaurant pentru niciun prejudiciu suferit de acesta din urmă ca urmare a neconformării sau a implementării neadecvate de către Restaurant a recomandărilor și/sau instrucțiunilor furnizate de FoodX cu privire la:</w:t>
      </w:r>
    </w:p>
    <w:p w14:paraId="78FDF3FE"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(i) modalitatea de folosire a Aplicațiilor și dispozitivelor puse la dispoziția Restaurantului de către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în vederea realizării obiectului Contractului;</w:t>
      </w:r>
    </w:p>
    <w:p w14:paraId="41866018"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(ii) modalitațile de implementare a campaniilor de marketing agreate de Părți;</w:t>
      </w:r>
    </w:p>
    <w:p w14:paraId="5B21461E"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(iii) actualizarea informațiilor privind Condițiile Comenzii, inclusiv în legătură cu termenii campaniilor promoționale desfășurate de Restaurant;</w:t>
      </w:r>
    </w:p>
    <w:p w14:paraId="268BDF17"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 xml:space="preserve">2.12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nu va fi răspunzător în niciun caz pentru nicio pierdere, prejudiciu, cost sau cheltuială apărute în orice mod ca urmare sau în legătură cu neglijența, acte frauduloase sau omisiuni, declarații false sau culpă intenționată a Restaurantului, a angajaților acestuia și/sau a oricăror alte entități afiliate ale acestuia sau a altor furnizori și/sau a Utilizatorilor Finali.</w:t>
      </w:r>
    </w:p>
    <w:p w14:paraId="5EFA484D" w14:textId="77777777" w:rsidR="006346F6" w:rsidRPr="00F17F18" w:rsidRDefault="006346F6" w:rsidP="00F17F18">
      <w:pPr>
        <w:jc w:val="both"/>
        <w:rPr>
          <w:rFonts w:ascii="Times New Roman" w:hAnsi="Times New Roman" w:cs="Times New Roman"/>
          <w:b/>
          <w:sz w:val="18"/>
          <w:szCs w:val="18"/>
        </w:rPr>
      </w:pPr>
    </w:p>
    <w:p w14:paraId="42B48EBC" w14:textId="77777777" w:rsidR="006346F6" w:rsidRPr="00F17F18" w:rsidRDefault="006346F6" w:rsidP="00F17F18">
      <w:pPr>
        <w:jc w:val="both"/>
        <w:rPr>
          <w:rFonts w:ascii="Times New Roman" w:hAnsi="Times New Roman" w:cs="Times New Roman"/>
          <w:b/>
          <w:sz w:val="18"/>
          <w:szCs w:val="18"/>
        </w:rPr>
      </w:pPr>
    </w:p>
    <w:p w14:paraId="23D49731" w14:textId="77777777" w:rsidR="006346F6" w:rsidRPr="00F17F18" w:rsidRDefault="006346F6" w:rsidP="00F17F18">
      <w:pPr>
        <w:jc w:val="both"/>
        <w:rPr>
          <w:rFonts w:ascii="Times New Roman" w:hAnsi="Times New Roman" w:cs="Times New Roman"/>
          <w:b/>
          <w:sz w:val="18"/>
          <w:szCs w:val="18"/>
        </w:rPr>
      </w:pPr>
    </w:p>
    <w:p w14:paraId="2DB904EC"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b/>
          <w:sz w:val="18"/>
          <w:szCs w:val="18"/>
        </w:rPr>
        <w:t>3</w:t>
      </w:r>
      <w:r w:rsidR="00013913">
        <w:rPr>
          <w:rFonts w:ascii="Times New Roman" w:hAnsi="Times New Roman" w:cs="Times New Roman"/>
          <w:b/>
          <w:sz w:val="18"/>
          <w:szCs w:val="18"/>
        </w:rPr>
        <w:t>.</w:t>
      </w:r>
      <w:r w:rsidRPr="00F17F18">
        <w:rPr>
          <w:rFonts w:ascii="Times New Roman" w:hAnsi="Times New Roman" w:cs="Times New Roman"/>
          <w:b/>
          <w:sz w:val="18"/>
          <w:szCs w:val="18"/>
        </w:rPr>
        <w:t xml:space="preserve"> Durată și încetare</w:t>
      </w:r>
      <w:r w:rsidRPr="00F17F18">
        <w:rPr>
          <w:rFonts w:ascii="Times New Roman" w:hAnsi="Times New Roman" w:cs="Times New Roman"/>
          <w:sz w:val="18"/>
          <w:szCs w:val="18"/>
        </w:rPr>
        <w:t xml:space="preserve"> </w:t>
      </w:r>
    </w:p>
    <w:p w14:paraId="2DFEAE92"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3.1</w:t>
      </w:r>
      <w:r w:rsidRPr="00F17F18">
        <w:rPr>
          <w:rFonts w:ascii="Times New Roman" w:hAnsi="Times New Roman" w:cs="Times New Roman"/>
          <w:sz w:val="18"/>
          <w:szCs w:val="18"/>
        </w:rPr>
        <w:t xml:space="preserve"> Prezentul Contract este încheiat pentru o durata de minimum 12 luni de la data semnării, urmând a fi prelungit cu perioade succesive de 12 luni în cazul in care Părțile nu agreează în scris încetarea acestuia sau prelungirea cu o perioadă suplimentară diferită. </w:t>
      </w:r>
    </w:p>
    <w:p w14:paraId="1E7BF2E7"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3.2</w:t>
      </w:r>
      <w:r w:rsidRPr="00F17F18">
        <w:rPr>
          <w:rFonts w:ascii="Times New Roman" w:hAnsi="Times New Roman" w:cs="Times New Roman"/>
          <w:sz w:val="18"/>
          <w:szCs w:val="18"/>
        </w:rPr>
        <w:t xml:space="preserve"> Prezentul Contract poate înceta: </w:t>
      </w:r>
    </w:p>
    <w:p w14:paraId="142255EC"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(a) ca urmare a acordului Părților; </w:t>
      </w:r>
    </w:p>
    <w:p w14:paraId="0446F596"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(b) la inițiativa oricăreia dintre Părți (denunțare unilaterală) în baza u</w:t>
      </w:r>
      <w:r w:rsidR="00013913">
        <w:rPr>
          <w:rFonts w:ascii="Times New Roman" w:hAnsi="Times New Roman" w:cs="Times New Roman"/>
          <w:sz w:val="18"/>
          <w:szCs w:val="18"/>
        </w:rPr>
        <w:t>nei notificări scrise date cu 15</w:t>
      </w:r>
      <w:r w:rsidRPr="00F17F18">
        <w:rPr>
          <w:rFonts w:ascii="Times New Roman" w:hAnsi="Times New Roman" w:cs="Times New Roman"/>
          <w:sz w:val="18"/>
          <w:szCs w:val="18"/>
        </w:rPr>
        <w:t xml:space="preserve"> (</w:t>
      </w:r>
      <w:r w:rsidR="00013913">
        <w:rPr>
          <w:rFonts w:ascii="Times New Roman" w:hAnsi="Times New Roman" w:cs="Times New Roman"/>
          <w:sz w:val="18"/>
          <w:szCs w:val="18"/>
        </w:rPr>
        <w:t>cincisprezece</w:t>
      </w:r>
      <w:r w:rsidRPr="00F17F18">
        <w:rPr>
          <w:rFonts w:ascii="Times New Roman" w:hAnsi="Times New Roman" w:cs="Times New Roman"/>
          <w:sz w:val="18"/>
          <w:szCs w:val="18"/>
        </w:rPr>
        <w:t xml:space="preserve">) Zile Lucrătoare în avans către cealaltă Parte; </w:t>
      </w:r>
    </w:p>
    <w:p w14:paraId="31482D78"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(c) la inițiativa Restaurantului (denunțare unilaterală) înăuntrul termenului de preaviz, în cazul în care nu va fi de acord cu modificările propuse de FoodX; </w:t>
      </w:r>
    </w:p>
    <w:p w14:paraId="3905345A"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(d) prin reziliere de către oricare Parte, în cazul încălcării obligațiilor contractuale de către cealaltă Parte, în condițiile prevăzute la art. 3.3 și 3.4 de mai jos; </w:t>
      </w:r>
    </w:p>
    <w:p w14:paraId="17B63FC8"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(e) în cazul intervenției unui caz fortuit sau de forță majoră.</w:t>
      </w:r>
    </w:p>
    <w:p w14:paraId="45B9A263"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b/>
          <w:sz w:val="18"/>
          <w:szCs w:val="18"/>
        </w:rPr>
        <w:t xml:space="preserve">      3.3</w:t>
      </w:r>
      <w:r w:rsidRPr="00F17F18">
        <w:rPr>
          <w:rFonts w:ascii="Times New Roman" w:hAnsi="Times New Roman" w:cs="Times New Roman"/>
          <w:sz w:val="18"/>
          <w:szCs w:val="18"/>
        </w:rPr>
        <w:t xml:space="preserve"> În caz de încălcare gravă de către una dintre Părți a obligațiilor sale în temeiul Contractului, Partea neaflată în culpă are dreptul să trimită Părții în culpă o notificare de punere în întârziere prin care va menționa:</w:t>
      </w:r>
    </w:p>
    <w:p w14:paraId="7D979BC9"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(i) obligația/obligațiile neexecutate/încălcate, precum și </w:t>
      </w:r>
    </w:p>
    <w:p w14:paraId="3C405678"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(ii) perioada de remediere a neex</w:t>
      </w:r>
      <w:r w:rsidR="00013913">
        <w:rPr>
          <w:rFonts w:ascii="Times New Roman" w:hAnsi="Times New Roman" w:cs="Times New Roman"/>
          <w:sz w:val="18"/>
          <w:szCs w:val="18"/>
        </w:rPr>
        <w:t>ecutării care nu poate depăși 15</w:t>
      </w:r>
      <w:r w:rsidRPr="00F17F18">
        <w:rPr>
          <w:rFonts w:ascii="Times New Roman" w:hAnsi="Times New Roman" w:cs="Times New Roman"/>
          <w:sz w:val="18"/>
          <w:szCs w:val="18"/>
        </w:rPr>
        <w:t xml:space="preserve"> (</w:t>
      </w:r>
      <w:r w:rsidR="00013913">
        <w:rPr>
          <w:rFonts w:ascii="Times New Roman" w:hAnsi="Times New Roman" w:cs="Times New Roman"/>
          <w:sz w:val="18"/>
          <w:szCs w:val="18"/>
        </w:rPr>
        <w:t xml:space="preserve">cincisprezece) </w:t>
      </w:r>
      <w:r w:rsidRPr="00F17F18">
        <w:rPr>
          <w:rFonts w:ascii="Times New Roman" w:hAnsi="Times New Roman" w:cs="Times New Roman"/>
          <w:sz w:val="18"/>
          <w:szCs w:val="18"/>
        </w:rPr>
        <w:t xml:space="preserve"> Zile Lucrătoare. În cazul neremedierii în acest termen, Partea îndreptățită poate rezilia prezentul Contract printr-o notificare de reziliere, în conformitate cu prevederile art. 1552 din Codul Civil care va produce efecte în mod automat, de plin drept, fără alte formalități și fără intervenția instanței de judecată, la data trimiterii sale către Partea în culpa, fără a aduce atingere dreptului Părții care astfel reziliază Contractul de a solicita și obține daune-interese. În toate cazurile, Restaurantul va avea dreptul de a clarifica faptele prin intermediul sistemului intern de soluționare a reclamațiilor.</w:t>
      </w:r>
    </w:p>
    <w:p w14:paraId="0B421B61"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3.4</w:t>
      </w:r>
      <w:r w:rsidRPr="00F17F18">
        <w:rPr>
          <w:rFonts w:ascii="Times New Roman" w:hAnsi="Times New Roman" w:cs="Times New Roman"/>
          <w:sz w:val="18"/>
          <w:szCs w:val="18"/>
        </w:rPr>
        <w:t>. Nerespectarea obligatiilor prezentului Contract poate atrage după sine rezilierea Contractului în conditiile art. 3.2 de, lit. d) de mai sus, în cazul în care nerespectarea are un caracter repetat.</w:t>
      </w:r>
    </w:p>
    <w:p w14:paraId="02210D4B"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b/>
          <w:sz w:val="18"/>
          <w:szCs w:val="18"/>
        </w:rPr>
        <w:t xml:space="preserve">      3.5</w:t>
      </w:r>
      <w:r w:rsidRPr="00F17F18">
        <w:rPr>
          <w:rFonts w:ascii="Times New Roman" w:hAnsi="Times New Roman" w:cs="Times New Roman"/>
          <w:sz w:val="18"/>
          <w:szCs w:val="18"/>
        </w:rPr>
        <w:t xml:space="preserve"> La încetarea prezentului Contract, din orice motiv:</w:t>
      </w:r>
    </w:p>
    <w:p w14:paraId="49079A70"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(a) FoodX va elimina Restaurantul de pe platformă; </w:t>
      </w:r>
    </w:p>
    <w:p w14:paraId="43BC8A44"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(b) Restaurantul este obligat să returneze imediat toate proprietățile FoodX aflate la dispoziția Restaurantului în scopul realizării obiectului contractual; </w:t>
      </w:r>
    </w:p>
    <w:p w14:paraId="33111970"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(c) Părțile vor elimina orice referire la cealaltă Parte și/sau la oricare dintre proprietățile intelectuale ale acestora din site-ul web și/sau materialele de marketing deja elaborate anterior momentului încetării Contractului, dacă este cazul;</w:t>
      </w:r>
    </w:p>
    <w:p w14:paraId="3209A326"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3.6</w:t>
      </w:r>
      <w:r w:rsidRPr="00F17F18">
        <w:rPr>
          <w:rFonts w:ascii="Times New Roman" w:hAnsi="Times New Roman" w:cs="Times New Roman"/>
          <w:sz w:val="18"/>
          <w:szCs w:val="18"/>
        </w:rPr>
        <w:t xml:space="preserve"> Pentru evitarea oricărei neclarități, încetarea Contractului, in oricare dintre situațiile de mai sus menționate nu va determina stingerea oricăror drepturi sau remedii ale Părților, care decurg din sau care au legatură cu prezentul Contract.</w:t>
      </w:r>
    </w:p>
    <w:p w14:paraId="36C4AAE4" w14:textId="77777777" w:rsidR="006346F6" w:rsidRPr="00F17F18" w:rsidRDefault="006346F6" w:rsidP="00F17F18">
      <w:pPr>
        <w:jc w:val="both"/>
        <w:rPr>
          <w:rFonts w:ascii="Times New Roman" w:hAnsi="Times New Roman" w:cs="Times New Roman"/>
          <w:b/>
          <w:sz w:val="18"/>
          <w:szCs w:val="18"/>
        </w:rPr>
      </w:pPr>
    </w:p>
    <w:p w14:paraId="31DCCE9C" w14:textId="77777777" w:rsidR="00184955" w:rsidRPr="00F17F18" w:rsidRDefault="00184955" w:rsidP="00F17F18">
      <w:pPr>
        <w:jc w:val="both"/>
        <w:rPr>
          <w:rFonts w:ascii="Times New Roman" w:hAnsi="Times New Roman" w:cs="Times New Roman"/>
          <w:b/>
          <w:sz w:val="18"/>
          <w:szCs w:val="18"/>
        </w:rPr>
      </w:pPr>
      <w:r w:rsidRPr="00F17F18">
        <w:rPr>
          <w:rFonts w:ascii="Times New Roman" w:hAnsi="Times New Roman" w:cs="Times New Roman"/>
          <w:b/>
          <w:sz w:val="18"/>
          <w:szCs w:val="18"/>
        </w:rPr>
        <w:t>4</w:t>
      </w:r>
      <w:r w:rsidR="00013913">
        <w:rPr>
          <w:rFonts w:ascii="Times New Roman" w:hAnsi="Times New Roman" w:cs="Times New Roman"/>
          <w:b/>
          <w:sz w:val="18"/>
          <w:szCs w:val="18"/>
        </w:rPr>
        <w:t>.</w:t>
      </w:r>
      <w:r w:rsidRPr="00F17F18">
        <w:rPr>
          <w:rFonts w:ascii="Times New Roman" w:hAnsi="Times New Roman" w:cs="Times New Roman"/>
          <w:b/>
          <w:sz w:val="18"/>
          <w:szCs w:val="18"/>
        </w:rPr>
        <w:t xml:space="preserve"> Drepturi de proprietate intelectuală:</w:t>
      </w:r>
    </w:p>
    <w:p w14:paraId="7EEF1215"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4.1</w:t>
      </w:r>
      <w:r w:rsidRPr="00F17F18">
        <w:rPr>
          <w:rFonts w:ascii="Times New Roman" w:hAnsi="Times New Roman" w:cs="Times New Roman"/>
          <w:sz w:val="18"/>
          <w:szCs w:val="18"/>
        </w:rPr>
        <w:t xml:space="preserve"> Restaurantul înțelege că toate drepturile de autor, mărcile comerciale și alte drepturi de proprietate intelectuală utilizate în legătură cu Serviciile prestate în baza prezentului Contract, care nu aparțin Restaurantului, sunt și vor rămâne proprietatea FoodX, a Afiliaților sau a subcontractanților FoodX. </w:t>
      </w:r>
    </w:p>
    <w:p w14:paraId="3495A08C"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b/>
          <w:sz w:val="18"/>
          <w:szCs w:val="18"/>
        </w:rPr>
        <w:t xml:space="preserve">      4.2</w:t>
      </w:r>
      <w:r w:rsidRPr="00F17F18">
        <w:rPr>
          <w:rFonts w:ascii="Times New Roman" w:hAnsi="Times New Roman" w:cs="Times New Roman"/>
          <w:sz w:val="18"/>
          <w:szCs w:val="18"/>
        </w:rPr>
        <w:t xml:space="preserve"> Restaurantul înțelege că toate fotografiile Produselor Restaurantului efectuate de fotografi autorizați de FoodX, ca parte a serviciilor de marketing agreate cu Restaurantul, sunt și vor rămâne proprietatea FoodX, cu excepția cazului în care este convenit altfel în scris. </w:t>
      </w:r>
    </w:p>
    <w:p w14:paraId="6B3CEA81"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lastRenderedPageBreak/>
        <w:t xml:space="preserve">      </w:t>
      </w:r>
      <w:r w:rsidRPr="00F17F18">
        <w:rPr>
          <w:rFonts w:ascii="Times New Roman" w:hAnsi="Times New Roman" w:cs="Times New Roman"/>
          <w:b/>
          <w:sz w:val="18"/>
          <w:szCs w:val="18"/>
        </w:rPr>
        <w:t>4.3</w:t>
      </w:r>
      <w:r w:rsidRPr="00F17F18">
        <w:rPr>
          <w:rFonts w:ascii="Times New Roman" w:hAnsi="Times New Roman" w:cs="Times New Roman"/>
          <w:sz w:val="18"/>
          <w:szCs w:val="18"/>
        </w:rPr>
        <w:t xml:space="preserve"> FoodX înțelege că oricare dintre drepturile de autor și alte drepturi de proprietate intelectuală asupra cărora FoodX dobândește un drept de utilizare în baza prezentului Contract, sunt și vor rămâne proprietatea Restaurantului sau a titularului de drept, fiind folosite cu aprobarea titularului drepturilor de proprietate intelectuală.</w:t>
      </w:r>
    </w:p>
    <w:p w14:paraId="1AFD5A4A"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4.4</w:t>
      </w:r>
      <w:r w:rsidRPr="00F17F18">
        <w:rPr>
          <w:rFonts w:ascii="Times New Roman" w:hAnsi="Times New Roman" w:cs="Times New Roman"/>
          <w:sz w:val="18"/>
          <w:szCs w:val="18"/>
        </w:rPr>
        <w:t xml:space="preserve"> Pe durata prezentului Contract sau până la delistarea Produselor de pe Aplicațiile FoodX, Restaurantul acordă FoodX un drept gratuit, neexclusiv, netransferabil, nesublicențiabil, fără restricții teritoriale de utilizare și afișare a oricărei mărci (înregistrate sau nu), sigle, text, poze sau orice alte drepturi de proprietate intelectuală, pe care Restaurantul le deține și le utilizează sau urmează să le utilizeze, pentru vânzarea Produselor prin intermediul platformei FoodX, precum și în scopuri de marketing și publicitate în vederea creșterii numărului de comenzi intermediate prin platformă, incluzând dar fără a se limita la, publicarea oricăror materiale publicitare și de marketing online, în mediul audio video, precum și utilizarea oricăror elemente protejate de drepturi de proprietate intelectuală în cadrul unor materiale tipărite sau audiovizuale.</w:t>
      </w:r>
    </w:p>
    <w:p w14:paraId="047D934A"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4.5</w:t>
      </w:r>
      <w:r w:rsidRPr="00F17F18">
        <w:rPr>
          <w:rFonts w:ascii="Times New Roman" w:hAnsi="Times New Roman" w:cs="Times New Roman"/>
          <w:sz w:val="18"/>
          <w:szCs w:val="18"/>
        </w:rPr>
        <w:t xml:space="preserve"> În plus, Restaurantul permite FoodX ca, în termenii agreați între Părți, să desfășoare campanii de marketing și publicitate pe Platforma proprie, pe Facebook, Google și orice alte rețele sociale sau canale relevante de marketing offline și online și autorizează în mod expres utilizarea de către FoodX în mod nelimitat a oricărei mărci (înregistrate sau nu), sigle, text, poze sau orice alte drepturi de proprietate intelectuală, pe care Restaurantul le deține și le utilizează sau urmează să le utilizeze în acest sens.</w:t>
      </w:r>
    </w:p>
    <w:p w14:paraId="60883F85"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 xml:space="preserve"> 4.6 </w:t>
      </w:r>
      <w:r w:rsidRPr="00F17F18">
        <w:rPr>
          <w:rFonts w:ascii="Times New Roman" w:hAnsi="Times New Roman" w:cs="Times New Roman"/>
          <w:sz w:val="18"/>
          <w:szCs w:val="18"/>
        </w:rPr>
        <w:t>Pe durata prezentului Contract sau până la delistarea Produselor, FoodX acordă Restaurantului un drept gratuit, neexclusiv, netransferabil, nesublicențiabil de utilizare și afișare a mărcilor și siglei FoodX în scopuri de marketing și publicitate pentru Aplicațiile FoodX și, pentru orice alte scopuri, doar cu aprobarea expresă scrisă a FoodX.</w:t>
      </w:r>
    </w:p>
    <w:p w14:paraId="65F9AFA6"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4.7</w:t>
      </w:r>
      <w:r w:rsidRPr="00F17F18">
        <w:rPr>
          <w:rFonts w:ascii="Times New Roman" w:hAnsi="Times New Roman" w:cs="Times New Roman"/>
          <w:sz w:val="18"/>
          <w:szCs w:val="18"/>
        </w:rPr>
        <w:t xml:space="preserve"> Restaurantul acordă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dreptul de a publica materiale de marketing online, tipărite sau de alt tip din care rezultă faptul că Restaurantul este client FoodX. Dreptul acordat de Restaurant către FoodX poate fi revocat sub rezerva unei notificări care să conțină motivele, transmisă cu </w:t>
      </w:r>
      <w:r w:rsidR="00013913">
        <w:rPr>
          <w:rFonts w:ascii="Times New Roman" w:hAnsi="Times New Roman" w:cs="Times New Roman"/>
          <w:sz w:val="18"/>
          <w:szCs w:val="18"/>
        </w:rPr>
        <w:t xml:space="preserve">30 </w:t>
      </w:r>
      <w:r w:rsidRPr="00F17F18">
        <w:rPr>
          <w:rFonts w:ascii="Times New Roman" w:hAnsi="Times New Roman" w:cs="Times New Roman"/>
          <w:sz w:val="18"/>
          <w:szCs w:val="18"/>
        </w:rPr>
        <w:t>de zile înainte de momentul revocării.</w:t>
      </w:r>
    </w:p>
    <w:p w14:paraId="36D46772" w14:textId="77777777" w:rsidR="006346F6" w:rsidRPr="00F17F18" w:rsidRDefault="006346F6" w:rsidP="00F17F18">
      <w:pPr>
        <w:jc w:val="both"/>
        <w:rPr>
          <w:rFonts w:ascii="Times New Roman" w:hAnsi="Times New Roman" w:cs="Times New Roman"/>
          <w:b/>
          <w:sz w:val="18"/>
          <w:szCs w:val="18"/>
        </w:rPr>
      </w:pPr>
    </w:p>
    <w:p w14:paraId="0D9148B9" w14:textId="77777777" w:rsidR="00184955" w:rsidRPr="00F17F18" w:rsidRDefault="00184955" w:rsidP="00F17F18">
      <w:pPr>
        <w:jc w:val="both"/>
        <w:rPr>
          <w:rFonts w:ascii="Times New Roman" w:hAnsi="Times New Roman" w:cs="Times New Roman"/>
          <w:b/>
          <w:sz w:val="18"/>
          <w:szCs w:val="18"/>
        </w:rPr>
      </w:pPr>
      <w:r w:rsidRPr="00F17F18">
        <w:rPr>
          <w:rFonts w:ascii="Times New Roman" w:hAnsi="Times New Roman" w:cs="Times New Roman"/>
          <w:b/>
          <w:sz w:val="18"/>
          <w:szCs w:val="18"/>
        </w:rPr>
        <w:t>5</w:t>
      </w:r>
      <w:r w:rsidR="00013913">
        <w:rPr>
          <w:rFonts w:ascii="Times New Roman" w:hAnsi="Times New Roman" w:cs="Times New Roman"/>
          <w:b/>
          <w:sz w:val="18"/>
          <w:szCs w:val="18"/>
        </w:rPr>
        <w:t>.</w:t>
      </w:r>
      <w:r w:rsidRPr="00F17F18">
        <w:rPr>
          <w:rFonts w:ascii="Times New Roman" w:hAnsi="Times New Roman" w:cs="Times New Roman"/>
          <w:b/>
          <w:sz w:val="18"/>
          <w:szCs w:val="18"/>
        </w:rPr>
        <w:t xml:space="preserve"> Forță Majoră și Caz Fortuit: </w:t>
      </w:r>
    </w:p>
    <w:p w14:paraId="199F9F8D"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5.1</w:t>
      </w:r>
      <w:r w:rsidRPr="00F17F18">
        <w:rPr>
          <w:rFonts w:ascii="Times New Roman" w:hAnsi="Times New Roman" w:cs="Times New Roman"/>
          <w:sz w:val="18"/>
          <w:szCs w:val="18"/>
        </w:rPr>
        <w:t xml:space="preserve"> Părțile nu vor fi ținute răspunzătoare pentru neexecutarea totală sau parțială sau executarea întârziată a obligațiilor asumate conform prezentului Contract, dacă respectiva neexecutare sau întârziere a fost cauzată de evenimente de forță majoră sau caz fortuit, astfel cum sunt acestea definite de lege. </w:t>
      </w:r>
    </w:p>
    <w:p w14:paraId="1BB89C7F"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5.2</w:t>
      </w:r>
      <w:r w:rsidRPr="00F17F18">
        <w:rPr>
          <w:rFonts w:ascii="Times New Roman" w:hAnsi="Times New Roman" w:cs="Times New Roman"/>
          <w:sz w:val="18"/>
          <w:szCs w:val="18"/>
        </w:rPr>
        <w:t xml:space="preserve"> În cazul în care evenimentul de forță majoră durează mai mult de o lună, iar cazul fortuit mai mult de 5 zile, fiecare dintre Părți o poate înștiința pe cealaltă cu privire la încetarea prezentului Contract.</w:t>
      </w:r>
    </w:p>
    <w:p w14:paraId="1458776D" w14:textId="77777777" w:rsidR="006346F6" w:rsidRPr="00F17F18" w:rsidRDefault="006346F6" w:rsidP="00F17F18">
      <w:pPr>
        <w:jc w:val="both"/>
        <w:rPr>
          <w:rFonts w:ascii="Times New Roman" w:hAnsi="Times New Roman" w:cs="Times New Roman"/>
          <w:b/>
          <w:sz w:val="18"/>
          <w:szCs w:val="18"/>
        </w:rPr>
      </w:pPr>
    </w:p>
    <w:p w14:paraId="20EA486C"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b/>
          <w:sz w:val="18"/>
          <w:szCs w:val="18"/>
        </w:rPr>
        <w:t>6</w:t>
      </w:r>
      <w:r w:rsidR="00013913">
        <w:rPr>
          <w:rFonts w:ascii="Times New Roman" w:hAnsi="Times New Roman" w:cs="Times New Roman"/>
          <w:b/>
          <w:sz w:val="18"/>
          <w:szCs w:val="18"/>
        </w:rPr>
        <w:t>.</w:t>
      </w:r>
      <w:r w:rsidRPr="00F17F18">
        <w:rPr>
          <w:rFonts w:ascii="Times New Roman" w:hAnsi="Times New Roman" w:cs="Times New Roman"/>
          <w:b/>
          <w:sz w:val="18"/>
          <w:szCs w:val="18"/>
        </w:rPr>
        <w:t xml:space="preserve"> Protecția datelor</w:t>
      </w:r>
      <w:r w:rsidRPr="00F17F18">
        <w:rPr>
          <w:rFonts w:ascii="Times New Roman" w:hAnsi="Times New Roman" w:cs="Times New Roman"/>
          <w:sz w:val="18"/>
          <w:szCs w:val="18"/>
        </w:rPr>
        <w:t xml:space="preserve">: </w:t>
      </w:r>
    </w:p>
    <w:p w14:paraId="56E91712"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6.1</w:t>
      </w:r>
      <w:r w:rsidRPr="00F17F18">
        <w:rPr>
          <w:rFonts w:ascii="Times New Roman" w:hAnsi="Times New Roman" w:cs="Times New Roman"/>
          <w:sz w:val="18"/>
          <w:szCs w:val="18"/>
        </w:rPr>
        <w:t xml:space="preserve"> Prelucrarea datelor cu caracter personal se va efectua în conformitate cu dispozițiile Regulamentului UE nr. 679 din 27 aprilie 2016 privind protecția persoanelor fizice în ceea ce privește prelucrarea datelor cu caracter personal și privind libera circulație acestor date și de abrogare a Directivei 95/46/CE („GDPR”), a Legii nr.190/2018 privind măsuri de punere în aplicare a Regulamentului UE Nr. 679 din 27 aprilie 2016, precum și a oricăror alte dispoziții aplicabile Părților, din domeniul protecției datelor. </w:t>
      </w:r>
    </w:p>
    <w:p w14:paraId="47270473"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6.2</w:t>
      </w:r>
      <w:r w:rsidRPr="00F17F18">
        <w:rPr>
          <w:rFonts w:ascii="Times New Roman" w:hAnsi="Times New Roman" w:cs="Times New Roman"/>
          <w:sz w:val="18"/>
          <w:szCs w:val="18"/>
        </w:rPr>
        <w:t xml:space="preserve"> Orice date cu caracter personal incluse în Contract sau transferate în baza Contractului între părți, vor fi prelucrate de către acestea în conformitate cu prevederile art. 6 alin. (1) lit. b) din Regulamentul UE 2016/679/ privind protecția persoanelor fizice cu privire la prelucrarea datelor cu caracter personal și privind libera circulație a acestor date și cu orice alte legi aplicabile</w:t>
      </w:r>
    </w:p>
    <w:p w14:paraId="3EE293BB"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b/>
          <w:sz w:val="18"/>
          <w:szCs w:val="18"/>
        </w:rPr>
        <w:t xml:space="preserve">      6.3</w:t>
      </w:r>
      <w:r w:rsidRPr="00F17F18">
        <w:rPr>
          <w:rFonts w:ascii="Times New Roman" w:hAnsi="Times New Roman" w:cs="Times New Roman"/>
          <w:sz w:val="18"/>
          <w:szCs w:val="18"/>
        </w:rPr>
        <w:t xml:space="preserve"> În vederea executării Contractului, fiecare Parte, în calitatea sa de operator de date cu caracter personal, acționează în conformitate cu procedurile sale interne, având deplină suveranitate în a decide cu privire la modalitatea sa proprie de lucru în vederea îndeplinirii obligațiilor sale din Contract în legătură cu prelucrarea datelor cu caracter personal. Părțile convin si sunt de acord ca fiecare dintre acestea acționează in numele si pe seama sa, in calitate de operator independent in ceea ce privește operațiunile de prelucrare a datelor cu caracter personal, in conformitate cu scopurile desfășurate în legătura cu încheierea si executarea prezentului Contract.</w:t>
      </w:r>
    </w:p>
    <w:p w14:paraId="154A529D"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6.4</w:t>
      </w:r>
      <w:r w:rsidRPr="00F17F18">
        <w:rPr>
          <w:rFonts w:ascii="Times New Roman" w:hAnsi="Times New Roman" w:cs="Times New Roman"/>
          <w:sz w:val="18"/>
          <w:szCs w:val="18"/>
        </w:rPr>
        <w:t xml:space="preserve"> Fiecare Parte va implementa măsuri tehnice și organizatorice adecvate pentru a proteja datele cu caracter personal pe care le prelucrează împotriva distrugerii accidentale sau ilegale sau pierderii accidentale, modificării, divulgării, accesului sau </w:t>
      </w:r>
      <w:r w:rsidRPr="00F17F18">
        <w:rPr>
          <w:rFonts w:ascii="Times New Roman" w:hAnsi="Times New Roman" w:cs="Times New Roman"/>
          <w:sz w:val="18"/>
          <w:szCs w:val="18"/>
        </w:rPr>
        <w:lastRenderedPageBreak/>
        <w:t>prelucrării neautorizate și va fi răspunzătoare în baza prevederilor art. 5 alin. (2) din Regulamentul UE 2016/679, trebuind să poată demonstra conformitatea.</w:t>
      </w:r>
    </w:p>
    <w:p w14:paraId="5F50172B"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 xml:space="preserve">6.5 </w:t>
      </w:r>
      <w:r w:rsidRPr="00F17F18">
        <w:rPr>
          <w:rFonts w:ascii="Times New Roman" w:hAnsi="Times New Roman" w:cs="Times New Roman"/>
          <w:sz w:val="18"/>
          <w:szCs w:val="18"/>
        </w:rPr>
        <w:t>Pe durata executarii acestui Contract, fiecare Parte poate colecta, stoca si utiliza mai multe categorii de date cu caracter personal, inclusiv nume, prenume, numar de telefon, adresa de e-mail, semnatura, in legatura cu reprezentantii legali sau angajatii celeilalte Parti, sau alte persoane care reprezinta respectiva Parte. Aceste date pot fi colectate de la cealalta Parte sau direct de la persoana vizata. Prelucrarea datelor cu caracter personal ale persoanelor vizate mentionate mai sus este necesara pentru a permite Partilor sa incheie si sa execute Contractul. Pentru a asigura informarea la timp, transparenta si relevanta a persoanelor vizate, conform cerintelor GDPR, fiecare Parte va intocmi si va fi raspunzatoare pentru continutul propriei sale note de informare cu privire la prelucrarea de date cu caracter personal pe care o desfasoara in legatura cu reprezentantii legali/angajatii celeilalte Parti si/sau alte persoane care reprezinta acea Parte.</w:t>
      </w:r>
    </w:p>
    <w:p w14:paraId="1E95A710" w14:textId="77777777" w:rsidR="00184955" w:rsidRPr="00F17F18" w:rsidRDefault="00184955"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6.6</w:t>
      </w:r>
      <w:r w:rsidRPr="00F17F18">
        <w:rPr>
          <w:rFonts w:ascii="Times New Roman" w:hAnsi="Times New Roman" w:cs="Times New Roman"/>
          <w:sz w:val="18"/>
          <w:szCs w:val="18"/>
        </w:rPr>
        <w:t xml:space="preserve"> Pe durata termenului prezentului acord, FoodX va furniza Restaurantului, prin mecanismul de transmitere a comenzii urmatoarele date cu caracter personal aparținând clienților FoodX („Date despre clienți”), după cum este necesar pentru a efectua pregătirea produselor comandate. Astfel de date despre clienți includ: nume, prenume, număr de telefon.</w:t>
      </w:r>
    </w:p>
    <w:p w14:paraId="6E36CD80" w14:textId="77777777" w:rsidR="006346F6" w:rsidRPr="00F17F18" w:rsidRDefault="006346F6" w:rsidP="00F17F18">
      <w:pPr>
        <w:jc w:val="both"/>
        <w:rPr>
          <w:rFonts w:ascii="Times New Roman" w:hAnsi="Times New Roman" w:cs="Times New Roman"/>
          <w:sz w:val="18"/>
          <w:szCs w:val="18"/>
        </w:rPr>
      </w:pPr>
      <w:r w:rsidRPr="00F17F18">
        <w:rPr>
          <w:rFonts w:ascii="Times New Roman" w:hAnsi="Times New Roman" w:cs="Times New Roman"/>
          <w:b/>
          <w:sz w:val="18"/>
          <w:szCs w:val="18"/>
        </w:rPr>
        <w:t xml:space="preserve">      6.7</w:t>
      </w:r>
      <w:r w:rsidRPr="00F17F18">
        <w:rPr>
          <w:rFonts w:ascii="Times New Roman" w:hAnsi="Times New Roman" w:cs="Times New Roman"/>
          <w:sz w:val="18"/>
          <w:szCs w:val="18"/>
        </w:rPr>
        <w:t xml:space="preserve"> Părțile confirmă că prelucrarea datelor cu caracter personal se va efectua doar prin intermediul personalului angajat, </w:t>
      </w:r>
      <w:r w:rsidR="00013913">
        <w:rPr>
          <w:rFonts w:ascii="Times New Roman" w:hAnsi="Times New Roman" w:cs="Times New Roman"/>
          <w:sz w:val="18"/>
          <w:szCs w:val="18"/>
        </w:rPr>
        <w:t>c</w:t>
      </w:r>
      <w:r w:rsidRPr="00F17F18">
        <w:rPr>
          <w:rFonts w:ascii="Times New Roman" w:hAnsi="Times New Roman" w:cs="Times New Roman"/>
          <w:sz w:val="18"/>
          <w:szCs w:val="18"/>
        </w:rPr>
        <w:t>olaborator sau contractat care a fost instruit în ceea ce privește prelucrarea datelor cu caracter personal și căruia i-au fost impuse obligații privind confidențialitatea, protecția și securitatea datelor conform prezentului capitol. In cazul in care una dintre Parti divulga orice date cu caracter personal catre cealalta Parte, altele decat conform prevederilor Contractului si decat este necesar in vederea executarii acestuia, aceste date vor fi sterse conform regulilor interne ale Partii destinatare, iar Partea destinatara nu isi va asuma nicio raspundere pentru aceasta prelucrare, orice divulgari nedorite sau alte incidente fiind in responsabilitatea exclusiva a Partii care divulga astfel de date.</w:t>
      </w:r>
    </w:p>
    <w:p w14:paraId="4776ACA6" w14:textId="77777777" w:rsidR="006346F6" w:rsidRPr="00E36649" w:rsidRDefault="006346F6" w:rsidP="00F17F18">
      <w:pPr>
        <w:jc w:val="both"/>
        <w:rPr>
          <w:rFonts w:ascii="Times New Roman" w:hAnsi="Times New Roman" w:cs="Times New Roman"/>
          <w:sz w:val="18"/>
          <w:szCs w:val="18"/>
        </w:rPr>
      </w:pPr>
      <w:r w:rsidRPr="00F17F18">
        <w:rPr>
          <w:rFonts w:ascii="Times New Roman" w:hAnsi="Times New Roman" w:cs="Times New Roman"/>
          <w:b/>
          <w:sz w:val="18"/>
          <w:szCs w:val="18"/>
        </w:rPr>
        <w:t xml:space="preserve">      6.8</w:t>
      </w:r>
      <w:r w:rsidRPr="00F17F18">
        <w:rPr>
          <w:rFonts w:ascii="Times New Roman" w:hAnsi="Times New Roman" w:cs="Times New Roman"/>
          <w:sz w:val="18"/>
          <w:szCs w:val="18"/>
        </w:rPr>
        <w:t xml:space="preserve"> Pentru incheierea și executarea prezentului Contract, </w:t>
      </w:r>
      <w:r w:rsidR="00E36649">
        <w:rPr>
          <w:rFonts w:ascii="Times New Roman" w:hAnsi="Times New Roman" w:cs="Times New Roman"/>
          <w:sz w:val="18"/>
          <w:szCs w:val="18"/>
        </w:rPr>
        <w:t xml:space="preserve">FoodX </w:t>
      </w:r>
      <w:r w:rsidRPr="00F17F18">
        <w:rPr>
          <w:rFonts w:ascii="Times New Roman" w:hAnsi="Times New Roman" w:cs="Times New Roman"/>
          <w:sz w:val="18"/>
          <w:szCs w:val="18"/>
        </w:rPr>
        <w:t>poate transmite datele cu caracter personal către persoanele și in scopurile indicate in politica de confidentialitate dispo</w:t>
      </w:r>
      <w:r w:rsidR="00E36649">
        <w:rPr>
          <w:rFonts w:ascii="Times New Roman" w:hAnsi="Times New Roman" w:cs="Times New Roman"/>
          <w:sz w:val="18"/>
          <w:szCs w:val="18"/>
        </w:rPr>
        <w:t>nibilă pe platforma web FoodX</w:t>
      </w:r>
    </w:p>
    <w:p w14:paraId="2ECA2D9A" w14:textId="77777777" w:rsidR="006346F6" w:rsidRPr="00F17F18" w:rsidRDefault="006346F6"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6.9</w:t>
      </w:r>
      <w:r w:rsidRPr="00F17F18">
        <w:rPr>
          <w:rFonts w:ascii="Times New Roman" w:hAnsi="Times New Roman" w:cs="Times New Roman"/>
          <w:sz w:val="18"/>
          <w:szCs w:val="18"/>
        </w:rPr>
        <w:t xml:space="preserve"> Reprezentanții Părților care semnează acest contract pe seama Părților au luat la cunoștință de faptul că datele lor cu caracter personal furnizate prin acest contract sunt prelucrate în scopul încheie</w:t>
      </w:r>
      <w:r w:rsidR="00E36649">
        <w:rPr>
          <w:rFonts w:ascii="Times New Roman" w:hAnsi="Times New Roman" w:cs="Times New Roman"/>
          <w:sz w:val="18"/>
          <w:szCs w:val="18"/>
        </w:rPr>
        <w:t xml:space="preserve">rii contractului de către FoodX </w:t>
      </w:r>
      <w:r w:rsidRPr="00F17F18">
        <w:rPr>
          <w:rFonts w:ascii="Times New Roman" w:hAnsi="Times New Roman" w:cs="Times New Roman"/>
          <w:sz w:val="18"/>
          <w:szCs w:val="18"/>
        </w:rPr>
        <w:t xml:space="preserve">și Restaurant, în calitate de operatori, pe baza obligațiilor legale și intereselor legitime cu privire la desfășurarea activității comerciale în legătură cu încheierea și derularea contractelor. </w:t>
      </w:r>
    </w:p>
    <w:p w14:paraId="1D4449DC" w14:textId="77777777" w:rsidR="006346F6" w:rsidRPr="00F17F18" w:rsidRDefault="006346F6"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6.10</w:t>
      </w:r>
      <w:r w:rsidRPr="00F17F18">
        <w:rPr>
          <w:rFonts w:ascii="Times New Roman" w:hAnsi="Times New Roman" w:cs="Times New Roman"/>
          <w:sz w:val="18"/>
          <w:szCs w:val="18"/>
        </w:rPr>
        <w:t xml:space="preserve"> În situația în care, pe durata executării Contractului, intervin situații ce ar putea duce la recalificarea relațiilor dintre Părți, acestea vor încheia un act adițional cu privire la regulile prelucrării datelor cu caracter personal și întinderea răspunderii fiecăreia dintre Părți.</w:t>
      </w:r>
    </w:p>
    <w:p w14:paraId="5FD23963" w14:textId="77777777" w:rsidR="006346F6" w:rsidRPr="00F17F18" w:rsidRDefault="006346F6"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6.11</w:t>
      </w:r>
      <w:r w:rsidRPr="00F17F18">
        <w:rPr>
          <w:rFonts w:ascii="Times New Roman" w:hAnsi="Times New Roman" w:cs="Times New Roman"/>
          <w:sz w:val="18"/>
          <w:szCs w:val="18"/>
        </w:rPr>
        <w:t xml:space="preserve"> În cazul în care una dintre Părți este supusă controlului Autorității Naționale de Supraveghere a Datelor cu Caracter Personal, Părțile se angajează să colaboreze pe deplin cu autoritatea de supraveghere. </w:t>
      </w:r>
    </w:p>
    <w:p w14:paraId="1EF07B36" w14:textId="77777777" w:rsidR="006346F6" w:rsidRPr="00F17F18" w:rsidRDefault="006346F6"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6.12</w:t>
      </w:r>
      <w:r w:rsidRPr="00F17F18">
        <w:rPr>
          <w:rFonts w:ascii="Times New Roman" w:hAnsi="Times New Roman" w:cs="Times New Roman"/>
          <w:sz w:val="18"/>
          <w:szCs w:val="18"/>
        </w:rPr>
        <w:t xml:space="preserve"> În cazul încălcării oricărei legislații aplicabile privind protecția datelor de către Restaurant sau de către orice angajat, agent sau subcontractant al său, Restaurant se angajează să despăgubească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și afiliații săi împotriva oricăror revendicări formulate de orice autorități sau terți împotriva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sau a afiliaților săi, inclusiv onorariile avocațiale..</w:t>
      </w:r>
    </w:p>
    <w:p w14:paraId="0AB37DD8" w14:textId="77777777" w:rsidR="006346F6" w:rsidRPr="00F17F18" w:rsidRDefault="006346F6" w:rsidP="00F17F18">
      <w:pPr>
        <w:jc w:val="both"/>
        <w:rPr>
          <w:rFonts w:ascii="Times New Roman" w:hAnsi="Times New Roman" w:cs="Times New Roman"/>
          <w:b/>
          <w:sz w:val="18"/>
          <w:szCs w:val="18"/>
        </w:rPr>
      </w:pPr>
    </w:p>
    <w:p w14:paraId="22EF75ED" w14:textId="77777777" w:rsidR="006346F6" w:rsidRPr="00F17F18" w:rsidRDefault="006346F6" w:rsidP="00F17F18">
      <w:pPr>
        <w:jc w:val="both"/>
        <w:rPr>
          <w:rFonts w:ascii="Times New Roman" w:hAnsi="Times New Roman" w:cs="Times New Roman"/>
          <w:sz w:val="18"/>
          <w:szCs w:val="18"/>
        </w:rPr>
      </w:pPr>
      <w:r w:rsidRPr="00F17F18">
        <w:rPr>
          <w:rFonts w:ascii="Times New Roman" w:hAnsi="Times New Roman" w:cs="Times New Roman"/>
          <w:b/>
          <w:sz w:val="18"/>
          <w:szCs w:val="18"/>
        </w:rPr>
        <w:t>7</w:t>
      </w:r>
      <w:r w:rsidR="00013913">
        <w:rPr>
          <w:rFonts w:ascii="Times New Roman" w:hAnsi="Times New Roman" w:cs="Times New Roman"/>
          <w:b/>
          <w:sz w:val="18"/>
          <w:szCs w:val="18"/>
        </w:rPr>
        <w:t>.</w:t>
      </w:r>
      <w:r w:rsidRPr="00F17F18">
        <w:rPr>
          <w:rFonts w:ascii="Times New Roman" w:hAnsi="Times New Roman" w:cs="Times New Roman"/>
          <w:b/>
          <w:sz w:val="18"/>
          <w:szCs w:val="18"/>
        </w:rPr>
        <w:t xml:space="preserve"> Accesul la date comerciale</w:t>
      </w:r>
      <w:r w:rsidRPr="00F17F18">
        <w:rPr>
          <w:rFonts w:ascii="Times New Roman" w:hAnsi="Times New Roman" w:cs="Times New Roman"/>
          <w:sz w:val="18"/>
          <w:szCs w:val="18"/>
        </w:rPr>
        <w:t xml:space="preserve"> </w:t>
      </w:r>
    </w:p>
    <w:p w14:paraId="578BD040" w14:textId="77777777" w:rsidR="006346F6" w:rsidRPr="00F17F18" w:rsidRDefault="006346F6"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7.1</w:t>
      </w:r>
      <w:r w:rsidRPr="00F17F18">
        <w:rPr>
          <w:rFonts w:ascii="Times New Roman" w:hAnsi="Times New Roman" w:cs="Times New Roman"/>
          <w:sz w:val="18"/>
          <w:szCs w:val="18"/>
        </w:rPr>
        <w:t xml:space="preserve"> În vederea executării relației comerciale,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are acces la următoarele date comerciale ce privesc Restaurantul: facturi, comenzi, evaluări ale clienților, numărul de comenzi, venituri din comenzi prin intermediul platformei, statistici și date, prețuri, stocuri, interesul manifestat de clienți – trafic, vizite, top favorite, review-uri, performanță produse, mecanisme, criterii și algoritmi de clasificare, afișare, sortare produse („Date despre Restaurant”).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colectează aceste date fie direct de la Restaurant, fie prin intermediul sistemelor informatice proprii, care generează aceste date cu ocazia prestării serviciilor. Datele colectate și generate de către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sunt accesate de comerciant pentru executarea obligațiilor asumate, precum și pentru îndeplinirea obligațiilor ce îi revin în temeiul dispozițiilor legale aplicabile. </w:t>
      </w:r>
    </w:p>
    <w:p w14:paraId="29C10835" w14:textId="77777777" w:rsidR="006346F6" w:rsidRPr="00F17F18" w:rsidRDefault="006346F6" w:rsidP="00F17F18">
      <w:pPr>
        <w:jc w:val="both"/>
        <w:rPr>
          <w:rFonts w:ascii="Times New Roman" w:hAnsi="Times New Roman" w:cs="Times New Roman"/>
          <w:sz w:val="18"/>
          <w:szCs w:val="18"/>
        </w:rPr>
      </w:pPr>
      <w:r w:rsidRPr="00F17F18">
        <w:rPr>
          <w:rFonts w:ascii="Times New Roman" w:hAnsi="Times New Roman" w:cs="Times New Roman"/>
          <w:b/>
          <w:sz w:val="18"/>
          <w:szCs w:val="18"/>
        </w:rPr>
        <w:t xml:space="preserve">      7.2</w:t>
      </w:r>
      <w:r w:rsidRPr="00F17F18">
        <w:rPr>
          <w:rFonts w:ascii="Times New Roman" w:hAnsi="Times New Roman" w:cs="Times New Roman"/>
          <w:sz w:val="18"/>
          <w:szCs w:val="18"/>
        </w:rPr>
        <w:t xml:space="preserv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va furniza către partenerii contractuali, Datele despre Restaurant necesare pentru a asigura prestarea serviciilor asumate, în condiții optime. De asemenea, date comerciale precum prețurile, criterii și algoritmi de clasificare, afișare, sortare produse sau facturi vor fi furnizate instituțiilor și autorităților competente să cunoască astfel de informații, în situația unor controale sau a unor solicitări. </w:t>
      </w:r>
    </w:p>
    <w:p w14:paraId="6D64B4BD" w14:textId="77777777" w:rsidR="006346F6" w:rsidRPr="00F17F18" w:rsidRDefault="006346F6" w:rsidP="00F17F18">
      <w:pPr>
        <w:jc w:val="both"/>
        <w:rPr>
          <w:rFonts w:ascii="Times New Roman" w:hAnsi="Times New Roman" w:cs="Times New Roman"/>
          <w:sz w:val="18"/>
          <w:szCs w:val="18"/>
        </w:rPr>
      </w:pPr>
      <w:r w:rsidRPr="00F17F18">
        <w:rPr>
          <w:rFonts w:ascii="Times New Roman" w:hAnsi="Times New Roman" w:cs="Times New Roman"/>
          <w:sz w:val="18"/>
          <w:szCs w:val="18"/>
        </w:rPr>
        <w:lastRenderedPageBreak/>
        <w:t xml:space="preserve">      </w:t>
      </w:r>
      <w:r w:rsidRPr="00F17F18">
        <w:rPr>
          <w:rFonts w:ascii="Times New Roman" w:hAnsi="Times New Roman" w:cs="Times New Roman"/>
          <w:b/>
          <w:sz w:val="18"/>
          <w:szCs w:val="18"/>
        </w:rPr>
        <w:t>7.3</w:t>
      </w:r>
      <w:r w:rsidRPr="00F17F18">
        <w:rPr>
          <w:rFonts w:ascii="Times New Roman" w:hAnsi="Times New Roman" w:cs="Times New Roman"/>
          <w:sz w:val="18"/>
          <w:szCs w:val="18"/>
        </w:rPr>
        <w:t xml:space="preserve"> Pe durata executarii Contractului, Restaurantul are acces la Datele despre Restaurant, în orice moment, prin accesarea Contului de Restaurant pus la dispoziție de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Chiar și după încetarea relației contractuale dintre Părți, Restaurantul va putea accesa oricând aceste date prin logarea în Cont. </w:t>
      </w:r>
    </w:p>
    <w:p w14:paraId="4B76AE8C" w14:textId="77777777" w:rsidR="006346F6" w:rsidRPr="00F17F18" w:rsidRDefault="006346F6"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7.4</w:t>
      </w:r>
      <w:r w:rsidRPr="00F17F18">
        <w:rPr>
          <w:rFonts w:ascii="Times New Roman" w:hAnsi="Times New Roman" w:cs="Times New Roman"/>
          <w:sz w:val="18"/>
          <w:szCs w:val="18"/>
        </w:rPr>
        <w:t xml:space="preserve"> Restaurantul nu are acces la datele altui partener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nici măcar într-o formă agregată.</w:t>
      </w:r>
    </w:p>
    <w:p w14:paraId="2312FC50" w14:textId="77777777" w:rsidR="006346F6" w:rsidRPr="00F17F18" w:rsidRDefault="006346F6" w:rsidP="00F17F18">
      <w:pPr>
        <w:jc w:val="both"/>
        <w:rPr>
          <w:rFonts w:ascii="Times New Roman" w:hAnsi="Times New Roman" w:cs="Times New Roman"/>
          <w:b/>
          <w:sz w:val="18"/>
          <w:szCs w:val="18"/>
        </w:rPr>
      </w:pPr>
    </w:p>
    <w:p w14:paraId="2A665F88" w14:textId="77777777" w:rsidR="006346F6" w:rsidRPr="00F17F18" w:rsidRDefault="006346F6" w:rsidP="00F17F18">
      <w:pPr>
        <w:jc w:val="both"/>
        <w:rPr>
          <w:rFonts w:ascii="Times New Roman" w:hAnsi="Times New Roman" w:cs="Times New Roman"/>
          <w:b/>
          <w:sz w:val="18"/>
          <w:szCs w:val="18"/>
        </w:rPr>
      </w:pPr>
    </w:p>
    <w:p w14:paraId="346BAF69" w14:textId="77777777" w:rsidR="006346F6" w:rsidRPr="00F17F18" w:rsidRDefault="006346F6" w:rsidP="00F17F18">
      <w:pPr>
        <w:jc w:val="both"/>
        <w:rPr>
          <w:rFonts w:ascii="Times New Roman" w:hAnsi="Times New Roman" w:cs="Times New Roman"/>
          <w:sz w:val="18"/>
          <w:szCs w:val="18"/>
        </w:rPr>
      </w:pPr>
      <w:r w:rsidRPr="00F17F18">
        <w:rPr>
          <w:rFonts w:ascii="Times New Roman" w:hAnsi="Times New Roman" w:cs="Times New Roman"/>
          <w:b/>
          <w:sz w:val="18"/>
          <w:szCs w:val="18"/>
        </w:rPr>
        <w:t>8</w:t>
      </w:r>
      <w:r w:rsidR="00013913">
        <w:rPr>
          <w:rFonts w:ascii="Times New Roman" w:hAnsi="Times New Roman" w:cs="Times New Roman"/>
          <w:b/>
          <w:sz w:val="18"/>
          <w:szCs w:val="18"/>
        </w:rPr>
        <w:t>.</w:t>
      </w:r>
      <w:r w:rsidRPr="00F17F18">
        <w:rPr>
          <w:rFonts w:ascii="Times New Roman" w:hAnsi="Times New Roman" w:cs="Times New Roman"/>
          <w:b/>
          <w:sz w:val="18"/>
          <w:szCs w:val="18"/>
        </w:rPr>
        <w:t xml:space="preserve"> Legea aplicabilă, mediere, soluționare litigii</w:t>
      </w:r>
      <w:r w:rsidRPr="00F17F18">
        <w:rPr>
          <w:rFonts w:ascii="Times New Roman" w:hAnsi="Times New Roman" w:cs="Times New Roman"/>
          <w:sz w:val="18"/>
          <w:szCs w:val="18"/>
        </w:rPr>
        <w:t xml:space="preserve"> </w:t>
      </w:r>
    </w:p>
    <w:p w14:paraId="2235222B" w14:textId="77777777" w:rsidR="006346F6" w:rsidRPr="00F17F18" w:rsidRDefault="006346F6"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8.1</w:t>
      </w:r>
      <w:r w:rsidRPr="00F17F18">
        <w:rPr>
          <w:rFonts w:ascii="Times New Roman" w:hAnsi="Times New Roman" w:cs="Times New Roman"/>
          <w:sz w:val="18"/>
          <w:szCs w:val="18"/>
        </w:rPr>
        <w:t xml:space="preserve"> Legea aplicabilă prezentului Contract este legea română. </w:t>
      </w:r>
    </w:p>
    <w:p w14:paraId="6B6C88FC" w14:textId="77777777" w:rsidR="006346F6" w:rsidRPr="00F17F18" w:rsidRDefault="006346F6"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8.2</w:t>
      </w:r>
      <w:r w:rsidRPr="00F17F18">
        <w:rPr>
          <w:rFonts w:ascii="Times New Roman" w:hAnsi="Times New Roman" w:cs="Times New Roman"/>
          <w:sz w:val="18"/>
          <w:szCs w:val="18"/>
        </w:rPr>
        <w:t xml:space="preserve"> Eventualele litigii ce pot să apară între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și Restaurant ca urmare a derulării raporturilor contractuale în baza Termenelor și Condițiilor, inclusiv reclamațiile a căror rezolvare nu a fost posibilă prin intermediul sistemului intern de solutionare a reclamațiilor, pot fi soluționate pe cale extrajudiciară, prin mediere. </w:t>
      </w:r>
    </w:p>
    <w:p w14:paraId="3DD022AF" w14:textId="77777777" w:rsidR="006346F6" w:rsidRPr="00F17F18" w:rsidRDefault="006346F6"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8.3</w:t>
      </w:r>
      <w:r w:rsidRPr="00F17F18">
        <w:rPr>
          <w:rFonts w:ascii="Times New Roman" w:hAnsi="Times New Roman" w:cs="Times New Roman"/>
          <w:sz w:val="18"/>
          <w:szCs w:val="18"/>
        </w:rPr>
        <w:t xml:space="preserv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w:t>
      </w:r>
      <w:r w:rsidR="00013913">
        <w:rPr>
          <w:rFonts w:ascii="Times New Roman" w:hAnsi="Times New Roman" w:cs="Times New Roman"/>
          <w:sz w:val="18"/>
          <w:szCs w:val="18"/>
        </w:rPr>
        <w:t xml:space="preserve">va </w:t>
      </w:r>
      <w:r w:rsidRPr="00F17F18">
        <w:rPr>
          <w:rFonts w:ascii="Times New Roman" w:hAnsi="Times New Roman" w:cs="Times New Roman"/>
          <w:sz w:val="18"/>
          <w:szCs w:val="18"/>
        </w:rPr>
        <w:t xml:space="preserve">pune la dispozitia tuturor comercianților de pe Platforma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cel puțin 2 (doi) mediatori autorizați, înscriși pe Tabloul Mediatorilor Autorizați, în vederea soluționării eventulului litigiu. </w:t>
      </w:r>
    </w:p>
    <w:p w14:paraId="74CF6611" w14:textId="77777777" w:rsidR="006346F6" w:rsidRPr="00F17F18" w:rsidRDefault="006346F6"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8.4</w:t>
      </w:r>
      <w:r w:rsidRPr="00F17F18">
        <w:rPr>
          <w:rFonts w:ascii="Times New Roman" w:hAnsi="Times New Roman" w:cs="Times New Roman"/>
          <w:sz w:val="18"/>
          <w:szCs w:val="18"/>
        </w:rPr>
        <w:t xml:space="preserve"> Costurile totale ale medierii și procentul care va fi suportat de fiecare parte vor fi stabilite de către mediator, conform legilsației aplicabile. În cazul în care Restaurantul nu dorește să suporte procentajul stabilit din costurile medierii, acestea vor fi suportate de catre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w:t>
      </w:r>
    </w:p>
    <w:p w14:paraId="538B99DA" w14:textId="77777777" w:rsidR="006346F6" w:rsidRPr="00F17F18" w:rsidRDefault="006346F6"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8.5</w:t>
      </w:r>
      <w:r w:rsidRPr="00F17F18">
        <w:rPr>
          <w:rFonts w:ascii="Times New Roman" w:hAnsi="Times New Roman" w:cs="Times New Roman"/>
          <w:sz w:val="18"/>
          <w:szCs w:val="18"/>
        </w:rPr>
        <w:t xml:space="preserve"> Restaurantul va apela la procedura de mediere cu bună credință. Astfel,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nu va avea obligația să recurgă la mediere în cazul în care:</w:t>
      </w:r>
    </w:p>
    <w:p w14:paraId="2D9A2DD1" w14:textId="77777777" w:rsidR="006346F6" w:rsidRPr="00F17F18" w:rsidRDefault="006346F6"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(i) Restaurantul inițiază o procedură de mediere cu privire la un subiect în legatură cu care a solicitat anterior inițierea procedurii de mediere și mediatorul a stabilit că Restaurantul nu a acționat cu bună credință; </w:t>
      </w:r>
    </w:p>
    <w:p w14:paraId="0EDC7ACD" w14:textId="77777777" w:rsidR="006346F6" w:rsidRPr="00F17F18" w:rsidRDefault="006346F6"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(ii) a făcut încercări nereușite repetate de mediere cu Restaurantul, cu privire la același subiect, </w:t>
      </w:r>
    </w:p>
    <w:p w14:paraId="3B5FD613" w14:textId="77777777" w:rsidR="006346F6" w:rsidRPr="00F17F18" w:rsidRDefault="006346F6"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(iii) au existat alte situații anterioare excepționale legate de subiectul medierii din care rezultă că Restaurantul nu a acționat cu bună credință. </w:t>
      </w:r>
    </w:p>
    <w:p w14:paraId="66A47B4E" w14:textId="77777777" w:rsidR="006346F6" w:rsidRPr="00F17F18" w:rsidRDefault="006346F6"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8.6</w:t>
      </w:r>
      <w:r w:rsidRPr="00F17F18">
        <w:rPr>
          <w:rFonts w:ascii="Times New Roman" w:hAnsi="Times New Roman" w:cs="Times New Roman"/>
          <w:sz w:val="18"/>
          <w:szCs w:val="18"/>
        </w:rPr>
        <w:t xml:space="preserve"> Medierea nu va afecta dreptul niciuneia dintre Părți de a se adresa instanței de judecată, înainte, în timpul sau ulterior finalizării procedurii de mediere. </w:t>
      </w:r>
    </w:p>
    <w:p w14:paraId="4F1B4876" w14:textId="77777777" w:rsidR="006346F6" w:rsidRPr="00F17F18" w:rsidRDefault="006346F6"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8.7</w:t>
      </w:r>
      <w:r w:rsidRPr="00F17F18">
        <w:rPr>
          <w:rFonts w:ascii="Times New Roman" w:hAnsi="Times New Roman" w:cs="Times New Roman"/>
          <w:sz w:val="18"/>
          <w:szCs w:val="18"/>
        </w:rPr>
        <w:t xml:space="preserve"> Orice dispute apărute ca urmare a încheierii, executării și încetării prezentului Contract se vor soluționa pe cale amiabilă. În cazul în care litigiul nu poate fi stins pe cale amiabilă, Părțile convin ca instanța de judecată care va soluționa eventualele litigii sa fie instanța competentă pentru circumscripția în care se găsește sediul </w:t>
      </w:r>
      <w:r w:rsidR="00E36649">
        <w:rPr>
          <w:rFonts w:ascii="Times New Roman" w:hAnsi="Times New Roman" w:cs="Times New Roman"/>
          <w:sz w:val="18"/>
          <w:szCs w:val="18"/>
        </w:rPr>
        <w:t>FoodX</w:t>
      </w:r>
      <w:r w:rsidRPr="00F17F18">
        <w:rPr>
          <w:rFonts w:ascii="Times New Roman" w:hAnsi="Times New Roman" w:cs="Times New Roman"/>
          <w:sz w:val="18"/>
          <w:szCs w:val="18"/>
        </w:rPr>
        <w:t>.</w:t>
      </w:r>
    </w:p>
    <w:p w14:paraId="64B7AAA3" w14:textId="77777777" w:rsidR="006346F6" w:rsidRDefault="006346F6" w:rsidP="00F17F18">
      <w:pPr>
        <w:jc w:val="both"/>
        <w:rPr>
          <w:rFonts w:ascii="Times New Roman" w:hAnsi="Times New Roman" w:cs="Times New Roman"/>
          <w:b/>
          <w:sz w:val="18"/>
          <w:szCs w:val="18"/>
        </w:rPr>
      </w:pPr>
      <w:r w:rsidRPr="00F17F18">
        <w:rPr>
          <w:rFonts w:ascii="Times New Roman" w:hAnsi="Times New Roman" w:cs="Times New Roman"/>
          <w:b/>
          <w:sz w:val="18"/>
          <w:szCs w:val="18"/>
        </w:rPr>
        <w:t>9</w:t>
      </w:r>
      <w:r w:rsidR="00013913">
        <w:rPr>
          <w:rFonts w:ascii="Times New Roman" w:hAnsi="Times New Roman" w:cs="Times New Roman"/>
          <w:b/>
          <w:sz w:val="18"/>
          <w:szCs w:val="18"/>
        </w:rPr>
        <w:t>.</w:t>
      </w:r>
      <w:r w:rsidRPr="00F17F18">
        <w:rPr>
          <w:rFonts w:ascii="Times New Roman" w:hAnsi="Times New Roman" w:cs="Times New Roman"/>
          <w:b/>
          <w:sz w:val="18"/>
          <w:szCs w:val="18"/>
        </w:rPr>
        <w:t xml:space="preserve"> Notificări </w:t>
      </w:r>
    </w:p>
    <w:p w14:paraId="751A0BE6" w14:textId="77777777" w:rsidR="006346F6" w:rsidRPr="00F17F18" w:rsidRDefault="006346F6"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9.1</w:t>
      </w:r>
      <w:r w:rsidRPr="00F17F18">
        <w:rPr>
          <w:rFonts w:ascii="Times New Roman" w:hAnsi="Times New Roman" w:cs="Times New Roman"/>
          <w:sz w:val="18"/>
          <w:szCs w:val="18"/>
        </w:rPr>
        <w:t xml:space="preserve"> Orice comunicări, informări sau notificări în legătură cu prezentul Contract se vor efectua în scris prin e-mail cu confirmare electronică de primire la orice adresă de poștă electronică comunicată ulterior între Părți și vor fi considerate valabil efectuate dacă au</w:t>
      </w:r>
      <w:r w:rsidR="00013913">
        <w:rPr>
          <w:rFonts w:ascii="Times New Roman" w:hAnsi="Times New Roman" w:cs="Times New Roman"/>
          <w:sz w:val="18"/>
          <w:szCs w:val="18"/>
        </w:rPr>
        <w:t xml:space="preserve"> fost efectuate până la orele 18</w:t>
      </w:r>
      <w:r w:rsidRPr="00F17F18">
        <w:rPr>
          <w:rFonts w:ascii="Times New Roman" w:hAnsi="Times New Roman" w:cs="Times New Roman"/>
          <w:sz w:val="18"/>
          <w:szCs w:val="18"/>
        </w:rPr>
        <w:t xml:space="preserve">:00 ale acelei zile. Orice comunicare ce depășește această oră se va considera primită începând cu orele 09:00 ale următoarei Zile Lucrătoare. </w:t>
      </w:r>
    </w:p>
    <w:p w14:paraId="03476AD9" w14:textId="77777777" w:rsidR="006346F6" w:rsidRPr="00F17F18" w:rsidRDefault="006346F6"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9.2</w:t>
      </w:r>
      <w:r w:rsidRPr="00F17F18">
        <w:rPr>
          <w:rFonts w:ascii="Times New Roman" w:hAnsi="Times New Roman" w:cs="Times New Roman"/>
          <w:sz w:val="18"/>
          <w:szCs w:val="18"/>
        </w:rPr>
        <w:t xml:space="preserve"> Orice comunicări/informări/notificări ce presupun modificarea prezentului Contract vor fi aduse la cunoștința Restaurantului în format electronic, pe un suport durabil, într-un termen de cel puțin 15 Zile Lucrătoare anterior intrării în vigoare a modificărilor, cu excepția cazului în care este necesară o perioadă de preaviz mai lungă pentru ca Restaurantul să facă adaptări tehnice sau comerciale pentru a se conforma modificărilor. Restaurantul va avea posibilitatea ca în acest termen să formuleze întrebări sau să solicite clarificări cu privire la modificările propuse. Pentru claritate, orice modificare contractuală va produce efecte doar pentru viitor. </w:t>
      </w:r>
    </w:p>
    <w:p w14:paraId="65DAB6B6" w14:textId="77777777" w:rsidR="006346F6" w:rsidRDefault="006346F6" w:rsidP="00F17F18">
      <w:pPr>
        <w:jc w:val="both"/>
        <w:rPr>
          <w:rFonts w:ascii="Times New Roman" w:hAnsi="Times New Roman" w:cs="Times New Roman"/>
          <w:sz w:val="18"/>
          <w:szCs w:val="18"/>
        </w:rPr>
      </w:pPr>
      <w:r w:rsidRPr="00F17F18">
        <w:rPr>
          <w:rFonts w:ascii="Times New Roman" w:hAnsi="Times New Roman" w:cs="Times New Roman"/>
          <w:b/>
          <w:sz w:val="18"/>
          <w:szCs w:val="18"/>
        </w:rPr>
        <w:t xml:space="preserve">      9.3</w:t>
      </w:r>
      <w:r w:rsidRPr="00F17F18">
        <w:rPr>
          <w:rFonts w:ascii="Times New Roman" w:hAnsi="Times New Roman" w:cs="Times New Roman"/>
          <w:sz w:val="18"/>
          <w:szCs w:val="18"/>
        </w:rPr>
        <w:t xml:space="preserve"> Orice comunicări/informări/notificări ce nu presupun modificarea prezentului Contract vor fi transmise de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spre cunoștința Restaurantului în format electronic, </w:t>
      </w:r>
      <w:r w:rsidR="002F11AA">
        <w:rPr>
          <w:rFonts w:ascii="Times New Roman" w:hAnsi="Times New Roman" w:cs="Times New Roman"/>
          <w:sz w:val="18"/>
          <w:szCs w:val="18"/>
        </w:rPr>
        <w:t>pe adresa de email</w:t>
      </w:r>
      <w:r w:rsidR="00A43941">
        <w:rPr>
          <w:rFonts w:ascii="Times New Roman" w:hAnsi="Times New Roman" w:cs="Times New Roman"/>
          <w:sz w:val="18"/>
          <w:szCs w:val="18"/>
        </w:rPr>
        <w:t xml:space="preserve"> comunicata ulterior </w:t>
      </w:r>
      <w:r w:rsidRPr="00F17F18">
        <w:rPr>
          <w:rFonts w:ascii="Times New Roman" w:hAnsi="Times New Roman" w:cs="Times New Roman"/>
          <w:sz w:val="18"/>
          <w:szCs w:val="18"/>
        </w:rPr>
        <w:t xml:space="preserve">, Restaurantul având un termen de cel mult 15 Zile Lucrătoare pentru a formula întrebări, solicita clarificări cu privire la cele notificate, în caz contrar se va </w:t>
      </w:r>
      <w:r w:rsidRPr="00F17F18">
        <w:rPr>
          <w:rFonts w:ascii="Times New Roman" w:hAnsi="Times New Roman" w:cs="Times New Roman"/>
          <w:sz w:val="18"/>
          <w:szCs w:val="18"/>
        </w:rPr>
        <w:lastRenderedPageBreak/>
        <w:t>considera că Restaurantul a luat cunoștință de conținutul unor astfel de notificări și că acceptă informațiile conținute în acestea. Pentru claritate, orice modificare contractuală va produce efecte doar pentru viitor.</w:t>
      </w:r>
    </w:p>
    <w:p w14:paraId="12A04096" w14:textId="77777777" w:rsidR="00A43941" w:rsidRPr="00A43941" w:rsidRDefault="00A43941" w:rsidP="00F17F18">
      <w:pPr>
        <w:jc w:val="both"/>
        <w:rPr>
          <w:rFonts w:ascii="Times New Roman" w:hAnsi="Times New Roman" w:cs="Times New Roman"/>
          <w:sz w:val="18"/>
          <w:szCs w:val="18"/>
        </w:rPr>
      </w:pPr>
      <w:r w:rsidRPr="00A43941">
        <w:rPr>
          <w:rFonts w:ascii="Times New Roman" w:hAnsi="Times New Roman" w:cs="Times New Roman"/>
          <w:b/>
          <w:sz w:val="18"/>
          <w:szCs w:val="18"/>
        </w:rPr>
        <w:t xml:space="preserve">        9.4</w:t>
      </w:r>
      <w:r>
        <w:rPr>
          <w:rFonts w:ascii="Times New Roman" w:hAnsi="Times New Roman" w:cs="Times New Roman"/>
          <w:b/>
          <w:sz w:val="18"/>
          <w:szCs w:val="18"/>
        </w:rPr>
        <w:t xml:space="preserve"> </w:t>
      </w:r>
      <w:r>
        <w:rPr>
          <w:rFonts w:ascii="Times New Roman" w:hAnsi="Times New Roman" w:cs="Times New Roman"/>
          <w:sz w:val="18"/>
          <w:szCs w:val="18"/>
        </w:rPr>
        <w:t xml:space="preserve">Adresa de posta electronica FoodX unde se vor comunica notificari destinate FoodX si de unde se vor comunica notificari destinate Restaurantului este adresa de email </w:t>
      </w:r>
      <w:hyperlink r:id="rId7" w:history="1">
        <w:r w:rsidRPr="00444FC6">
          <w:rPr>
            <w:rStyle w:val="Hyperlink"/>
            <w:rFonts w:ascii="Times New Roman" w:hAnsi="Times New Roman" w:cs="Times New Roman"/>
            <w:sz w:val="18"/>
            <w:szCs w:val="18"/>
          </w:rPr>
          <w:t>management@foodx.ro</w:t>
        </w:r>
      </w:hyperlink>
      <w:r>
        <w:rPr>
          <w:rFonts w:ascii="Times New Roman" w:hAnsi="Times New Roman" w:cs="Times New Roman"/>
          <w:sz w:val="18"/>
          <w:szCs w:val="18"/>
        </w:rPr>
        <w:t xml:space="preserve"> </w:t>
      </w:r>
    </w:p>
    <w:p w14:paraId="28DA6427" w14:textId="77777777" w:rsidR="00E85EFB" w:rsidRPr="00F17F18" w:rsidRDefault="00E85EFB" w:rsidP="00F17F18">
      <w:pPr>
        <w:jc w:val="both"/>
        <w:rPr>
          <w:rFonts w:ascii="Times New Roman" w:hAnsi="Times New Roman" w:cs="Times New Roman"/>
          <w:b/>
          <w:sz w:val="18"/>
          <w:szCs w:val="18"/>
        </w:rPr>
      </w:pPr>
    </w:p>
    <w:p w14:paraId="5D4105B5" w14:textId="77777777" w:rsidR="00E85EFB" w:rsidRDefault="00E85EFB" w:rsidP="00F17F18">
      <w:pPr>
        <w:jc w:val="both"/>
        <w:rPr>
          <w:rFonts w:ascii="Times New Roman" w:hAnsi="Times New Roman" w:cs="Times New Roman"/>
          <w:b/>
          <w:sz w:val="18"/>
          <w:szCs w:val="18"/>
        </w:rPr>
      </w:pPr>
      <w:r w:rsidRPr="00F17F18">
        <w:rPr>
          <w:rFonts w:ascii="Times New Roman" w:hAnsi="Times New Roman" w:cs="Times New Roman"/>
          <w:b/>
          <w:sz w:val="18"/>
          <w:szCs w:val="18"/>
        </w:rPr>
        <w:t xml:space="preserve">10. Sistemul intern de soluționare a potențialelor reclamații </w:t>
      </w:r>
    </w:p>
    <w:p w14:paraId="2284CCEB" w14:textId="77777777" w:rsidR="00E85EFB" w:rsidRDefault="00112F85" w:rsidP="00F17F18">
      <w:pPr>
        <w:jc w:val="both"/>
        <w:rPr>
          <w:rFonts w:ascii="Times New Roman" w:hAnsi="Times New Roman" w:cs="Times New Roman"/>
          <w:sz w:val="18"/>
          <w:szCs w:val="18"/>
        </w:rPr>
      </w:pPr>
      <w:r>
        <w:rPr>
          <w:rFonts w:ascii="Times New Roman" w:hAnsi="Times New Roman" w:cs="Times New Roman"/>
          <w:sz w:val="18"/>
          <w:szCs w:val="18"/>
        </w:rPr>
        <w:t xml:space="preserve">  </w:t>
      </w:r>
      <w:r w:rsidR="00E85EFB" w:rsidRPr="00F17F18">
        <w:rPr>
          <w:rFonts w:ascii="Times New Roman" w:hAnsi="Times New Roman" w:cs="Times New Roman"/>
          <w:sz w:val="18"/>
          <w:szCs w:val="18"/>
        </w:rPr>
        <w:t xml:space="preserve">      </w:t>
      </w:r>
      <w:r w:rsidR="00E85EFB" w:rsidRPr="00F17F18">
        <w:rPr>
          <w:rFonts w:ascii="Times New Roman" w:hAnsi="Times New Roman" w:cs="Times New Roman"/>
          <w:b/>
          <w:sz w:val="18"/>
          <w:szCs w:val="18"/>
        </w:rPr>
        <w:t>10.1</w:t>
      </w:r>
      <w:r>
        <w:rPr>
          <w:rFonts w:ascii="Times New Roman" w:hAnsi="Times New Roman" w:cs="Times New Roman"/>
          <w:b/>
          <w:sz w:val="18"/>
          <w:szCs w:val="18"/>
        </w:rPr>
        <w:t xml:space="preserve"> </w:t>
      </w:r>
      <w:r>
        <w:rPr>
          <w:rFonts w:ascii="Times New Roman" w:hAnsi="Times New Roman" w:cs="Times New Roman"/>
          <w:sz w:val="18"/>
          <w:szCs w:val="18"/>
        </w:rPr>
        <w:t>FoodX nu pune la dispozitia Restaurantului un sistem de trimitere a reclamatiilor sau orice alt sistem de tipul  Serviciu Clienti destinat restaurantului!</w:t>
      </w:r>
    </w:p>
    <w:p w14:paraId="5BB616E1" w14:textId="77777777" w:rsidR="00112F85" w:rsidRPr="00112F85" w:rsidRDefault="00112F85" w:rsidP="00F17F18">
      <w:pPr>
        <w:jc w:val="both"/>
        <w:rPr>
          <w:rFonts w:ascii="Times New Roman" w:hAnsi="Times New Roman" w:cs="Times New Roman"/>
          <w:sz w:val="18"/>
          <w:szCs w:val="18"/>
        </w:rPr>
      </w:pPr>
      <w:r>
        <w:rPr>
          <w:rFonts w:ascii="Times New Roman" w:hAnsi="Times New Roman" w:cs="Times New Roman"/>
          <w:sz w:val="18"/>
          <w:szCs w:val="18"/>
        </w:rPr>
        <w:t xml:space="preserve">  </w:t>
      </w:r>
      <w:r w:rsidRPr="00F17F18">
        <w:rPr>
          <w:rFonts w:ascii="Times New Roman" w:hAnsi="Times New Roman" w:cs="Times New Roman"/>
          <w:sz w:val="18"/>
          <w:szCs w:val="18"/>
        </w:rPr>
        <w:t xml:space="preserve">      </w:t>
      </w:r>
      <w:r>
        <w:rPr>
          <w:rFonts w:ascii="Times New Roman" w:hAnsi="Times New Roman" w:cs="Times New Roman"/>
          <w:b/>
          <w:sz w:val="18"/>
          <w:szCs w:val="18"/>
        </w:rPr>
        <w:t xml:space="preserve">10.2 </w:t>
      </w:r>
      <w:r>
        <w:rPr>
          <w:rFonts w:ascii="Times New Roman" w:hAnsi="Times New Roman" w:cs="Times New Roman"/>
          <w:sz w:val="18"/>
          <w:szCs w:val="18"/>
        </w:rPr>
        <w:t xml:space="preserve">FoodX nu gestioneaza reclamatiile Utilizatorilor Finali cu privire la produsele vandute pe platformele FoodX. </w:t>
      </w:r>
    </w:p>
    <w:p w14:paraId="7398A8D3" w14:textId="77777777" w:rsidR="00E85EFB" w:rsidRDefault="00E85EFB" w:rsidP="00F17F18">
      <w:pPr>
        <w:jc w:val="both"/>
        <w:rPr>
          <w:rFonts w:ascii="Times New Roman" w:hAnsi="Times New Roman" w:cs="Times New Roman"/>
          <w:sz w:val="18"/>
          <w:szCs w:val="18"/>
        </w:rPr>
      </w:pPr>
      <w:r w:rsidRPr="00F17F18">
        <w:rPr>
          <w:rFonts w:ascii="Times New Roman" w:hAnsi="Times New Roman" w:cs="Times New Roman"/>
          <w:b/>
          <w:sz w:val="18"/>
          <w:szCs w:val="18"/>
        </w:rPr>
        <w:t xml:space="preserve">      </w:t>
      </w:r>
      <w:r w:rsidR="00112F85">
        <w:rPr>
          <w:rFonts w:ascii="Times New Roman" w:hAnsi="Times New Roman" w:cs="Times New Roman"/>
          <w:b/>
          <w:sz w:val="18"/>
          <w:szCs w:val="18"/>
        </w:rPr>
        <w:t xml:space="preserve">  </w:t>
      </w:r>
      <w:r w:rsidRPr="00F17F18">
        <w:rPr>
          <w:rFonts w:ascii="Times New Roman" w:hAnsi="Times New Roman" w:cs="Times New Roman"/>
          <w:b/>
          <w:sz w:val="18"/>
          <w:szCs w:val="18"/>
        </w:rPr>
        <w:t>10.3</w:t>
      </w:r>
      <w:r w:rsidRPr="00F17F18">
        <w:rPr>
          <w:rFonts w:ascii="Times New Roman" w:hAnsi="Times New Roman" w:cs="Times New Roman"/>
          <w:sz w:val="18"/>
          <w:szCs w:val="18"/>
        </w:rPr>
        <w:t xml:space="preserve"> </w:t>
      </w:r>
      <w:r w:rsidR="00AD1780" w:rsidRPr="00AD1780">
        <w:rPr>
          <w:rFonts w:ascii="Times New Roman" w:hAnsi="Times New Roman" w:cs="Times New Roman"/>
          <w:sz w:val="18"/>
          <w:szCs w:val="18"/>
        </w:rPr>
        <w:t>În vederea soluționării adecvate și într-o perioadă rezonabilă de timp a eventualelor reclamații din partea Restaurantului cu privire la (i) presupusa nerespectare de către Food</w:t>
      </w:r>
      <w:r w:rsidR="00AD1780">
        <w:rPr>
          <w:rFonts w:ascii="Times New Roman" w:hAnsi="Times New Roman" w:cs="Times New Roman"/>
          <w:sz w:val="18"/>
          <w:szCs w:val="18"/>
        </w:rPr>
        <w:t>X</w:t>
      </w:r>
      <w:r w:rsidR="00AD1780" w:rsidRPr="00AD1780">
        <w:rPr>
          <w:rFonts w:ascii="Times New Roman" w:hAnsi="Times New Roman" w:cs="Times New Roman"/>
          <w:sz w:val="18"/>
          <w:szCs w:val="18"/>
        </w:rPr>
        <w:t xml:space="preserve"> a oricăror obligații prevăzute în Regulamentul (UE) 1150/2019 care afectează Restaurantul</w:t>
      </w:r>
      <w:r w:rsidR="00AD1780">
        <w:rPr>
          <w:rFonts w:ascii="Times New Roman" w:hAnsi="Times New Roman" w:cs="Times New Roman"/>
          <w:sz w:val="18"/>
          <w:szCs w:val="18"/>
        </w:rPr>
        <w:t xml:space="preserve"> și (ii) măsurile luate de </w:t>
      </w:r>
      <w:r w:rsidR="00AD1780" w:rsidRPr="00AD1780">
        <w:rPr>
          <w:rFonts w:ascii="Times New Roman" w:hAnsi="Times New Roman" w:cs="Times New Roman"/>
          <w:sz w:val="18"/>
          <w:szCs w:val="18"/>
        </w:rPr>
        <w:t>Food</w:t>
      </w:r>
      <w:r w:rsidR="00AD1780">
        <w:rPr>
          <w:rFonts w:ascii="Times New Roman" w:hAnsi="Times New Roman" w:cs="Times New Roman"/>
          <w:sz w:val="18"/>
          <w:szCs w:val="18"/>
        </w:rPr>
        <w:t xml:space="preserve">X </w:t>
      </w:r>
      <w:r w:rsidR="00AD1780" w:rsidRPr="00AD1780">
        <w:rPr>
          <w:rFonts w:ascii="Times New Roman" w:hAnsi="Times New Roman" w:cs="Times New Roman"/>
          <w:sz w:val="18"/>
          <w:szCs w:val="18"/>
        </w:rPr>
        <w:t>care se referă direct la furnizarea Serviciilor și care afectează Restaurantul în mod di</w:t>
      </w:r>
      <w:r w:rsidR="00AD1780">
        <w:rPr>
          <w:rFonts w:ascii="Times New Roman" w:hAnsi="Times New Roman" w:cs="Times New Roman"/>
          <w:sz w:val="18"/>
          <w:szCs w:val="18"/>
        </w:rPr>
        <w:t xml:space="preserve">rect, FoodX pune la dispozitie sistemul de notificari de la punctul  </w:t>
      </w:r>
      <w:r w:rsidR="00AD1780" w:rsidRPr="00AD1780">
        <w:rPr>
          <w:rFonts w:ascii="Times New Roman" w:hAnsi="Times New Roman" w:cs="Times New Roman"/>
          <w:b/>
          <w:sz w:val="18"/>
          <w:szCs w:val="18"/>
        </w:rPr>
        <w:t>9.1</w:t>
      </w:r>
      <w:r w:rsidR="00AD1780">
        <w:rPr>
          <w:rFonts w:ascii="Times New Roman" w:hAnsi="Times New Roman" w:cs="Times New Roman"/>
          <w:sz w:val="18"/>
          <w:szCs w:val="18"/>
        </w:rPr>
        <w:t xml:space="preserve"> din prezentul Contract  care se</w:t>
      </w:r>
      <w:r w:rsidR="00AD1780" w:rsidRPr="00AD1780">
        <w:rPr>
          <w:rFonts w:ascii="Times New Roman" w:hAnsi="Times New Roman" w:cs="Times New Roman"/>
          <w:sz w:val="18"/>
          <w:szCs w:val="18"/>
        </w:rPr>
        <w:t xml:space="preserve"> </w:t>
      </w:r>
      <w:r w:rsidR="00AD1780" w:rsidRPr="00F17F18">
        <w:rPr>
          <w:rFonts w:ascii="Times New Roman" w:hAnsi="Times New Roman" w:cs="Times New Roman"/>
          <w:sz w:val="18"/>
          <w:szCs w:val="18"/>
        </w:rPr>
        <w:t>vor efectua în scris prin e-mail</w:t>
      </w:r>
      <w:r w:rsidR="00AD1780">
        <w:rPr>
          <w:rFonts w:ascii="Times New Roman" w:hAnsi="Times New Roman" w:cs="Times New Roman"/>
          <w:sz w:val="18"/>
          <w:szCs w:val="18"/>
        </w:rPr>
        <w:t xml:space="preserve"> la orice </w:t>
      </w:r>
      <w:r w:rsidR="00AD1780" w:rsidRPr="00F17F18">
        <w:rPr>
          <w:rFonts w:ascii="Times New Roman" w:hAnsi="Times New Roman" w:cs="Times New Roman"/>
          <w:sz w:val="18"/>
          <w:szCs w:val="18"/>
        </w:rPr>
        <w:t>adresă de poștă electronică comunicată ulterior între Părți</w:t>
      </w:r>
      <w:r w:rsidR="00AD1780">
        <w:rPr>
          <w:rFonts w:ascii="Times New Roman" w:hAnsi="Times New Roman" w:cs="Times New Roman"/>
          <w:sz w:val="18"/>
          <w:szCs w:val="18"/>
        </w:rPr>
        <w:t>!</w:t>
      </w:r>
    </w:p>
    <w:p w14:paraId="4291A6DB" w14:textId="77777777" w:rsidR="002F11AA" w:rsidRDefault="002F11AA" w:rsidP="00F17F18">
      <w:pPr>
        <w:jc w:val="both"/>
        <w:rPr>
          <w:rFonts w:ascii="Times New Roman" w:hAnsi="Times New Roman" w:cs="Times New Roman"/>
          <w:sz w:val="18"/>
          <w:szCs w:val="18"/>
        </w:rPr>
      </w:pPr>
      <w:r w:rsidRPr="002F11AA">
        <w:rPr>
          <w:rFonts w:ascii="Times New Roman" w:hAnsi="Times New Roman" w:cs="Times New Roman"/>
          <w:b/>
          <w:sz w:val="18"/>
          <w:szCs w:val="18"/>
        </w:rPr>
        <w:t xml:space="preserve">         10.4</w:t>
      </w:r>
      <w:r>
        <w:rPr>
          <w:rFonts w:ascii="Times New Roman" w:hAnsi="Times New Roman" w:cs="Times New Roman"/>
          <w:sz w:val="18"/>
          <w:szCs w:val="18"/>
        </w:rPr>
        <w:t xml:space="preserve"> Orice alte probleme si intrebari tehnice privind functionalitatea platformelor FoodX destinate Restaurantului se vor adresa FoodX in format electronic pe adresa de email </w:t>
      </w:r>
      <w:hyperlink r:id="rId8" w:history="1">
        <w:r w:rsidRPr="00444FC6">
          <w:rPr>
            <w:rStyle w:val="Hyperlink"/>
            <w:rFonts w:ascii="Times New Roman" w:hAnsi="Times New Roman" w:cs="Times New Roman"/>
            <w:sz w:val="18"/>
            <w:szCs w:val="18"/>
          </w:rPr>
          <w:t>management@foodx.ro</w:t>
        </w:r>
      </w:hyperlink>
    </w:p>
    <w:p w14:paraId="68BAF14E" w14:textId="77777777" w:rsidR="002F11AA" w:rsidRPr="002F11AA" w:rsidRDefault="002F11AA" w:rsidP="00F17F18">
      <w:pPr>
        <w:jc w:val="both"/>
        <w:rPr>
          <w:rFonts w:ascii="Times New Roman" w:hAnsi="Times New Roman" w:cs="Times New Roman"/>
          <w:sz w:val="18"/>
          <w:szCs w:val="18"/>
        </w:rPr>
      </w:pPr>
    </w:p>
    <w:p w14:paraId="66C81DB1"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b/>
          <w:sz w:val="18"/>
          <w:szCs w:val="18"/>
        </w:rPr>
        <w:t>11</w:t>
      </w:r>
      <w:r w:rsidR="00013913">
        <w:rPr>
          <w:rFonts w:ascii="Times New Roman" w:hAnsi="Times New Roman" w:cs="Times New Roman"/>
          <w:b/>
          <w:sz w:val="18"/>
          <w:szCs w:val="18"/>
        </w:rPr>
        <w:t>.</w:t>
      </w:r>
      <w:r w:rsidRPr="00F17F18">
        <w:rPr>
          <w:rFonts w:ascii="Times New Roman" w:hAnsi="Times New Roman" w:cs="Times New Roman"/>
          <w:b/>
          <w:sz w:val="18"/>
          <w:szCs w:val="18"/>
        </w:rPr>
        <w:t xml:space="preserve"> Despăgubiri</w:t>
      </w:r>
      <w:r w:rsidRPr="00F17F18">
        <w:rPr>
          <w:rFonts w:ascii="Times New Roman" w:hAnsi="Times New Roman" w:cs="Times New Roman"/>
          <w:sz w:val="18"/>
          <w:szCs w:val="18"/>
        </w:rPr>
        <w:t xml:space="preserve"> </w:t>
      </w:r>
    </w:p>
    <w:p w14:paraId="2627FFC5"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11.1</w:t>
      </w:r>
      <w:r w:rsidRPr="00F17F18">
        <w:rPr>
          <w:rFonts w:ascii="Times New Roman" w:hAnsi="Times New Roman" w:cs="Times New Roman"/>
          <w:sz w:val="18"/>
          <w:szCs w:val="18"/>
        </w:rPr>
        <w:t xml:space="preserve"> Fiecare Parte va despăgubi cealaltă Parte, în conformitate cu dispoz</w:t>
      </w:r>
      <w:r w:rsidR="00E36649">
        <w:rPr>
          <w:rFonts w:ascii="Times New Roman" w:hAnsi="Times New Roman" w:cs="Times New Roman"/>
          <w:sz w:val="18"/>
          <w:szCs w:val="18"/>
        </w:rPr>
        <w:t>ițiile Termenelor și Condițiilor Speciale</w:t>
      </w:r>
      <w:r w:rsidRPr="00F17F18">
        <w:rPr>
          <w:rFonts w:ascii="Times New Roman" w:hAnsi="Times New Roman" w:cs="Times New Roman"/>
          <w:sz w:val="18"/>
          <w:szCs w:val="18"/>
        </w:rPr>
        <w:t xml:space="preserve">, împotriva oricăror pretenții și pierderi cu privire la orice reclamație a unui Utilizator Final care decurge din sau în legătură cu: (i) neglijența sau abaterea intenționată a Părții care despăgubește sau a angajaților acesteia sau a partenerilor în îndeplinirea obiectului prezentului Contract. </w:t>
      </w:r>
    </w:p>
    <w:p w14:paraId="678BF4B1"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11.2</w:t>
      </w:r>
      <w:r w:rsidRPr="00F17F18">
        <w:rPr>
          <w:rFonts w:ascii="Times New Roman" w:hAnsi="Times New Roman" w:cs="Times New Roman"/>
          <w:sz w:val="18"/>
          <w:szCs w:val="18"/>
        </w:rPr>
        <w:t xml:space="preserve"> Partea despăgubită va notifica în timp util Partea care despăgubește cu privire la orice pretenție potențială care face obiectul despăgubirii. Partea care despăgubește nu va soluționa nicio pretenție sau nu va consimți la acceptarea vreunei hotărâri, fără acordul scris al Părții despăgubite, care nu va fi reținut în mod nerezonabil. Partea despăgubită va coopera în mod rezonabil cu Partea care despăgubește în apărarea unei pretenții, pe cheltuiala Părții care despăgubește.</w:t>
      </w:r>
    </w:p>
    <w:p w14:paraId="7F37191E" w14:textId="77777777" w:rsidR="00E85EFB" w:rsidRPr="00F17F18" w:rsidRDefault="00E85EFB" w:rsidP="00F17F18">
      <w:pPr>
        <w:jc w:val="both"/>
        <w:rPr>
          <w:rFonts w:ascii="Times New Roman" w:hAnsi="Times New Roman" w:cs="Times New Roman"/>
          <w:sz w:val="18"/>
          <w:szCs w:val="18"/>
        </w:rPr>
      </w:pPr>
    </w:p>
    <w:p w14:paraId="7FCB8689"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b/>
          <w:sz w:val="18"/>
          <w:szCs w:val="18"/>
        </w:rPr>
        <w:t>12</w:t>
      </w:r>
      <w:r w:rsidR="00013913">
        <w:rPr>
          <w:rFonts w:ascii="Times New Roman" w:hAnsi="Times New Roman" w:cs="Times New Roman"/>
          <w:b/>
          <w:sz w:val="18"/>
          <w:szCs w:val="18"/>
        </w:rPr>
        <w:t>.</w:t>
      </w:r>
      <w:r w:rsidRPr="00F17F18">
        <w:rPr>
          <w:rFonts w:ascii="Times New Roman" w:hAnsi="Times New Roman" w:cs="Times New Roman"/>
          <w:b/>
          <w:sz w:val="18"/>
          <w:szCs w:val="18"/>
        </w:rPr>
        <w:t xml:space="preserve">  Confidențialitate În sensul prezentului articol, fiecare dintre părţi poate fi atât Partea care divulgă informațiile (Partea divulgantă)</w:t>
      </w: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cât și Partea care primește informațiile (Destinatarul).</w:t>
      </w:r>
      <w:r w:rsidRPr="00F17F18">
        <w:rPr>
          <w:rFonts w:ascii="Times New Roman" w:hAnsi="Times New Roman" w:cs="Times New Roman"/>
          <w:sz w:val="18"/>
          <w:szCs w:val="18"/>
        </w:rPr>
        <w:t xml:space="preserve"> </w:t>
      </w:r>
    </w:p>
    <w:p w14:paraId="3DF53287"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b/>
          <w:sz w:val="18"/>
          <w:szCs w:val="18"/>
        </w:rPr>
        <w:t xml:space="preserve">      12.1</w:t>
      </w:r>
      <w:r w:rsidRPr="00F17F18">
        <w:rPr>
          <w:rFonts w:ascii="Times New Roman" w:hAnsi="Times New Roman" w:cs="Times New Roman"/>
          <w:sz w:val="18"/>
          <w:szCs w:val="18"/>
        </w:rPr>
        <w:t xml:space="preserve"> Părțile recunosc și înțeleg caracterul privat al Informaţiilor Confidențiale și declară că vor păstra confidenţialitatea acestora conform prezentului Contract şi vor respecta toate prevederile acestuia pe întreaga durată contractuală și pentru o perioadă de 1 an de la data încetării Contractului. </w:t>
      </w:r>
    </w:p>
    <w:p w14:paraId="02A02928"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12.2</w:t>
      </w:r>
      <w:r w:rsidRPr="00F17F18">
        <w:rPr>
          <w:rFonts w:ascii="Times New Roman" w:hAnsi="Times New Roman" w:cs="Times New Roman"/>
          <w:sz w:val="18"/>
          <w:szCs w:val="18"/>
        </w:rPr>
        <w:t xml:space="preserve"> „Informație Confidențială” înseamnă orice informație și orice document în legătură cu Părțile, afiliații lor și activitatea acestora, inclusiv orice informație privind situația financiară și economică a acestora, planurile de marketing și de afaceri ale acestora, propuneri, prognoze, previziuni, sponsorizări, identitatea clienților curenți și viitori a Părților și a angajaților acestora, date tehnice și informații, statistici de piață, precum și orice informații care pot fi presupuse confidențiale raportat la circumstanțele în care a fost dezvăluită sau a conținutului său. </w:t>
      </w:r>
    </w:p>
    <w:p w14:paraId="55579B47"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12.3</w:t>
      </w:r>
      <w:r w:rsidRPr="00F17F18">
        <w:rPr>
          <w:rFonts w:ascii="Times New Roman" w:hAnsi="Times New Roman" w:cs="Times New Roman"/>
          <w:sz w:val="18"/>
          <w:szCs w:val="18"/>
        </w:rPr>
        <w:t xml:space="preserve"> Nu sunt considerate Informații Confidențiale informaţiile care: - sunt dezvăluite sau devin disponibile public prin orice alt mijloc legitim, altfel decât prin încălcarea obligaţiilor de confidenţialitate prevăzute de prezentul Contract; - au fost obţinute de la o sursă ce nu are legătură cu Partea Divulgantă sau afiliații acesteia, în cazul în care această sursă nu se află sub obligaţia de a păstra confidenţialitatea acestor informaţii; - rezultă în urma unei proceduri legale, a unei solicitari a unei autoritati sau în baza hotărârii unei instanţe judecătoreşti, condiţionat de obligaţia Părții, care imediat ce a luat cunoştinţă de iminenţa obligaţiei de divulgare şi, în măsura întinderii dispoziţiilor legale, înainte ca respectiva divulgare să fie efectuată, să notifice în scris cealaltă Parte, si in masura in care este posibil, de a se consulta şi de a coopera pe deplin cu acesta, în privinţa acelor documente sau informaţii care se solicită a fi divulgate şi de a proteja divulgarea Informațiilor Confidențiale în limita </w:t>
      </w:r>
      <w:r w:rsidRPr="00F17F18">
        <w:rPr>
          <w:rFonts w:ascii="Times New Roman" w:hAnsi="Times New Roman" w:cs="Times New Roman"/>
          <w:sz w:val="18"/>
          <w:szCs w:val="18"/>
        </w:rPr>
        <w:lastRenderedPageBreak/>
        <w:t xml:space="preserve">legii aplicabile; sau - au fost dezvăluite după ce a fost obţinut în prealabil acordul scris al celeilalte Părți pentru o asemenea dezvăluire. </w:t>
      </w:r>
    </w:p>
    <w:p w14:paraId="1CECD208"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12.4</w:t>
      </w:r>
      <w:r w:rsidRPr="00F17F18">
        <w:rPr>
          <w:rFonts w:ascii="Times New Roman" w:hAnsi="Times New Roman" w:cs="Times New Roman"/>
          <w:sz w:val="18"/>
          <w:szCs w:val="18"/>
        </w:rPr>
        <w:t xml:space="preserve"> Părțile se obligă să nu copieze, reproducă, distribuie sau divulge Informațiile Confidențiale către orice altă persoană fizică și/sau juridică cu excepția echipei implicate în implementarea Contractului și ale căror sarcini concrete justifică necesitatea de a avea acces la Informații Confidențiale și numai cu condiția ca persoana care primește Informațiile Confidențiale să ii revină întreaga răspundere pentru respectarea obligațiilor de confidențialitate din prezentul articol. </w:t>
      </w:r>
    </w:p>
    <w:p w14:paraId="44424237"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12.5</w:t>
      </w:r>
      <w:r w:rsidRPr="00F17F18">
        <w:rPr>
          <w:rFonts w:ascii="Times New Roman" w:hAnsi="Times New Roman" w:cs="Times New Roman"/>
          <w:sz w:val="18"/>
          <w:szCs w:val="18"/>
        </w:rPr>
        <w:t xml:space="preserve"> Destinatarul va notifica, în condiţiile prevăzute în prezentul Contract, orice situație sau cerere de divulgare a vreunei Informaţii Confidenţiale, de care a luat la cunoștință sau care i-au fost solicitate în mod direct sau indirect pe durata de implementare a Contractului și/sau ulterior finalizării acestuia şi nu va proceda la nicio divulgare decât cu aprobarea prealabilă și scrisă a Părții Divulgante. Exceptie fac cazurile in care informatiile sunt solicitate de Autoritati. </w:t>
      </w:r>
    </w:p>
    <w:p w14:paraId="3CF3127F"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12.6</w:t>
      </w:r>
      <w:r w:rsidRPr="00F17F18">
        <w:rPr>
          <w:rFonts w:ascii="Times New Roman" w:hAnsi="Times New Roman" w:cs="Times New Roman"/>
          <w:sz w:val="18"/>
          <w:szCs w:val="18"/>
        </w:rPr>
        <w:t xml:space="preserve"> Părțile sunt de acord că Partea Divulgantă sau Afiliații acesteia rămân proprietarii informațiilor furnizate, aceasta putând solicita fie returnarea, fie distrugerea informațiilor confidențiale. Destinatarul va returna sau va distruge toate informațiile confidențiale, copiile, reproducerile sau extrasele acestora, în termen de 48 de ore de la solicitarea Părții Divulgante, daca nu exista obligatii legale privind pastrarea acestora. În aceasta situatie, Destinatarul va confirma, în scris, îndeplinirea prevederilor prezentului paragraf. </w:t>
      </w:r>
    </w:p>
    <w:p w14:paraId="541955CC"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12.7</w:t>
      </w:r>
      <w:r w:rsidRPr="00F17F18">
        <w:rPr>
          <w:rFonts w:ascii="Times New Roman" w:hAnsi="Times New Roman" w:cs="Times New Roman"/>
          <w:sz w:val="18"/>
          <w:szCs w:val="18"/>
        </w:rPr>
        <w:t xml:space="preserve"> Dacă Destinatarul constată că Informațiile Confidențiale au fost, în mod neautorizat, divulgate, pierdute sau folosite în alte scopuri decât cele stabilite, acesta va înștiința Partea Divulgantă de îndată, prin orice mijloace adecvate din punct de vedere al securității informației și care asigură transmiterea de îndată a mesajului. Destinatarul va fi integral răspunzătoar şi va despăgubi în totalitate si în mod corespunzător Partea Divulgantă pentru oricare și toate prejudiciile cauzate acestuia prin încălcarea oricăreia dintre obligaţiile de confidenţialitate asumate prin prezentul Acord, astfel cum acestea vor fi constatate de către instanța de judecată competentă, printr-o hotărâre definitivă.</w:t>
      </w:r>
    </w:p>
    <w:p w14:paraId="6AFD4DC5" w14:textId="77777777" w:rsidR="00E85EFB" w:rsidRPr="00F17F18" w:rsidRDefault="00E85EFB" w:rsidP="00F17F18">
      <w:pPr>
        <w:jc w:val="both"/>
        <w:rPr>
          <w:rFonts w:ascii="Times New Roman" w:hAnsi="Times New Roman" w:cs="Times New Roman"/>
          <w:sz w:val="18"/>
          <w:szCs w:val="18"/>
        </w:rPr>
      </w:pPr>
    </w:p>
    <w:p w14:paraId="129D7688"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b/>
          <w:sz w:val="18"/>
          <w:szCs w:val="18"/>
        </w:rPr>
        <w:t>13</w:t>
      </w:r>
      <w:r w:rsidR="00013913">
        <w:rPr>
          <w:rFonts w:ascii="Times New Roman" w:hAnsi="Times New Roman" w:cs="Times New Roman"/>
          <w:b/>
          <w:sz w:val="18"/>
          <w:szCs w:val="18"/>
        </w:rPr>
        <w:t>.</w:t>
      </w:r>
      <w:r w:rsidRPr="00F17F18">
        <w:rPr>
          <w:rFonts w:ascii="Times New Roman" w:hAnsi="Times New Roman" w:cs="Times New Roman"/>
          <w:b/>
          <w:sz w:val="18"/>
          <w:szCs w:val="18"/>
        </w:rPr>
        <w:t xml:space="preserve"> Diverse</w:t>
      </w:r>
      <w:r w:rsidRPr="00F17F18">
        <w:rPr>
          <w:rFonts w:ascii="Times New Roman" w:hAnsi="Times New Roman" w:cs="Times New Roman"/>
          <w:sz w:val="18"/>
          <w:szCs w:val="18"/>
        </w:rPr>
        <w:t xml:space="preserve"> </w:t>
      </w:r>
    </w:p>
    <w:p w14:paraId="3DD8EB8A"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13.1</w:t>
      </w:r>
      <w:r w:rsidRPr="00F17F18">
        <w:rPr>
          <w:rFonts w:ascii="Times New Roman" w:hAnsi="Times New Roman" w:cs="Times New Roman"/>
          <w:sz w:val="18"/>
          <w:szCs w:val="18"/>
        </w:rPr>
        <w:t xml:space="preserve"> Orice modificare sau completare a Contractului se va face în scris, în format electronic, conform prevederilor prezentei clauze.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își rezervă dreptul de a modifica oricare dintre clauzele cuprinse în Contract (inclusiv anexele sale), în orice moment. Modificarile vor fi puse la dispoziția Restaurantului prin e-mail cu cel puțin 15 (cincisprezece) zile calendaristice inainte de a intra în vigoare, cu excepția cazului în care este necesară o perioadă de preaviz mai lungă pentru ca Restaurantul să facă adaptări tehnice sau comerciale pentru a se conforma modificărilor. Modificarea sau completarea Contractului poate avea loc fără respectarea perioadei de preaviz de 15 (cincisprezece) zile dacă: - se impune ca urmare a unei obligații juridice sau regulamentare care îi revine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în temeiul legislației aplicabile. - se impune pentru a soluționa o situație neprevăzută sau pentru a evita un pericol iminent legat de fraudarea comercianților listați pe platformă sau a Utilizatorilor Finali, programe malware, spam, date încălcate sau orice alt risc de securitate cibernetică. - reprezintă o modificare de redactare ce nu modifică conținutul sau semnificația Contractului.</w:t>
      </w:r>
    </w:p>
    <w:p w14:paraId="45D0E673"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13.2</w:t>
      </w:r>
      <w:r w:rsidRPr="00F17F18">
        <w:rPr>
          <w:rFonts w:ascii="Times New Roman" w:hAnsi="Times New Roman" w:cs="Times New Roman"/>
          <w:sz w:val="18"/>
          <w:szCs w:val="18"/>
        </w:rPr>
        <w:t xml:space="preserve"> În cazul în care Restaurantul va continua utilizarea Platformei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la expirarea termenului de preaviz, se va considera că a acceptat modificarile respective. Continuarea folosirii serviciilor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ulterior exprirării unui termen de 48 de ore de la comunicarea modificărilor va echivala cu o acțiune fără echivoc de renunțare la perioada de preaviz și respectiv de acceptare a modificărilor propuse de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cu excepția cazurilor în care perioada de preaviz este mai mare de 15 zile pentru ca modificările propuse presupun ajustări semnificative ale bunurilor sau serviciilor. Versiunile actualizate ale oricăruia dintre documentele care fac parte din termene și condiții vor prevala, cu condiția ca acestea să fi fost comunicate în prealabil pe un suport durabil către Restaurant. </w:t>
      </w:r>
    </w:p>
    <w:p w14:paraId="7A259108"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13.3</w:t>
      </w:r>
      <w:r w:rsidRPr="00F17F18">
        <w:rPr>
          <w:rFonts w:ascii="Times New Roman" w:hAnsi="Times New Roman" w:cs="Times New Roman"/>
          <w:sz w:val="18"/>
          <w:szCs w:val="18"/>
        </w:rPr>
        <w:t xml:space="preserve"> În cazul în care nu va fi de acord cu modificările propuse, înainte de expirarea perioadei menționata în notificarea de modificare a Contractului, Restaurantul va avea posibilitatea de a denunța unilateral Contractul conform prevederilor Capitolului 3.3. Durată și Încetare. Notificarea de denunțare va produce efecte în termen de 15 (cincisprezece) zile de la transmiterea acesteia. </w:t>
      </w:r>
    </w:p>
    <w:p w14:paraId="0E39D625"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13.4</w:t>
      </w:r>
      <w:r w:rsidRPr="00F17F18">
        <w:rPr>
          <w:rFonts w:ascii="Times New Roman" w:hAnsi="Times New Roman" w:cs="Times New Roman"/>
          <w:sz w:val="18"/>
          <w:szCs w:val="18"/>
        </w:rPr>
        <w:t xml:space="preserve"> Documentele care formează Contractul (inclusiv toate anexele sale și modificările ulterioare) vor putea fi descărcate dupa acceptare, într-o modalitate care să permită Restaurantului să aibă acces la conținutul acestora în orice moment. </w:t>
      </w:r>
    </w:p>
    <w:p w14:paraId="5BD9150B"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13.5</w:t>
      </w:r>
      <w:r w:rsidRPr="00F17F18">
        <w:rPr>
          <w:rFonts w:ascii="Times New Roman" w:hAnsi="Times New Roman" w:cs="Times New Roman"/>
          <w:sz w:val="18"/>
          <w:szCs w:val="18"/>
        </w:rPr>
        <w:t xml:space="preserve"> Părțile confirmă și declară că toate dispozițiile prezentului Contract au fost negociate și nu pot fi considerate ca fiind „clauze standard” în sensul prevăzut de Art. 1202 din Codul Civil român și că acest Contract a fost încheiat de către Părți </w:t>
      </w:r>
      <w:r w:rsidRPr="00F17F18">
        <w:rPr>
          <w:rFonts w:ascii="Times New Roman" w:hAnsi="Times New Roman" w:cs="Times New Roman"/>
          <w:sz w:val="18"/>
          <w:szCs w:val="18"/>
        </w:rPr>
        <w:lastRenderedPageBreak/>
        <w:t xml:space="preserve">cunoscând, înțelegând și acceptând pe deplin toate efectele și aspectele juridice, tehnice și comerciale privind executarea, limitarea răspunderii și rezilierea prezentului Contract. </w:t>
      </w:r>
    </w:p>
    <w:p w14:paraId="32092B67"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13.6</w:t>
      </w:r>
      <w:r w:rsidRPr="00F17F18">
        <w:rPr>
          <w:rFonts w:ascii="Times New Roman" w:hAnsi="Times New Roman" w:cs="Times New Roman"/>
          <w:sz w:val="18"/>
          <w:szCs w:val="18"/>
        </w:rPr>
        <w:t xml:space="preserve"> În cazul în care orice prevedere a prezentului Contract va fi ilegală, nu va fi valabilă sau va fi inaplicabilă, în tot sau în parte, acea lipsă a legalităţii, a valabilităţii sau a aplicabilităţii nu va afecta legalitatea, valabilitatea sau posibilitatea de aplicare a celorlalte prevederi ale prezentului Contract sau legalitatea, valabilitatea sau aplicabilitatea clauzei sau chiar a respectivei prevederi în orice alt context sau în orice altă jurisdicţie. </w:t>
      </w:r>
    </w:p>
    <w:p w14:paraId="24D2D12E"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13.7</w:t>
      </w:r>
      <w:r w:rsidRPr="00F17F18">
        <w:rPr>
          <w:rFonts w:ascii="Times New Roman" w:hAnsi="Times New Roman" w:cs="Times New Roman"/>
          <w:sz w:val="18"/>
          <w:szCs w:val="18"/>
        </w:rPr>
        <w:t xml:space="preserve"> Prezentul Contract poate fi semnat și prin aplicarea unei semnături electronice extinse astfel cum este definită prin Regulamentul (UE) NR. 910/2014 al Parlamentului European și al Consiliului din 23 iulie 2014 privind identificarea electronică și serviciile de încredere pentru tranzacțiile electronice pe piața internă și de abrogare a Directivei 1999/93/CE).</w:t>
      </w:r>
    </w:p>
    <w:p w14:paraId="46AFA57B" w14:textId="77777777" w:rsidR="00E85EFB" w:rsidRPr="00F17F18" w:rsidRDefault="00E85EFB" w:rsidP="00F17F18">
      <w:pPr>
        <w:jc w:val="both"/>
        <w:rPr>
          <w:rFonts w:ascii="Times New Roman" w:hAnsi="Times New Roman" w:cs="Times New Roman"/>
          <w:sz w:val="18"/>
          <w:szCs w:val="18"/>
        </w:rPr>
      </w:pPr>
    </w:p>
    <w:p w14:paraId="5B6C3C5E" w14:textId="77777777" w:rsidR="00E85EFB" w:rsidRPr="00F17F18" w:rsidRDefault="00E85EFB" w:rsidP="00F17F18">
      <w:pPr>
        <w:jc w:val="both"/>
        <w:rPr>
          <w:rFonts w:ascii="Times New Roman" w:hAnsi="Times New Roman" w:cs="Times New Roman"/>
        </w:rPr>
      </w:pPr>
      <w:r w:rsidRPr="00F17F18">
        <w:rPr>
          <w:rFonts w:ascii="Times New Roman" w:hAnsi="Times New Roman" w:cs="Times New Roman"/>
        </w:rPr>
        <w:t xml:space="preserve">                                                      </w:t>
      </w:r>
    </w:p>
    <w:p w14:paraId="6254D66F" w14:textId="77777777" w:rsidR="00E85EFB" w:rsidRPr="00F17F18" w:rsidRDefault="00E85EFB" w:rsidP="00F17F18">
      <w:pPr>
        <w:jc w:val="both"/>
        <w:rPr>
          <w:rFonts w:ascii="Times New Roman" w:hAnsi="Times New Roman" w:cs="Times New Roman"/>
          <w:b/>
          <w:sz w:val="18"/>
          <w:szCs w:val="18"/>
        </w:rPr>
      </w:pPr>
      <w:r w:rsidRPr="00F17F18">
        <w:rPr>
          <w:rFonts w:ascii="Times New Roman" w:hAnsi="Times New Roman" w:cs="Times New Roman"/>
          <w:b/>
          <w:sz w:val="18"/>
          <w:szCs w:val="18"/>
        </w:rPr>
        <w:t>TERMENE ȘI CONDIȚII SPECIALE</w:t>
      </w:r>
    </w:p>
    <w:p w14:paraId="6BB35CED"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Termenele și condițiile prezentului Contract reglementează raporturile comerciale dintre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și Restaurant cu privire la serviciile prestate de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pentru Restaurant, în schimbul comisioanelor agreate. În concret, obiectivele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au ca principal scop dezvoltarea unei relații contractuale durabile care să satisfacă atât nevoile Restaurantului, cât și ale Utilizatorilor Finali, prin intermedierea cu succes a comenzilor plasate de Utilizatorii Finali pe platforma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având ca prioritate finală excelența și experiența plăcută a utilizatorilor platfomei. </w:t>
      </w:r>
    </w:p>
    <w:p w14:paraId="5B00F2EC" w14:textId="77777777" w:rsidR="00E85EFB" w:rsidRPr="00F17F18" w:rsidRDefault="00E85EFB" w:rsidP="00F17F18">
      <w:pPr>
        <w:jc w:val="both"/>
        <w:rPr>
          <w:rFonts w:ascii="Times New Roman" w:hAnsi="Times New Roman" w:cs="Times New Roman"/>
          <w:b/>
          <w:sz w:val="18"/>
          <w:szCs w:val="18"/>
        </w:rPr>
      </w:pPr>
      <w:r w:rsidRPr="00F17F18">
        <w:rPr>
          <w:rFonts w:ascii="Times New Roman" w:hAnsi="Times New Roman" w:cs="Times New Roman"/>
          <w:b/>
          <w:sz w:val="18"/>
          <w:szCs w:val="18"/>
        </w:rPr>
        <w:t xml:space="preserve">1 Definiții </w:t>
      </w:r>
    </w:p>
    <w:p w14:paraId="4E74271E"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În prezentul Contract, cu excepţia cazului în care rezultă altfel din context, următorii termeni vor avea următorul înţeles:</w:t>
      </w:r>
    </w:p>
    <w:p w14:paraId="590D8C81"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b/>
          <w:sz w:val="18"/>
          <w:szCs w:val="18"/>
        </w:rPr>
        <w:t xml:space="preserve"> „Aplicația </w:t>
      </w:r>
      <w:r w:rsidR="00E36649">
        <w:rPr>
          <w:rFonts w:ascii="Times New Roman" w:hAnsi="Times New Roman" w:cs="Times New Roman"/>
          <w:b/>
          <w:sz w:val="18"/>
          <w:szCs w:val="18"/>
        </w:rPr>
        <w:t>FoodX</w:t>
      </w:r>
      <w:r w:rsidRPr="00F17F18">
        <w:rPr>
          <w:rFonts w:ascii="Times New Roman" w:hAnsi="Times New Roman" w:cs="Times New Roman"/>
          <w:b/>
          <w:sz w:val="18"/>
          <w:szCs w:val="18"/>
        </w:rPr>
        <w:t>”</w:t>
      </w:r>
      <w:r w:rsidRPr="00F17F18">
        <w:rPr>
          <w:rFonts w:ascii="Times New Roman" w:hAnsi="Times New Roman" w:cs="Times New Roman"/>
          <w:sz w:val="18"/>
          <w:szCs w:val="18"/>
        </w:rPr>
        <w:t xml:space="preserve"> înseamnă software-ul format din Site, Aplicația mobilă și orice alte soluții software puse la dispoziția Restaurantului și a Utilizatorilor Finali de către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sau Afiliații acesteia, pentru vânzarea și oferirea accesului la produsele alimentare, băuturile și orice alte produse vândute de la Locațiile Restaurantului listate pe platforma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w:t>
      </w:r>
    </w:p>
    <w:p w14:paraId="77D40C33"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b/>
          <w:sz w:val="18"/>
          <w:szCs w:val="18"/>
        </w:rPr>
        <w:t>„Afiliați”</w:t>
      </w:r>
      <w:r w:rsidRPr="00F17F18">
        <w:rPr>
          <w:rFonts w:ascii="Times New Roman" w:hAnsi="Times New Roman" w:cs="Times New Roman"/>
          <w:sz w:val="18"/>
          <w:szCs w:val="18"/>
        </w:rPr>
        <w:t xml:space="preserve"> înseamnă societățile care dețin direct sau indirect sau controlează direct sau indirect oricare dintre Părți; </w:t>
      </w:r>
    </w:p>
    <w:p w14:paraId="1CE4EA7A"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b/>
          <w:sz w:val="18"/>
          <w:szCs w:val="18"/>
        </w:rPr>
        <w:t>„Comandă”</w:t>
      </w:r>
      <w:r w:rsidRPr="00F17F18">
        <w:rPr>
          <w:rFonts w:ascii="Times New Roman" w:hAnsi="Times New Roman" w:cs="Times New Roman"/>
          <w:sz w:val="18"/>
          <w:szCs w:val="18"/>
        </w:rPr>
        <w:t xml:space="preserve"> înseamnă comanda de cumpărare Produse listate de Restaurant, plasată de Utilizatorii Finali prin intermediul Aplicațiilor </w:t>
      </w:r>
      <w:r w:rsidR="00E36649">
        <w:rPr>
          <w:rFonts w:ascii="Times New Roman" w:hAnsi="Times New Roman" w:cs="Times New Roman"/>
          <w:sz w:val="18"/>
          <w:szCs w:val="18"/>
        </w:rPr>
        <w:t>FoodX</w:t>
      </w:r>
      <w:r w:rsidRPr="00F17F18">
        <w:rPr>
          <w:rFonts w:ascii="Times New Roman" w:hAnsi="Times New Roman" w:cs="Times New Roman"/>
          <w:sz w:val="18"/>
          <w:szCs w:val="18"/>
        </w:rPr>
        <w:t>;</w:t>
      </w:r>
    </w:p>
    <w:p w14:paraId="15041E05"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b/>
          <w:sz w:val="18"/>
          <w:szCs w:val="18"/>
        </w:rPr>
        <w:t xml:space="preserve"> „Condiții Comandă”</w:t>
      </w:r>
      <w:r w:rsidRPr="00F17F18">
        <w:rPr>
          <w:rFonts w:ascii="Times New Roman" w:hAnsi="Times New Roman" w:cs="Times New Roman"/>
          <w:sz w:val="18"/>
          <w:szCs w:val="18"/>
        </w:rPr>
        <w:t xml:space="preserve"> înseamnă condițiile prevăzute de Restaurant în Aplicația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pentru plasarea de Comenzi de către Utilizatorii Finali, incluzând, dar fără a se limita la prețul Produselor din Meniu, valoarea minimă a comenzii, timpul de livrare, metodele de plată, orele de funcționare, oferte și reduceri; </w:t>
      </w:r>
    </w:p>
    <w:p w14:paraId="5A00552B"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b/>
          <w:sz w:val="18"/>
          <w:szCs w:val="18"/>
        </w:rPr>
        <w:t>„Cont Restaurant”</w:t>
      </w:r>
      <w:r w:rsidRPr="00F17F18">
        <w:rPr>
          <w:rFonts w:ascii="Times New Roman" w:hAnsi="Times New Roman" w:cs="Times New Roman"/>
          <w:sz w:val="18"/>
          <w:szCs w:val="18"/>
        </w:rPr>
        <w:t xml:space="preserve"> înseamnă contul Restaurantului pe Aplicațiile </w:t>
      </w:r>
      <w:r w:rsidR="00E36649">
        <w:rPr>
          <w:rFonts w:ascii="Times New Roman" w:hAnsi="Times New Roman" w:cs="Times New Roman"/>
          <w:sz w:val="18"/>
          <w:szCs w:val="18"/>
        </w:rPr>
        <w:t>FoodX</w:t>
      </w:r>
      <w:r w:rsidRPr="00F17F18">
        <w:rPr>
          <w:rFonts w:ascii="Times New Roman" w:hAnsi="Times New Roman" w:cs="Times New Roman"/>
          <w:sz w:val="18"/>
          <w:szCs w:val="18"/>
        </w:rPr>
        <w:t>, care îi permite Restaurantului să acceseze informații legate de facturare, să acceseze și actualizeze informațiile legate de Restaurant, Produse, prețul Produselor și/sau fotografiile acestora și să indisponibilizeze temporar Produsele indisponibile din Meniu;</w:t>
      </w:r>
    </w:p>
    <w:p w14:paraId="59D04B08"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b/>
          <w:sz w:val="18"/>
          <w:szCs w:val="18"/>
        </w:rPr>
        <w:t>„Comision Standard”</w:t>
      </w:r>
      <w:r w:rsidRPr="00F17F18">
        <w:rPr>
          <w:rFonts w:ascii="Times New Roman" w:hAnsi="Times New Roman" w:cs="Times New Roman"/>
          <w:sz w:val="18"/>
          <w:szCs w:val="18"/>
        </w:rPr>
        <w:t xml:space="preserve"> înseamnă suma datorată de către Restaurant ca preț al serviciilor de intermediere Comandă calculat ca procent din valoarea brută a fiecărei Comenzi plasate prin intermediul Aplicațiilor </w:t>
      </w:r>
      <w:r w:rsidR="00E36649">
        <w:rPr>
          <w:rFonts w:ascii="Times New Roman" w:hAnsi="Times New Roman" w:cs="Times New Roman"/>
          <w:sz w:val="18"/>
          <w:szCs w:val="18"/>
        </w:rPr>
        <w:t>FoodX</w:t>
      </w:r>
      <w:r w:rsidRPr="00F17F18">
        <w:rPr>
          <w:rFonts w:ascii="Times New Roman" w:hAnsi="Times New Roman" w:cs="Times New Roman"/>
          <w:sz w:val="18"/>
          <w:szCs w:val="18"/>
        </w:rPr>
        <w:t>, acceptată și pregătită pentru livrare de către Restaurant;;</w:t>
      </w:r>
    </w:p>
    <w:p w14:paraId="26DB47C7" w14:textId="77777777" w:rsidR="00E85EFB" w:rsidRPr="00F17F18" w:rsidRDefault="00E36649" w:rsidP="00F17F18">
      <w:pPr>
        <w:jc w:val="both"/>
        <w:rPr>
          <w:rFonts w:ascii="Times New Roman" w:hAnsi="Times New Roman" w:cs="Times New Roman"/>
          <w:sz w:val="18"/>
          <w:szCs w:val="18"/>
        </w:rPr>
      </w:pPr>
      <w:r w:rsidRPr="00F17F18">
        <w:rPr>
          <w:rFonts w:ascii="Times New Roman" w:hAnsi="Times New Roman" w:cs="Times New Roman"/>
          <w:b/>
          <w:sz w:val="18"/>
          <w:szCs w:val="18"/>
        </w:rPr>
        <w:t xml:space="preserve"> </w:t>
      </w:r>
      <w:r w:rsidR="00E85EFB" w:rsidRPr="00F17F18">
        <w:rPr>
          <w:rFonts w:ascii="Times New Roman" w:hAnsi="Times New Roman" w:cs="Times New Roman"/>
          <w:b/>
          <w:sz w:val="18"/>
          <w:szCs w:val="18"/>
        </w:rPr>
        <w:t>„Meniu”</w:t>
      </w:r>
      <w:r w:rsidR="00E85EFB" w:rsidRPr="00F17F18">
        <w:rPr>
          <w:rFonts w:ascii="Times New Roman" w:hAnsi="Times New Roman" w:cs="Times New Roman"/>
          <w:sz w:val="18"/>
          <w:szCs w:val="18"/>
        </w:rPr>
        <w:t xml:space="preserve"> înseamnă lista de Produse disponibile spre a fi comandate de către Utilizatorii Finali de la fiecare Restaurant prin intermediul Aplicațiilor </w:t>
      </w:r>
      <w:r>
        <w:rPr>
          <w:rFonts w:ascii="Times New Roman" w:hAnsi="Times New Roman" w:cs="Times New Roman"/>
          <w:sz w:val="18"/>
          <w:szCs w:val="18"/>
        </w:rPr>
        <w:t>FoodX</w:t>
      </w:r>
      <w:r w:rsidR="00E85EFB" w:rsidRPr="00F17F18">
        <w:rPr>
          <w:rFonts w:ascii="Times New Roman" w:hAnsi="Times New Roman" w:cs="Times New Roman"/>
          <w:sz w:val="18"/>
          <w:szCs w:val="18"/>
        </w:rPr>
        <w:t>;</w:t>
      </w:r>
    </w:p>
    <w:p w14:paraId="455D56EA"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b/>
          <w:sz w:val="18"/>
          <w:szCs w:val="18"/>
        </w:rPr>
        <w:t>„Plată Electronică”</w:t>
      </w:r>
      <w:r w:rsidRPr="00F17F18">
        <w:rPr>
          <w:rFonts w:ascii="Times New Roman" w:hAnsi="Times New Roman" w:cs="Times New Roman"/>
          <w:sz w:val="18"/>
          <w:szCs w:val="18"/>
        </w:rPr>
        <w:t xml:space="preserve"> înseamnă orice plată pe care un Utilizator Final o efectuează prin mijloace electronice pentru Produsele Restaurantului, incluzând, fără limitare, plăți cu carduri de credit/debit și orice alte instrumente de plată electronică; </w:t>
      </w:r>
    </w:p>
    <w:p w14:paraId="28DC1CA3"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b/>
          <w:sz w:val="18"/>
          <w:szCs w:val="18"/>
        </w:rPr>
        <w:t>„Plată Numerar”</w:t>
      </w:r>
      <w:r w:rsidRPr="00F17F18">
        <w:rPr>
          <w:rFonts w:ascii="Times New Roman" w:hAnsi="Times New Roman" w:cs="Times New Roman"/>
          <w:sz w:val="18"/>
          <w:szCs w:val="18"/>
        </w:rPr>
        <w:t xml:space="preserve"> înseamnă plata în numerar efectuată de către Utilizatorii Finali în eventualitatea în care Comanda este achitată la momentul revendicarii produsului de la locatia Restaurantului;</w:t>
      </w:r>
    </w:p>
    <w:p w14:paraId="1F435396"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„Procesator Servicii de Plată”</w:t>
      </w:r>
      <w:r w:rsidRPr="00F17F18">
        <w:rPr>
          <w:rFonts w:ascii="Times New Roman" w:hAnsi="Times New Roman" w:cs="Times New Roman"/>
          <w:sz w:val="18"/>
          <w:szCs w:val="18"/>
        </w:rPr>
        <w:t xml:space="preserve"> înseamnă terțul prestator al unui serviciu care permite procesarea în condiții de siguranță a plăților cu cardul, astfel că Utilizatorii Finali să poată efectua Plăți Electronice pentru Comenzile efectuate. Procesatorul </w:t>
      </w:r>
      <w:r w:rsidRPr="00F17F18">
        <w:rPr>
          <w:rFonts w:ascii="Times New Roman" w:hAnsi="Times New Roman" w:cs="Times New Roman"/>
          <w:sz w:val="18"/>
          <w:szCs w:val="18"/>
        </w:rPr>
        <w:lastRenderedPageBreak/>
        <w:t>Servicii de plată va fi o instituție autorizată de plată în conformitate cu prevederile Directivei (UE) 2015/2366 privind serviciile de plată în cadrul pieței interne și Legii nr. 209/2019 privind serviciile de plată și pentru modificarea unor acte normative sau alte prevederi aplicabile în domeniu astfel cum pot fi acestea modificate din timp în timp.</w:t>
      </w:r>
    </w:p>
    <w:p w14:paraId="74EA6812" w14:textId="77777777" w:rsidR="00013913" w:rsidRPr="00F17F18" w:rsidRDefault="00013913" w:rsidP="00013913">
      <w:pPr>
        <w:jc w:val="both"/>
        <w:rPr>
          <w:rFonts w:ascii="Times New Roman" w:hAnsi="Times New Roman" w:cs="Times New Roman"/>
          <w:sz w:val="18"/>
          <w:szCs w:val="18"/>
        </w:rPr>
      </w:pPr>
      <w:r w:rsidRPr="00F17F18">
        <w:rPr>
          <w:rFonts w:ascii="Times New Roman" w:hAnsi="Times New Roman" w:cs="Times New Roman"/>
          <w:b/>
          <w:sz w:val="18"/>
          <w:szCs w:val="18"/>
        </w:rPr>
        <w:t>„Voucher”</w:t>
      </w:r>
      <w:r w:rsidRPr="00F17F18">
        <w:rPr>
          <w:rFonts w:ascii="Times New Roman" w:hAnsi="Times New Roman" w:cs="Times New Roman"/>
          <w:sz w:val="18"/>
          <w:szCs w:val="18"/>
        </w:rPr>
        <w:t xml:space="preserve"> înseamnă cupoane valorice cu scop multiplu și respectiv o modalitate de bonificare a Utilizatorilor Finali, aplicată pe durata unor campanii promoționale desfășurate de </w:t>
      </w:r>
      <w:r>
        <w:rPr>
          <w:rFonts w:ascii="Times New Roman" w:hAnsi="Times New Roman" w:cs="Times New Roman"/>
          <w:sz w:val="18"/>
          <w:szCs w:val="18"/>
        </w:rPr>
        <w:t>FoodX</w:t>
      </w:r>
      <w:r w:rsidRPr="00F17F18">
        <w:rPr>
          <w:rFonts w:ascii="Times New Roman" w:hAnsi="Times New Roman" w:cs="Times New Roman"/>
          <w:sz w:val="18"/>
          <w:szCs w:val="18"/>
        </w:rPr>
        <w:t xml:space="preserve">, reprezentând o modalitate de plată parțială din valoarea totală a Comenzii; </w:t>
      </w:r>
    </w:p>
    <w:p w14:paraId="5FA77EC9" w14:textId="77777777" w:rsidR="00E85EFB" w:rsidRPr="00F17F18" w:rsidRDefault="00013913" w:rsidP="00013913">
      <w:pPr>
        <w:jc w:val="both"/>
        <w:rPr>
          <w:rFonts w:ascii="Times New Roman" w:hAnsi="Times New Roman" w:cs="Times New Roman"/>
          <w:sz w:val="18"/>
          <w:szCs w:val="18"/>
        </w:rPr>
      </w:pPr>
      <w:r w:rsidRPr="00F17F18">
        <w:rPr>
          <w:rFonts w:ascii="Times New Roman" w:hAnsi="Times New Roman" w:cs="Times New Roman"/>
          <w:b/>
          <w:sz w:val="18"/>
          <w:szCs w:val="18"/>
        </w:rPr>
        <w:t xml:space="preserve"> </w:t>
      </w:r>
      <w:r w:rsidR="00E85EFB" w:rsidRPr="00F17F18">
        <w:rPr>
          <w:rFonts w:ascii="Times New Roman" w:hAnsi="Times New Roman" w:cs="Times New Roman"/>
          <w:b/>
          <w:sz w:val="18"/>
          <w:szCs w:val="18"/>
        </w:rPr>
        <w:t>„Produse”</w:t>
      </w:r>
      <w:r w:rsidR="00E85EFB" w:rsidRPr="00F17F18">
        <w:rPr>
          <w:rFonts w:ascii="Times New Roman" w:hAnsi="Times New Roman" w:cs="Times New Roman"/>
          <w:sz w:val="18"/>
          <w:szCs w:val="18"/>
        </w:rPr>
        <w:t xml:space="preserve"> înseamnă produsele alimentare sau non-alimentare, băuturile și orice alte produse preparate și/sau vândute de Restaurant și listate în Aplicațiile </w:t>
      </w:r>
      <w:r w:rsidR="00E36649">
        <w:rPr>
          <w:rFonts w:ascii="Times New Roman" w:hAnsi="Times New Roman" w:cs="Times New Roman"/>
          <w:sz w:val="18"/>
          <w:szCs w:val="18"/>
        </w:rPr>
        <w:t>FoodX</w:t>
      </w:r>
      <w:r w:rsidR="00E85EFB" w:rsidRPr="00F17F18">
        <w:rPr>
          <w:rFonts w:ascii="Times New Roman" w:hAnsi="Times New Roman" w:cs="Times New Roman"/>
          <w:sz w:val="18"/>
          <w:szCs w:val="18"/>
        </w:rPr>
        <w:t xml:space="preserve"> pentru a fi achiziționate de Utilizatorii Finali; </w:t>
      </w:r>
    </w:p>
    <w:p w14:paraId="37B7D5CA"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b/>
          <w:sz w:val="18"/>
          <w:szCs w:val="18"/>
        </w:rPr>
        <w:t>„Servicii”</w:t>
      </w:r>
      <w:r w:rsidRPr="00F17F18">
        <w:rPr>
          <w:rFonts w:ascii="Times New Roman" w:hAnsi="Times New Roman" w:cs="Times New Roman"/>
          <w:sz w:val="18"/>
          <w:szCs w:val="18"/>
        </w:rPr>
        <w:t xml:space="preserve"> înseamnă înseamnă serviciile prestate de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conform prevederilor art. 2 din prezentele Termene și Condiții Speciale;</w:t>
      </w:r>
    </w:p>
    <w:p w14:paraId="22916806"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b/>
          <w:sz w:val="18"/>
          <w:szCs w:val="18"/>
        </w:rPr>
        <w:t xml:space="preserve">„Sume Încasate” </w:t>
      </w:r>
      <w:r w:rsidRPr="00F17F18">
        <w:rPr>
          <w:rFonts w:ascii="Times New Roman" w:hAnsi="Times New Roman" w:cs="Times New Roman"/>
          <w:sz w:val="18"/>
          <w:szCs w:val="18"/>
        </w:rPr>
        <w:t>înseamnă sumele încasate de Restaurant aferente Plăților Electronice sau Numerar efectuate de Utilizatorii Finali pentru Produsele achiziționate din Meniul Restaurantului;</w:t>
      </w:r>
    </w:p>
    <w:p w14:paraId="3F506627"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b/>
          <w:sz w:val="18"/>
          <w:szCs w:val="18"/>
        </w:rPr>
        <w:t>„Utilizator Final”</w:t>
      </w:r>
      <w:r w:rsidRPr="00F17F18">
        <w:rPr>
          <w:rFonts w:ascii="Times New Roman" w:hAnsi="Times New Roman" w:cs="Times New Roman"/>
          <w:sz w:val="18"/>
          <w:szCs w:val="18"/>
        </w:rPr>
        <w:t xml:space="preserve"> înseamnă utilizatorul Aplicațiilor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care poate accesa și plasa comenzi de cumpărare prin intermediul Aplicațiilor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pentru Produsele din Meniu; </w:t>
      </w:r>
    </w:p>
    <w:p w14:paraId="0A6BB3F2" w14:textId="77777777" w:rsidR="00E85EFB" w:rsidRDefault="00013913" w:rsidP="00F17F18">
      <w:pPr>
        <w:jc w:val="both"/>
        <w:rPr>
          <w:rFonts w:ascii="Times New Roman" w:hAnsi="Times New Roman" w:cs="Times New Roman"/>
          <w:sz w:val="18"/>
          <w:szCs w:val="18"/>
        </w:rPr>
      </w:pPr>
      <w:r w:rsidRPr="00F17F18">
        <w:rPr>
          <w:rFonts w:ascii="Times New Roman" w:hAnsi="Times New Roman" w:cs="Times New Roman"/>
          <w:b/>
          <w:sz w:val="18"/>
          <w:szCs w:val="18"/>
        </w:rPr>
        <w:t xml:space="preserve"> </w:t>
      </w:r>
      <w:r w:rsidR="00E85EFB" w:rsidRPr="00F17F18">
        <w:rPr>
          <w:rFonts w:ascii="Times New Roman" w:hAnsi="Times New Roman" w:cs="Times New Roman"/>
          <w:b/>
          <w:sz w:val="18"/>
          <w:szCs w:val="18"/>
        </w:rPr>
        <w:t>„Zi Lucrătoare”</w:t>
      </w:r>
      <w:r w:rsidR="00E85EFB" w:rsidRPr="00F17F18">
        <w:rPr>
          <w:rFonts w:ascii="Times New Roman" w:hAnsi="Times New Roman" w:cs="Times New Roman"/>
          <w:sz w:val="18"/>
          <w:szCs w:val="18"/>
        </w:rPr>
        <w:t xml:space="preserve"> înseamnă o zi în afara celor de sâmbătă și duminică, în care băncile comerciale importante sunt deschise în România și derulează activități bancare normal.</w:t>
      </w:r>
    </w:p>
    <w:p w14:paraId="60E31338" w14:textId="77777777" w:rsidR="00013913" w:rsidRPr="00F17F18" w:rsidRDefault="00013913" w:rsidP="00F17F18">
      <w:pPr>
        <w:jc w:val="both"/>
        <w:rPr>
          <w:rFonts w:ascii="Times New Roman" w:hAnsi="Times New Roman" w:cs="Times New Roman"/>
          <w:sz w:val="18"/>
          <w:szCs w:val="18"/>
        </w:rPr>
      </w:pPr>
    </w:p>
    <w:p w14:paraId="0265300D" w14:textId="77777777" w:rsidR="00E85EFB" w:rsidRPr="00F17F18" w:rsidRDefault="00E85EFB" w:rsidP="00F17F18">
      <w:pPr>
        <w:jc w:val="both"/>
        <w:rPr>
          <w:rFonts w:ascii="Times New Roman" w:hAnsi="Times New Roman" w:cs="Times New Roman"/>
          <w:sz w:val="18"/>
          <w:szCs w:val="18"/>
        </w:rPr>
      </w:pPr>
    </w:p>
    <w:p w14:paraId="7EF11AFE" w14:textId="77777777" w:rsidR="00E85EFB" w:rsidRPr="00F17F18" w:rsidRDefault="00E85EFB" w:rsidP="00F17F18">
      <w:pPr>
        <w:jc w:val="both"/>
        <w:rPr>
          <w:rFonts w:ascii="Times New Roman" w:hAnsi="Times New Roman" w:cs="Times New Roman"/>
          <w:b/>
          <w:sz w:val="18"/>
          <w:szCs w:val="18"/>
        </w:rPr>
      </w:pPr>
      <w:r w:rsidRPr="00F17F18">
        <w:rPr>
          <w:rFonts w:ascii="Times New Roman" w:hAnsi="Times New Roman" w:cs="Times New Roman"/>
          <w:b/>
          <w:sz w:val="18"/>
          <w:szCs w:val="18"/>
        </w:rPr>
        <w:t xml:space="preserve">2 Servicii </w:t>
      </w:r>
      <w:r w:rsidR="00E36649">
        <w:rPr>
          <w:rFonts w:ascii="Times New Roman" w:hAnsi="Times New Roman" w:cs="Times New Roman"/>
          <w:b/>
          <w:sz w:val="18"/>
          <w:szCs w:val="18"/>
        </w:rPr>
        <w:t>FoodX</w:t>
      </w:r>
      <w:r w:rsidRPr="00F17F18">
        <w:rPr>
          <w:rFonts w:ascii="Times New Roman" w:hAnsi="Times New Roman" w:cs="Times New Roman"/>
          <w:b/>
          <w:sz w:val="18"/>
          <w:szCs w:val="18"/>
        </w:rPr>
        <w:t xml:space="preserve"> </w:t>
      </w:r>
    </w:p>
    <w:p w14:paraId="02A56BEE" w14:textId="77777777" w:rsidR="00E85EFB" w:rsidRPr="00F17F18" w:rsidRDefault="00E36649" w:rsidP="00F17F18">
      <w:pPr>
        <w:jc w:val="both"/>
        <w:rPr>
          <w:rFonts w:ascii="Times New Roman" w:hAnsi="Times New Roman" w:cs="Times New Roman"/>
          <w:sz w:val="18"/>
          <w:szCs w:val="18"/>
        </w:rPr>
      </w:pPr>
      <w:r>
        <w:rPr>
          <w:rFonts w:ascii="Times New Roman" w:hAnsi="Times New Roman" w:cs="Times New Roman"/>
          <w:sz w:val="18"/>
          <w:szCs w:val="18"/>
        </w:rPr>
        <w:t>FoodX</w:t>
      </w:r>
      <w:r w:rsidR="00E85EFB" w:rsidRPr="00F17F18">
        <w:rPr>
          <w:rFonts w:ascii="Times New Roman" w:hAnsi="Times New Roman" w:cs="Times New Roman"/>
          <w:sz w:val="18"/>
          <w:szCs w:val="18"/>
        </w:rPr>
        <w:t xml:space="preserve"> și/sau Afiliații săi urmează a pune la dispoziția Restaurantului, după caz, raportat la înțelegerea comercială dintre Părți: </w:t>
      </w:r>
    </w:p>
    <w:p w14:paraId="1F2A31DA"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w:t>
      </w:r>
      <w:r w:rsidRPr="00F17F18">
        <w:rPr>
          <w:rFonts w:ascii="Times New Roman" w:hAnsi="Times New Roman" w:cs="Times New Roman"/>
          <w:b/>
          <w:sz w:val="18"/>
          <w:szCs w:val="18"/>
        </w:rPr>
        <w:t>2.1</w:t>
      </w:r>
      <w:r w:rsidRPr="00F17F18">
        <w:rPr>
          <w:rFonts w:ascii="Times New Roman" w:hAnsi="Times New Roman" w:cs="Times New Roman"/>
          <w:sz w:val="18"/>
          <w:szCs w:val="18"/>
        </w:rPr>
        <w:t xml:space="preserve"> Servicii prestate de/sau prin intermediul platformei </w:t>
      </w:r>
      <w:r w:rsidR="00E36649">
        <w:rPr>
          <w:rFonts w:ascii="Times New Roman" w:hAnsi="Times New Roman" w:cs="Times New Roman"/>
          <w:sz w:val="18"/>
          <w:szCs w:val="18"/>
        </w:rPr>
        <w:t>FoodX</w:t>
      </w:r>
      <w:r w:rsidRPr="00F17F18">
        <w:rPr>
          <w:rFonts w:ascii="Times New Roman" w:hAnsi="Times New Roman" w:cs="Times New Roman"/>
          <w:sz w:val="18"/>
          <w:szCs w:val="18"/>
        </w:rPr>
        <w:t>:</w:t>
      </w:r>
    </w:p>
    <w:p w14:paraId="30C72801" w14:textId="77777777" w:rsidR="00E85EFB" w:rsidRPr="00F17F18" w:rsidRDefault="00E85EFB" w:rsidP="00F17F18">
      <w:pPr>
        <w:jc w:val="both"/>
        <w:rPr>
          <w:rFonts w:ascii="Times New Roman" w:hAnsi="Times New Roman" w:cs="Times New Roman"/>
        </w:rPr>
      </w:pPr>
      <w:r w:rsidRPr="00F17F18">
        <w:rPr>
          <w:rFonts w:ascii="Times New Roman" w:hAnsi="Times New Roman" w:cs="Times New Roman"/>
          <w:sz w:val="18"/>
          <w:szCs w:val="18"/>
        </w:rPr>
        <w:t xml:space="preserve">            (a) promovarea Restaurantului prin intermediul Aplicațiilor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în vederea generării de Comenzi. În acest sens,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va folosi informațiile furnizate de Restaurant și asupra cărora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are un drept de utilizare acordat în baza prezentului Contract;</w:t>
      </w:r>
      <w:r w:rsidRPr="00F17F18">
        <w:rPr>
          <w:rFonts w:ascii="Times New Roman" w:hAnsi="Times New Roman" w:cs="Times New Roman"/>
        </w:rPr>
        <w:t xml:space="preserve"> </w:t>
      </w:r>
    </w:p>
    <w:p w14:paraId="6356747F"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(b) promovarea Produselor din Meniul Restaurantului în contextul unor campanii de marketing și publicitate având ca scop principal promovarea parteneriatului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-Restaurant prin difuzarea în mediul online (Google, YouTube, Instagram, Facebook Ads) sau sub formă de reclamă televizată a unor spot-uri publicitare sau imagini foto-video cu produsele din Meniul Restaurantului, transmitere de newsletter-uri personalizate și/sau de push notifications în Aplicația </w:t>
      </w:r>
      <w:r w:rsidR="00E36649">
        <w:rPr>
          <w:rFonts w:ascii="Times New Roman" w:hAnsi="Times New Roman" w:cs="Times New Roman"/>
          <w:sz w:val="18"/>
          <w:szCs w:val="18"/>
        </w:rPr>
        <w:t>FoodX</w:t>
      </w:r>
      <w:r w:rsidR="00013913">
        <w:rPr>
          <w:rFonts w:ascii="Times New Roman" w:hAnsi="Times New Roman" w:cs="Times New Roman"/>
          <w:sz w:val="18"/>
          <w:szCs w:val="18"/>
        </w:rPr>
        <w:t>,toate acestea cu acordul Restaurantului oferit prin semnarea prezentului Contract</w:t>
      </w:r>
      <w:r w:rsidRPr="00F17F18">
        <w:rPr>
          <w:rFonts w:ascii="Times New Roman" w:hAnsi="Times New Roman" w:cs="Times New Roman"/>
          <w:sz w:val="18"/>
          <w:szCs w:val="18"/>
        </w:rPr>
        <w:t>;</w:t>
      </w:r>
    </w:p>
    <w:p w14:paraId="06C00694"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(c) afișarea în cadrul Aplicației a fotografiilor și informațiilor furnizate de Restaurant în vederea listării Produselor Restaurantului și prezentării acestora către Utilizatorii Finali, împreună cu descrierile de produs sau alte comunicări aferente acestora, inclusiv eventuale oferte promoționale sau acțiuni de promovare a Produselor nou incluse în Meniu;</w:t>
      </w:r>
    </w:p>
    <w:p w14:paraId="0FC91876"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(d) intermedierea încheierii relației comerciale dintre Restaurant și Utilizatorii Finali, inițiată ca urmare a Comenzilor de Produse plasate de Utilizatorii Finali din Meniul Restaurantului prin intermediul Aplicațiilor </w:t>
      </w:r>
      <w:r w:rsidR="00E36649">
        <w:rPr>
          <w:rFonts w:ascii="Times New Roman" w:hAnsi="Times New Roman" w:cs="Times New Roman"/>
          <w:sz w:val="18"/>
          <w:szCs w:val="18"/>
        </w:rPr>
        <w:t>FoodX</w:t>
      </w:r>
      <w:r w:rsidRPr="00F17F18">
        <w:rPr>
          <w:rFonts w:ascii="Times New Roman" w:hAnsi="Times New Roman" w:cs="Times New Roman"/>
          <w:sz w:val="18"/>
          <w:szCs w:val="18"/>
        </w:rPr>
        <w:t>;</w:t>
      </w:r>
    </w:p>
    <w:p w14:paraId="30BC1F4A" w14:textId="77777777" w:rsidR="00E85EFB" w:rsidRDefault="00013913" w:rsidP="00F17F18">
      <w:pPr>
        <w:jc w:val="both"/>
        <w:rPr>
          <w:rFonts w:ascii="Times New Roman" w:hAnsi="Times New Roman" w:cs="Times New Roman"/>
          <w:sz w:val="18"/>
          <w:szCs w:val="18"/>
        </w:rPr>
      </w:pPr>
      <w:r>
        <w:rPr>
          <w:rFonts w:ascii="Times New Roman" w:hAnsi="Times New Roman" w:cs="Times New Roman"/>
          <w:sz w:val="18"/>
          <w:szCs w:val="18"/>
        </w:rPr>
        <w:t xml:space="preserve">             (e</w:t>
      </w:r>
      <w:r w:rsidR="00E85EFB" w:rsidRPr="00F17F18">
        <w:rPr>
          <w:rFonts w:ascii="Times New Roman" w:hAnsi="Times New Roman" w:cs="Times New Roman"/>
          <w:sz w:val="18"/>
          <w:szCs w:val="18"/>
        </w:rPr>
        <w:t xml:space="preserve">) intermedierea actualizării în Aplicația </w:t>
      </w:r>
      <w:r w:rsidR="00E36649">
        <w:rPr>
          <w:rFonts w:ascii="Times New Roman" w:hAnsi="Times New Roman" w:cs="Times New Roman"/>
          <w:sz w:val="18"/>
          <w:szCs w:val="18"/>
        </w:rPr>
        <w:t>FoodX</w:t>
      </w:r>
      <w:r w:rsidR="00E85EFB" w:rsidRPr="00F17F18">
        <w:rPr>
          <w:rFonts w:ascii="Times New Roman" w:hAnsi="Times New Roman" w:cs="Times New Roman"/>
          <w:sz w:val="18"/>
          <w:szCs w:val="18"/>
        </w:rPr>
        <w:t xml:space="preserve"> a oricăror schimbări în legătură cu ofertele sau reducerile disponibile pentru Produsele din Meniul Restaurantului aduse la cunoștința </w:t>
      </w:r>
      <w:r w:rsidR="00E36649">
        <w:rPr>
          <w:rFonts w:ascii="Times New Roman" w:hAnsi="Times New Roman" w:cs="Times New Roman"/>
          <w:sz w:val="18"/>
          <w:szCs w:val="18"/>
        </w:rPr>
        <w:t>FoodX</w:t>
      </w:r>
      <w:r w:rsidR="00E85EFB" w:rsidRPr="00F17F18">
        <w:rPr>
          <w:rFonts w:ascii="Times New Roman" w:hAnsi="Times New Roman" w:cs="Times New Roman"/>
          <w:sz w:val="18"/>
          <w:szCs w:val="18"/>
        </w:rPr>
        <w:t xml:space="preserve"> de către Restaurant cu cel puțin 72 de ore înainte de intrarea în vigoare a modificărilor, dar nu mai târziu de data intrării în vigoare a actualizărilor. Pentru a evita orice neclaritate, </w:t>
      </w:r>
      <w:r w:rsidR="00E36649">
        <w:rPr>
          <w:rFonts w:ascii="Times New Roman" w:hAnsi="Times New Roman" w:cs="Times New Roman"/>
          <w:sz w:val="18"/>
          <w:szCs w:val="18"/>
        </w:rPr>
        <w:t>FoodX</w:t>
      </w:r>
      <w:r w:rsidR="00E85EFB" w:rsidRPr="00F17F18">
        <w:rPr>
          <w:rFonts w:ascii="Times New Roman" w:hAnsi="Times New Roman" w:cs="Times New Roman"/>
          <w:sz w:val="18"/>
          <w:szCs w:val="18"/>
        </w:rPr>
        <w:t xml:space="preserve"> este exonerată de orice răspundere în legătură cu eventualele prejudicii cauzate de neconcordanțele dintre informațiile afișate de Aplicațiia </w:t>
      </w:r>
      <w:r w:rsidR="00E36649">
        <w:rPr>
          <w:rFonts w:ascii="Times New Roman" w:hAnsi="Times New Roman" w:cs="Times New Roman"/>
          <w:sz w:val="18"/>
          <w:szCs w:val="18"/>
        </w:rPr>
        <w:t>FoodX</w:t>
      </w:r>
      <w:r w:rsidR="00E85EFB" w:rsidRPr="00F17F18">
        <w:rPr>
          <w:rFonts w:ascii="Times New Roman" w:hAnsi="Times New Roman" w:cs="Times New Roman"/>
          <w:sz w:val="18"/>
          <w:szCs w:val="18"/>
        </w:rPr>
        <w:t xml:space="preserve"> și cele rezultate ca urmare a modificărilor care nu au fost aduse la cunoștința </w:t>
      </w:r>
      <w:r w:rsidR="00E36649">
        <w:rPr>
          <w:rFonts w:ascii="Times New Roman" w:hAnsi="Times New Roman" w:cs="Times New Roman"/>
          <w:sz w:val="18"/>
          <w:szCs w:val="18"/>
        </w:rPr>
        <w:t>FoodX</w:t>
      </w:r>
      <w:r w:rsidR="00E85EFB" w:rsidRPr="00F17F18">
        <w:rPr>
          <w:rFonts w:ascii="Times New Roman" w:hAnsi="Times New Roman" w:cs="Times New Roman"/>
          <w:sz w:val="18"/>
          <w:szCs w:val="18"/>
        </w:rPr>
        <w:t>.</w:t>
      </w:r>
    </w:p>
    <w:p w14:paraId="3C092B1B" w14:textId="77777777" w:rsidR="00F354A9" w:rsidRPr="00F17F18" w:rsidRDefault="00F354A9" w:rsidP="00F17F18">
      <w:pPr>
        <w:jc w:val="both"/>
        <w:rPr>
          <w:rFonts w:ascii="Times New Roman" w:hAnsi="Times New Roman" w:cs="Times New Roman"/>
          <w:sz w:val="18"/>
          <w:szCs w:val="18"/>
        </w:rPr>
      </w:pPr>
      <w:r>
        <w:rPr>
          <w:rFonts w:ascii="Times New Roman" w:hAnsi="Times New Roman" w:cs="Times New Roman"/>
          <w:sz w:val="18"/>
          <w:szCs w:val="18"/>
        </w:rPr>
        <w:t xml:space="preserve">             </w:t>
      </w:r>
    </w:p>
    <w:p w14:paraId="46C780C0" w14:textId="77777777" w:rsidR="00E36649" w:rsidRDefault="00E36649" w:rsidP="00F17F18">
      <w:pPr>
        <w:jc w:val="both"/>
        <w:rPr>
          <w:rFonts w:ascii="Times New Roman" w:hAnsi="Times New Roman" w:cs="Times New Roman"/>
          <w:sz w:val="18"/>
          <w:szCs w:val="18"/>
        </w:rPr>
      </w:pPr>
    </w:p>
    <w:p w14:paraId="6EA32CB3" w14:textId="77777777" w:rsidR="00E85EFB" w:rsidRPr="00F17F18" w:rsidRDefault="00E85EFB" w:rsidP="00F17F18">
      <w:pPr>
        <w:jc w:val="both"/>
        <w:rPr>
          <w:rFonts w:ascii="Times New Roman" w:hAnsi="Times New Roman" w:cs="Times New Roman"/>
          <w:b/>
          <w:sz w:val="18"/>
          <w:szCs w:val="18"/>
        </w:rPr>
      </w:pPr>
      <w:r w:rsidRPr="00F17F18">
        <w:rPr>
          <w:rFonts w:ascii="Times New Roman" w:hAnsi="Times New Roman" w:cs="Times New Roman"/>
          <w:b/>
          <w:sz w:val="18"/>
          <w:szCs w:val="18"/>
        </w:rPr>
        <w:lastRenderedPageBreak/>
        <w:t xml:space="preserve">3 Drepturi și obligații Restaurant </w:t>
      </w:r>
    </w:p>
    <w:p w14:paraId="04F6BEE6"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Ca urmare a semnării prezentului Contract, Restaurantul va avea următoarele drepturi și obligații: </w:t>
      </w:r>
    </w:p>
    <w:p w14:paraId="09063861"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(a) Să asigure pregatirea Produselor pentru revendicarea acestora de la locatia Restaurantului de către Utilizatorii Finali, în baza Comenzilor efectuate prin intermediul Aplicațiilor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în condiții de siguranță și igienă, în conformitate cu cerințele stabilite în legislația sanitar veterinară și pentru siguranța alimentelor. </w:t>
      </w:r>
    </w:p>
    <w:p w14:paraId="4EAD84E7"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(b) Să se asigure că toate informațiile furnizate către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privind Condițiile Comenzii să fie actualizate la zi. În măsura în care Restaurantul dorește să facă orice schimbări în legătură cu ofertele sau reducerile disponibile pentru Produsele din Meniu, trebuie să aducă aceste aspecte la cunoștiința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în scris, prin email la adresa </w:t>
      </w:r>
      <w:hyperlink r:id="rId9" w:history="1">
        <w:r w:rsidR="00F354A9" w:rsidRPr="00F354A9">
          <w:rPr>
            <w:rStyle w:val="Hyperlink"/>
            <w:rFonts w:ascii="Times New Roman" w:hAnsi="Times New Roman" w:cs="Times New Roman"/>
            <w:sz w:val="18"/>
            <w:szCs w:val="18"/>
          </w:rPr>
          <w:t>management@foodx.ro</w:t>
        </w:r>
      </w:hyperlink>
      <w:r w:rsidR="00F354A9">
        <w:t xml:space="preserve"> </w:t>
      </w:r>
      <w:r w:rsidRPr="00F17F18">
        <w:rPr>
          <w:rFonts w:ascii="Times New Roman" w:hAnsi="Times New Roman" w:cs="Times New Roman"/>
          <w:sz w:val="18"/>
          <w:szCs w:val="18"/>
        </w:rPr>
        <w:t xml:space="preserve">într-un format editabil, cu cel puțin 72 de ore înainte de intrarea în vigoare a modificărilor, pentru ca acestea să poată fi actualizate în Aplicația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de către un reprezentant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Pentru a evita orice neclaritate, actualizările privind Produsele, descrierea sau prețul Produselor, indisponibilizarea temporară a unor Produse din Meniu din cauza epuizării stocurilor de ingrediente nu sunt supuse regulilor de informare din prezentul articol, Restaurantul având posibilitatea de a implementa direct în Contul Restaurantului astfel de modificări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își rezervă dreptul de a revizui astfel de modificări, pentru a evita furnizarea de informații neconforme către Utilizatorii Finali ai platformei. </w:t>
      </w:r>
    </w:p>
    <w:p w14:paraId="71D07D70"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(c) Să utilizeze platformele puse la dispoziție de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pentru realizarea obiectului prezentului Contract. Pentru a evita orice neclaritate, Restaurantul beneficiază exclusiv de un drept de uz și folosință asupra platformelor, dreptul de proprietate asupra acestuia rămânând la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pe toată durata contractuală, urmând ca la încetarea Contractului Restaurantul să returneze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platforma data în folosința acestuia pentru executarea prezentului Contract. </w:t>
      </w:r>
    </w:p>
    <w:p w14:paraId="666924A0" w14:textId="77777777" w:rsidR="00013913" w:rsidRDefault="00E85EFB" w:rsidP="00F17F18">
      <w:pPr>
        <w:jc w:val="both"/>
      </w:pPr>
      <w:r w:rsidRPr="00F17F18">
        <w:rPr>
          <w:rFonts w:ascii="Times New Roman" w:hAnsi="Times New Roman" w:cs="Times New Roman"/>
          <w:sz w:val="18"/>
          <w:szCs w:val="18"/>
        </w:rPr>
        <w:t xml:space="preserve">             (d) Restaurantul înțelege că toate fotografiile Produselor efectuate de fotografi autorizați de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ca parte a serviciilor de marketing agreate cu Restaurantul, sunt și vor rămâne proprietatea </w:t>
      </w:r>
      <w:r w:rsidR="00E36649">
        <w:rPr>
          <w:rFonts w:ascii="Times New Roman" w:hAnsi="Times New Roman" w:cs="Times New Roman"/>
          <w:sz w:val="18"/>
          <w:szCs w:val="18"/>
        </w:rPr>
        <w:t>FoodX</w:t>
      </w:r>
      <w:r w:rsidR="00013913">
        <w:rPr>
          <w:rFonts w:ascii="Times New Roman" w:hAnsi="Times New Roman" w:cs="Times New Roman"/>
          <w:sz w:val="18"/>
          <w:szCs w:val="18"/>
        </w:rPr>
        <w:t xml:space="preserve"> </w:t>
      </w:r>
      <w:r w:rsidRPr="00F17F18">
        <w:rPr>
          <w:rFonts w:ascii="Times New Roman" w:hAnsi="Times New Roman" w:cs="Times New Roman"/>
          <w:sz w:val="18"/>
          <w:szCs w:val="18"/>
        </w:rPr>
        <w:t>și că acestea nu vor putea fi utilizate, afișate</w:t>
      </w:r>
      <w:r w:rsidR="00013913" w:rsidRPr="00013913">
        <w:rPr>
          <w:rFonts w:ascii="Times New Roman" w:hAnsi="Times New Roman" w:cs="Times New Roman"/>
          <w:sz w:val="18"/>
          <w:szCs w:val="18"/>
        </w:rPr>
        <w:t>,distribuite sau puse la dispoziția altor platforme de food-delivery de pe teritoriul României pentru promovarea Produselor din Meniul Restaurantului, cu excepția platformei proprii a Restaurantului</w:t>
      </w:r>
    </w:p>
    <w:p w14:paraId="6AAF0063" w14:textId="77777777" w:rsidR="00F17F18" w:rsidRDefault="00013913" w:rsidP="00F17F18">
      <w:pPr>
        <w:jc w:val="both"/>
        <w:rPr>
          <w:rFonts w:ascii="Times New Roman" w:hAnsi="Times New Roman" w:cs="Times New Roman"/>
          <w:sz w:val="18"/>
          <w:szCs w:val="18"/>
        </w:rPr>
      </w:pPr>
      <w:r>
        <w:t xml:space="preserve">           </w:t>
      </w:r>
      <w:r w:rsidR="00F17F18">
        <w:rPr>
          <w:rFonts w:ascii="Times New Roman" w:hAnsi="Times New Roman" w:cs="Times New Roman"/>
          <w:sz w:val="18"/>
          <w:szCs w:val="18"/>
        </w:rPr>
        <w:t>(e) La momentul ridicarii Produsului de catre Utilizatorul Final, Restaurantul are obligatia de a verifica codul si numele Utilizatorului Final prezent pentru a certifica autenticitatea comenzii si pentru a realiza plata in siguranta.</w:t>
      </w:r>
    </w:p>
    <w:p w14:paraId="56AED63E" w14:textId="77777777" w:rsidR="00E36649" w:rsidRDefault="00E36649" w:rsidP="00F17F18">
      <w:pPr>
        <w:jc w:val="both"/>
        <w:rPr>
          <w:rFonts w:ascii="Times New Roman" w:hAnsi="Times New Roman" w:cs="Times New Roman"/>
          <w:sz w:val="18"/>
          <w:szCs w:val="18"/>
        </w:rPr>
      </w:pPr>
      <w:r>
        <w:rPr>
          <w:rFonts w:ascii="Times New Roman" w:hAnsi="Times New Roman" w:cs="Times New Roman"/>
          <w:sz w:val="18"/>
          <w:szCs w:val="18"/>
        </w:rPr>
        <w:t xml:space="preserve">              (f) Restaurantul intelege ca trebuie sa promoveze ,fara a deduce taxe, platforma FoodX pe retelele de socializare a acestuia,in conditiile stabilite</w:t>
      </w:r>
      <w:r w:rsidR="00013913">
        <w:rPr>
          <w:rFonts w:ascii="Times New Roman" w:hAnsi="Times New Roman" w:cs="Times New Roman"/>
          <w:sz w:val="18"/>
          <w:szCs w:val="18"/>
        </w:rPr>
        <w:t xml:space="preserve"> ulterior</w:t>
      </w:r>
      <w:r>
        <w:rPr>
          <w:rFonts w:ascii="Times New Roman" w:hAnsi="Times New Roman" w:cs="Times New Roman"/>
          <w:sz w:val="18"/>
          <w:szCs w:val="18"/>
        </w:rPr>
        <w:t xml:space="preserve"> intre Parti ,pentru a creste eficienta vanzariilor produselor acestuia prin Aplicatia FoodX.</w:t>
      </w:r>
    </w:p>
    <w:p w14:paraId="0C5DE12B" w14:textId="77777777" w:rsidR="004964C9" w:rsidRDefault="004964C9" w:rsidP="00F17F18">
      <w:pPr>
        <w:jc w:val="both"/>
        <w:rPr>
          <w:rFonts w:ascii="Times New Roman" w:hAnsi="Times New Roman" w:cs="Times New Roman"/>
          <w:sz w:val="18"/>
          <w:szCs w:val="18"/>
        </w:rPr>
      </w:pPr>
      <w:r>
        <w:rPr>
          <w:rFonts w:ascii="Times New Roman" w:hAnsi="Times New Roman" w:cs="Times New Roman"/>
          <w:sz w:val="18"/>
          <w:szCs w:val="18"/>
        </w:rPr>
        <w:t xml:space="preserve">              (g) Restaurantul intelege ca FoodX nu garanteaza vanzarea de produse prin intermediul platformelor FoodX.</w:t>
      </w:r>
    </w:p>
    <w:p w14:paraId="0893DD88" w14:textId="77777777" w:rsidR="00E360D1" w:rsidRDefault="00E360D1" w:rsidP="00F17F18">
      <w:pPr>
        <w:jc w:val="both"/>
        <w:rPr>
          <w:rFonts w:ascii="Times New Roman" w:hAnsi="Times New Roman" w:cs="Times New Roman"/>
          <w:sz w:val="18"/>
          <w:szCs w:val="18"/>
        </w:rPr>
      </w:pPr>
      <w:r>
        <w:rPr>
          <w:rFonts w:ascii="Times New Roman" w:hAnsi="Times New Roman" w:cs="Times New Roman"/>
          <w:sz w:val="18"/>
          <w:szCs w:val="18"/>
        </w:rPr>
        <w:t xml:space="preserve">              (h) Restaurantul intelege si se angajeaza că se va asigura ca produsele vandute prin intermediul aplicatiei sa fie listate la un pret rezonabil in raport cu viziunea parteneriatului.</w:t>
      </w:r>
    </w:p>
    <w:p w14:paraId="2BA652A5" w14:textId="77777777" w:rsidR="00F354A9" w:rsidRPr="00F17F18" w:rsidRDefault="00F354A9" w:rsidP="00F354A9">
      <w:pPr>
        <w:jc w:val="both"/>
        <w:rPr>
          <w:rFonts w:ascii="Times New Roman" w:hAnsi="Times New Roman" w:cs="Times New Roman"/>
          <w:sz w:val="18"/>
          <w:szCs w:val="18"/>
        </w:rPr>
      </w:pPr>
      <w:r>
        <w:rPr>
          <w:rFonts w:ascii="Times New Roman" w:hAnsi="Times New Roman" w:cs="Times New Roman"/>
          <w:sz w:val="18"/>
          <w:szCs w:val="18"/>
        </w:rPr>
        <w:t xml:space="preserve">              (i) Restaurantul se angajează ca sa introduca daca este cazul informațiile </w:t>
      </w:r>
      <w:r w:rsidRPr="00F17F18">
        <w:rPr>
          <w:rFonts w:ascii="Times New Roman" w:hAnsi="Times New Roman" w:cs="Times New Roman"/>
          <w:sz w:val="18"/>
          <w:szCs w:val="18"/>
        </w:rPr>
        <w:t>cu privire la alimentele comercializate (lista ingredientelor, cantitatea netă de produs alimentar, substanțe care pro</w:t>
      </w:r>
      <w:r>
        <w:rPr>
          <w:rFonts w:ascii="Times New Roman" w:hAnsi="Times New Roman" w:cs="Times New Roman"/>
          <w:sz w:val="18"/>
          <w:szCs w:val="18"/>
        </w:rPr>
        <w:t xml:space="preserve">voacă alergeni sau intoleranță) si isi asuma responsabilitatea deplina pentru neefectuarea acestui lucru care duce la potentiale consecinte nefaste pentru Utilizatorii Finali. </w:t>
      </w:r>
      <w:r w:rsidRPr="00F17F18">
        <w:rPr>
          <w:rFonts w:ascii="Times New Roman" w:hAnsi="Times New Roman" w:cs="Times New Roman"/>
          <w:sz w:val="18"/>
          <w:szCs w:val="18"/>
        </w:rPr>
        <w:t xml:space="preserve"> </w:t>
      </w:r>
    </w:p>
    <w:p w14:paraId="26BD4C2D" w14:textId="77777777" w:rsidR="00F354A9" w:rsidRDefault="00F354A9" w:rsidP="00F17F18">
      <w:pPr>
        <w:jc w:val="both"/>
        <w:rPr>
          <w:rFonts w:ascii="Times New Roman" w:hAnsi="Times New Roman" w:cs="Times New Roman"/>
          <w:sz w:val="18"/>
          <w:szCs w:val="18"/>
        </w:rPr>
      </w:pPr>
    </w:p>
    <w:p w14:paraId="472011B8" w14:textId="77777777" w:rsidR="004964C9" w:rsidRPr="00F17F18" w:rsidRDefault="004964C9" w:rsidP="00F17F18">
      <w:pPr>
        <w:jc w:val="both"/>
        <w:rPr>
          <w:rFonts w:ascii="Times New Roman" w:hAnsi="Times New Roman" w:cs="Times New Roman"/>
          <w:sz w:val="18"/>
          <w:szCs w:val="18"/>
        </w:rPr>
      </w:pPr>
    </w:p>
    <w:p w14:paraId="3454A29A" w14:textId="77777777" w:rsidR="00E85EFB" w:rsidRPr="00F17F18" w:rsidRDefault="00E85EFB" w:rsidP="00F17F18">
      <w:pPr>
        <w:jc w:val="both"/>
        <w:rPr>
          <w:rFonts w:ascii="Times New Roman" w:hAnsi="Times New Roman" w:cs="Times New Roman"/>
          <w:sz w:val="18"/>
          <w:szCs w:val="18"/>
        </w:rPr>
      </w:pPr>
    </w:p>
    <w:p w14:paraId="2DEEB0DC" w14:textId="77777777" w:rsidR="00E85EFB" w:rsidRDefault="00E85EFB" w:rsidP="00E36649">
      <w:pPr>
        <w:rPr>
          <w:rFonts w:ascii="Times New Roman" w:hAnsi="Times New Roman" w:cs="Times New Roman"/>
          <w:b/>
          <w:sz w:val="18"/>
          <w:szCs w:val="18"/>
        </w:rPr>
      </w:pPr>
      <w:r w:rsidRPr="00F17F18">
        <w:rPr>
          <w:rFonts w:ascii="Times New Roman" w:hAnsi="Times New Roman" w:cs="Times New Roman"/>
          <w:b/>
          <w:sz w:val="18"/>
          <w:szCs w:val="18"/>
        </w:rPr>
        <w:t>4 Comisioane și taxe</w:t>
      </w:r>
    </w:p>
    <w:p w14:paraId="3903A344" w14:textId="77777777" w:rsidR="00E36649" w:rsidRPr="00E36649" w:rsidRDefault="00E36649" w:rsidP="00E36649">
      <w:pPr>
        <w:rPr>
          <w:rFonts w:ascii="Times New Roman" w:hAnsi="Times New Roman" w:cs="Times New Roman"/>
          <w:sz w:val="18"/>
          <w:szCs w:val="18"/>
        </w:rPr>
      </w:pPr>
      <w:r>
        <w:rPr>
          <w:rFonts w:ascii="Times New Roman" w:hAnsi="Times New Roman" w:cs="Times New Roman"/>
          <w:sz w:val="18"/>
          <w:szCs w:val="18"/>
        </w:rPr>
        <w:t xml:space="preserve">             </w:t>
      </w:r>
    </w:p>
    <w:p w14:paraId="5B9B3C25" w14:textId="77777777" w:rsidR="00E85EFB" w:rsidRPr="00E36649" w:rsidRDefault="00E85EFB" w:rsidP="00E36649">
      <w:pPr>
        <w:pStyle w:val="ListParagraph"/>
        <w:numPr>
          <w:ilvl w:val="0"/>
          <w:numId w:val="2"/>
        </w:numPr>
        <w:jc w:val="both"/>
        <w:rPr>
          <w:rFonts w:ascii="Times New Roman" w:hAnsi="Times New Roman" w:cs="Times New Roman"/>
          <w:sz w:val="18"/>
          <w:szCs w:val="18"/>
        </w:rPr>
      </w:pPr>
      <w:r w:rsidRPr="00E36649">
        <w:rPr>
          <w:rFonts w:ascii="Times New Roman" w:hAnsi="Times New Roman" w:cs="Times New Roman"/>
          <w:sz w:val="18"/>
          <w:szCs w:val="18"/>
        </w:rPr>
        <w:t xml:space="preserve">Prin raportare la obiectul Contractului și la Serviciile prestate, </w:t>
      </w:r>
      <w:r w:rsidR="00E36649" w:rsidRPr="00E36649">
        <w:rPr>
          <w:rFonts w:ascii="Times New Roman" w:hAnsi="Times New Roman" w:cs="Times New Roman"/>
          <w:sz w:val="18"/>
          <w:szCs w:val="18"/>
        </w:rPr>
        <w:t>FoodX</w:t>
      </w:r>
      <w:r w:rsidRPr="00E36649">
        <w:rPr>
          <w:rFonts w:ascii="Times New Roman" w:hAnsi="Times New Roman" w:cs="Times New Roman"/>
          <w:sz w:val="18"/>
          <w:szCs w:val="18"/>
        </w:rPr>
        <w:t xml:space="preserve"> va percepe Restaurantului comisioane specifice pentru fiecare tip de serviciu agreat, prin raportare la valoarea brută a fiecărei Comenzi plasate prin intermediul Aplicațiilor </w:t>
      </w:r>
      <w:r w:rsidR="00E36649" w:rsidRPr="00E36649">
        <w:rPr>
          <w:rFonts w:ascii="Times New Roman" w:hAnsi="Times New Roman" w:cs="Times New Roman"/>
          <w:sz w:val="18"/>
          <w:szCs w:val="18"/>
        </w:rPr>
        <w:t>FoodX</w:t>
      </w:r>
      <w:r w:rsidRPr="00E36649">
        <w:rPr>
          <w:rFonts w:ascii="Times New Roman" w:hAnsi="Times New Roman" w:cs="Times New Roman"/>
          <w:sz w:val="18"/>
          <w:szCs w:val="18"/>
        </w:rPr>
        <w:t xml:space="preserve">, acceptate și pregătite de Restaurant pentru a fi livrate Utilizatorilor Finali. Comisonul nu conține TVA, care va fi facturat separat, conform legislației românești. </w:t>
      </w:r>
    </w:p>
    <w:p w14:paraId="6D5F4C7A" w14:textId="77777777" w:rsidR="00E36649" w:rsidRPr="00E36649" w:rsidRDefault="00E36649" w:rsidP="00E36649">
      <w:pPr>
        <w:pStyle w:val="ListParagraph"/>
        <w:numPr>
          <w:ilvl w:val="0"/>
          <w:numId w:val="2"/>
        </w:numPr>
        <w:jc w:val="both"/>
        <w:rPr>
          <w:rFonts w:ascii="Times New Roman" w:hAnsi="Times New Roman" w:cs="Times New Roman"/>
          <w:sz w:val="18"/>
          <w:szCs w:val="18"/>
        </w:rPr>
      </w:pPr>
      <w:r>
        <w:rPr>
          <w:rFonts w:ascii="Times New Roman" w:hAnsi="Times New Roman" w:cs="Times New Roman"/>
          <w:sz w:val="18"/>
          <w:szCs w:val="18"/>
        </w:rPr>
        <w:t xml:space="preserve">Restaurantul se angajeaza sa achite Comisionul Standard de </w:t>
      </w:r>
      <w:r w:rsidR="00365252">
        <w:rPr>
          <w:rFonts w:ascii="Times New Roman" w:hAnsi="Times New Roman" w:cs="Times New Roman"/>
          <w:sz w:val="18"/>
          <w:szCs w:val="18"/>
        </w:rPr>
        <w:t xml:space="preserve">13% </w:t>
      </w:r>
      <w:r>
        <w:rPr>
          <w:rFonts w:ascii="Times New Roman" w:hAnsi="Times New Roman" w:cs="Times New Roman"/>
          <w:sz w:val="18"/>
          <w:szCs w:val="18"/>
        </w:rPr>
        <w:t>din valoarea comenzii</w:t>
      </w:r>
      <w:r w:rsidR="00365252">
        <w:rPr>
          <w:rFonts w:ascii="Times New Roman" w:hAnsi="Times New Roman" w:cs="Times New Roman"/>
          <w:sz w:val="18"/>
          <w:szCs w:val="18"/>
        </w:rPr>
        <w:t xml:space="preserve"> ,pret fara TVA, </w:t>
      </w:r>
      <w:r>
        <w:rPr>
          <w:rFonts w:ascii="Times New Roman" w:hAnsi="Times New Roman" w:cs="Times New Roman"/>
          <w:sz w:val="18"/>
          <w:szCs w:val="18"/>
        </w:rPr>
        <w:t xml:space="preserve"> pentru fiecare Comanda vanduta prin intermediul Platformei FoodX</w:t>
      </w:r>
    </w:p>
    <w:p w14:paraId="7C05D9E1" w14:textId="77777777" w:rsidR="00E85EFB" w:rsidRPr="00F17F18" w:rsidRDefault="00E36649" w:rsidP="00F17F18">
      <w:pPr>
        <w:jc w:val="both"/>
        <w:rPr>
          <w:rFonts w:ascii="Times New Roman" w:hAnsi="Times New Roman" w:cs="Times New Roman"/>
          <w:sz w:val="18"/>
          <w:szCs w:val="18"/>
        </w:rPr>
      </w:pPr>
      <w:r>
        <w:rPr>
          <w:rFonts w:ascii="Times New Roman" w:hAnsi="Times New Roman" w:cs="Times New Roman"/>
          <w:sz w:val="18"/>
          <w:szCs w:val="18"/>
        </w:rPr>
        <w:lastRenderedPageBreak/>
        <w:t xml:space="preserve">             (c</w:t>
      </w:r>
      <w:r w:rsidR="00E85EFB" w:rsidRPr="00F17F18">
        <w:rPr>
          <w:rFonts w:ascii="Times New Roman" w:hAnsi="Times New Roman" w:cs="Times New Roman"/>
          <w:sz w:val="18"/>
          <w:szCs w:val="18"/>
        </w:rPr>
        <w:t xml:space="preserve">) </w:t>
      </w:r>
      <w:r>
        <w:rPr>
          <w:rFonts w:ascii="Times New Roman" w:hAnsi="Times New Roman" w:cs="Times New Roman"/>
          <w:sz w:val="18"/>
          <w:szCs w:val="18"/>
        </w:rPr>
        <w:t>FoodX</w:t>
      </w:r>
      <w:r w:rsidR="00E85EFB" w:rsidRPr="00F17F18">
        <w:rPr>
          <w:rFonts w:ascii="Times New Roman" w:hAnsi="Times New Roman" w:cs="Times New Roman"/>
          <w:sz w:val="18"/>
          <w:szCs w:val="18"/>
        </w:rPr>
        <w:t xml:space="preserve"> își rezervă dreptul de a modifica unilateral din timp în timp comisioanele specifice pentru fiecare tip de serviciu agreat. Orice modificări aduse Comisionului Standard sau celorlalte comisioane agreate prin prezentul Contract vor fi notificate Restaurantului cu cincisprezece (15) zile înainte de aplicare, perioadă în care Restaurantul va putea formula obiecțiuni sau va putea rezilia Contractul înainte de expirarea perioadei de preaviz. Acceptarea de comenzi prin intermediul platformei </w:t>
      </w:r>
      <w:r>
        <w:rPr>
          <w:rFonts w:ascii="Times New Roman" w:hAnsi="Times New Roman" w:cs="Times New Roman"/>
          <w:sz w:val="18"/>
          <w:szCs w:val="18"/>
        </w:rPr>
        <w:t>FoodX</w:t>
      </w:r>
      <w:r w:rsidR="00E85EFB" w:rsidRPr="00F17F18">
        <w:rPr>
          <w:rFonts w:ascii="Times New Roman" w:hAnsi="Times New Roman" w:cs="Times New Roman"/>
          <w:sz w:val="18"/>
          <w:szCs w:val="18"/>
        </w:rPr>
        <w:t xml:space="preserve"> în perioada de preaviz va echivala cu o acțiune fără echivoc de renunțare la perioada de preaviz și respectiv de acceptare a modificărilor propuse de </w:t>
      </w:r>
      <w:r>
        <w:rPr>
          <w:rFonts w:ascii="Times New Roman" w:hAnsi="Times New Roman" w:cs="Times New Roman"/>
          <w:sz w:val="18"/>
          <w:szCs w:val="18"/>
        </w:rPr>
        <w:t>FoodX</w:t>
      </w:r>
      <w:r w:rsidR="00E85EFB" w:rsidRPr="00F17F18">
        <w:rPr>
          <w:rFonts w:ascii="Times New Roman" w:hAnsi="Times New Roman" w:cs="Times New Roman"/>
          <w:sz w:val="18"/>
          <w:szCs w:val="18"/>
        </w:rPr>
        <w:t>.</w:t>
      </w:r>
    </w:p>
    <w:p w14:paraId="07848CCB" w14:textId="77777777" w:rsidR="00E85EFB" w:rsidRPr="00F17F18" w:rsidRDefault="00E36649" w:rsidP="00F17F18">
      <w:pPr>
        <w:jc w:val="both"/>
        <w:rPr>
          <w:rFonts w:ascii="Times New Roman" w:hAnsi="Times New Roman" w:cs="Times New Roman"/>
          <w:sz w:val="18"/>
          <w:szCs w:val="18"/>
        </w:rPr>
      </w:pPr>
      <w:r>
        <w:rPr>
          <w:rFonts w:ascii="Times New Roman" w:hAnsi="Times New Roman" w:cs="Times New Roman"/>
          <w:sz w:val="18"/>
          <w:szCs w:val="18"/>
        </w:rPr>
        <w:t xml:space="preserve">             (d</w:t>
      </w:r>
      <w:r w:rsidR="00E85EFB" w:rsidRPr="00F17F18">
        <w:rPr>
          <w:rFonts w:ascii="Times New Roman" w:hAnsi="Times New Roman" w:cs="Times New Roman"/>
          <w:sz w:val="18"/>
          <w:szCs w:val="18"/>
        </w:rPr>
        <w:t xml:space="preserve">) Comisionul se datorează pentru fiecare săptămână și, împreună cu taxele agreate și detaliate în Secțiunea 2 a Contractului, va fi detaliat în facturile emise de </w:t>
      </w:r>
      <w:r>
        <w:rPr>
          <w:rFonts w:ascii="Times New Roman" w:hAnsi="Times New Roman" w:cs="Times New Roman"/>
          <w:sz w:val="18"/>
          <w:szCs w:val="18"/>
        </w:rPr>
        <w:t>FoodX</w:t>
      </w:r>
      <w:r w:rsidR="00E85EFB" w:rsidRPr="00F17F18">
        <w:rPr>
          <w:rFonts w:ascii="Times New Roman" w:hAnsi="Times New Roman" w:cs="Times New Roman"/>
          <w:sz w:val="18"/>
          <w:szCs w:val="18"/>
        </w:rPr>
        <w:t xml:space="preserve"> ș</w:t>
      </w:r>
      <w:r w:rsidR="00365252">
        <w:rPr>
          <w:rFonts w:ascii="Times New Roman" w:hAnsi="Times New Roman" w:cs="Times New Roman"/>
          <w:sz w:val="18"/>
          <w:szCs w:val="18"/>
        </w:rPr>
        <w:t xml:space="preserve">i transmise Restaurantului pe site-ul ANAF prin national RO e-Factura </w:t>
      </w:r>
      <w:r w:rsidR="00F354A9">
        <w:rPr>
          <w:rFonts w:ascii="Times New Roman" w:hAnsi="Times New Roman" w:cs="Times New Roman"/>
          <w:sz w:val="18"/>
          <w:szCs w:val="18"/>
        </w:rPr>
        <w:t>conform reglementarilor legale nationale si in format electronic la adresa de email introdusa in prima parte a prezentului contract si la inregistrarea pe platforma</w:t>
      </w:r>
      <w:r w:rsidR="00E85EFB" w:rsidRPr="00F17F18">
        <w:rPr>
          <w:rFonts w:ascii="Times New Roman" w:hAnsi="Times New Roman" w:cs="Times New Roman"/>
          <w:sz w:val="18"/>
          <w:szCs w:val="18"/>
        </w:rPr>
        <w:t xml:space="preserve">. </w:t>
      </w:r>
    </w:p>
    <w:p w14:paraId="031A0B8F" w14:textId="77777777" w:rsidR="00E85EFB" w:rsidRPr="00F17F18" w:rsidRDefault="00E36649" w:rsidP="00F17F18">
      <w:pPr>
        <w:jc w:val="both"/>
        <w:rPr>
          <w:rFonts w:ascii="Times New Roman" w:hAnsi="Times New Roman" w:cs="Times New Roman"/>
          <w:sz w:val="18"/>
          <w:szCs w:val="18"/>
        </w:rPr>
      </w:pPr>
      <w:r>
        <w:rPr>
          <w:rFonts w:ascii="Times New Roman" w:hAnsi="Times New Roman" w:cs="Times New Roman"/>
          <w:sz w:val="18"/>
          <w:szCs w:val="18"/>
        </w:rPr>
        <w:t xml:space="preserve">             (e) </w:t>
      </w:r>
      <w:r w:rsidR="00E85EFB" w:rsidRPr="00F17F18">
        <w:rPr>
          <w:rFonts w:ascii="Times New Roman" w:hAnsi="Times New Roman" w:cs="Times New Roman"/>
          <w:sz w:val="18"/>
          <w:szCs w:val="18"/>
        </w:rPr>
        <w:t>Plata comisionului sau a oricăror alte sume agreate se va face de către Restaurant prin transfer bancar în contul indicat pe factură. Pentru evitarea oricarui dubiu, prin “orice alte sume agreate” partile inteleg alte sume decat comisionul, incluzand dar fara a se limita la taxe suplimentare si orice alte sume datorate de Restaurant in conformitate cu dispozuțiile prezentului Contract.</w:t>
      </w:r>
    </w:p>
    <w:p w14:paraId="193A2F30" w14:textId="77777777" w:rsidR="00E85EFB" w:rsidRPr="00F17F18" w:rsidRDefault="00E85EFB" w:rsidP="00F17F18">
      <w:pPr>
        <w:jc w:val="both"/>
        <w:rPr>
          <w:rFonts w:ascii="Times New Roman" w:hAnsi="Times New Roman" w:cs="Times New Roman"/>
          <w:b/>
          <w:sz w:val="18"/>
          <w:szCs w:val="18"/>
        </w:rPr>
      </w:pPr>
    </w:p>
    <w:p w14:paraId="68310DCB" w14:textId="77777777" w:rsidR="00E85EFB" w:rsidRPr="00F17F18" w:rsidRDefault="00E85EFB" w:rsidP="00F17F18">
      <w:pPr>
        <w:jc w:val="both"/>
        <w:rPr>
          <w:rFonts w:ascii="Times New Roman" w:hAnsi="Times New Roman" w:cs="Times New Roman"/>
          <w:b/>
          <w:sz w:val="18"/>
          <w:szCs w:val="18"/>
        </w:rPr>
      </w:pPr>
      <w:r w:rsidRPr="00F17F18">
        <w:rPr>
          <w:rFonts w:ascii="Times New Roman" w:hAnsi="Times New Roman" w:cs="Times New Roman"/>
          <w:b/>
          <w:sz w:val="18"/>
          <w:szCs w:val="18"/>
        </w:rPr>
        <w:t xml:space="preserve">5 Metode de plată, mecanisme de transfer a Sumelor Încasate: </w:t>
      </w:r>
    </w:p>
    <w:p w14:paraId="3CEB0EEC" w14:textId="77777777" w:rsidR="00E85EFB" w:rsidRPr="00F17F18" w:rsidRDefault="00E85EFB" w:rsidP="00F17F18">
      <w:pPr>
        <w:pStyle w:val="ListParagraph"/>
        <w:numPr>
          <w:ilvl w:val="0"/>
          <w:numId w:val="1"/>
        </w:numPr>
        <w:jc w:val="both"/>
        <w:rPr>
          <w:rFonts w:ascii="Times New Roman" w:hAnsi="Times New Roman" w:cs="Times New Roman"/>
          <w:sz w:val="18"/>
          <w:szCs w:val="18"/>
        </w:rPr>
      </w:pPr>
      <w:r w:rsidRPr="00F17F18">
        <w:rPr>
          <w:rFonts w:ascii="Times New Roman" w:hAnsi="Times New Roman" w:cs="Times New Roman"/>
          <w:sz w:val="18"/>
          <w:szCs w:val="18"/>
        </w:rPr>
        <w:t xml:space="preserve">Contravaloarea Comenzilor plasate prin intermediul Aplicației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se vor putea achita de către Utilizatorii Finali prin metode de Plată Ramburs, în momentul ridicarii personale ,efectuata de catre Utilizatorul Final, a comenzii.</w:t>
      </w:r>
    </w:p>
    <w:p w14:paraId="20A835F9" w14:textId="77777777" w:rsidR="00E85EFB" w:rsidRPr="00F17F18" w:rsidRDefault="00E85EFB" w:rsidP="00F17F18">
      <w:pPr>
        <w:pStyle w:val="ListParagraph"/>
        <w:numPr>
          <w:ilvl w:val="0"/>
          <w:numId w:val="1"/>
        </w:numPr>
        <w:jc w:val="both"/>
        <w:rPr>
          <w:rFonts w:ascii="Times New Roman" w:hAnsi="Times New Roman" w:cs="Times New Roman"/>
          <w:sz w:val="18"/>
          <w:szCs w:val="18"/>
        </w:rPr>
      </w:pPr>
      <w:r w:rsidRPr="00F17F18">
        <w:rPr>
          <w:rFonts w:ascii="Times New Roman" w:hAnsi="Times New Roman" w:cs="Times New Roman"/>
          <w:sz w:val="18"/>
          <w:szCs w:val="18"/>
        </w:rPr>
        <w:t xml:space="preserve">Din Sumele Încasate de catre Restaurant in urma comenzilor vandute prin intermediul Aplicației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urmează să fie transferate în contul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comisioanele stabilite in urma contractului si a raportului trimis de catre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în cel târziu a patra Zi Lucrătoare a fiecărei săptămâni următoare, pentru săptămână anterioară încheiată (comenzile plasate de luni până duminică)..</w:t>
      </w:r>
    </w:p>
    <w:p w14:paraId="702B5ACF"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 Sumele datorate de Restaurant către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reprezentând contravaloarea serviciilor prestate și facturate de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către Restaurant, compuse din comision și servicii de marketing, dacă Restaurantul a beneficiat de asemenea servicii;  </w:t>
      </w:r>
    </w:p>
    <w:p w14:paraId="4A47B0BC" w14:textId="77777777" w:rsidR="00E85EFB" w:rsidRPr="00F17F18" w:rsidRDefault="00F17F18" w:rsidP="00F17F18">
      <w:pPr>
        <w:jc w:val="both"/>
        <w:rPr>
          <w:rFonts w:ascii="Times New Roman" w:hAnsi="Times New Roman" w:cs="Times New Roman"/>
          <w:b/>
          <w:sz w:val="18"/>
          <w:szCs w:val="18"/>
        </w:rPr>
      </w:pPr>
      <w:r>
        <w:rPr>
          <w:rFonts w:ascii="Times New Roman" w:hAnsi="Times New Roman" w:cs="Times New Roman"/>
          <w:b/>
          <w:sz w:val="18"/>
          <w:szCs w:val="18"/>
        </w:rPr>
        <w:t>6</w:t>
      </w:r>
      <w:r w:rsidR="00E85EFB" w:rsidRPr="00F17F18">
        <w:rPr>
          <w:rFonts w:ascii="Times New Roman" w:hAnsi="Times New Roman" w:cs="Times New Roman"/>
          <w:b/>
          <w:sz w:val="18"/>
          <w:szCs w:val="18"/>
        </w:rPr>
        <w:t xml:space="preserve"> Condiții Minime de Acces la Platforma </w:t>
      </w:r>
      <w:r w:rsidR="00E36649">
        <w:rPr>
          <w:rFonts w:ascii="Times New Roman" w:hAnsi="Times New Roman" w:cs="Times New Roman"/>
          <w:b/>
          <w:sz w:val="18"/>
          <w:szCs w:val="18"/>
        </w:rPr>
        <w:t>FoodX</w:t>
      </w:r>
      <w:r w:rsidR="00E85EFB" w:rsidRPr="00F17F18">
        <w:rPr>
          <w:rFonts w:ascii="Times New Roman" w:hAnsi="Times New Roman" w:cs="Times New Roman"/>
          <w:b/>
          <w:sz w:val="18"/>
          <w:szCs w:val="18"/>
        </w:rPr>
        <w:t xml:space="preserve">: </w:t>
      </w:r>
    </w:p>
    <w:p w14:paraId="3B53E79A"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(a) Restaurantul se angajează să respecte toate prevederile legale și reglementările aplicabile în legătură cu activitatea sa comercială, în special toate legile și reglementările legate de siguranța alimentelor, incluzând dacă este cazul, fără limitare, Legea nr. 150/2004 privind siguranța alimentelor și a hranei pentru animale, reguli generale pentru igiena produselor alimentare, pusă în aplicare prin Hotărârea Guvernului nr. 924/2005, principiile HACCP (Hazard Analysis and Critical Control Point), sens în care va pune la dispoziția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la data semnării prezentului Contract documentul de inregistrare sanitara veterinara a activitatilor emis de Autoritatea Națională Sanitar Veterinară și pentru Siguranța Alimentelor; </w:t>
      </w:r>
    </w:p>
    <w:p w14:paraId="1CE8C77A" w14:textId="77777777" w:rsidR="00E85EFB" w:rsidRPr="00F17F18" w:rsidRDefault="00E85EFB"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(b) Restaurantul se angajează ca, în termen de cel mult 3 Zile Lucrătoare de la data semnării Contractului, să integreze în casele de marcat din Locațiile listate pe platforma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metodele de plată agreate de Părți în cuprinsul prezentului Contract, astfel încât să aibă loc o evidențiere și monitorizare corectă din punct de vedere fiscal a plăților efectuate de Utilizatorii Finali. </w:t>
      </w:r>
    </w:p>
    <w:p w14:paraId="29396691" w14:textId="77777777" w:rsidR="00E85EFB" w:rsidRPr="00F17F18" w:rsidRDefault="00F354A9" w:rsidP="00F17F18">
      <w:pPr>
        <w:jc w:val="both"/>
        <w:rPr>
          <w:rFonts w:ascii="Times New Roman" w:hAnsi="Times New Roman" w:cs="Times New Roman"/>
          <w:sz w:val="18"/>
          <w:szCs w:val="18"/>
        </w:rPr>
      </w:pPr>
      <w:r>
        <w:rPr>
          <w:rFonts w:ascii="Times New Roman" w:hAnsi="Times New Roman" w:cs="Times New Roman"/>
          <w:sz w:val="18"/>
          <w:szCs w:val="18"/>
        </w:rPr>
        <w:t xml:space="preserve">             (c</w:t>
      </w:r>
      <w:r w:rsidR="00E85EFB" w:rsidRPr="00F17F18">
        <w:rPr>
          <w:rFonts w:ascii="Times New Roman" w:hAnsi="Times New Roman" w:cs="Times New Roman"/>
          <w:sz w:val="18"/>
          <w:szCs w:val="18"/>
        </w:rPr>
        <w:t xml:space="preserve">) Restaurantul înțelege și agreează că nerespectarea oricăreia dintre condițiile de mai sus reprezintă o cauză de încetare a prezentului Contract, în baza unei notificări scrise transmise de </w:t>
      </w:r>
      <w:r w:rsidR="00E36649">
        <w:rPr>
          <w:rFonts w:ascii="Times New Roman" w:hAnsi="Times New Roman" w:cs="Times New Roman"/>
          <w:sz w:val="18"/>
          <w:szCs w:val="18"/>
        </w:rPr>
        <w:t>FoodX</w:t>
      </w:r>
      <w:r w:rsidR="00E85EFB" w:rsidRPr="00F17F18">
        <w:rPr>
          <w:rFonts w:ascii="Times New Roman" w:hAnsi="Times New Roman" w:cs="Times New Roman"/>
          <w:sz w:val="18"/>
          <w:szCs w:val="18"/>
        </w:rPr>
        <w:t xml:space="preserve"> și care va produce efecte imediat de la primirea acesteia de către Restaurant, fără nicio altă formalitate și fără intervenția instanțelor de judecată.</w:t>
      </w:r>
    </w:p>
    <w:p w14:paraId="1A209AF3" w14:textId="77777777" w:rsidR="00B04E26" w:rsidRPr="00F17F18" w:rsidRDefault="00B04E26" w:rsidP="00F17F18">
      <w:pPr>
        <w:jc w:val="both"/>
        <w:rPr>
          <w:rFonts w:ascii="Times New Roman" w:hAnsi="Times New Roman" w:cs="Times New Roman"/>
          <w:sz w:val="18"/>
          <w:szCs w:val="18"/>
        </w:rPr>
      </w:pPr>
    </w:p>
    <w:p w14:paraId="6FE520AF" w14:textId="77777777" w:rsidR="00B04E26" w:rsidRPr="00F17F18" w:rsidRDefault="00F17F18" w:rsidP="00F17F18">
      <w:pPr>
        <w:jc w:val="both"/>
        <w:rPr>
          <w:rFonts w:ascii="Times New Roman" w:hAnsi="Times New Roman" w:cs="Times New Roman"/>
          <w:sz w:val="18"/>
          <w:szCs w:val="18"/>
        </w:rPr>
      </w:pPr>
      <w:r>
        <w:rPr>
          <w:rFonts w:ascii="Times New Roman" w:hAnsi="Times New Roman" w:cs="Times New Roman"/>
          <w:b/>
          <w:sz w:val="18"/>
          <w:szCs w:val="18"/>
        </w:rPr>
        <w:t>7</w:t>
      </w:r>
      <w:r w:rsidR="00B04E26" w:rsidRPr="00F17F18">
        <w:rPr>
          <w:rFonts w:ascii="Times New Roman" w:hAnsi="Times New Roman" w:cs="Times New Roman"/>
          <w:b/>
          <w:sz w:val="18"/>
          <w:szCs w:val="18"/>
        </w:rPr>
        <w:t xml:space="preserve"> Condiții Minime de Menținere pe Platforma </w:t>
      </w:r>
      <w:r w:rsidR="00E36649">
        <w:rPr>
          <w:rFonts w:ascii="Times New Roman" w:hAnsi="Times New Roman" w:cs="Times New Roman"/>
          <w:b/>
          <w:sz w:val="18"/>
          <w:szCs w:val="18"/>
        </w:rPr>
        <w:t>FoodX</w:t>
      </w:r>
      <w:r w:rsidR="00B04E26" w:rsidRPr="00F17F18">
        <w:rPr>
          <w:rFonts w:ascii="Times New Roman" w:hAnsi="Times New Roman" w:cs="Times New Roman"/>
          <w:b/>
          <w:sz w:val="18"/>
          <w:szCs w:val="18"/>
        </w:rPr>
        <w:t>:</w:t>
      </w:r>
      <w:r w:rsidR="00B04E26" w:rsidRPr="00F17F18">
        <w:rPr>
          <w:rFonts w:ascii="Times New Roman" w:hAnsi="Times New Roman" w:cs="Times New Roman"/>
          <w:sz w:val="18"/>
          <w:szCs w:val="18"/>
        </w:rPr>
        <w:t xml:space="preserve"> </w:t>
      </w:r>
    </w:p>
    <w:p w14:paraId="4423D38F" w14:textId="77777777" w:rsidR="00B04E26" w:rsidRPr="00F17F18" w:rsidRDefault="00B04E26"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(a) Restaurantul se angajează să mențină platforma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activă pe întreaga perioadă a unei Zile</w:t>
      </w:r>
      <w:r w:rsidR="00013913">
        <w:rPr>
          <w:rFonts w:ascii="Times New Roman" w:hAnsi="Times New Roman" w:cs="Times New Roman"/>
          <w:sz w:val="18"/>
          <w:szCs w:val="18"/>
        </w:rPr>
        <w:t xml:space="preserve"> Lucratoare</w:t>
      </w:r>
      <w:r w:rsidRPr="00F17F18">
        <w:rPr>
          <w:rFonts w:ascii="Times New Roman" w:hAnsi="Times New Roman" w:cs="Times New Roman"/>
          <w:sz w:val="18"/>
          <w:szCs w:val="18"/>
        </w:rPr>
        <w:t>, astfel încât să asigure listarea eficientă a Comenzilor prin intermediul acesteia.</w:t>
      </w:r>
    </w:p>
    <w:p w14:paraId="2D77E3B3" w14:textId="77777777" w:rsidR="00B04E26" w:rsidRPr="00F17F18" w:rsidRDefault="00B04E26"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(b) Restaurantul se angajează să pregătească Produsele Comandate pentru ridicare, să le ambaleze și sigileze corespunzător. Pentru mai multă claritate, în procesul de pregătire pentru livrare a Produselor, inclusiv în cadrul procedurii de ambalare și sigilare a Produselor pentru a fi livrate, Restaurantul va folosi numai produse şi proceduri sigure, în conformitate </w:t>
      </w:r>
      <w:r w:rsidRPr="00F17F18">
        <w:rPr>
          <w:rFonts w:ascii="Times New Roman" w:hAnsi="Times New Roman" w:cs="Times New Roman"/>
          <w:sz w:val="18"/>
          <w:szCs w:val="18"/>
        </w:rPr>
        <w:lastRenderedPageBreak/>
        <w:t xml:space="preserve">cu normele europene în vigoare și cu legislația națională privind siguranța alimentelor și va verifica dacă Comanda include toate Produsele Comandate de Utilizatorul Final prin intermediul Aplicațiilor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w:t>
      </w:r>
    </w:p>
    <w:p w14:paraId="6B672031" w14:textId="77777777" w:rsidR="00B04E26" w:rsidRPr="00F17F18" w:rsidRDefault="00B04E26"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(d) Restaurantul se angajează să asigure ridicarea  Produselor Comandate către Utilizatorii Finali în condiții de siguranță și igienă, în conformitate cu cerințele stabilite în legislația sanitar veterinară și pentru siguranța alimentelor și împreună cu bonul fiscal aferent Comenzii. </w:t>
      </w:r>
    </w:p>
    <w:p w14:paraId="6E4AF3A8" w14:textId="77777777" w:rsidR="00B04E26" w:rsidRPr="00F17F18" w:rsidRDefault="00B04E26"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(f) Restaurantul se angajează să predea Utilizatorului Final Produsele comandate în maximum 10 minute de la momentul ajungerii acestuia la locatia Restaurantului pentru ridicare la ora stabilita prin intermediul aplicatiei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Restaurantul se va asigura că Produsele sunt predate Utilizatorului corect. </w:t>
      </w:r>
      <w:r w:rsidR="00E36649">
        <w:rPr>
          <w:rFonts w:ascii="Times New Roman" w:hAnsi="Times New Roman" w:cs="Times New Roman"/>
          <w:sz w:val="18"/>
          <w:szCs w:val="18"/>
        </w:rPr>
        <w:t>FoodX</w:t>
      </w:r>
      <w:r w:rsidRPr="00F17F18">
        <w:rPr>
          <w:rFonts w:ascii="Times New Roman" w:hAnsi="Times New Roman" w:cs="Times New Roman"/>
          <w:sz w:val="18"/>
          <w:szCs w:val="18"/>
        </w:rPr>
        <w:t xml:space="preserve"> nu își asumă nicio răspundere pentru Produsele comandate care nu au fost primite de către Utilizator, pentru Comenzile incomplete sau predate cu depășirea timpilor comunicați prin platforma și nu va putea fi ținut răspunzător pentru nicio reclamație formulată de Utilizatorii Finali în legătură cu astfel de comenzi.</w:t>
      </w:r>
    </w:p>
    <w:p w14:paraId="4C72579C" w14:textId="77777777" w:rsidR="00B04E26" w:rsidRPr="00F17F18" w:rsidRDefault="00F17F18" w:rsidP="00F17F18">
      <w:pPr>
        <w:jc w:val="both"/>
        <w:rPr>
          <w:rFonts w:ascii="Times New Roman" w:hAnsi="Times New Roman" w:cs="Times New Roman"/>
          <w:b/>
          <w:sz w:val="18"/>
          <w:szCs w:val="18"/>
        </w:rPr>
      </w:pPr>
      <w:r>
        <w:rPr>
          <w:rFonts w:ascii="Times New Roman" w:hAnsi="Times New Roman" w:cs="Times New Roman"/>
          <w:b/>
          <w:sz w:val="18"/>
          <w:szCs w:val="18"/>
        </w:rPr>
        <w:t>8</w:t>
      </w:r>
      <w:r w:rsidR="00B04E26" w:rsidRPr="00F17F18">
        <w:rPr>
          <w:rFonts w:ascii="Times New Roman" w:hAnsi="Times New Roman" w:cs="Times New Roman"/>
          <w:b/>
          <w:sz w:val="18"/>
          <w:szCs w:val="18"/>
        </w:rPr>
        <w:t xml:space="preserve"> Deduceri/Penalități </w:t>
      </w:r>
    </w:p>
    <w:p w14:paraId="5997E4F2" w14:textId="77777777" w:rsidR="00B04E26" w:rsidRPr="00F17F18" w:rsidRDefault="00B04E26" w:rsidP="00F17F18">
      <w:pPr>
        <w:jc w:val="both"/>
        <w:rPr>
          <w:rFonts w:ascii="Times New Roman" w:hAnsi="Times New Roman" w:cs="Times New Roman"/>
          <w:sz w:val="18"/>
          <w:szCs w:val="18"/>
        </w:rPr>
      </w:pPr>
      <w:r w:rsidRPr="00F17F18">
        <w:rPr>
          <w:rFonts w:ascii="Times New Roman" w:hAnsi="Times New Roman" w:cs="Times New Roman"/>
          <w:b/>
          <w:sz w:val="18"/>
          <w:szCs w:val="18"/>
        </w:rPr>
        <w:t xml:space="preserve">             </w:t>
      </w:r>
      <w:r w:rsidRPr="00F17F18">
        <w:rPr>
          <w:rFonts w:ascii="Times New Roman" w:hAnsi="Times New Roman" w:cs="Times New Roman"/>
          <w:sz w:val="18"/>
          <w:szCs w:val="18"/>
        </w:rPr>
        <w:t>(a) Pentru nerespectarea termenului de plata a sumelor datorate Restaurantul v-a fi obligat la plata de penalităţi</w:t>
      </w:r>
      <w:r w:rsidR="00F17F18">
        <w:rPr>
          <w:rFonts w:ascii="Times New Roman" w:hAnsi="Times New Roman" w:cs="Times New Roman"/>
          <w:sz w:val="18"/>
          <w:szCs w:val="18"/>
        </w:rPr>
        <w:t xml:space="preserve"> de întârziere în cuantum de 15</w:t>
      </w:r>
      <w:r w:rsidRPr="00F17F18">
        <w:rPr>
          <w:rFonts w:ascii="Times New Roman" w:hAnsi="Times New Roman" w:cs="Times New Roman"/>
          <w:sz w:val="18"/>
          <w:szCs w:val="18"/>
        </w:rPr>
        <w:t xml:space="preserve">% din suma datorată, pentru fiecare zi de întârziere. </w:t>
      </w:r>
    </w:p>
    <w:p w14:paraId="3336F99F" w14:textId="77777777" w:rsidR="00B04E26" w:rsidRPr="00F17F18" w:rsidRDefault="00B04E26" w:rsidP="00F17F18">
      <w:pPr>
        <w:jc w:val="both"/>
        <w:rPr>
          <w:rFonts w:ascii="Times New Roman" w:hAnsi="Times New Roman" w:cs="Times New Roman"/>
          <w:sz w:val="18"/>
          <w:szCs w:val="18"/>
        </w:rPr>
      </w:pPr>
      <w:r w:rsidRPr="00F17F18">
        <w:rPr>
          <w:rFonts w:ascii="Times New Roman" w:hAnsi="Times New Roman" w:cs="Times New Roman"/>
          <w:sz w:val="18"/>
          <w:szCs w:val="18"/>
        </w:rPr>
        <w:t xml:space="preserve">             (b) Restaurantul va suporta orice sume reprezentând contravaloarea Produselor alimentare în legătură cu care au fost formulate reclamații de către Utilizatorii Finali indicând culpa Restaurantului, cu referire la: (i) calitatea și conformitatea Produselor, (ii) lipsa anumitor Produse din Comanda .Restaurantul se angajează să despăgubească Utilizatorii Finali în limita valorii Produselor pentru care s-au înregistrat reclamații în legătură cu executarea de către Restaurant a Comenzilor.</w:t>
      </w:r>
    </w:p>
    <w:p w14:paraId="5F131D34" w14:textId="77777777" w:rsidR="00B04E26" w:rsidRPr="00F17F18" w:rsidRDefault="00B04E26" w:rsidP="00F17F18">
      <w:pPr>
        <w:jc w:val="both"/>
        <w:rPr>
          <w:rFonts w:ascii="Times New Roman" w:hAnsi="Times New Roman" w:cs="Times New Roman"/>
          <w:sz w:val="18"/>
          <w:szCs w:val="18"/>
        </w:rPr>
      </w:pPr>
    </w:p>
    <w:sectPr w:rsidR="00B04E26" w:rsidRPr="00F17F18" w:rsidSect="00AA01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ED9DB" w14:textId="77777777" w:rsidR="00B0061E" w:rsidRDefault="00B0061E" w:rsidP="00E36649">
      <w:pPr>
        <w:spacing w:after="0" w:line="240" w:lineRule="auto"/>
      </w:pPr>
      <w:r>
        <w:separator/>
      </w:r>
    </w:p>
  </w:endnote>
  <w:endnote w:type="continuationSeparator" w:id="0">
    <w:p w14:paraId="53C67697" w14:textId="77777777" w:rsidR="00B0061E" w:rsidRDefault="00B0061E" w:rsidP="00E36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EE"/>
    <w:family w:val="swiss"/>
    <w:pitch w:val="variable"/>
    <w:sig w:usb0="E1002AFF" w:usb1="C000ACFF"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A470C" w14:textId="77777777" w:rsidR="00B0061E" w:rsidRDefault="00B0061E" w:rsidP="00E36649">
      <w:pPr>
        <w:spacing w:after="0" w:line="240" w:lineRule="auto"/>
      </w:pPr>
      <w:r>
        <w:separator/>
      </w:r>
    </w:p>
  </w:footnote>
  <w:footnote w:type="continuationSeparator" w:id="0">
    <w:p w14:paraId="0993A46C" w14:textId="77777777" w:rsidR="00B0061E" w:rsidRDefault="00B0061E" w:rsidP="00E366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4815"/>
    <w:multiLevelType w:val="hybridMultilevel"/>
    <w:tmpl w:val="0726BDB0"/>
    <w:lvl w:ilvl="0" w:tplc="4ED01250">
      <w:start w:val="1"/>
      <w:numFmt w:val="lowerLetter"/>
      <w:lvlText w:val="(%1)"/>
      <w:lvlJc w:val="left"/>
      <w:pPr>
        <w:ind w:left="945" w:hanging="360"/>
      </w:pPr>
      <w:rPr>
        <w:rFonts w:hint="default"/>
      </w:rPr>
    </w:lvl>
    <w:lvl w:ilvl="1" w:tplc="04180019" w:tentative="1">
      <w:start w:val="1"/>
      <w:numFmt w:val="lowerLetter"/>
      <w:lvlText w:val="%2."/>
      <w:lvlJc w:val="left"/>
      <w:pPr>
        <w:ind w:left="1665" w:hanging="360"/>
      </w:pPr>
    </w:lvl>
    <w:lvl w:ilvl="2" w:tplc="0418001B" w:tentative="1">
      <w:start w:val="1"/>
      <w:numFmt w:val="lowerRoman"/>
      <w:lvlText w:val="%3."/>
      <w:lvlJc w:val="right"/>
      <w:pPr>
        <w:ind w:left="2385" w:hanging="180"/>
      </w:pPr>
    </w:lvl>
    <w:lvl w:ilvl="3" w:tplc="0418000F" w:tentative="1">
      <w:start w:val="1"/>
      <w:numFmt w:val="decimal"/>
      <w:lvlText w:val="%4."/>
      <w:lvlJc w:val="left"/>
      <w:pPr>
        <w:ind w:left="3105" w:hanging="360"/>
      </w:pPr>
    </w:lvl>
    <w:lvl w:ilvl="4" w:tplc="04180019" w:tentative="1">
      <w:start w:val="1"/>
      <w:numFmt w:val="lowerLetter"/>
      <w:lvlText w:val="%5."/>
      <w:lvlJc w:val="left"/>
      <w:pPr>
        <w:ind w:left="3825" w:hanging="360"/>
      </w:pPr>
    </w:lvl>
    <w:lvl w:ilvl="5" w:tplc="0418001B" w:tentative="1">
      <w:start w:val="1"/>
      <w:numFmt w:val="lowerRoman"/>
      <w:lvlText w:val="%6."/>
      <w:lvlJc w:val="right"/>
      <w:pPr>
        <w:ind w:left="4545" w:hanging="180"/>
      </w:pPr>
    </w:lvl>
    <w:lvl w:ilvl="6" w:tplc="0418000F" w:tentative="1">
      <w:start w:val="1"/>
      <w:numFmt w:val="decimal"/>
      <w:lvlText w:val="%7."/>
      <w:lvlJc w:val="left"/>
      <w:pPr>
        <w:ind w:left="5265" w:hanging="360"/>
      </w:pPr>
    </w:lvl>
    <w:lvl w:ilvl="7" w:tplc="04180019" w:tentative="1">
      <w:start w:val="1"/>
      <w:numFmt w:val="lowerLetter"/>
      <w:lvlText w:val="%8."/>
      <w:lvlJc w:val="left"/>
      <w:pPr>
        <w:ind w:left="5985" w:hanging="360"/>
      </w:pPr>
    </w:lvl>
    <w:lvl w:ilvl="8" w:tplc="0418001B" w:tentative="1">
      <w:start w:val="1"/>
      <w:numFmt w:val="lowerRoman"/>
      <w:lvlText w:val="%9."/>
      <w:lvlJc w:val="right"/>
      <w:pPr>
        <w:ind w:left="6705" w:hanging="180"/>
      </w:pPr>
    </w:lvl>
  </w:abstractNum>
  <w:abstractNum w:abstractNumId="1" w15:restartNumberingAfterBreak="0">
    <w:nsid w:val="529E3A20"/>
    <w:multiLevelType w:val="hybridMultilevel"/>
    <w:tmpl w:val="A3FC88A8"/>
    <w:lvl w:ilvl="0" w:tplc="A36038A6">
      <w:start w:val="1"/>
      <w:numFmt w:val="lowerLetter"/>
      <w:lvlText w:val="(%1)"/>
      <w:lvlJc w:val="left"/>
      <w:pPr>
        <w:ind w:left="870" w:hanging="360"/>
      </w:pPr>
      <w:rPr>
        <w:rFonts w:hint="default"/>
      </w:rPr>
    </w:lvl>
    <w:lvl w:ilvl="1" w:tplc="04180019" w:tentative="1">
      <w:start w:val="1"/>
      <w:numFmt w:val="lowerLetter"/>
      <w:lvlText w:val="%2."/>
      <w:lvlJc w:val="left"/>
      <w:pPr>
        <w:ind w:left="1590" w:hanging="360"/>
      </w:pPr>
    </w:lvl>
    <w:lvl w:ilvl="2" w:tplc="0418001B" w:tentative="1">
      <w:start w:val="1"/>
      <w:numFmt w:val="lowerRoman"/>
      <w:lvlText w:val="%3."/>
      <w:lvlJc w:val="right"/>
      <w:pPr>
        <w:ind w:left="2310" w:hanging="180"/>
      </w:pPr>
    </w:lvl>
    <w:lvl w:ilvl="3" w:tplc="0418000F" w:tentative="1">
      <w:start w:val="1"/>
      <w:numFmt w:val="decimal"/>
      <w:lvlText w:val="%4."/>
      <w:lvlJc w:val="left"/>
      <w:pPr>
        <w:ind w:left="3030" w:hanging="360"/>
      </w:pPr>
    </w:lvl>
    <w:lvl w:ilvl="4" w:tplc="04180019" w:tentative="1">
      <w:start w:val="1"/>
      <w:numFmt w:val="lowerLetter"/>
      <w:lvlText w:val="%5."/>
      <w:lvlJc w:val="left"/>
      <w:pPr>
        <w:ind w:left="3750" w:hanging="360"/>
      </w:pPr>
    </w:lvl>
    <w:lvl w:ilvl="5" w:tplc="0418001B" w:tentative="1">
      <w:start w:val="1"/>
      <w:numFmt w:val="lowerRoman"/>
      <w:lvlText w:val="%6."/>
      <w:lvlJc w:val="right"/>
      <w:pPr>
        <w:ind w:left="4470" w:hanging="180"/>
      </w:pPr>
    </w:lvl>
    <w:lvl w:ilvl="6" w:tplc="0418000F" w:tentative="1">
      <w:start w:val="1"/>
      <w:numFmt w:val="decimal"/>
      <w:lvlText w:val="%7."/>
      <w:lvlJc w:val="left"/>
      <w:pPr>
        <w:ind w:left="5190" w:hanging="360"/>
      </w:pPr>
    </w:lvl>
    <w:lvl w:ilvl="7" w:tplc="04180019" w:tentative="1">
      <w:start w:val="1"/>
      <w:numFmt w:val="lowerLetter"/>
      <w:lvlText w:val="%8."/>
      <w:lvlJc w:val="left"/>
      <w:pPr>
        <w:ind w:left="5910" w:hanging="360"/>
      </w:pPr>
    </w:lvl>
    <w:lvl w:ilvl="8" w:tplc="0418001B" w:tentative="1">
      <w:start w:val="1"/>
      <w:numFmt w:val="lowerRoman"/>
      <w:lvlText w:val="%9."/>
      <w:lvlJc w:val="right"/>
      <w:pPr>
        <w:ind w:left="6630" w:hanging="180"/>
      </w:pPr>
    </w:lvl>
  </w:abstractNum>
  <w:num w:numId="1" w16cid:durableId="447043970">
    <w:abstractNumId w:val="1"/>
  </w:num>
  <w:num w:numId="2" w16cid:durableId="1785031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4955"/>
    <w:rsid w:val="00013913"/>
    <w:rsid w:val="0004785E"/>
    <w:rsid w:val="00112F85"/>
    <w:rsid w:val="00184955"/>
    <w:rsid w:val="00241D49"/>
    <w:rsid w:val="002E002F"/>
    <w:rsid w:val="002F11AA"/>
    <w:rsid w:val="00365252"/>
    <w:rsid w:val="003E7ECF"/>
    <w:rsid w:val="004944EF"/>
    <w:rsid w:val="004964C9"/>
    <w:rsid w:val="004B03C0"/>
    <w:rsid w:val="005E5FDB"/>
    <w:rsid w:val="00606523"/>
    <w:rsid w:val="00621537"/>
    <w:rsid w:val="006346F6"/>
    <w:rsid w:val="007753AD"/>
    <w:rsid w:val="007F698B"/>
    <w:rsid w:val="00811371"/>
    <w:rsid w:val="00833CBB"/>
    <w:rsid w:val="00876A3D"/>
    <w:rsid w:val="009135D4"/>
    <w:rsid w:val="00994925"/>
    <w:rsid w:val="00A43941"/>
    <w:rsid w:val="00A44E86"/>
    <w:rsid w:val="00AA0142"/>
    <w:rsid w:val="00AD1780"/>
    <w:rsid w:val="00B0061E"/>
    <w:rsid w:val="00B04E26"/>
    <w:rsid w:val="00B413C8"/>
    <w:rsid w:val="00C5150F"/>
    <w:rsid w:val="00E360D1"/>
    <w:rsid w:val="00E36649"/>
    <w:rsid w:val="00E75EA9"/>
    <w:rsid w:val="00E85EFB"/>
    <w:rsid w:val="00EB5C71"/>
    <w:rsid w:val="00F17F18"/>
    <w:rsid w:val="00F354A9"/>
    <w:rsid w:val="00FB2E89"/>
    <w:rsid w:val="00FE754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0DBE"/>
  <w15:docId w15:val="{7F295262-5A6A-344B-A1C7-D6BE3A4B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1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6F6"/>
    <w:rPr>
      <w:color w:val="0000FF" w:themeColor="hyperlink"/>
      <w:u w:val="single"/>
    </w:rPr>
  </w:style>
  <w:style w:type="paragraph" w:styleId="ListParagraph">
    <w:name w:val="List Paragraph"/>
    <w:basedOn w:val="Normal"/>
    <w:uiPriority w:val="34"/>
    <w:qFormat/>
    <w:rsid w:val="00E85EFB"/>
    <w:pPr>
      <w:ind w:left="720"/>
      <w:contextualSpacing/>
    </w:pPr>
  </w:style>
  <w:style w:type="paragraph" w:styleId="Header">
    <w:name w:val="header"/>
    <w:basedOn w:val="Normal"/>
    <w:link w:val="HeaderChar"/>
    <w:uiPriority w:val="99"/>
    <w:semiHidden/>
    <w:unhideWhenUsed/>
    <w:rsid w:val="00E3664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36649"/>
  </w:style>
  <w:style w:type="paragraph" w:styleId="Footer">
    <w:name w:val="footer"/>
    <w:basedOn w:val="Normal"/>
    <w:link w:val="FooterChar"/>
    <w:uiPriority w:val="99"/>
    <w:semiHidden/>
    <w:unhideWhenUsed/>
    <w:rsid w:val="00E36649"/>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36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nagement@foodx.ro" TargetMode="External"/><Relationship Id="rId3" Type="http://schemas.openxmlformats.org/officeDocument/2006/relationships/settings" Target="settings.xml"/><Relationship Id="rId7" Type="http://schemas.openxmlformats.org/officeDocument/2006/relationships/hyperlink" Target="mailto:management@foodx.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anagement@foodx.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TotalTime>
  <Pages>13</Pages>
  <Words>8132</Words>
  <Characters>46354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Iery si Ben</dc:creator>
  <cp:lastModifiedBy>Anthony-Charbel Esber</cp:lastModifiedBy>
  <cp:revision>27</cp:revision>
  <dcterms:created xsi:type="dcterms:W3CDTF">2024-02-15T22:30:00Z</dcterms:created>
  <dcterms:modified xsi:type="dcterms:W3CDTF">2024-06-04T17:55:00Z</dcterms:modified>
</cp:coreProperties>
</file>