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3404" w14:textId="0FA9278E" w:rsidR="00907164" w:rsidRPr="00907164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робота № </w:t>
      </w:r>
      <w:r w:rsidR="00A748F3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502723E4" w14:textId="77777777" w:rsidR="00907164" w:rsidRPr="008A20F4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Тищенко Дмитро КБ-241</w:t>
      </w:r>
    </w:p>
    <w:p w14:paraId="6CE03111" w14:textId="77777777" w:rsidR="0099251A" w:rsidRDefault="0099251A" w:rsidP="0099251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9251A">
        <w:rPr>
          <w:rFonts w:ascii="Times New Roman" w:hAnsi="Times New Roman" w:cs="Times New Roman"/>
          <w:sz w:val="28"/>
          <w:szCs w:val="28"/>
        </w:rPr>
        <w:t>Мережеві</w:t>
      </w:r>
      <w:proofErr w:type="spellEnd"/>
      <w:r w:rsidRPr="0099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51A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99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51A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99251A">
        <w:rPr>
          <w:rFonts w:ascii="Times New Roman" w:hAnsi="Times New Roman" w:cs="Times New Roman"/>
          <w:sz w:val="28"/>
          <w:szCs w:val="28"/>
        </w:rPr>
        <w:t xml:space="preserve"> ОС</w:t>
      </w:r>
    </w:p>
    <w:p w14:paraId="6B23DD87" w14:textId="0EAF0F07" w:rsidR="00907164" w:rsidRDefault="00A748F3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 xml:space="preserve">.1 Мета </w:t>
      </w:r>
      <w:proofErr w:type="spellStart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74CA60F3" w14:textId="77777777" w:rsidR="00A748F3" w:rsidRDefault="00A748F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Ознайомитися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мережевими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механізмами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у Windows та Linux.</w:t>
      </w:r>
    </w:p>
    <w:p w14:paraId="4A9C6549" w14:textId="62731A72" w:rsidR="00A748F3" w:rsidRPr="00466262" w:rsidRDefault="00A748F3" w:rsidP="00907164">
      <w:pPr>
        <w:rPr>
          <w:rFonts w:ascii="Times New Roman" w:hAnsi="Times New Roman" w:cs="Times New Roman"/>
          <w:sz w:val="28"/>
          <w:szCs w:val="28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 2)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налаштовувати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брандмауер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у Windows Defender Firewall та в Linux (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>).</w:t>
      </w:r>
    </w:p>
    <w:p w14:paraId="52F4991A" w14:textId="6CE6846C" w:rsidR="00A748F3" w:rsidRPr="00A748F3" w:rsidRDefault="00A748F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способи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відкритих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портів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6B48A5" w14:textId="52CB0E68" w:rsidR="00A748F3" w:rsidRPr="00A748F3" w:rsidRDefault="00A748F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мережевої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>.</w:t>
      </w:r>
    </w:p>
    <w:p w14:paraId="330D0C24" w14:textId="60BDB710" w:rsidR="00907164" w:rsidRDefault="00A748F3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proofErr w:type="spellEnd"/>
    </w:p>
    <w:p w14:paraId="7A635B26" w14:textId="77777777" w:rsidR="00A748F3" w:rsidRDefault="00A748F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1) У Windows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два правила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брандмауера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одне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дозволяюче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одне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блокуюче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308103A" w14:textId="0D8ADA71" w:rsidR="00466262" w:rsidRDefault="00466262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626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2EAE816" wp14:editId="5BBA61BE">
            <wp:extent cx="5940425" cy="4502150"/>
            <wp:effectExtent l="0" t="0" r="3175" b="0"/>
            <wp:docPr id="33296772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6772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9E90" w14:textId="57952156" w:rsidR="00466262" w:rsidRDefault="00466262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Дозволяюче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правило</w:t>
      </w:r>
    </w:p>
    <w:p w14:paraId="41D48A56" w14:textId="507DA445" w:rsidR="00466262" w:rsidRDefault="00466262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626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F13D6BC" wp14:editId="3E934789">
            <wp:extent cx="5940425" cy="4512310"/>
            <wp:effectExtent l="0" t="0" r="3175" b="2540"/>
            <wp:docPr id="203138518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8518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4E6B" w14:textId="706043E4" w:rsidR="00466262" w:rsidRPr="00466262" w:rsidRDefault="00466262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Забороняюче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правило</w:t>
      </w:r>
    </w:p>
    <w:p w14:paraId="0BCED9FF" w14:textId="77777777" w:rsidR="00A748F3" w:rsidRDefault="00A748F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2) У Linux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для дозволу SSH і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HTTP. </w:t>
      </w:r>
    </w:p>
    <w:p w14:paraId="6E0E0523" w14:textId="441BB3EA" w:rsidR="0073517D" w:rsidRDefault="00507F5A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7F5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5D1FFB5" wp14:editId="36022B1A">
            <wp:extent cx="4831499" cy="4000847"/>
            <wp:effectExtent l="0" t="0" r="7620" b="0"/>
            <wp:docPr id="5278116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116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1D04" w14:textId="1F653464" w:rsidR="00507F5A" w:rsidRPr="0073517D" w:rsidRDefault="00507F5A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8F3">
        <w:rPr>
          <w:rFonts w:ascii="Times New Roman" w:hAnsi="Times New Roman" w:cs="Times New Roman"/>
          <w:sz w:val="28"/>
          <w:szCs w:val="28"/>
        </w:rPr>
        <w:t>дозвол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ення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SSH і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HTTP.</w:t>
      </w:r>
    </w:p>
    <w:p w14:paraId="70E90AAD" w14:textId="77777777" w:rsidR="00A748F3" w:rsidRDefault="00A748F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два правила в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3C40B9" w14:textId="1A0BCA02" w:rsidR="0052739F" w:rsidRPr="0052739F" w:rsidRDefault="0052739F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273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517096" wp14:editId="0123FD22">
            <wp:extent cx="5940425" cy="2284730"/>
            <wp:effectExtent l="0" t="0" r="3175" b="1270"/>
            <wp:docPr id="604577013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77013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6C8B" w14:textId="198DD31F" w:rsidR="00A748F3" w:rsidRDefault="00A748F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портів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>.</w:t>
      </w:r>
    </w:p>
    <w:p w14:paraId="539B6CDE" w14:textId="1F5C59A7" w:rsidR="0052739F" w:rsidRDefault="0052739F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2739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4E829AB" wp14:editId="496A5F87">
            <wp:extent cx="5159187" cy="5464013"/>
            <wp:effectExtent l="0" t="0" r="3810" b="3810"/>
            <wp:docPr id="141348495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8495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5719" w14:textId="7169EBA5" w:rsidR="0052739F" w:rsidRDefault="0052739F" w:rsidP="00907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Анал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із </w:t>
      </w:r>
      <w:r>
        <w:rPr>
          <w:rFonts w:ascii="Times New Roman" w:hAnsi="Times New Roman" w:cs="Times New Roman"/>
          <w:sz w:val="28"/>
          <w:szCs w:val="28"/>
          <w:lang w:val="en-US"/>
        </w:rPr>
        <w:t>netstat</w:t>
      </w:r>
      <w:r w:rsidRPr="005273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273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Windows.</w:t>
      </w:r>
    </w:p>
    <w:p w14:paraId="20FDC0F4" w14:textId="77B43B12" w:rsidR="0052739F" w:rsidRDefault="00C477A7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77A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84B0EDC" wp14:editId="762FF479">
            <wp:extent cx="5898391" cy="3558848"/>
            <wp:effectExtent l="0" t="0" r="7620" b="3810"/>
            <wp:docPr id="3902539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539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9C1B" w14:textId="6F844CEF" w:rsidR="00C477A7" w:rsidRPr="00C477A7" w:rsidRDefault="00C477A7" w:rsidP="00907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Аналіз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34583336" w14:textId="18FD25DC" w:rsidR="00105F8D" w:rsidRDefault="00A748F3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proofErr w:type="spellEnd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262924" w14:textId="77777777" w:rsidR="00A748F3" w:rsidRDefault="00A748F3" w:rsidP="00907164">
      <w:pPr>
        <w:rPr>
          <w:rFonts w:ascii="Times New Roman" w:hAnsi="Times New Roman" w:cs="Times New Roman"/>
          <w:sz w:val="28"/>
          <w:szCs w:val="28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брандмауер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2ADB907" w14:textId="2BB3B34B" w:rsidR="00F93450" w:rsidRPr="00F93450" w:rsidRDefault="00F93450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Брандмауер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контролює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вхідний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трафік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дозволяючи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блокуючи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за правилами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>.</w:t>
      </w:r>
    </w:p>
    <w:p w14:paraId="222FB164" w14:textId="77777777" w:rsidR="00A748F3" w:rsidRDefault="00A748F3" w:rsidP="00907164">
      <w:pPr>
        <w:rPr>
          <w:rFonts w:ascii="Times New Roman" w:hAnsi="Times New Roman" w:cs="Times New Roman"/>
          <w:sz w:val="28"/>
          <w:szCs w:val="28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2) У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чому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різниця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>?</w:t>
      </w:r>
    </w:p>
    <w:p w14:paraId="6DC98400" w14:textId="19C94423" w:rsidR="00F93450" w:rsidRPr="00F93450" w:rsidRDefault="00F93450" w:rsidP="009071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450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спрощений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гнучким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потужним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механізмом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>.</w:t>
      </w:r>
    </w:p>
    <w:p w14:paraId="2F8677A7" w14:textId="77777777" w:rsidR="00A748F3" w:rsidRDefault="00A748F3" w:rsidP="00907164">
      <w:pPr>
        <w:rPr>
          <w:rFonts w:ascii="Times New Roman" w:hAnsi="Times New Roman" w:cs="Times New Roman"/>
          <w:sz w:val="28"/>
          <w:szCs w:val="28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 3)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профілі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Windows Defender Firewall? </w:t>
      </w:r>
    </w:p>
    <w:p w14:paraId="523B037B" w14:textId="68320357" w:rsidR="00F93450" w:rsidRPr="00466262" w:rsidRDefault="00F93450" w:rsidP="009071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3450">
        <w:rPr>
          <w:rFonts w:ascii="Times New Roman" w:hAnsi="Times New Roman" w:cs="Times New Roman"/>
          <w:sz w:val="28"/>
          <w:szCs w:val="28"/>
        </w:rPr>
        <w:t xml:space="preserve">Windows Defender Firewall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три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профілі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>: Domain, Private, Public.</w:t>
      </w:r>
    </w:p>
    <w:p w14:paraId="72F66569" w14:textId="77777777" w:rsidR="00A748F3" w:rsidRDefault="00A748F3" w:rsidP="00907164">
      <w:pPr>
        <w:rPr>
          <w:rFonts w:ascii="Times New Roman" w:hAnsi="Times New Roman" w:cs="Times New Roman"/>
          <w:sz w:val="28"/>
          <w:szCs w:val="28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відмінності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>?</w:t>
      </w:r>
    </w:p>
    <w:p w14:paraId="7BCB260B" w14:textId="330A4CFE" w:rsidR="00F93450" w:rsidRPr="00F93450" w:rsidRDefault="00F93450" w:rsidP="009071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450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локальні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порти та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з’єднання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сканує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порти локально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віддалених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хостах і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сервіси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>.</w:t>
      </w:r>
    </w:p>
    <w:p w14:paraId="3C6DC40D" w14:textId="77777777" w:rsidR="00A748F3" w:rsidRDefault="00A748F3" w:rsidP="00907164">
      <w:pPr>
        <w:rPr>
          <w:rFonts w:ascii="Times New Roman" w:hAnsi="Times New Roman" w:cs="Times New Roman"/>
          <w:sz w:val="28"/>
          <w:szCs w:val="28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 5)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inspection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1A850B9" w14:textId="61A2FEFF" w:rsidR="00F93450" w:rsidRPr="00F93450" w:rsidRDefault="00F93450" w:rsidP="009071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450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inspection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метод, коли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брандмауер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відстежує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стан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з’єднань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приймає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контексту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трафіку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>.</w:t>
      </w:r>
    </w:p>
    <w:p w14:paraId="73B71635" w14:textId="719D590A" w:rsidR="00A748F3" w:rsidRDefault="00A748F3" w:rsidP="00907164">
      <w:pPr>
        <w:rPr>
          <w:rFonts w:ascii="Times New Roman" w:hAnsi="Times New Roman" w:cs="Times New Roman"/>
          <w:sz w:val="28"/>
          <w:szCs w:val="28"/>
        </w:rPr>
      </w:pPr>
      <w:r w:rsidRPr="00A748F3">
        <w:rPr>
          <w:rFonts w:ascii="Times New Roman" w:hAnsi="Times New Roman" w:cs="Times New Roman"/>
          <w:sz w:val="28"/>
          <w:szCs w:val="28"/>
        </w:rPr>
        <w:t xml:space="preserve">6) Як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правило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брандмауера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реально </w:t>
      </w:r>
      <w:proofErr w:type="spellStart"/>
      <w:r w:rsidRPr="00A748F3">
        <w:rPr>
          <w:rFonts w:ascii="Times New Roman" w:hAnsi="Times New Roman" w:cs="Times New Roman"/>
          <w:sz w:val="28"/>
          <w:szCs w:val="28"/>
        </w:rPr>
        <w:t>блокує</w:t>
      </w:r>
      <w:proofErr w:type="spellEnd"/>
      <w:r w:rsidRPr="00A748F3">
        <w:rPr>
          <w:rFonts w:ascii="Times New Roman" w:hAnsi="Times New Roman" w:cs="Times New Roman"/>
          <w:sz w:val="28"/>
          <w:szCs w:val="28"/>
        </w:rPr>
        <w:t xml:space="preserve"> порт?</w:t>
      </w:r>
    </w:p>
    <w:p w14:paraId="6C9214E8" w14:textId="4B0243EB" w:rsidR="00F93450" w:rsidRPr="00F93450" w:rsidRDefault="00F93450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93450">
        <w:rPr>
          <w:rFonts w:ascii="Times New Roman" w:hAnsi="Times New Roman" w:cs="Times New Roman"/>
          <w:sz w:val="28"/>
          <w:szCs w:val="28"/>
        </w:rPr>
        <w:lastRenderedPageBreak/>
        <w:t>Перевірити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спробувавши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підключитися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до порту з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клієнта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використавши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сканування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заблокованого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порту.</w:t>
      </w:r>
    </w:p>
    <w:p w14:paraId="282045B8" w14:textId="5A9A0023" w:rsidR="00E9331B" w:rsidRDefault="00E9331B" w:rsidP="0090716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331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449D7AF7" w14:textId="10BAAECF" w:rsidR="00E9331B" w:rsidRPr="00E9331B" w:rsidRDefault="00F93450" w:rsidP="009071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Сьогодні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вивчив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мережеві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у Windows та Linux,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навчився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налаштовувати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брандмауери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через Windows Defender Firewall,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дослідив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способи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відкритих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портів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навчився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мережевої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9345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F93450">
        <w:rPr>
          <w:rFonts w:ascii="Times New Roman" w:hAnsi="Times New Roman" w:cs="Times New Roman"/>
          <w:sz w:val="28"/>
          <w:szCs w:val="28"/>
        </w:rPr>
        <w:t>.</w:t>
      </w:r>
    </w:p>
    <w:sectPr w:rsidR="00E9331B" w:rsidRPr="00E93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8B"/>
    <w:rsid w:val="00105F8D"/>
    <w:rsid w:val="00466262"/>
    <w:rsid w:val="00507F5A"/>
    <w:rsid w:val="00516D53"/>
    <w:rsid w:val="0052739F"/>
    <w:rsid w:val="0073517D"/>
    <w:rsid w:val="007600E8"/>
    <w:rsid w:val="00907164"/>
    <w:rsid w:val="0099251A"/>
    <w:rsid w:val="00A748F3"/>
    <w:rsid w:val="00BB168B"/>
    <w:rsid w:val="00C131EB"/>
    <w:rsid w:val="00C477A7"/>
    <w:rsid w:val="00CB11A7"/>
    <w:rsid w:val="00E9331B"/>
    <w:rsid w:val="00F93450"/>
    <w:rsid w:val="00FE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8F9E"/>
  <w15:chartTrackingRefBased/>
  <w15:docId w15:val="{0F997E58-91D6-427E-B733-BEA198E7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31B"/>
  </w:style>
  <w:style w:type="paragraph" w:styleId="1">
    <w:name w:val="heading 1"/>
    <w:basedOn w:val="a"/>
    <w:next w:val="a"/>
    <w:link w:val="10"/>
    <w:uiPriority w:val="9"/>
    <w:qFormat/>
    <w:rsid w:val="00BB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10</cp:revision>
  <dcterms:created xsi:type="dcterms:W3CDTF">2025-10-26T09:00:00Z</dcterms:created>
  <dcterms:modified xsi:type="dcterms:W3CDTF">2025-10-31T09:20:00Z</dcterms:modified>
</cp:coreProperties>
</file>