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340E" w14:textId="33017CC5" w:rsidR="00744D9D" w:rsidRDefault="00744D9D" w:rsidP="001B4631">
      <w:pPr>
        <w:tabs>
          <w:tab w:val="left" w:pos="3708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CB6D7" wp14:editId="7A82DBB3">
                <wp:simplePos x="0" y="0"/>
                <wp:positionH relativeFrom="column">
                  <wp:posOffset>1199602</wp:posOffset>
                </wp:positionH>
                <wp:positionV relativeFrom="paragraph">
                  <wp:posOffset>189160</wp:posOffset>
                </wp:positionV>
                <wp:extent cx="4371584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5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line id="Connecteur droit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94.45pt,14.9pt" to="438.65pt,14.9pt" w14:anchorId="01D5FB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">
                <v:stroke joinstyle="miter"/>
              </v:line>
            </w:pict>
          </mc:Fallback>
        </mc:AlternateContent>
      </w:r>
      <w:r>
        <w:rPr>
          <w:rFonts w:ascii="Century Gothic" w:hAnsi="Century Gothic"/>
        </w:rPr>
        <w:t>Nom, prénom :</w:t>
      </w:r>
      <w:r w:rsidR="00BF48A1">
        <w:rPr>
          <w:rFonts w:ascii="Century Gothic" w:hAnsi="Century Gothic"/>
        </w:rPr>
        <w:t xml:space="preserve">   Xavier Bouchard</w:t>
      </w:r>
      <w:r w:rsidR="001B4631">
        <w:rPr>
          <w:rFonts w:ascii="Century Gothic" w:hAnsi="Century Gothic"/>
        </w:rPr>
        <w:tab/>
      </w:r>
    </w:p>
    <w:tbl>
      <w:tblPr>
        <w:tblStyle w:val="Grilledutableau"/>
        <w:tblW w:w="8828" w:type="dxa"/>
        <w:tblLook w:val="04A0" w:firstRow="1" w:lastRow="0" w:firstColumn="1" w:lastColumn="0" w:noHBand="0" w:noVBand="1"/>
      </w:tblPr>
      <w:tblGrid>
        <w:gridCol w:w="1815"/>
        <w:gridCol w:w="1228"/>
        <w:gridCol w:w="578"/>
        <w:gridCol w:w="579"/>
        <w:gridCol w:w="1157"/>
        <w:gridCol w:w="1157"/>
        <w:gridCol w:w="578"/>
        <w:gridCol w:w="579"/>
        <w:gridCol w:w="1157"/>
      </w:tblGrid>
      <w:tr w:rsidR="00744D9D" w14:paraId="5F6EF183" w14:textId="77777777" w:rsidTr="6F2BA424">
        <w:tc>
          <w:tcPr>
            <w:tcW w:w="8828" w:type="dxa"/>
            <w:gridSpan w:val="9"/>
            <w:shd w:val="clear" w:color="auto" w:fill="BFBFBF" w:themeFill="background1" w:themeFillShade="BF"/>
          </w:tcPr>
          <w:p w14:paraId="3D82D695" w14:textId="6D26DBE3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Informations</w:t>
            </w:r>
          </w:p>
        </w:tc>
      </w:tr>
      <w:tr w:rsidR="00744D9D" w14:paraId="6D28C67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3E341132" w14:textId="7109E66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 du jeu</w:t>
            </w:r>
          </w:p>
        </w:tc>
        <w:tc>
          <w:tcPr>
            <w:tcW w:w="7013" w:type="dxa"/>
            <w:gridSpan w:val="8"/>
          </w:tcPr>
          <w:p w14:paraId="6E848680" w14:textId="2C590B65" w:rsidR="00744D9D" w:rsidRDefault="006422D1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Bataille des gros méchants</w:t>
            </w:r>
          </w:p>
        </w:tc>
      </w:tr>
      <w:tr w:rsidR="00744D9D" w14:paraId="45C8D28C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126BD54A" w14:textId="77777777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  <w:p w14:paraId="5051FD9F" w14:textId="65EA3549" w:rsidR="006D4277" w:rsidRDefault="006D4277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(Pitch)</w:t>
            </w:r>
          </w:p>
        </w:tc>
        <w:tc>
          <w:tcPr>
            <w:tcW w:w="7013" w:type="dxa"/>
            <w:gridSpan w:val="8"/>
          </w:tcPr>
          <w:p w14:paraId="5A74DF9D" w14:textId="7479AEBB" w:rsidR="00744D9D" w:rsidRDefault="00BF48A1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Un jeu de survie en système de vague situé dans une arène étroite qui apporte un niveau de difficulté remarquable. Tentez votre chance de devenir le meilleur tueur de zombies.</w:t>
            </w:r>
          </w:p>
          <w:p w14:paraId="0C39837E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  <w:p w14:paraId="747BA07D" w14:textId="50B35E6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A8E18EA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4421781" w14:textId="0E06785A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7013" w:type="dxa"/>
            <w:gridSpan w:val="8"/>
          </w:tcPr>
          <w:p w14:paraId="6DDED75B" w14:textId="6EF401CD" w:rsidR="00744D9D" w:rsidRDefault="00BF48A1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Bouger avec W,A,S,D </w:t>
            </w:r>
          </w:p>
          <w:p w14:paraId="21F60A96" w14:textId="559C44D3" w:rsidR="00BF48A1" w:rsidRDefault="003467B4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Tirer avec clic gauche</w:t>
            </w:r>
          </w:p>
          <w:p w14:paraId="5A4B9AA3" w14:textId="35DD704A" w:rsidR="003467B4" w:rsidRDefault="003467B4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Recharger avec R</w:t>
            </w:r>
          </w:p>
          <w:p w14:paraId="0B299470" w14:textId="4EDFCEDE" w:rsidR="00566B3C" w:rsidRDefault="00566B3C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Mettre en pause avec P</w:t>
            </w:r>
          </w:p>
          <w:p w14:paraId="368C971E" w14:textId="381A8EA3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76EBDB3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85E99A1" w14:textId="0559F204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7013" w:type="dxa"/>
            <w:gridSpan w:val="8"/>
          </w:tcPr>
          <w:p w14:paraId="776380F6" w14:textId="77777777" w:rsidR="009D7C75" w:rsidRDefault="00DF40C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jeu a été fait pour le travail pratique 3 du cours de développement de jeu vidéo sous la supervision de Jean-Michel Laliberté.</w:t>
            </w:r>
            <w:r w:rsidR="009D7C75">
              <w:rPr>
                <w:rFonts w:ascii="Century Gothic" w:hAnsi="Century Gothic"/>
              </w:rPr>
              <w:t xml:space="preserve"> </w:t>
            </w:r>
          </w:p>
          <w:p w14:paraId="7038A069" w14:textId="3F5745BE" w:rsidR="00744D9D" w:rsidRDefault="009D7C7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Période de développement : 20 au 22 mai 2022</w:t>
            </w:r>
          </w:p>
        </w:tc>
      </w:tr>
      <w:tr w:rsidR="00744D9D" w14:paraId="3878C257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E70690B" w14:textId="7525815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1806" w:type="dxa"/>
            <w:gridSpan w:val="2"/>
          </w:tcPr>
          <w:p w14:paraId="7F584B80" w14:textId="621610D8" w:rsidR="00744D9D" w:rsidRDefault="00DF40CB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Xavier Bouchard</w:t>
            </w:r>
          </w:p>
        </w:tc>
        <w:tc>
          <w:tcPr>
            <w:tcW w:w="1736" w:type="dxa"/>
            <w:gridSpan w:val="2"/>
          </w:tcPr>
          <w:p w14:paraId="79557591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5" w:type="dxa"/>
            <w:gridSpan w:val="2"/>
          </w:tcPr>
          <w:p w14:paraId="5E8C367B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6" w:type="dxa"/>
            <w:gridSpan w:val="2"/>
          </w:tcPr>
          <w:p w14:paraId="397AD637" w14:textId="06CCF178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058F8A64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272C5EC" w14:textId="0704BF8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1228" w:type="dxa"/>
          </w:tcPr>
          <w:p w14:paraId="4B885C00" w14:textId="2DFAA5D1" w:rsidR="00744D9D" w:rsidRDefault="009D7C7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Zombies </w:t>
            </w:r>
          </w:p>
        </w:tc>
        <w:tc>
          <w:tcPr>
            <w:tcW w:w="1157" w:type="dxa"/>
            <w:gridSpan w:val="2"/>
          </w:tcPr>
          <w:p w14:paraId="493E4F6E" w14:textId="2AF5A493" w:rsidR="00744D9D" w:rsidRDefault="009D7C7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Survie</w:t>
            </w:r>
          </w:p>
        </w:tc>
        <w:tc>
          <w:tcPr>
            <w:tcW w:w="1157" w:type="dxa"/>
          </w:tcPr>
          <w:p w14:paraId="767A0A38" w14:textId="4AA5A91B" w:rsidR="00744D9D" w:rsidRDefault="009D7C7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Action</w:t>
            </w:r>
          </w:p>
        </w:tc>
        <w:tc>
          <w:tcPr>
            <w:tcW w:w="1157" w:type="dxa"/>
          </w:tcPr>
          <w:p w14:paraId="42E70FB0" w14:textId="3B68EEDB" w:rsidR="00744D9D" w:rsidRDefault="009D7C7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Shooter</w:t>
            </w:r>
          </w:p>
        </w:tc>
        <w:tc>
          <w:tcPr>
            <w:tcW w:w="1157" w:type="dxa"/>
            <w:gridSpan w:val="2"/>
          </w:tcPr>
          <w:p w14:paraId="3551AAD4" w14:textId="41849D28" w:rsidR="00744D9D" w:rsidRDefault="009D7C7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Solo</w:t>
            </w:r>
          </w:p>
        </w:tc>
        <w:tc>
          <w:tcPr>
            <w:tcW w:w="1157" w:type="dxa"/>
          </w:tcPr>
          <w:p w14:paraId="481FC32E" w14:textId="39CE23CA" w:rsidR="00744D9D" w:rsidRDefault="009D7C75" w:rsidP="000D0FB9">
            <w:pPr>
              <w:spacing w:before="120" w:line="36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Vue de dessus</w:t>
            </w:r>
          </w:p>
        </w:tc>
      </w:tr>
      <w:tr w:rsidR="00DE63A3" w14:paraId="09CA6C0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A712DD5" w14:textId="62E88BD8" w:rsidR="00DE63A3" w:rsidRDefault="001372EC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2385" w:type="dxa"/>
            <w:gridSpan w:val="3"/>
          </w:tcPr>
          <w:p w14:paraId="66C29899" w14:textId="6890349C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Clavier : </w:t>
            </w:r>
            <w:sdt>
              <w:sdtPr>
                <w:rPr>
                  <w:rFonts w:ascii="Century Gothic" w:hAnsi="Century Gothic"/>
                  <w:sz w:val="32"/>
                </w:rPr>
                <w:id w:val="-9701209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F48A1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314" w:type="dxa"/>
            <w:gridSpan w:val="2"/>
          </w:tcPr>
          <w:p w14:paraId="0C508E3D" w14:textId="04F8DA3E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Manette : </w:t>
            </w:r>
            <w:sdt>
              <w:sdtPr>
                <w:rPr>
                  <w:rFonts w:ascii="Century Gothic" w:hAnsi="Century Gothic"/>
                  <w:sz w:val="32"/>
                </w:rPr>
                <w:id w:val="-198309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314" w:type="dxa"/>
            <w:gridSpan w:val="3"/>
          </w:tcPr>
          <w:p w14:paraId="486C9CDB" w14:textId="6F63DE70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Mobile : </w:t>
            </w:r>
            <w:sdt>
              <w:sdtPr>
                <w:rPr>
                  <w:rFonts w:ascii="Century Gothic" w:hAnsi="Century Gothic"/>
                  <w:sz w:val="32"/>
                </w:rPr>
                <w:id w:val="-1822799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3258CE44" w14:textId="44106C3E" w:rsidR="00744D9D" w:rsidRDefault="00744D9D" w:rsidP="00744D9D">
      <w:pPr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4D9D" w14:paraId="7A619D88" w14:textId="77777777" w:rsidTr="00907A41">
        <w:tc>
          <w:tcPr>
            <w:tcW w:w="8828" w:type="dxa"/>
            <w:gridSpan w:val="3"/>
            <w:shd w:val="clear" w:color="auto" w:fill="BFBFBF" w:themeFill="background1" w:themeFillShade="BF"/>
          </w:tcPr>
          <w:p w14:paraId="5EF50F87" w14:textId="0738B154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Images</w:t>
            </w:r>
          </w:p>
        </w:tc>
      </w:tr>
      <w:tr w:rsidR="001B4631" w14:paraId="38AA751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BF333EE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416F15A4" w14:textId="65135CDA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 :</w:t>
            </w:r>
          </w:p>
        </w:tc>
        <w:tc>
          <w:tcPr>
            <w:tcW w:w="2943" w:type="dxa"/>
          </w:tcPr>
          <w:p w14:paraId="48EAB1AA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5D9E1CA7" w14:textId="32DE03D8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 :</w:t>
            </w:r>
          </w:p>
        </w:tc>
        <w:tc>
          <w:tcPr>
            <w:tcW w:w="2943" w:type="dxa"/>
          </w:tcPr>
          <w:p w14:paraId="3CF4D803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15BE17F9" w14:textId="0A46377C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 (3x) :</w:t>
            </w:r>
          </w:p>
        </w:tc>
      </w:tr>
      <w:tr w:rsidR="00B771B5" w14:paraId="26C33FC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51B97E0" w14:textId="04F67BC9" w:rsidR="00B771B5" w:rsidRDefault="005A611D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9854570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7B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43" w:type="dxa"/>
          </w:tcPr>
          <w:p w14:paraId="2E9E36A1" w14:textId="5101DD7D" w:rsidR="00B771B5" w:rsidRDefault="005A611D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841063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7B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943" w:type="dxa"/>
          </w:tcPr>
          <w:p w14:paraId="06A2988E" w14:textId="78B3F0DB" w:rsidR="00B771B5" w:rsidRDefault="005A611D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4580221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7B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</w:tr>
    </w:tbl>
    <w:p w14:paraId="3F6C9D1F" w14:textId="77777777" w:rsidR="00F1149D" w:rsidRDefault="00F1149D" w:rsidP="00B771B5">
      <w:pPr>
        <w:spacing w:line="240" w:lineRule="auto"/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05"/>
        <w:gridCol w:w="2536"/>
        <w:gridCol w:w="2262"/>
        <w:gridCol w:w="1830"/>
      </w:tblGrid>
      <w:tr w:rsidR="00B771B5" w14:paraId="316F5629" w14:textId="375FBCFC" w:rsidTr="003A6F70">
        <w:tc>
          <w:tcPr>
            <w:tcW w:w="8833" w:type="dxa"/>
            <w:gridSpan w:val="4"/>
            <w:shd w:val="clear" w:color="auto" w:fill="BFBFBF" w:themeFill="background1" w:themeFillShade="BF"/>
          </w:tcPr>
          <w:p w14:paraId="6EE1E796" w14:textId="660C70ED" w:rsidR="00B771B5" w:rsidRDefault="00B771B5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Préparation du build</w:t>
            </w:r>
          </w:p>
        </w:tc>
      </w:tr>
      <w:tr w:rsidR="00E73730" w14:paraId="709FD9B4" w14:textId="30635D7C" w:rsidTr="00E737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174926DB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6C646FBB" w14:textId="479DF150" w:rsidR="00E73730" w:rsidRDefault="00E73730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Logo </w:t>
            </w:r>
            <w:r w:rsidR="00DE7CED">
              <w:rPr>
                <w:rFonts w:ascii="Century Gothic" w:hAnsi="Century Gothic"/>
              </w:rPr>
              <w:t>institution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2536" w:type="dxa"/>
          </w:tcPr>
          <w:p w14:paraId="641F4068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1DF6D024" w14:textId="789FB51E" w:rsidR="00E73730" w:rsidRDefault="00E73730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</w:t>
            </w:r>
            <w:r w:rsidR="00B771B5">
              <w:rPr>
                <w:rFonts w:ascii="Century Gothic" w:hAnsi="Century Gothic"/>
              </w:rPr>
              <w:t xml:space="preserve"> s</w:t>
            </w:r>
            <w:r>
              <w:rPr>
                <w:rFonts w:ascii="Century Gothic" w:hAnsi="Century Gothic"/>
              </w:rPr>
              <w:t>ettings :</w:t>
            </w:r>
          </w:p>
        </w:tc>
        <w:tc>
          <w:tcPr>
            <w:tcW w:w="2262" w:type="dxa"/>
          </w:tcPr>
          <w:p w14:paraId="209BC04F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122D5844" w14:textId="25619610" w:rsidR="00E73730" w:rsidRDefault="00B771B5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Inputs</w:t>
            </w:r>
            <w:r w:rsidR="00E73730">
              <w:rPr>
                <w:rFonts w:ascii="Century Gothic" w:hAnsi="Century Gothic"/>
              </w:rPr>
              <w:t> :</w:t>
            </w:r>
          </w:p>
        </w:tc>
        <w:tc>
          <w:tcPr>
            <w:tcW w:w="1830" w:type="dxa"/>
          </w:tcPr>
          <w:p w14:paraId="737E9356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6F063051" w14:textId="7BC4051F" w:rsidR="00C00BC5" w:rsidRDefault="00C00BC5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Canvas</w:t>
            </w:r>
            <w:r w:rsidR="00B771B5">
              <w:rPr>
                <w:rFonts w:ascii="Century Gothic" w:hAnsi="Century Gothic"/>
              </w:rPr>
              <w:t> :</w:t>
            </w:r>
          </w:p>
        </w:tc>
      </w:tr>
      <w:tr w:rsidR="00C00BC5" w14:paraId="1CF9CBE9" w14:textId="77777777" w:rsidTr="00E737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101AC3EA" w14:textId="7591647B" w:rsidR="00C00BC5" w:rsidRDefault="005A611D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41073546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7B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536" w:type="dxa"/>
          </w:tcPr>
          <w:p w14:paraId="6DDA938B" w14:textId="5F908B50" w:rsidR="00C00BC5" w:rsidRDefault="005A611D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373125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7B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2262" w:type="dxa"/>
          </w:tcPr>
          <w:p w14:paraId="755B1A6D" w14:textId="1BB2BB70" w:rsidR="00C00BC5" w:rsidRDefault="005A611D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2569452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7B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  <w:tc>
          <w:tcPr>
            <w:tcW w:w="1830" w:type="dxa"/>
          </w:tcPr>
          <w:p w14:paraId="4311CD32" w14:textId="12662474" w:rsidR="00C00BC5" w:rsidRDefault="005A611D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4131582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67B4">
                  <w:rPr>
                    <w:rFonts w:ascii="MS Gothic" w:eastAsia="MS Gothic" w:hAnsi="MS Gothic" w:hint="eastAsia"/>
                    <w:sz w:val="32"/>
                  </w:rPr>
                  <w:t>☒</w:t>
                </w:r>
              </w:sdtContent>
            </w:sdt>
          </w:p>
        </w:tc>
      </w:tr>
    </w:tbl>
    <w:p w14:paraId="1D379A2E" w14:textId="77777777" w:rsidR="00D34C9D" w:rsidRDefault="00D34C9D">
      <w:pPr>
        <w:rPr>
          <w:rFonts w:ascii="Century Gothic" w:hAnsi="Century Gothic"/>
        </w:rPr>
      </w:pP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2205"/>
        <w:gridCol w:w="2536"/>
        <w:gridCol w:w="2262"/>
        <w:gridCol w:w="1830"/>
      </w:tblGrid>
      <w:tr w:rsidR="00D34C9D" w14:paraId="7DE41397" w14:textId="77777777" w:rsidTr="003A6F70">
        <w:tc>
          <w:tcPr>
            <w:tcW w:w="8833" w:type="dxa"/>
            <w:gridSpan w:val="4"/>
            <w:shd w:val="clear" w:color="auto" w:fill="BFBFBF" w:themeFill="background1" w:themeFillShade="BF"/>
          </w:tcPr>
          <w:p w14:paraId="14683C75" w14:textId="373A07B7" w:rsidR="00D34C9D" w:rsidRDefault="00D34C9D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Autre</w:t>
            </w:r>
          </w:p>
        </w:tc>
      </w:tr>
      <w:tr w:rsidR="00D34C9D" w14:paraId="4360BCEC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31D085D0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3939873F" w14:textId="77777777" w:rsidR="00DE2FAA" w:rsidRDefault="00D34C9D" w:rsidP="003A6F7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Taille du build :</w:t>
            </w:r>
          </w:p>
          <w:p w14:paraId="27AA3D14" w14:textId="2C2C4400" w:rsidR="00D34C9D" w:rsidRDefault="00566B3C" w:rsidP="003A6F70">
            <w:pPr>
              <w:jc w:val="center"/>
              <w:rPr>
                <w:rFonts w:ascii="Century Gothic" w:hAnsi="Century Gothic"/>
              </w:rPr>
            </w:pPr>
            <w:r w:rsidRPr="00DE2FAA">
              <w:rPr>
                <w:rFonts w:ascii="Century Gothic" w:hAnsi="Century Gothic"/>
                <w:highlight w:val="red"/>
              </w:rPr>
              <w:t>Environ 140 mb</w:t>
            </w:r>
          </w:p>
        </w:tc>
        <w:tc>
          <w:tcPr>
            <w:tcW w:w="2536" w:type="dxa"/>
          </w:tcPr>
          <w:p w14:paraId="48F5EACD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1D3D9FB4" w14:textId="001C4295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2" w:type="dxa"/>
          </w:tcPr>
          <w:p w14:paraId="60247F13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732BEF10" w14:textId="37D31F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777F3FFB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67C67418" w14:textId="395AC2FC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  <w:tr w:rsidR="00D34C9D" w14:paraId="0B569562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713C7B67" w14:textId="2615A074" w:rsidR="00D34C9D" w:rsidRDefault="005A611D" w:rsidP="003A6F70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27019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B3C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536" w:type="dxa"/>
          </w:tcPr>
          <w:p w14:paraId="38571E2C" w14:textId="6005B7E9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2" w:type="dxa"/>
          </w:tcPr>
          <w:p w14:paraId="012D4C4A" w14:textId="7ABFEF4E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41D45F3E" w14:textId="1D77B1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495A53B2" w14:textId="5CE01FFA" w:rsidR="00D81506" w:rsidRDefault="00D8150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BEDF14B" w14:textId="09E62BA0" w:rsidR="00F13962" w:rsidRDefault="00F13962" w:rsidP="00F13962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Tutoriel </w:t>
      </w:r>
      <w:r w:rsidR="001D30E5">
        <w:rPr>
          <w:rFonts w:ascii="Century Gothic" w:hAnsi="Century Gothic"/>
        </w:rPr>
        <w:t xml:space="preserve">vidéo </w:t>
      </w:r>
      <w:r>
        <w:rPr>
          <w:rFonts w:ascii="Century Gothic" w:hAnsi="Century Gothic"/>
        </w:rPr>
        <w:t xml:space="preserve">: </w:t>
      </w:r>
      <w:hyperlink r:id="rId7" w:history="1">
        <w:r w:rsidR="001D30E5" w:rsidRPr="002E12E0">
          <w:rPr>
            <w:rStyle w:val="Lienhypertexte"/>
            <w:rFonts w:ascii="Century Gothic" w:hAnsi="Century Gothic"/>
          </w:rPr>
          <w:t>https://youtu.be/yHyz0RdTgf8</w:t>
        </w:r>
      </w:hyperlink>
    </w:p>
    <w:p w14:paraId="62B66E06" w14:textId="68B45CCC" w:rsidR="00B82DF3" w:rsidRDefault="001B4631" w:rsidP="004D6088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72CE61" wp14:editId="7DBA3274">
                <wp:simplePos x="0" y="0"/>
                <wp:positionH relativeFrom="column">
                  <wp:posOffset>-2898</wp:posOffset>
                </wp:positionH>
                <wp:positionV relativeFrom="paragraph">
                  <wp:posOffset>370283</wp:posOffset>
                </wp:positionV>
                <wp:extent cx="5573839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3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="http://schemas.openxmlformats.org/drawingml/2006/main">
            <w:pict>
              <v:line id="Connecteur droit 2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-.25pt,29.15pt" to="438.65pt,29.15pt" w14:anchorId="3C90B9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">
                <v:stroke joinstyle="miter"/>
              </v:line>
            </w:pict>
          </mc:Fallback>
        </mc:AlternateContent>
      </w:r>
      <w:r w:rsidR="00B82DF3">
        <w:rPr>
          <w:rFonts w:ascii="Century Gothic" w:hAnsi="Century Gothic"/>
        </w:rPr>
        <w:t>Informations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82DF3" w14:paraId="037C41D5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D1677C7" w14:textId="1703311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6990" w:type="dxa"/>
          </w:tcPr>
          <w:p w14:paraId="01FDDFB8" w14:textId="5CDA113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pitch du jeu, comment vous le décririez-vous pour inciter un joueur à l’essayer</w:t>
            </w:r>
          </w:p>
        </w:tc>
      </w:tr>
      <w:tr w:rsidR="00B82DF3" w14:paraId="011B823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0F62D65" w14:textId="3707D6B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6990" w:type="dxa"/>
          </w:tcPr>
          <w:p w14:paraId="0F386230" w14:textId="5322AB4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Informations pertinentes sur les contrôles. Ex : Appuyez sur espace pour </w:t>
            </w:r>
            <w:r w:rsidR="00907F32">
              <w:rPr>
                <w:rFonts w:ascii="Century Gothic" w:hAnsi="Century Gothic"/>
              </w:rPr>
              <w:t>sauter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82DF3" w14:paraId="7AD95A9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75F22FE" w14:textId="4CE904E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6990" w:type="dxa"/>
          </w:tcPr>
          <w:p w14:paraId="37CE27CB" w14:textId="18E3816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contexte de création du jeu. Ex : Ce jeu a été réalisé dans le cours de développement de jeux vidéo sous la supervision de l’enseignant Jean-Michel Laliberté. </w:t>
            </w:r>
          </w:p>
        </w:tc>
      </w:tr>
      <w:tr w:rsidR="00B82DF3" w14:paraId="30E835E4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7F755215" w14:textId="2CCAEB8C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6990" w:type="dxa"/>
          </w:tcPr>
          <w:p w14:paraId="52DAD9F4" w14:textId="3CA7CE5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Nommés ceux qui ont participés au développement du jeu.</w:t>
            </w:r>
          </w:p>
        </w:tc>
      </w:tr>
      <w:tr w:rsidR="00B82DF3" w14:paraId="2C87770D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76833E8" w14:textId="4D9D51F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6990" w:type="dxa"/>
          </w:tcPr>
          <w:p w14:paraId="590741CE" w14:textId="4EC0EAC4" w:rsidR="00B82DF3" w:rsidRDefault="00B82DF3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>Entre 3 et 6 étiquettes de jeux (en ordre décroissante</w:t>
            </w:r>
            <w:r w:rsidR="00B50AEF" w:rsidRPr="3CA2F27F">
              <w:rPr>
                <w:rFonts w:ascii="Century Gothic" w:hAnsi="Century Gothic"/>
              </w:rPr>
              <w:t>s</w:t>
            </w:r>
            <w:r w:rsidRPr="3CA2F27F">
              <w:rPr>
                <w:rFonts w:ascii="Century Gothic" w:hAnsi="Century Gothic"/>
              </w:rPr>
              <w:t>)</w:t>
            </w:r>
            <w:r w:rsidR="005C0002" w:rsidRPr="3CA2F27F">
              <w:rPr>
                <w:rFonts w:ascii="Century Gothic" w:hAnsi="Century Gothic"/>
              </w:rPr>
              <w:t xml:space="preserve"> prise dans la liste donnée par l’enseignant.</w:t>
            </w:r>
          </w:p>
          <w:p w14:paraId="539C4171" w14:textId="28F9AB89" w:rsidR="00B82DF3" w:rsidRDefault="3CA2F27F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 xml:space="preserve">Voir: </w:t>
            </w:r>
            <w:hyperlink r:id="rId8">
              <w:r w:rsidRPr="3CA2F27F">
                <w:rPr>
                  <w:rStyle w:val="Lienhypertexte"/>
                  <w:rFonts w:ascii="Century Gothic" w:hAnsi="Century Gothic"/>
                </w:rPr>
                <w:t>pvcat.ca/tags</w:t>
              </w:r>
            </w:hyperlink>
          </w:p>
        </w:tc>
      </w:tr>
      <w:tr w:rsidR="00AB0EC0" w14:paraId="58D27CDA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6A963AFA" w14:textId="3B3F880D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6990" w:type="dxa"/>
          </w:tcPr>
          <w:p w14:paraId="20618906" w14:textId="33E89A11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Est-ce que le jeu peut se jouer : clavier, manette et sur appareil mobile?</w:t>
            </w:r>
          </w:p>
        </w:tc>
      </w:tr>
    </w:tbl>
    <w:p w14:paraId="49CC0E8D" w14:textId="3F6529D3" w:rsidR="00B82DF3" w:rsidRDefault="00B82DF3" w:rsidP="00D718E5">
      <w:pPr>
        <w:spacing w:line="276" w:lineRule="auto"/>
        <w:rPr>
          <w:rFonts w:ascii="Century Gothic" w:hAnsi="Century Gothic"/>
        </w:rPr>
      </w:pPr>
    </w:p>
    <w:p w14:paraId="27025BFF" w14:textId="02B54638" w:rsidR="00B82DF3" w:rsidRDefault="00B82DF3" w:rsidP="00B82DF3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Images nécessaires</w:t>
      </w:r>
    </w:p>
    <w:tbl>
      <w:tblPr>
        <w:tblStyle w:val="Grilledutableau"/>
        <w:tblW w:w="8828" w:type="dxa"/>
        <w:tblLook w:val="04A0" w:firstRow="1" w:lastRow="0" w:firstColumn="1" w:lastColumn="0" w:noHBand="0" w:noVBand="1"/>
      </w:tblPr>
      <w:tblGrid>
        <w:gridCol w:w="1365"/>
        <w:gridCol w:w="1607"/>
        <w:gridCol w:w="5856"/>
      </w:tblGrid>
      <w:tr w:rsidR="00B82DF3" w14:paraId="342799B9" w14:textId="77777777" w:rsidTr="6F2BA424">
        <w:tc>
          <w:tcPr>
            <w:tcW w:w="1365" w:type="dxa"/>
            <w:shd w:val="clear" w:color="auto" w:fill="BFBFBF" w:themeFill="background1" w:themeFillShade="BF"/>
          </w:tcPr>
          <w:p w14:paraId="7191673B" w14:textId="7985216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14:paraId="72324974" w14:textId="5268BCB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Pixels</w:t>
            </w:r>
          </w:p>
        </w:tc>
        <w:tc>
          <w:tcPr>
            <w:tcW w:w="5856" w:type="dxa"/>
            <w:shd w:val="clear" w:color="auto" w:fill="BFBFBF" w:themeFill="background1" w:themeFillShade="BF"/>
          </w:tcPr>
          <w:p w14:paraId="0E38CD45" w14:textId="7184905A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</w:tr>
      <w:tr w:rsidR="00B82DF3" w14:paraId="6DEB2DD3" w14:textId="77777777" w:rsidTr="6F2BA424">
        <w:tc>
          <w:tcPr>
            <w:tcW w:w="1365" w:type="dxa"/>
          </w:tcPr>
          <w:p w14:paraId="353EBBA0" w14:textId="36551636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</w:t>
            </w:r>
          </w:p>
        </w:tc>
        <w:tc>
          <w:tcPr>
            <w:tcW w:w="1607" w:type="dxa"/>
          </w:tcPr>
          <w:p w14:paraId="42B0C86F" w14:textId="2EE9ED8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640/480</w:t>
            </w:r>
          </w:p>
        </w:tc>
        <w:tc>
          <w:tcPr>
            <w:tcW w:w="5856" w:type="dxa"/>
          </w:tcPr>
          <w:p w14:paraId="5E12C2E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Correspond à l’image de présentation du jeu sur l’accueil du site. C’est sur celle-ci que les joueurs vont cliquer pour accéder au jeu.</w:t>
            </w:r>
          </w:p>
          <w:p w14:paraId="130625F7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7305D767" w14:textId="77777777" w:rsidTr="6F2BA424">
        <w:tc>
          <w:tcPr>
            <w:tcW w:w="1365" w:type="dxa"/>
          </w:tcPr>
          <w:p w14:paraId="7249E139" w14:textId="7E98AC6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</w:t>
            </w:r>
          </w:p>
        </w:tc>
        <w:tc>
          <w:tcPr>
            <w:tcW w:w="1607" w:type="dxa"/>
          </w:tcPr>
          <w:p w14:paraId="1752455D" w14:textId="4D9088D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1200/200 ou 1200/400</w:t>
            </w:r>
          </w:p>
        </w:tc>
        <w:tc>
          <w:tcPr>
            <w:tcW w:w="5856" w:type="dxa"/>
          </w:tcPr>
          <w:p w14:paraId="76D1E5B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Elle est au haut de la page sur votre jeu, elle est un genre de publicité pour personnaliser la page.</w:t>
            </w:r>
          </w:p>
          <w:p w14:paraId="4A3BCBCA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3341858C" w14:textId="77777777" w:rsidTr="6F2BA424">
        <w:tc>
          <w:tcPr>
            <w:tcW w:w="1365" w:type="dxa"/>
          </w:tcPr>
          <w:p w14:paraId="42256E26" w14:textId="6CF846B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</w:t>
            </w:r>
          </w:p>
        </w:tc>
        <w:tc>
          <w:tcPr>
            <w:tcW w:w="1607" w:type="dxa"/>
          </w:tcPr>
          <w:p w14:paraId="30FF78A7" w14:textId="100574C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1280/720</w:t>
            </w:r>
          </w:p>
        </w:tc>
        <w:tc>
          <w:tcPr>
            <w:tcW w:w="5856" w:type="dxa"/>
          </w:tcPr>
          <w:p w14:paraId="39F45EF3" w14:textId="00445EB1" w:rsidR="00B82DF3" w:rsidRPr="00744D9D" w:rsidRDefault="003559D0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s’agit d’</w:t>
            </w:r>
            <w:r w:rsidR="00B82DF3">
              <w:rPr>
                <w:rFonts w:ascii="Century Gothic" w:hAnsi="Century Gothic"/>
              </w:rPr>
              <w:t>une série de 3 à 6 captures d’écran qui montrent votre jeu sous différents aspects.</w:t>
            </w:r>
          </w:p>
          <w:p w14:paraId="53C47822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</w:tbl>
    <w:p w14:paraId="7D39BBD0" w14:textId="4EED022C" w:rsidR="001B4631" w:rsidRDefault="001B4631" w:rsidP="00D718E5">
      <w:pPr>
        <w:spacing w:line="276" w:lineRule="auto"/>
        <w:rPr>
          <w:rFonts w:ascii="Century Gothic" w:hAnsi="Century Gothic"/>
        </w:rPr>
      </w:pPr>
    </w:p>
    <w:p w14:paraId="75793F9A" w14:textId="115CEFD4" w:rsidR="001366C4" w:rsidRDefault="001366C4" w:rsidP="001366C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Préparation du build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366C4" w14:paraId="372A9B21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20CDC8B2" w14:textId="344D4337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Logo cégep</w:t>
            </w:r>
          </w:p>
        </w:tc>
        <w:tc>
          <w:tcPr>
            <w:tcW w:w="6990" w:type="dxa"/>
          </w:tcPr>
          <w:p w14:paraId="11990A3E" w14:textId="4CD8C6BC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</w:t>
            </w:r>
            <w:r w:rsidR="00746264">
              <w:rPr>
                <w:rFonts w:ascii="Century Gothic" w:hAnsi="Century Gothic"/>
              </w:rPr>
              <w:t>logo du cégep a été ajouté au Build</w:t>
            </w:r>
          </w:p>
        </w:tc>
      </w:tr>
      <w:tr w:rsidR="001366C4" w14:paraId="40A1FE6C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788E1A13" w14:textId="286C213E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</w:t>
            </w:r>
            <w:r w:rsidR="00746264">
              <w:rPr>
                <w:rFonts w:ascii="Century Gothic" w:hAnsi="Century Gothic"/>
              </w:rPr>
              <w:t xml:space="preserve"> s</w:t>
            </w:r>
            <w:r>
              <w:rPr>
                <w:rFonts w:ascii="Century Gothic" w:hAnsi="Century Gothic"/>
              </w:rPr>
              <w:t>ettings</w:t>
            </w:r>
          </w:p>
        </w:tc>
        <w:tc>
          <w:tcPr>
            <w:tcW w:w="6990" w:type="dxa"/>
          </w:tcPr>
          <w:p w14:paraId="7E8B49FA" w14:textId="30F5A878" w:rsidR="001366C4" w:rsidRDefault="00746264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Dans PlayerSettings</w:t>
            </w:r>
            <w:r w:rsidR="00437BAC">
              <w:rPr>
                <w:rFonts w:ascii="Century Gothic" w:hAnsi="Century Gothic"/>
              </w:rPr>
              <w:t xml:space="preserve"> WebGL</w:t>
            </w:r>
            <w:r>
              <w:rPr>
                <w:rFonts w:ascii="Century Gothic" w:hAnsi="Century Gothic"/>
              </w:rPr>
              <w:t xml:space="preserve"> &gt; Resolution and Presentation &gt; WebGL Template</w:t>
            </w:r>
            <w:r w:rsidR="00437BAC">
              <w:rPr>
                <w:rFonts w:ascii="Century Gothic" w:hAnsi="Century Gothic"/>
              </w:rPr>
              <w:t>, le mode minimal est sélectionné.</w:t>
            </w:r>
          </w:p>
        </w:tc>
      </w:tr>
      <w:tr w:rsidR="001366C4" w14:paraId="7EFE4818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21AA3FCA" w14:textId="48956896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Script d’inputs</w:t>
            </w:r>
          </w:p>
        </w:tc>
        <w:tc>
          <w:tcPr>
            <w:tcW w:w="6990" w:type="dxa"/>
          </w:tcPr>
          <w:p w14:paraId="77F4CB74" w14:textId="07708464" w:rsidR="001366C4" w:rsidRDefault="00C022A0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D81D4B">
              <w:rPr>
                <w:rFonts w:ascii="Century Gothic" w:hAnsi="Century Gothic"/>
              </w:rPr>
              <w:t xml:space="preserve">a </w:t>
            </w:r>
            <w:r>
              <w:rPr>
                <w:rFonts w:ascii="Century Gothic" w:hAnsi="Century Gothic"/>
              </w:rPr>
              <w:t>commande est présent</w:t>
            </w:r>
            <w:r w:rsidR="00D81D4B">
              <w:rPr>
                <w:rFonts w:ascii="Century Gothic" w:hAnsi="Century Gothic"/>
              </w:rPr>
              <w:t>e</w:t>
            </w:r>
            <w:r>
              <w:rPr>
                <w:rFonts w:ascii="Century Gothic" w:hAnsi="Century Gothic"/>
              </w:rPr>
              <w:t xml:space="preserve"> dans</w:t>
            </w:r>
            <w:r w:rsidR="00026DB7">
              <w:rPr>
                <w:rFonts w:ascii="Century Gothic" w:hAnsi="Century Gothic"/>
              </w:rPr>
              <w:t xml:space="preserve"> un « start » dans</w:t>
            </w:r>
            <w:r>
              <w:rPr>
                <w:rFonts w:ascii="Century Gothic" w:hAnsi="Century Gothic"/>
              </w:rPr>
              <w:t xml:space="preserve"> toutes les scènes</w:t>
            </w:r>
            <w:r w:rsidR="00093867">
              <w:rPr>
                <w:rFonts w:ascii="Century Gothic" w:hAnsi="Century Gothic"/>
              </w:rPr>
              <w:t xml:space="preserve">. </w:t>
            </w:r>
            <w:r w:rsidR="00D81D4B">
              <w:rPr>
                <w:rFonts w:ascii="Century Gothic" w:hAnsi="Century Gothic"/>
              </w:rPr>
              <w:t>Elle</w:t>
            </w:r>
            <w:r w:rsidR="00093867">
              <w:rPr>
                <w:rFonts w:ascii="Century Gothic" w:hAnsi="Century Gothic"/>
              </w:rPr>
              <w:t xml:space="preserve"> empêche les flèches du clavier à « scroll » la barre de défilement de la page web pendant qu’on joue.</w:t>
            </w:r>
          </w:p>
          <w:p w14:paraId="69917CEE" w14:textId="77777777" w:rsidR="000A0811" w:rsidRDefault="000A0811" w:rsidP="003A6F70">
            <w:pPr>
              <w:rPr>
                <w:rFonts w:ascii="Century Gothic" w:hAnsi="Century Gothic"/>
              </w:rPr>
            </w:pPr>
          </w:p>
          <w:p w14:paraId="779B30BE" w14:textId="77777777" w:rsidR="00E71BB0" w:rsidRDefault="000A0811" w:rsidP="000A08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168F1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#if</w:t>
            </w:r>
            <w:r w:rsidRPr="00C168F1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!UNITY_EDITOR &amp;&amp; UNITY_WEBGL</w:t>
            </w:r>
          </w:p>
          <w:p w14:paraId="458849A8" w14:textId="7A87BC0D" w:rsidR="00E71BB0" w:rsidRDefault="000A0811" w:rsidP="00E71B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</w:pPr>
            <w:r w:rsidRPr="00C168F1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 xml:space="preserve">UnityEngine.WebGLInput.captureAllKeyboardInput = </w:t>
            </w:r>
            <w:r w:rsidR="002D08A4">
              <w:rPr>
                <w:rFonts w:ascii="Consolas" w:hAnsi="Consolas" w:cs="Consolas"/>
                <w:b/>
                <w:bCs/>
                <w:color w:val="808080"/>
                <w:sz w:val="19"/>
                <w:szCs w:val="19"/>
                <w:lang w:val="en-CA"/>
              </w:rPr>
              <w:t>false</w:t>
            </w:r>
            <w:r w:rsidRPr="00C168F1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;</w:t>
            </w:r>
          </w:p>
          <w:p w14:paraId="1B5DF7F6" w14:textId="51FBD787" w:rsidR="000A0811" w:rsidRDefault="000A0811" w:rsidP="00E71BB0">
            <w:pPr>
              <w:autoSpaceDE w:val="0"/>
              <w:autoSpaceDN w:val="0"/>
              <w:adjustRightInd w:val="0"/>
              <w:rPr>
                <w:rFonts w:ascii="Century Gothic" w:hAnsi="Century Gothic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#endif</w:t>
            </w:r>
          </w:p>
        </w:tc>
      </w:tr>
      <w:tr w:rsidR="001366C4" w14:paraId="7A85CCC1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7C20B59B" w14:textId="229C32DD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Canvas Scaler</w:t>
            </w:r>
          </w:p>
        </w:tc>
        <w:tc>
          <w:tcPr>
            <w:tcW w:w="6990" w:type="dxa"/>
          </w:tcPr>
          <w:p w14:paraId="0DE3E2F0" w14:textId="33CB0D66" w:rsidR="001366C4" w:rsidRDefault="001F3009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que les canvas ne soient pas déformé</w:t>
            </w:r>
            <w:r w:rsidR="00370A1E">
              <w:rPr>
                <w:rFonts w:ascii="Century Gothic" w:hAnsi="Century Gothic"/>
              </w:rPr>
              <w:t>s sur différents écrans</w:t>
            </w:r>
            <w:r>
              <w:rPr>
                <w:rFonts w:ascii="Century Gothic" w:hAnsi="Century Gothic"/>
              </w:rPr>
              <w:t>, les CanvasScaler sont en mode : Scale with Screen size</w:t>
            </w:r>
          </w:p>
        </w:tc>
      </w:tr>
    </w:tbl>
    <w:p w14:paraId="356963FE" w14:textId="20D2FBF0" w:rsidR="001366C4" w:rsidRDefault="001366C4" w:rsidP="00D81506">
      <w:pPr>
        <w:spacing w:line="276" w:lineRule="auto"/>
        <w:rPr>
          <w:rFonts w:ascii="Century Gothic" w:hAnsi="Century Gothic"/>
        </w:rPr>
      </w:pPr>
    </w:p>
    <w:p w14:paraId="5917F828" w14:textId="212E9067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Résultat</w:t>
      </w:r>
    </w:p>
    <w:p w14:paraId="19379EF2" w14:textId="3BB8011F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34C9D" w14:paraId="4E820F9F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018D7BE1" w14:textId="7E54854A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Taille</w:t>
            </w:r>
          </w:p>
        </w:tc>
        <w:tc>
          <w:tcPr>
            <w:tcW w:w="6990" w:type="dxa"/>
          </w:tcPr>
          <w:p w14:paraId="2BD61220" w14:textId="57DE5EC5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build fait moins de </w:t>
            </w:r>
            <w:r w:rsidR="00414D3F">
              <w:rPr>
                <w:rFonts w:ascii="Century Gothic" w:hAnsi="Century Gothic"/>
              </w:rPr>
              <w:t>85</w:t>
            </w:r>
            <w:r>
              <w:rPr>
                <w:rFonts w:ascii="Century Gothic" w:hAnsi="Century Gothic"/>
              </w:rPr>
              <w:t xml:space="preserve"> M</w:t>
            </w:r>
            <w:r w:rsidR="004D6088">
              <w:rPr>
                <w:rFonts w:ascii="Century Gothic" w:hAnsi="Century Gothic"/>
              </w:rPr>
              <w:t>B</w:t>
            </w:r>
          </w:p>
        </w:tc>
      </w:tr>
    </w:tbl>
    <w:p w14:paraId="1D0FC88D" w14:textId="77777777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</w:p>
    <w:sectPr w:rsidR="00D34C9D" w:rsidSect="00BB15A1">
      <w:headerReference w:type="default" r:id="rId9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DA386" w14:textId="77777777" w:rsidR="005A611D" w:rsidRDefault="005A611D" w:rsidP="00CF2EBC">
      <w:pPr>
        <w:spacing w:line="240" w:lineRule="auto"/>
      </w:pPr>
      <w:r>
        <w:separator/>
      </w:r>
    </w:p>
  </w:endnote>
  <w:endnote w:type="continuationSeparator" w:id="0">
    <w:p w14:paraId="7363B587" w14:textId="77777777" w:rsidR="005A611D" w:rsidRDefault="005A611D" w:rsidP="00CF2EBC">
      <w:pPr>
        <w:spacing w:line="240" w:lineRule="auto"/>
      </w:pPr>
      <w:r>
        <w:continuationSeparator/>
      </w:r>
    </w:p>
  </w:endnote>
  <w:endnote w:type="continuationNotice" w:id="1">
    <w:p w14:paraId="2561D3CF" w14:textId="77777777" w:rsidR="005A611D" w:rsidRDefault="005A611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8141" w14:textId="77777777" w:rsidR="005A611D" w:rsidRDefault="005A611D" w:rsidP="00CF2EBC">
      <w:pPr>
        <w:spacing w:line="240" w:lineRule="auto"/>
      </w:pPr>
      <w:r>
        <w:separator/>
      </w:r>
    </w:p>
  </w:footnote>
  <w:footnote w:type="continuationSeparator" w:id="0">
    <w:p w14:paraId="087A432E" w14:textId="77777777" w:rsidR="005A611D" w:rsidRDefault="005A611D" w:rsidP="00CF2EBC">
      <w:pPr>
        <w:spacing w:line="240" w:lineRule="auto"/>
      </w:pPr>
      <w:r>
        <w:continuationSeparator/>
      </w:r>
    </w:p>
  </w:footnote>
  <w:footnote w:type="continuationNotice" w:id="1">
    <w:p w14:paraId="43C48443" w14:textId="77777777" w:rsidR="005A611D" w:rsidRDefault="005A611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34C9" w14:textId="0D103470" w:rsidR="003A6F70" w:rsidRDefault="003A6F70" w:rsidP="00CF2EBC">
    <w:r w:rsidRPr="00744D9D">
      <w:rPr>
        <w:rFonts w:ascii="Century Gothic" w:hAnsi="Century Gothic"/>
      </w:rPr>
      <w:t>Document de publication</w:t>
    </w:r>
    <w:r>
      <w:rPr>
        <w:rFonts w:ascii="Century Gothic" w:hAnsi="Century Gothic"/>
      </w:rPr>
      <w:t xml:space="preserve"> de jeu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90280"/>
    <w:multiLevelType w:val="multilevel"/>
    <w:tmpl w:val="421A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13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CA"/>
    <w:rsid w:val="00024417"/>
    <w:rsid w:val="00026DB7"/>
    <w:rsid w:val="00093867"/>
    <w:rsid w:val="000A0811"/>
    <w:rsid w:val="000C012E"/>
    <w:rsid w:val="000D0FB9"/>
    <w:rsid w:val="001366C4"/>
    <w:rsid w:val="001372EC"/>
    <w:rsid w:val="001B4631"/>
    <w:rsid w:val="001D30E5"/>
    <w:rsid w:val="001F3009"/>
    <w:rsid w:val="002236BB"/>
    <w:rsid w:val="002D08A4"/>
    <w:rsid w:val="003467B4"/>
    <w:rsid w:val="003559D0"/>
    <w:rsid w:val="00370A1E"/>
    <w:rsid w:val="003A6F70"/>
    <w:rsid w:val="003B066E"/>
    <w:rsid w:val="00414D3F"/>
    <w:rsid w:val="00437BAC"/>
    <w:rsid w:val="004A26C7"/>
    <w:rsid w:val="004C194A"/>
    <w:rsid w:val="004D6088"/>
    <w:rsid w:val="00531E43"/>
    <w:rsid w:val="00566B3C"/>
    <w:rsid w:val="005A611D"/>
    <w:rsid w:val="005C0002"/>
    <w:rsid w:val="006422D1"/>
    <w:rsid w:val="006D4277"/>
    <w:rsid w:val="006D586A"/>
    <w:rsid w:val="00744D9D"/>
    <w:rsid w:val="00746264"/>
    <w:rsid w:val="007B2DC7"/>
    <w:rsid w:val="007C5FD8"/>
    <w:rsid w:val="00866289"/>
    <w:rsid w:val="00907A41"/>
    <w:rsid w:val="00907F32"/>
    <w:rsid w:val="00934C80"/>
    <w:rsid w:val="009402BC"/>
    <w:rsid w:val="00986DB5"/>
    <w:rsid w:val="009922CA"/>
    <w:rsid w:val="0099683E"/>
    <w:rsid w:val="009C2608"/>
    <w:rsid w:val="009D7C75"/>
    <w:rsid w:val="00A65A87"/>
    <w:rsid w:val="00A72C8D"/>
    <w:rsid w:val="00A77FBB"/>
    <w:rsid w:val="00AB0EC0"/>
    <w:rsid w:val="00AC75F4"/>
    <w:rsid w:val="00AD339C"/>
    <w:rsid w:val="00B50AEF"/>
    <w:rsid w:val="00B771B5"/>
    <w:rsid w:val="00B82DF3"/>
    <w:rsid w:val="00BA0DCA"/>
    <w:rsid w:val="00BB15A1"/>
    <w:rsid w:val="00BF48A1"/>
    <w:rsid w:val="00C00BC5"/>
    <w:rsid w:val="00C022A0"/>
    <w:rsid w:val="00C1497B"/>
    <w:rsid w:val="00C168F1"/>
    <w:rsid w:val="00C27BC5"/>
    <w:rsid w:val="00C64C1E"/>
    <w:rsid w:val="00CE0AC2"/>
    <w:rsid w:val="00CF248C"/>
    <w:rsid w:val="00CF2EBC"/>
    <w:rsid w:val="00D326FE"/>
    <w:rsid w:val="00D34C9D"/>
    <w:rsid w:val="00D718E5"/>
    <w:rsid w:val="00D81506"/>
    <w:rsid w:val="00D81D4B"/>
    <w:rsid w:val="00DE11C3"/>
    <w:rsid w:val="00DE2FAA"/>
    <w:rsid w:val="00DE63A3"/>
    <w:rsid w:val="00DE7CED"/>
    <w:rsid w:val="00DF40CB"/>
    <w:rsid w:val="00E71BB0"/>
    <w:rsid w:val="00E73730"/>
    <w:rsid w:val="00E90A16"/>
    <w:rsid w:val="00EC1898"/>
    <w:rsid w:val="00EC5B0A"/>
    <w:rsid w:val="00EE7276"/>
    <w:rsid w:val="00F1149D"/>
    <w:rsid w:val="00F13962"/>
    <w:rsid w:val="00F652FB"/>
    <w:rsid w:val="00FC2A79"/>
    <w:rsid w:val="143FFC4A"/>
    <w:rsid w:val="1BE926A0"/>
    <w:rsid w:val="1EDB38FB"/>
    <w:rsid w:val="2A49BA34"/>
    <w:rsid w:val="3CA2F27F"/>
    <w:rsid w:val="6F2BA424"/>
    <w:rsid w:val="7B8922F3"/>
    <w:rsid w:val="7E7B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2072"/>
  <w15:chartTrackingRefBased/>
  <w15:docId w15:val="{3CC7CBE7-4431-48F7-8F97-EA75897C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4D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EBC"/>
  </w:style>
  <w:style w:type="paragraph" w:styleId="Pieddepage">
    <w:name w:val="footer"/>
    <w:basedOn w:val="Normal"/>
    <w:link w:val="PieddepageC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EBC"/>
  </w:style>
  <w:style w:type="character" w:styleId="Lienhypertexte">
    <w:name w:val="Hyperlink"/>
    <w:basedOn w:val="Policepardfaut"/>
    <w:uiPriority w:val="99"/>
    <w:unhideWhenUsed/>
    <w:rsid w:val="006D58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586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27B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vcat.ca/tags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Hyz0RdTgf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Laliberté Jean-Michel</dc:creator>
  <cp:keywords/>
  <dc:description/>
  <cp:lastModifiedBy>Bouchard Xavier</cp:lastModifiedBy>
  <cp:revision>52</cp:revision>
  <dcterms:created xsi:type="dcterms:W3CDTF">2021-03-31T16:53:00Z</dcterms:created>
  <dcterms:modified xsi:type="dcterms:W3CDTF">2022-05-23T02:22:00Z</dcterms:modified>
</cp:coreProperties>
</file>