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E380788" w14:textId="3090D93A" w:rsidR="006765E0" w:rsidRDefault="00117C85">
      <w:pPr>
        <w:rPr>
          <w:rFonts w:ascii="Verdana" w:hAnsi="Verdana"/>
          <w:b/>
          <w:bCs/>
          <w:color w:val="E97132" w:themeColor="accent2"/>
        </w:rPr>
      </w:pPr>
      <w:r w:rsidRPr="00117C85">
        <w:rPr>
          <w:rFonts w:ascii="Verdana" w:hAnsi="Verdana"/>
          <w:b/>
          <w:bCs/>
          <w:color w:val="E97132" w:themeColor="accent2"/>
        </w:rPr>
        <w:t>L</w:t>
      </w:r>
      <w:r w:rsidR="00BF6EF4">
        <w:rPr>
          <w:rFonts w:ascii="Verdana" w:hAnsi="Verdana"/>
          <w:b/>
          <w:bCs/>
          <w:color w:val="E97132" w:themeColor="accent2"/>
        </w:rPr>
        <w:t>ender</w:t>
      </w:r>
      <w:r w:rsidRPr="00117C85">
        <w:rPr>
          <w:rFonts w:ascii="Verdana" w:hAnsi="Verdana"/>
          <w:b/>
          <w:bCs/>
          <w:color w:val="E97132" w:themeColor="accent2"/>
        </w:rPr>
        <w:t xml:space="preserve"> Options Call Process</w:t>
      </w:r>
    </w:p>
    <w:p w14:paraId="6439CDB5" w14:textId="0DF37FCA" w:rsidR="00DA1502" w:rsidRDefault="00DA1502" w:rsidP="002920A0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>(Remember</w:t>
      </w:r>
      <w:r w:rsidR="002920A0" w:rsidRPr="002920A0">
        <w:rPr>
          <w:rFonts w:ascii="Verdana" w:hAnsi="Verdana"/>
          <w:b/>
          <w:bCs/>
          <w:sz w:val="20"/>
          <w:szCs w:val="20"/>
        </w:rPr>
        <w:t xml:space="preserve">, </w:t>
      </w:r>
      <w:r w:rsidR="002920A0">
        <w:rPr>
          <w:rFonts w:ascii="Verdana" w:hAnsi="Verdana"/>
          <w:b/>
          <w:bCs/>
          <w:sz w:val="20"/>
          <w:szCs w:val="20"/>
        </w:rPr>
        <w:t xml:space="preserve">it’s up to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 w:rsidR="002920A0">
        <w:rPr>
          <w:rFonts w:ascii="Verdana" w:hAnsi="Verdana"/>
          <w:b/>
          <w:bCs/>
          <w:sz w:val="20"/>
          <w:szCs w:val="20"/>
        </w:rPr>
        <w:t xml:space="preserve"> to add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 w:rsidR="002920A0"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 w:rsidR="002920A0">
        <w:rPr>
          <w:rFonts w:ascii="Verdana" w:hAnsi="Verdana"/>
          <w:b/>
          <w:bCs/>
          <w:color w:val="FF0000"/>
          <w:sz w:val="20"/>
          <w:szCs w:val="20"/>
        </w:rPr>
        <w:t>!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029AF69C" w14:textId="77777777" w:rsidR="002920A0" w:rsidRPr="002920A0" w:rsidRDefault="002920A0" w:rsidP="002920A0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165DD662" w14:textId="64211544" w:rsidR="0035333F" w:rsidRPr="004D66A5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Initiation</w:t>
      </w:r>
    </w:p>
    <w:p w14:paraId="492220C9" w14:textId="25076BEF" w:rsidR="0035333F" w:rsidRDefault="0035333F" w:rsidP="004D66A5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35333F">
        <w:rPr>
          <w:rFonts w:ascii="Verdana" w:hAnsi="Verdana"/>
        </w:rPr>
        <w:t>Good news!</w:t>
      </w:r>
    </w:p>
    <w:p w14:paraId="1EB78C3F" w14:textId="1C563CC1" w:rsidR="0035333F" w:rsidRDefault="0035333F" w:rsidP="004D66A5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>I’ve</w:t>
      </w:r>
      <w:r w:rsidR="00190A27">
        <w:rPr>
          <w:rFonts w:ascii="Verdana" w:hAnsi="Verdana"/>
        </w:rPr>
        <w:t xml:space="preserve"> finished assessing</w:t>
      </w:r>
      <w:r>
        <w:rPr>
          <w:rFonts w:ascii="Verdana" w:hAnsi="Verdana"/>
        </w:rPr>
        <w:t xml:space="preserve"> </w:t>
      </w:r>
      <w:r w:rsidR="00190A27">
        <w:rPr>
          <w:rFonts w:ascii="Verdana" w:hAnsi="Verdana"/>
        </w:rPr>
        <w:t>and have</w:t>
      </w:r>
      <w:r>
        <w:rPr>
          <w:rFonts w:ascii="Verdana" w:hAnsi="Verdana"/>
        </w:rPr>
        <w:t xml:space="preserve"> your options </w:t>
      </w:r>
      <w:r w:rsidR="00190A27">
        <w:rPr>
          <w:rFonts w:ascii="Verdana" w:hAnsi="Verdana"/>
        </w:rPr>
        <w:t>ready to go</w:t>
      </w:r>
    </w:p>
    <w:p w14:paraId="5E5BA9E5" w14:textId="77777777" w:rsidR="00190A27" w:rsidRDefault="00190A27" w:rsidP="004D66A5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>Thank you for sending everything through to me</w:t>
      </w:r>
    </w:p>
    <w:p w14:paraId="164A6FF1" w14:textId="4CA09C73" w:rsidR="00190A27" w:rsidRDefault="00190A27" w:rsidP="004D66A5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 xml:space="preserve">Just want to talk you through our assessment process </w:t>
      </w:r>
    </w:p>
    <w:p w14:paraId="16D25335" w14:textId="57890E44" w:rsidR="00190A27" w:rsidRPr="0035333F" w:rsidRDefault="00190A27" w:rsidP="004D66A5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 xml:space="preserve">Should help you understand your options </w:t>
      </w:r>
    </w:p>
    <w:p w14:paraId="00B5844C" w14:textId="77777777" w:rsidR="00190A27" w:rsidRPr="00190A27" w:rsidRDefault="00190A27" w:rsidP="00DA1502">
      <w:pPr>
        <w:spacing w:line="360" w:lineRule="auto"/>
        <w:rPr>
          <w:rFonts w:ascii="Verdana" w:hAnsi="Verdana"/>
          <w:b/>
          <w:bCs/>
          <w:color w:val="E97132" w:themeColor="accent2"/>
        </w:rPr>
      </w:pPr>
    </w:p>
    <w:p w14:paraId="735E3BF1" w14:textId="22FCB04C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Education (Credit File)</w:t>
      </w:r>
    </w:p>
    <w:p w14:paraId="6274DF05" w14:textId="37EC80CE" w:rsidR="00117C85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First part of our process is to look at your Credit File</w:t>
      </w:r>
    </w:p>
    <w:p w14:paraId="0CBF32B8" w14:textId="77777777" w:rsidR="00190A27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Have you seen this before?</w:t>
      </w:r>
    </w:p>
    <w:p w14:paraId="7A161BB0" w14:textId="1939227D" w:rsidR="00190A27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I can send you a copy for free as part of our service</w:t>
      </w:r>
    </w:p>
    <w:p w14:paraId="3242EBD4" w14:textId="36B4C1BD" w:rsidR="00190A27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Score</w:t>
      </w:r>
    </w:p>
    <w:p w14:paraId="7A254F42" w14:textId="6661DC3C" w:rsidR="00190A27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Enquiries</w:t>
      </w:r>
    </w:p>
    <w:p w14:paraId="7A5666CF" w14:textId="06518832" w:rsidR="00190A27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Facilities</w:t>
      </w:r>
    </w:p>
    <w:p w14:paraId="2D07ED73" w14:textId="656FA806" w:rsidR="00117C85" w:rsidRDefault="00190A27" w:rsidP="004D66A5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Adverse</w:t>
      </w:r>
    </w:p>
    <w:p w14:paraId="68670C26" w14:textId="77777777" w:rsidR="00190A27" w:rsidRPr="00190A27" w:rsidRDefault="00190A27" w:rsidP="00190A27">
      <w:pPr>
        <w:pStyle w:val="ListParagraph"/>
        <w:rPr>
          <w:rFonts w:ascii="Verdana" w:hAnsi="Verdana"/>
        </w:rPr>
      </w:pPr>
    </w:p>
    <w:p w14:paraId="66735549" w14:textId="77777777" w:rsidR="00190A27" w:rsidRDefault="00190A27" w:rsidP="00117C85">
      <w:pPr>
        <w:pStyle w:val="ListParagraph"/>
        <w:rPr>
          <w:rFonts w:ascii="Verdana" w:hAnsi="Verdana"/>
          <w:b/>
          <w:bCs/>
          <w:color w:val="E97132" w:themeColor="accent2"/>
          <w:u w:val="single"/>
        </w:rPr>
      </w:pPr>
    </w:p>
    <w:p w14:paraId="35DE870B" w14:textId="485336AC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Education (Bank Statements)</w:t>
      </w:r>
    </w:p>
    <w:p w14:paraId="21543AEE" w14:textId="475AC7CE" w:rsidR="00117C85" w:rsidRDefault="00190A27" w:rsidP="004D66A5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Responsible lending red flags</w:t>
      </w:r>
    </w:p>
    <w:p w14:paraId="7DCE7B64" w14:textId="0ED3CB08" w:rsidR="00190A27" w:rsidRDefault="00190A27" w:rsidP="004D66A5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Income</w:t>
      </w:r>
    </w:p>
    <w:p w14:paraId="7763DC07" w14:textId="610960BB" w:rsidR="00190A27" w:rsidRDefault="00190A27" w:rsidP="004D66A5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External transfers</w:t>
      </w:r>
    </w:p>
    <w:p w14:paraId="477C338A" w14:textId="50111C62" w:rsidR="00190A27" w:rsidRDefault="00190A27" w:rsidP="004D66A5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Account conduct</w:t>
      </w:r>
    </w:p>
    <w:p w14:paraId="455A2006" w14:textId="561DEC92" w:rsidR="00190A27" w:rsidRPr="00190A27" w:rsidRDefault="00190A27" w:rsidP="004D66A5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Facilities (loans, BNPL’s)</w:t>
      </w:r>
    </w:p>
    <w:p w14:paraId="6ABCF16D" w14:textId="77777777" w:rsidR="00190A27" w:rsidRPr="00190A27" w:rsidRDefault="00190A27" w:rsidP="00190A27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34A7B840" w14:textId="26C05055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Education Profile &amp; Needs</w:t>
      </w:r>
    </w:p>
    <w:p w14:paraId="1D3C731B" w14:textId="3CB77024" w:rsidR="00117C85" w:rsidRDefault="00190A27" w:rsidP="004D66A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Employment</w:t>
      </w:r>
    </w:p>
    <w:p w14:paraId="4C51A65C" w14:textId="59F07816" w:rsidR="00190A27" w:rsidRDefault="00190A27" w:rsidP="004D66A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Residence</w:t>
      </w:r>
    </w:p>
    <w:p w14:paraId="085AF31A" w14:textId="05D1BC0C" w:rsidR="00190A27" w:rsidRDefault="00190A27" w:rsidP="004D66A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Loan type</w:t>
      </w:r>
    </w:p>
    <w:p w14:paraId="469DC191" w14:textId="5EB312EA" w:rsidR="00190A27" w:rsidRDefault="00190A27" w:rsidP="004D66A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Asset/Purpose</w:t>
      </w:r>
    </w:p>
    <w:p w14:paraId="17CF5C81" w14:textId="47771A33" w:rsidR="00190A27" w:rsidRDefault="00190A27" w:rsidP="004D66A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Features (early payout/quick turnaround)</w:t>
      </w:r>
    </w:p>
    <w:p w14:paraId="3EA8EC55" w14:textId="77777777" w:rsidR="00624D6A" w:rsidRPr="00624D6A" w:rsidRDefault="00624D6A" w:rsidP="00624D6A">
      <w:pPr>
        <w:rPr>
          <w:rFonts w:ascii="Verdana" w:hAnsi="Verdana"/>
          <w:b/>
          <w:bCs/>
          <w:color w:val="4EA72E" w:themeColor="accent6"/>
          <w:u w:val="single"/>
        </w:rPr>
      </w:pPr>
    </w:p>
    <w:p w14:paraId="6B03373B" w14:textId="2BB44ADE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 xml:space="preserve">Explanation </w:t>
      </w:r>
    </w:p>
    <w:p w14:paraId="6F34A7AB" w14:textId="4D56B2AE" w:rsidR="00117C8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I’ve compared 50+ lenders and their 100’s of options</w:t>
      </w:r>
    </w:p>
    <w:p w14:paraId="481BDC8D" w14:textId="7E9B833F" w:rsidR="00AC2CC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To find the best ones for you</w:t>
      </w:r>
    </w:p>
    <w:p w14:paraId="3A165FF7" w14:textId="4E8949BE" w:rsidR="00AC2CC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Some of the options had repayments between $x-$x</w:t>
      </w:r>
    </w:p>
    <w:p w14:paraId="189E78DB" w14:textId="0AE7C488" w:rsidR="00AC2CC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Rates between x%-x%</w:t>
      </w:r>
    </w:p>
    <w:p w14:paraId="4B18D1BE" w14:textId="1D4EA8E1" w:rsidR="00AC2CC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But the good news is I’ve found a couple of options here</w:t>
      </w:r>
    </w:p>
    <w:p w14:paraId="2E1C33C6" w14:textId="43508925" w:rsidR="00AC2CC5" w:rsidRDefault="00AC2CC5" w:rsidP="002920A0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 xml:space="preserve">That are </w:t>
      </w:r>
      <w:proofErr w:type="gramStart"/>
      <w:r>
        <w:rPr>
          <w:rFonts w:ascii="Verdana" w:hAnsi="Verdana"/>
        </w:rPr>
        <w:t>actually under</w:t>
      </w:r>
      <w:proofErr w:type="gramEnd"/>
      <w:r>
        <w:rPr>
          <w:rFonts w:ascii="Verdana" w:hAnsi="Verdana"/>
        </w:rPr>
        <w:t xml:space="preserve"> you budget and have (insert need)</w:t>
      </w:r>
    </w:p>
    <w:p w14:paraId="7FA83693" w14:textId="77777777" w:rsidR="00F02B58" w:rsidRPr="00AC2CC5" w:rsidRDefault="00F02B58" w:rsidP="00AC2CC5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6ECDFB75" w14:textId="2A684AF6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Confirmation</w:t>
      </w:r>
    </w:p>
    <w:p w14:paraId="1997A04F" w14:textId="418A5C7A" w:rsidR="00117C85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The first</w:t>
      </w:r>
      <w:r w:rsidR="00AC2CC5">
        <w:rPr>
          <w:rFonts w:ascii="Verdana" w:hAnsi="Verdana"/>
        </w:rPr>
        <w:t xml:space="preserve"> option has repayments around $x per week/month</w:t>
      </w:r>
    </w:p>
    <w:p w14:paraId="4338A640" w14:textId="465E372D" w:rsidR="00AC2CC5" w:rsidRDefault="00AC2CC5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Which fits within your budget and matches what you are looking for</w:t>
      </w:r>
    </w:p>
    <w:p w14:paraId="31C964F0" w14:textId="643B1E6F" w:rsidR="00AC2CC5" w:rsidRDefault="00AC2CC5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That’s over x years but this lender can also do 3,5 &amp;</w:t>
      </w:r>
      <w:r w:rsidR="002A5BEF">
        <w:rPr>
          <w:rFonts w:ascii="Verdana" w:hAnsi="Verdana"/>
        </w:rPr>
        <w:t xml:space="preserve"> 7</w:t>
      </w:r>
      <w:r>
        <w:rPr>
          <w:rFonts w:ascii="Verdana" w:hAnsi="Verdana"/>
        </w:rPr>
        <w:t xml:space="preserve"> years</w:t>
      </w:r>
    </w:p>
    <w:p w14:paraId="0BF0B280" w14:textId="279C7D3E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The rate is sitting around x% which is very competitive (context)</w:t>
      </w:r>
    </w:p>
    <w:p w14:paraId="1D749F30" w14:textId="130E6871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Another great thing with this lender is they have (features needed)</w:t>
      </w:r>
    </w:p>
    <w:p w14:paraId="0D2DC187" w14:textId="6EBC1756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Does that sound like something you could make work? </w:t>
      </w:r>
    </w:p>
    <w:p w14:paraId="3976EBCF" w14:textId="4C41F4A3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Great that repayment includes all the lenders set-up fees (</w:t>
      </w:r>
      <w:proofErr w:type="spellStart"/>
      <w:r>
        <w:rPr>
          <w:rFonts w:ascii="Verdana" w:hAnsi="Verdana"/>
        </w:rPr>
        <w:t>estab</w:t>
      </w:r>
      <w:proofErr w:type="spellEnd"/>
      <w:r>
        <w:rPr>
          <w:rFonts w:ascii="Verdana" w:hAnsi="Verdana"/>
        </w:rPr>
        <w:t>)</w:t>
      </w:r>
    </w:p>
    <w:p w14:paraId="2AB72DC0" w14:textId="5062E781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The repayment also includes our brokerage w</w:t>
      </w:r>
      <w:r w:rsidRPr="002A5BEF">
        <w:rPr>
          <w:rFonts w:ascii="Verdana" w:hAnsi="Verdana"/>
        </w:rPr>
        <w:t xml:space="preserve">hich is our fee </w:t>
      </w:r>
    </w:p>
    <w:p w14:paraId="739BBF1A" w14:textId="3C07ACFA" w:rsidR="002A5BEF" w:rsidRP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 w:rsidRPr="002A5BEF">
        <w:rPr>
          <w:rFonts w:ascii="Verdana" w:hAnsi="Verdana"/>
        </w:rPr>
        <w:t xml:space="preserve">covers </w:t>
      </w:r>
      <w:r>
        <w:rPr>
          <w:rFonts w:ascii="Verdana" w:hAnsi="Verdana"/>
        </w:rPr>
        <w:t>assessing, comparing, preserving credit, saving you interest</w:t>
      </w:r>
    </w:p>
    <w:p w14:paraId="347CBDC2" w14:textId="0D83BF40" w:rsidR="002A5BEF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I will also take care of this for you for the life of the loan </w:t>
      </w:r>
    </w:p>
    <w:p w14:paraId="11C89A39" w14:textId="11D4B8E0" w:rsidR="00AC2CC5" w:rsidRDefault="002A5BEF" w:rsidP="004D66A5">
      <w:pPr>
        <w:pStyle w:val="ListParagraph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 xml:space="preserve">To make sure you are on the best deal and save you money </w:t>
      </w:r>
    </w:p>
    <w:p w14:paraId="05647474" w14:textId="77777777" w:rsidR="00F02B58" w:rsidRPr="00624D6A" w:rsidRDefault="00F02B58" w:rsidP="00624D6A">
      <w:pPr>
        <w:rPr>
          <w:rFonts w:ascii="Verdana" w:hAnsi="Verdana"/>
          <w:b/>
          <w:bCs/>
          <w:color w:val="E97132" w:themeColor="accent2"/>
          <w:u w:val="single"/>
        </w:rPr>
      </w:pPr>
    </w:p>
    <w:p w14:paraId="58ED1050" w14:textId="0D49076F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Verification</w:t>
      </w:r>
    </w:p>
    <w:p w14:paraId="7E72E609" w14:textId="0446050E" w:rsidR="00117C85" w:rsidRDefault="002A5BEF" w:rsidP="004D66A5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If you’re happy with that it’s </w:t>
      </w:r>
      <w:proofErr w:type="gramStart"/>
      <w:r>
        <w:rPr>
          <w:rFonts w:ascii="Verdana" w:hAnsi="Verdana"/>
        </w:rPr>
        <w:t>pretty quick</w:t>
      </w:r>
      <w:proofErr w:type="gramEnd"/>
      <w:r>
        <w:rPr>
          <w:rFonts w:ascii="Verdana" w:hAnsi="Verdana"/>
        </w:rPr>
        <w:t xml:space="preserve"> and easy from here</w:t>
      </w:r>
    </w:p>
    <w:p w14:paraId="67C92240" w14:textId="49B6E060" w:rsidR="002A5BEF" w:rsidRDefault="00F02B58" w:rsidP="004D66A5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I’ll push this across to the lender for you &amp; get it submitted</w:t>
      </w:r>
    </w:p>
    <w:p w14:paraId="060FC5F2" w14:textId="48C355D4" w:rsidR="00F02B58" w:rsidRDefault="00F02B58" w:rsidP="004D66A5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They are </w:t>
      </w:r>
      <w:proofErr w:type="gramStart"/>
      <w:r>
        <w:rPr>
          <w:rFonts w:ascii="Verdana" w:hAnsi="Verdana"/>
        </w:rPr>
        <w:t>pretty quick</w:t>
      </w:r>
      <w:proofErr w:type="gramEnd"/>
      <w:r>
        <w:rPr>
          <w:rFonts w:ascii="Verdana" w:hAnsi="Verdana"/>
        </w:rPr>
        <w:t xml:space="preserve"> and will most likely get back to us (time)</w:t>
      </w:r>
    </w:p>
    <w:p w14:paraId="5CD03C66" w14:textId="457BEFB4" w:rsidR="00F02B58" w:rsidRDefault="00F02B58" w:rsidP="004D66A5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>But what I’ll do is give you a ring (time) just for a quick update</w:t>
      </w:r>
    </w:p>
    <w:p w14:paraId="6C554058" w14:textId="638C23E8" w:rsidR="002A5BEF" w:rsidRDefault="00F02B58" w:rsidP="004D66A5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And </w:t>
      </w:r>
      <w:proofErr w:type="gramStart"/>
      <w:r>
        <w:rPr>
          <w:rFonts w:ascii="Verdana" w:hAnsi="Verdana"/>
        </w:rPr>
        <w:t>so</w:t>
      </w:r>
      <w:proofErr w:type="gramEnd"/>
      <w:r>
        <w:rPr>
          <w:rFonts w:ascii="Verdana" w:hAnsi="Verdana"/>
        </w:rPr>
        <w:t xml:space="preserve"> you know where we are up to and how things are progressing</w:t>
      </w:r>
    </w:p>
    <w:p w14:paraId="5D4BB8B9" w14:textId="77777777" w:rsidR="00F02B58" w:rsidRPr="00624D6A" w:rsidRDefault="00F02B58" w:rsidP="00624D6A">
      <w:pPr>
        <w:rPr>
          <w:rFonts w:ascii="Verdana" w:hAnsi="Verdana"/>
          <w:b/>
          <w:bCs/>
          <w:color w:val="4EA72E" w:themeColor="accent6"/>
          <w:u w:val="single"/>
        </w:rPr>
      </w:pPr>
    </w:p>
    <w:p w14:paraId="24F5A2CA" w14:textId="729DCA74" w:rsidR="00117C85" w:rsidRPr="00F02B58" w:rsidRDefault="00117C85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u w:val="single"/>
        </w:rPr>
      </w:pPr>
      <w:r w:rsidRPr="00F02B58">
        <w:rPr>
          <w:rFonts w:ascii="Verdana" w:hAnsi="Verdana"/>
          <w:b/>
          <w:bCs/>
          <w:color w:val="4EA72E" w:themeColor="accent6"/>
          <w:u w:val="single"/>
        </w:rPr>
        <w:t>Implementation</w:t>
      </w:r>
    </w:p>
    <w:p w14:paraId="72DA4420" w14:textId="30D9947B" w:rsidR="00F02B58" w:rsidRDefault="00F02B58" w:rsidP="004D66A5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 xml:space="preserve">Did you have any questions for me before we jump off the phone? </w:t>
      </w:r>
    </w:p>
    <w:p w14:paraId="7F78CE30" w14:textId="77C16B53" w:rsidR="00F02B58" w:rsidRDefault="00F02B58" w:rsidP="004D66A5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Great I’ll get this submitted to the lender now for you</w:t>
      </w:r>
    </w:p>
    <w:p w14:paraId="607B3753" w14:textId="3CAC9A24" w:rsidR="00F02B58" w:rsidRDefault="00F02B58" w:rsidP="004D66A5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 xml:space="preserve">In the </w:t>
      </w:r>
      <w:proofErr w:type="gramStart"/>
      <w:r>
        <w:rPr>
          <w:rFonts w:ascii="Verdana" w:hAnsi="Verdana"/>
        </w:rPr>
        <w:t>meantime</w:t>
      </w:r>
      <w:proofErr w:type="gramEnd"/>
      <w:r>
        <w:rPr>
          <w:rFonts w:ascii="Verdana" w:hAnsi="Verdana"/>
        </w:rPr>
        <w:t xml:space="preserve"> if you have any questions</w:t>
      </w:r>
    </w:p>
    <w:p w14:paraId="3BD7C5C7" w14:textId="69D36943" w:rsidR="00F02B58" w:rsidRDefault="00F02B58" w:rsidP="004D66A5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Just reach out and I’ll make sure I can help</w:t>
      </w:r>
    </w:p>
    <w:p w14:paraId="5CB604C0" w14:textId="1627D88F" w:rsidR="00F02B58" w:rsidRPr="00F02B58" w:rsidRDefault="00F02B58" w:rsidP="004D66A5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Looking forward to seeing your approval come through!</w:t>
      </w:r>
    </w:p>
    <w:sectPr w:rsidR="00F02B58" w:rsidRPr="00F02B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2D23" w14:textId="77777777" w:rsidR="009B799C" w:rsidRDefault="009B799C" w:rsidP="009B799C">
      <w:pPr>
        <w:spacing w:after="0" w:line="240" w:lineRule="auto"/>
      </w:pPr>
      <w:r>
        <w:separator/>
      </w:r>
    </w:p>
  </w:endnote>
  <w:endnote w:type="continuationSeparator" w:id="0">
    <w:p w14:paraId="13C4F477" w14:textId="77777777" w:rsidR="009B799C" w:rsidRDefault="009B799C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1B97" w14:textId="77777777" w:rsidR="009B799C" w:rsidRDefault="009B799C" w:rsidP="009B799C">
      <w:pPr>
        <w:spacing w:after="0" w:line="240" w:lineRule="auto"/>
      </w:pPr>
      <w:r>
        <w:separator/>
      </w:r>
    </w:p>
  </w:footnote>
  <w:footnote w:type="continuationSeparator" w:id="0">
    <w:p w14:paraId="4F2B4AAD" w14:textId="77777777" w:rsidR="009B799C" w:rsidRDefault="009B799C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81B2D"/>
    <w:multiLevelType w:val="hybridMultilevel"/>
    <w:tmpl w:val="0A8AA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20141">
    <w:abstractNumId w:val="2"/>
  </w:num>
  <w:num w:numId="2" w16cid:durableId="1747266705">
    <w:abstractNumId w:val="5"/>
  </w:num>
  <w:num w:numId="3" w16cid:durableId="199166516">
    <w:abstractNumId w:val="7"/>
  </w:num>
  <w:num w:numId="4" w16cid:durableId="505248592">
    <w:abstractNumId w:val="10"/>
  </w:num>
  <w:num w:numId="5" w16cid:durableId="232858962">
    <w:abstractNumId w:val="8"/>
  </w:num>
  <w:num w:numId="6" w16cid:durableId="965699802">
    <w:abstractNumId w:val="1"/>
  </w:num>
  <w:num w:numId="7" w16cid:durableId="776753931">
    <w:abstractNumId w:val="9"/>
  </w:num>
  <w:num w:numId="8" w16cid:durableId="1480461754">
    <w:abstractNumId w:val="6"/>
  </w:num>
  <w:num w:numId="9" w16cid:durableId="40053835">
    <w:abstractNumId w:val="0"/>
  </w:num>
  <w:num w:numId="10" w16cid:durableId="467016296">
    <w:abstractNumId w:val="11"/>
  </w:num>
  <w:num w:numId="11" w16cid:durableId="1125463056">
    <w:abstractNumId w:val="4"/>
  </w:num>
  <w:num w:numId="12" w16cid:durableId="353969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24D96"/>
    <w:rsid w:val="00117C85"/>
    <w:rsid w:val="00190A27"/>
    <w:rsid w:val="001C640D"/>
    <w:rsid w:val="002920A0"/>
    <w:rsid w:val="002A5BEF"/>
    <w:rsid w:val="002D74C0"/>
    <w:rsid w:val="0035333F"/>
    <w:rsid w:val="00464D04"/>
    <w:rsid w:val="004D66A5"/>
    <w:rsid w:val="00624D6A"/>
    <w:rsid w:val="006765E0"/>
    <w:rsid w:val="00993F70"/>
    <w:rsid w:val="009B799C"/>
    <w:rsid w:val="00AC2CC5"/>
    <w:rsid w:val="00AD0D4D"/>
    <w:rsid w:val="00BF6EF4"/>
    <w:rsid w:val="00D5191B"/>
    <w:rsid w:val="00DA1502"/>
    <w:rsid w:val="00F0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3</cp:revision>
  <dcterms:created xsi:type="dcterms:W3CDTF">2024-10-02T04:37:00Z</dcterms:created>
  <dcterms:modified xsi:type="dcterms:W3CDTF">2025-02-24T07:21:00Z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