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18C96" w14:textId="77777777" w:rsidR="003825AB" w:rsidRPr="00DC0B25" w:rsidRDefault="003825AB" w:rsidP="003825AB">
      <w:pPr>
        <w:spacing w:before="100" w:beforeAutospacing="1" w:after="100" w:afterAutospacing="1"/>
        <w:outlineLvl w:val="2"/>
        <w:rPr>
          <w:rFonts w:ascii="Verdana" w:eastAsia="Times New Roman" w:hAnsi="Verdana" w:cs="Times New Roman"/>
          <w:b/>
          <w:bCs/>
          <w:kern w:val="0"/>
          <w:sz w:val="20"/>
          <w:szCs w:val="20"/>
          <w:lang w:eastAsia="en-GB"/>
          <w14:ligatures w14:val="none"/>
        </w:rPr>
      </w:pPr>
      <w:r w:rsidRPr="00DC0B25">
        <w:rPr>
          <w:rFonts w:ascii="Verdana" w:eastAsia="Times New Roman" w:hAnsi="Verdana" w:cs="Times New Roman"/>
          <w:b/>
          <w:bCs/>
          <w:kern w:val="0"/>
          <w:sz w:val="20"/>
          <w:szCs w:val="20"/>
          <w:lang w:eastAsia="en-GB"/>
          <w14:ligatures w14:val="none"/>
        </w:rPr>
        <w:t xml:space="preserve">Marketing Partner Brief – </w:t>
      </w:r>
      <w:proofErr w:type="spellStart"/>
      <w:r w:rsidRPr="00DC0B25">
        <w:rPr>
          <w:rFonts w:ascii="Verdana" w:eastAsia="Times New Roman" w:hAnsi="Verdana" w:cs="Times New Roman"/>
          <w:b/>
          <w:bCs/>
          <w:kern w:val="0"/>
          <w:sz w:val="20"/>
          <w:szCs w:val="20"/>
          <w:lang w:eastAsia="en-GB"/>
          <w14:ligatures w14:val="none"/>
        </w:rPr>
        <w:t>NJin</w:t>
      </w:r>
      <w:proofErr w:type="spellEnd"/>
    </w:p>
    <w:p w14:paraId="349DFDF4" w14:textId="77777777" w:rsidR="005F3E42" w:rsidRPr="00DC0B25" w:rsidRDefault="005F3E42" w:rsidP="005F3E42">
      <w:pPr>
        <w:spacing w:before="100" w:beforeAutospacing="1" w:after="100" w:afterAutospacing="1"/>
        <w:outlineLvl w:val="2"/>
        <w:rPr>
          <w:rFonts w:ascii="Verdana" w:eastAsia="Times New Roman" w:hAnsi="Verdana" w:cs="Times New Roman"/>
          <w:b/>
          <w:bCs/>
          <w:kern w:val="0"/>
          <w:sz w:val="20"/>
          <w:szCs w:val="20"/>
          <w:lang w:eastAsia="en-GB"/>
          <w14:ligatures w14:val="none"/>
        </w:rPr>
      </w:pPr>
      <w:r w:rsidRPr="00DC0B25">
        <w:rPr>
          <w:rFonts w:ascii="Verdana" w:eastAsia="Times New Roman" w:hAnsi="Verdana" w:cs="Times New Roman"/>
          <w:b/>
          <w:bCs/>
          <w:kern w:val="0"/>
          <w:sz w:val="20"/>
          <w:szCs w:val="20"/>
          <w:lang w:eastAsia="en-GB"/>
          <w14:ligatures w14:val="none"/>
        </w:rPr>
        <w:t>Purpose of This Document</w:t>
      </w:r>
    </w:p>
    <w:p w14:paraId="2C245368" w14:textId="77777777" w:rsidR="005F3E42" w:rsidRPr="00DC0B25" w:rsidRDefault="005F3E42" w:rsidP="005F3E42">
      <w:p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 xml:space="preserve">This document exists to give </w:t>
      </w:r>
      <w:proofErr w:type="spellStart"/>
      <w:r w:rsidRPr="00DC0B25">
        <w:rPr>
          <w:rFonts w:ascii="Verdana" w:eastAsia="Times New Roman" w:hAnsi="Verdana" w:cs="Times New Roman"/>
          <w:kern w:val="0"/>
          <w:sz w:val="20"/>
          <w:szCs w:val="20"/>
          <w:lang w:eastAsia="en-GB"/>
          <w14:ligatures w14:val="none"/>
        </w:rPr>
        <w:t>NJin</w:t>
      </w:r>
      <w:proofErr w:type="spellEnd"/>
      <w:r w:rsidRPr="00DC0B25">
        <w:rPr>
          <w:rFonts w:ascii="Verdana" w:eastAsia="Times New Roman" w:hAnsi="Verdana" w:cs="Times New Roman"/>
          <w:kern w:val="0"/>
          <w:sz w:val="20"/>
          <w:szCs w:val="20"/>
          <w:lang w:eastAsia="en-GB"/>
          <w14:ligatures w14:val="none"/>
        </w:rPr>
        <w:t xml:space="preserve"> a clear understanding of </w:t>
      </w:r>
      <w:r w:rsidRPr="00DC0B25">
        <w:rPr>
          <w:rFonts w:ascii="Verdana" w:eastAsia="Times New Roman" w:hAnsi="Verdana" w:cs="Times New Roman"/>
          <w:b/>
          <w:bCs/>
          <w:kern w:val="0"/>
          <w:sz w:val="20"/>
          <w:szCs w:val="20"/>
          <w:lang w:eastAsia="en-GB"/>
          <w14:ligatures w14:val="none"/>
        </w:rPr>
        <w:t>who Fox Finance Group is</w:t>
      </w:r>
      <w:r w:rsidRPr="00DC0B25">
        <w:rPr>
          <w:rFonts w:ascii="Verdana" w:eastAsia="Times New Roman" w:hAnsi="Verdana" w:cs="Times New Roman"/>
          <w:kern w:val="0"/>
          <w:sz w:val="20"/>
          <w:szCs w:val="20"/>
          <w:lang w:eastAsia="en-GB"/>
          <w14:ligatures w14:val="none"/>
        </w:rPr>
        <w:t xml:space="preserve">, </w:t>
      </w:r>
      <w:r w:rsidRPr="00DC0B25">
        <w:rPr>
          <w:rFonts w:ascii="Verdana" w:eastAsia="Times New Roman" w:hAnsi="Verdana" w:cs="Times New Roman"/>
          <w:b/>
          <w:bCs/>
          <w:kern w:val="0"/>
          <w:sz w:val="20"/>
          <w:szCs w:val="20"/>
          <w:lang w:eastAsia="en-GB"/>
          <w14:ligatures w14:val="none"/>
        </w:rPr>
        <w:t>why we exist</w:t>
      </w:r>
      <w:r w:rsidRPr="00DC0B25">
        <w:rPr>
          <w:rFonts w:ascii="Verdana" w:eastAsia="Times New Roman" w:hAnsi="Verdana" w:cs="Times New Roman"/>
          <w:kern w:val="0"/>
          <w:sz w:val="20"/>
          <w:szCs w:val="20"/>
          <w:lang w:eastAsia="en-GB"/>
          <w14:ligatures w14:val="none"/>
        </w:rPr>
        <w:t xml:space="preserve">, and </w:t>
      </w:r>
      <w:r w:rsidRPr="00DC0B25">
        <w:rPr>
          <w:rFonts w:ascii="Verdana" w:eastAsia="Times New Roman" w:hAnsi="Verdana" w:cs="Times New Roman"/>
          <w:b/>
          <w:bCs/>
          <w:kern w:val="0"/>
          <w:sz w:val="20"/>
          <w:szCs w:val="20"/>
          <w:lang w:eastAsia="en-GB"/>
          <w14:ligatures w14:val="none"/>
        </w:rPr>
        <w:t>how we speak to our customers</w:t>
      </w:r>
      <w:r w:rsidRPr="00DC0B25">
        <w:rPr>
          <w:rFonts w:ascii="Verdana" w:eastAsia="Times New Roman" w:hAnsi="Verdana" w:cs="Times New Roman"/>
          <w:kern w:val="0"/>
          <w:sz w:val="20"/>
          <w:szCs w:val="20"/>
          <w:lang w:eastAsia="en-GB"/>
          <w14:ligatures w14:val="none"/>
        </w:rPr>
        <w:t>.</w:t>
      </w:r>
    </w:p>
    <w:p w14:paraId="08A0877D" w14:textId="77777777" w:rsidR="005F3E42" w:rsidRPr="00DC0B25" w:rsidRDefault="005F3E42" w:rsidP="005F3E42">
      <w:p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It is designed to ensure all marketing, creative, and messaging:</w:t>
      </w:r>
    </w:p>
    <w:p w14:paraId="117A7D90" w14:textId="77777777" w:rsidR="005F3E42" w:rsidRPr="00DC0B25" w:rsidRDefault="005F3E42" w:rsidP="005F3E42">
      <w:pPr>
        <w:numPr>
          <w:ilvl w:val="0"/>
          <w:numId w:val="2"/>
        </w:num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 xml:space="preserve">Feels unmistakably </w:t>
      </w:r>
      <w:r w:rsidRPr="00DC0B25">
        <w:rPr>
          <w:rFonts w:ascii="Verdana" w:eastAsia="Times New Roman" w:hAnsi="Verdana" w:cs="Times New Roman"/>
          <w:i/>
          <w:iCs/>
          <w:kern w:val="0"/>
          <w:sz w:val="20"/>
          <w:szCs w:val="20"/>
          <w:lang w:eastAsia="en-GB"/>
          <w14:ligatures w14:val="none"/>
        </w:rPr>
        <w:t>Fox</w:t>
      </w:r>
    </w:p>
    <w:p w14:paraId="232FA4CD" w14:textId="77777777" w:rsidR="005F3E42" w:rsidRPr="00DC0B25" w:rsidRDefault="005F3E42" w:rsidP="005F3E42">
      <w:pPr>
        <w:numPr>
          <w:ilvl w:val="0"/>
          <w:numId w:val="2"/>
        </w:num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Builds trust, not pressure</w:t>
      </w:r>
    </w:p>
    <w:p w14:paraId="75D21BBE" w14:textId="77777777" w:rsidR="005F3E42" w:rsidRPr="00DC0B25" w:rsidRDefault="005F3E42" w:rsidP="005F3E42">
      <w:pPr>
        <w:numPr>
          <w:ilvl w:val="0"/>
          <w:numId w:val="2"/>
        </w:num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Educates before it sells</w:t>
      </w:r>
    </w:p>
    <w:p w14:paraId="187F4EF9" w14:textId="77777777" w:rsidR="005F3E42" w:rsidRPr="00DC0B25" w:rsidRDefault="005F3E42" w:rsidP="005F3E42">
      <w:pPr>
        <w:numPr>
          <w:ilvl w:val="0"/>
          <w:numId w:val="2"/>
        </w:num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Leaves customers feeling clearer, calmer, and more confident</w:t>
      </w:r>
    </w:p>
    <w:p w14:paraId="6972F2D2" w14:textId="77777777" w:rsidR="003825AB" w:rsidRDefault="003825AB" w:rsidP="00FB0161">
      <w:pPr>
        <w:ind w:left="540"/>
        <w:rPr>
          <w:rFonts w:ascii="Verdana" w:eastAsia="Times New Roman" w:hAnsi="Verdana" w:cs="Arial"/>
          <w:b/>
          <w:bCs/>
          <w:color w:val="212121"/>
          <w:kern w:val="0"/>
          <w:sz w:val="20"/>
          <w:szCs w:val="20"/>
          <w:lang w:eastAsia="en-GB"/>
          <w14:ligatures w14:val="none"/>
        </w:rPr>
      </w:pPr>
    </w:p>
    <w:p w14:paraId="5FD8E31E" w14:textId="79DA6449" w:rsidR="00FB0161" w:rsidRPr="00FB0161" w:rsidRDefault="00FB0161" w:rsidP="0047327E">
      <w:pPr>
        <w:rPr>
          <w:rFonts w:ascii="Verdana" w:eastAsia="Times New Roman" w:hAnsi="Verdana" w:cs="Arial"/>
          <w:color w:val="212121"/>
          <w:kern w:val="0"/>
          <w:sz w:val="20"/>
          <w:szCs w:val="20"/>
          <w:lang w:eastAsia="en-GB"/>
          <w14:ligatures w14:val="none"/>
        </w:rPr>
      </w:pPr>
      <w:r w:rsidRPr="00FB0161">
        <w:rPr>
          <w:rFonts w:ascii="Verdana" w:eastAsia="Times New Roman" w:hAnsi="Verdana" w:cs="Arial"/>
          <w:b/>
          <w:bCs/>
          <w:color w:val="212121"/>
          <w:kern w:val="0"/>
          <w:sz w:val="20"/>
          <w:szCs w:val="20"/>
          <w:lang w:eastAsia="en-GB"/>
          <w14:ligatures w14:val="none"/>
        </w:rPr>
        <w:t xml:space="preserve">What &amp; </w:t>
      </w:r>
      <w:proofErr w:type="gramStart"/>
      <w:r w:rsidRPr="00FB0161">
        <w:rPr>
          <w:rFonts w:ascii="Verdana" w:eastAsia="Times New Roman" w:hAnsi="Verdana" w:cs="Arial"/>
          <w:b/>
          <w:bCs/>
          <w:color w:val="212121"/>
          <w:kern w:val="0"/>
          <w:sz w:val="20"/>
          <w:szCs w:val="20"/>
          <w:lang w:eastAsia="en-GB"/>
          <w14:ligatures w14:val="none"/>
        </w:rPr>
        <w:t>Why</w:t>
      </w:r>
      <w:proofErr w:type="gramEnd"/>
      <w:r w:rsidRPr="00FB0161">
        <w:rPr>
          <w:rFonts w:ascii="Verdana" w:eastAsia="Times New Roman" w:hAnsi="Verdana" w:cs="Arial"/>
          <w:b/>
          <w:bCs/>
          <w:color w:val="212121"/>
          <w:kern w:val="0"/>
          <w:sz w:val="20"/>
          <w:szCs w:val="20"/>
          <w:lang w:eastAsia="en-GB"/>
          <w14:ligatures w14:val="none"/>
        </w:rPr>
        <w:t xml:space="preserve"> we do what we do:</w:t>
      </w:r>
    </w:p>
    <w:p w14:paraId="1E8DDFED" w14:textId="77777777" w:rsidR="00FB0161" w:rsidRPr="00FB0161" w:rsidRDefault="00FB0161" w:rsidP="00FB0161">
      <w:pPr>
        <w:ind w:left="540"/>
        <w:rPr>
          <w:rFonts w:ascii="Verdana" w:eastAsia="Times New Roman" w:hAnsi="Verdana" w:cs="Arial"/>
          <w:color w:val="212121"/>
          <w:kern w:val="0"/>
          <w:sz w:val="20"/>
          <w:szCs w:val="20"/>
          <w:lang w:eastAsia="en-GB"/>
          <w14:ligatures w14:val="none"/>
        </w:rPr>
      </w:pPr>
      <w:r w:rsidRPr="00FB0161">
        <w:rPr>
          <w:rFonts w:ascii="Verdana" w:eastAsia="Times New Roman" w:hAnsi="Verdana" w:cs="Arial"/>
          <w:color w:val="212121"/>
          <w:kern w:val="0"/>
          <w:sz w:val="20"/>
          <w:szCs w:val="20"/>
          <w:lang w:eastAsia="en-GB"/>
          <w14:ligatures w14:val="none"/>
        </w:rPr>
        <w:t> </w:t>
      </w:r>
    </w:p>
    <w:p w14:paraId="43D43B66" w14:textId="77777777" w:rsidR="00FB0161" w:rsidRPr="00FB0161" w:rsidRDefault="00FB0161" w:rsidP="0047327E">
      <w:pPr>
        <w:rPr>
          <w:rFonts w:ascii="Verdana" w:eastAsia="Times New Roman" w:hAnsi="Verdana" w:cs="Calibri"/>
          <w:kern w:val="0"/>
          <w:sz w:val="20"/>
          <w:szCs w:val="20"/>
          <w:lang w:val="en-GB" w:eastAsia="en-GB"/>
          <w14:ligatures w14:val="none"/>
        </w:rPr>
      </w:pPr>
      <w:r w:rsidRPr="00FB0161">
        <w:rPr>
          <w:rFonts w:ascii="Verdana" w:eastAsia="Times New Roman" w:hAnsi="Verdana" w:cs="Calibri"/>
          <w:kern w:val="0"/>
          <w:sz w:val="20"/>
          <w:szCs w:val="20"/>
          <w:lang w:val="en-GB" w:eastAsia="en-GB"/>
          <w14:ligatures w14:val="none"/>
        </w:rPr>
        <w:t>We are a Finance Broking business that exists to help people make the right lending decisions without confusion or financial pain. Our role is not just to get the client the right loan for now, but to educate them along the way so they understand why it’s the best fit for them, whether that be for their car, home, or business.</w:t>
      </w:r>
    </w:p>
    <w:p w14:paraId="3FF789A7" w14:textId="77777777" w:rsidR="00FB0161" w:rsidRPr="00FB0161" w:rsidRDefault="00FB0161" w:rsidP="00FB0161">
      <w:pPr>
        <w:ind w:left="540"/>
        <w:rPr>
          <w:rFonts w:ascii="Verdana" w:eastAsia="Times New Roman" w:hAnsi="Verdana" w:cs="Arial"/>
          <w:color w:val="212121"/>
          <w:kern w:val="0"/>
          <w:sz w:val="20"/>
          <w:szCs w:val="20"/>
          <w:lang w:eastAsia="en-GB"/>
          <w14:ligatures w14:val="none"/>
        </w:rPr>
      </w:pPr>
      <w:r w:rsidRPr="00FB0161">
        <w:rPr>
          <w:rFonts w:ascii="Verdana" w:eastAsia="Times New Roman" w:hAnsi="Verdana" w:cs="Arial"/>
          <w:color w:val="212121"/>
          <w:kern w:val="0"/>
          <w:sz w:val="20"/>
          <w:szCs w:val="20"/>
          <w:lang w:eastAsia="en-GB"/>
          <w14:ligatures w14:val="none"/>
        </w:rPr>
        <w:t> </w:t>
      </w:r>
    </w:p>
    <w:p w14:paraId="16689E18" w14:textId="77777777" w:rsidR="00FB0161" w:rsidRPr="00FB0161" w:rsidRDefault="00FB0161" w:rsidP="00FB0161">
      <w:pPr>
        <w:ind w:left="540"/>
        <w:rPr>
          <w:rFonts w:ascii="Verdana" w:eastAsia="Times New Roman" w:hAnsi="Verdana" w:cs="Arial"/>
          <w:color w:val="212121"/>
          <w:kern w:val="0"/>
          <w:sz w:val="20"/>
          <w:szCs w:val="20"/>
          <w:lang w:eastAsia="en-GB"/>
          <w14:ligatures w14:val="none"/>
        </w:rPr>
      </w:pPr>
      <w:r w:rsidRPr="00FB0161">
        <w:rPr>
          <w:rFonts w:ascii="Verdana" w:eastAsia="Times New Roman" w:hAnsi="Verdana" w:cs="Arial"/>
          <w:color w:val="212121"/>
          <w:kern w:val="0"/>
          <w:sz w:val="20"/>
          <w:szCs w:val="20"/>
          <w:lang w:eastAsia="en-GB"/>
          <w14:ligatures w14:val="none"/>
        </w:rPr>
        <w:t> </w:t>
      </w:r>
    </w:p>
    <w:p w14:paraId="4685AAB4" w14:textId="77777777" w:rsidR="00FB0161" w:rsidRPr="00FB0161" w:rsidRDefault="00FB0161" w:rsidP="0047327E">
      <w:pPr>
        <w:rPr>
          <w:rFonts w:ascii="Verdana" w:eastAsia="Times New Roman" w:hAnsi="Verdana" w:cs="Arial"/>
          <w:color w:val="212121"/>
          <w:kern w:val="0"/>
          <w:sz w:val="20"/>
          <w:szCs w:val="20"/>
          <w:lang w:eastAsia="en-GB"/>
          <w14:ligatures w14:val="none"/>
        </w:rPr>
      </w:pPr>
      <w:r w:rsidRPr="00FB0161">
        <w:rPr>
          <w:rFonts w:ascii="Verdana" w:eastAsia="Times New Roman" w:hAnsi="Verdana" w:cs="Arial"/>
          <w:b/>
          <w:bCs/>
          <w:color w:val="212121"/>
          <w:kern w:val="0"/>
          <w:sz w:val="20"/>
          <w:szCs w:val="20"/>
          <w:lang w:eastAsia="en-GB"/>
          <w14:ligatures w14:val="none"/>
        </w:rPr>
        <w:t>How we do it</w:t>
      </w:r>
    </w:p>
    <w:p w14:paraId="10F286C6" w14:textId="77777777" w:rsidR="00FB0161" w:rsidRPr="00FB0161" w:rsidRDefault="00FB0161" w:rsidP="00FB0161">
      <w:pPr>
        <w:ind w:left="540"/>
        <w:rPr>
          <w:rFonts w:ascii="Verdana" w:eastAsia="Times New Roman" w:hAnsi="Verdana" w:cs="Arial"/>
          <w:color w:val="212121"/>
          <w:kern w:val="0"/>
          <w:sz w:val="20"/>
          <w:szCs w:val="20"/>
          <w:lang w:eastAsia="en-GB"/>
          <w14:ligatures w14:val="none"/>
        </w:rPr>
      </w:pPr>
      <w:r w:rsidRPr="00FB0161">
        <w:rPr>
          <w:rFonts w:ascii="Verdana" w:eastAsia="Times New Roman" w:hAnsi="Verdana" w:cs="Arial"/>
          <w:color w:val="212121"/>
          <w:kern w:val="0"/>
          <w:sz w:val="20"/>
          <w:szCs w:val="20"/>
          <w:lang w:eastAsia="en-GB"/>
          <w14:ligatures w14:val="none"/>
        </w:rPr>
        <w:t> </w:t>
      </w:r>
    </w:p>
    <w:p w14:paraId="43290311" w14:textId="77777777" w:rsidR="00FB0161" w:rsidRPr="00FB0161" w:rsidRDefault="00FB0161" w:rsidP="0047327E">
      <w:pPr>
        <w:rPr>
          <w:rFonts w:ascii="Verdana" w:eastAsia="Times New Roman" w:hAnsi="Verdana" w:cs="Arial"/>
          <w:color w:val="212121"/>
          <w:kern w:val="0"/>
          <w:sz w:val="20"/>
          <w:szCs w:val="20"/>
          <w:lang w:eastAsia="en-GB"/>
          <w14:ligatures w14:val="none"/>
        </w:rPr>
      </w:pPr>
      <w:r w:rsidRPr="00FB0161">
        <w:rPr>
          <w:rFonts w:ascii="Verdana" w:eastAsia="Times New Roman" w:hAnsi="Verdana" w:cs="Arial"/>
          <w:color w:val="212121"/>
          <w:kern w:val="0"/>
          <w:sz w:val="20"/>
          <w:szCs w:val="20"/>
          <w:lang w:eastAsia="en-GB"/>
          <w14:ligatures w14:val="none"/>
        </w:rPr>
        <w:t xml:space="preserve">We take our clients on a journey to obtain finance that will not only educate them to make an informed </w:t>
      </w:r>
      <w:proofErr w:type="gramStart"/>
      <w:r w:rsidRPr="00FB0161">
        <w:rPr>
          <w:rFonts w:ascii="Verdana" w:eastAsia="Times New Roman" w:hAnsi="Verdana" w:cs="Arial"/>
          <w:color w:val="212121"/>
          <w:kern w:val="0"/>
          <w:sz w:val="20"/>
          <w:szCs w:val="20"/>
          <w:lang w:eastAsia="en-GB"/>
          <w14:ligatures w14:val="none"/>
        </w:rPr>
        <w:t>decision, but</w:t>
      </w:r>
      <w:proofErr w:type="gramEnd"/>
      <w:r w:rsidRPr="00FB0161">
        <w:rPr>
          <w:rFonts w:ascii="Verdana" w:eastAsia="Times New Roman" w:hAnsi="Verdana" w:cs="Arial"/>
          <w:color w:val="212121"/>
          <w:kern w:val="0"/>
          <w:sz w:val="20"/>
          <w:szCs w:val="20"/>
          <w:lang w:eastAsia="en-GB"/>
          <w14:ligatures w14:val="none"/>
        </w:rPr>
        <w:t xml:space="preserve"> also help them obtain the right finance that will help them get exactly what it is that they are after right now in their life.</w:t>
      </w:r>
    </w:p>
    <w:p w14:paraId="1767724E" w14:textId="77777777" w:rsidR="00FB0161" w:rsidRPr="00FB0161" w:rsidRDefault="00FB0161" w:rsidP="00FB0161">
      <w:pPr>
        <w:ind w:left="540"/>
        <w:rPr>
          <w:rFonts w:ascii="Verdana" w:eastAsia="Times New Roman" w:hAnsi="Verdana" w:cs="Arial"/>
          <w:color w:val="212121"/>
          <w:kern w:val="0"/>
          <w:sz w:val="20"/>
          <w:szCs w:val="20"/>
          <w:lang w:eastAsia="en-GB"/>
          <w14:ligatures w14:val="none"/>
        </w:rPr>
      </w:pPr>
      <w:r w:rsidRPr="00FB0161">
        <w:rPr>
          <w:rFonts w:ascii="Verdana" w:eastAsia="Times New Roman" w:hAnsi="Verdana" w:cs="Arial"/>
          <w:color w:val="212121"/>
          <w:kern w:val="0"/>
          <w:sz w:val="20"/>
          <w:szCs w:val="20"/>
          <w:lang w:eastAsia="en-GB"/>
          <w14:ligatures w14:val="none"/>
        </w:rPr>
        <w:t> </w:t>
      </w:r>
    </w:p>
    <w:p w14:paraId="7698C69E" w14:textId="707E7D6A" w:rsidR="00FB0161" w:rsidRPr="00FB0161" w:rsidRDefault="00DF72B3" w:rsidP="0047327E">
      <w:pPr>
        <w:rPr>
          <w:rFonts w:ascii="Verdana" w:eastAsia="Times New Roman" w:hAnsi="Verdana" w:cs="Calibri"/>
          <w:kern w:val="0"/>
          <w:sz w:val="20"/>
          <w:szCs w:val="20"/>
          <w:lang w:val="en-GB" w:eastAsia="en-GB"/>
          <w14:ligatures w14:val="none"/>
        </w:rPr>
      </w:pPr>
      <w:r>
        <w:rPr>
          <w:rFonts w:ascii="Verdana" w:eastAsia="Times New Roman" w:hAnsi="Verdana" w:cs="Calibri"/>
          <w:kern w:val="0"/>
          <w:sz w:val="20"/>
          <w:szCs w:val="20"/>
          <w:lang w:val="en-GB" w:eastAsia="en-GB"/>
          <w14:ligatures w14:val="none"/>
        </w:rPr>
        <w:t>Internally a</w:t>
      </w:r>
      <w:r w:rsidR="00FB0161" w:rsidRPr="00FB0161">
        <w:rPr>
          <w:rFonts w:ascii="Verdana" w:eastAsia="Times New Roman" w:hAnsi="Verdana" w:cs="Calibri"/>
          <w:kern w:val="0"/>
          <w:sz w:val="20"/>
          <w:szCs w:val="20"/>
          <w:lang w:val="en-GB" w:eastAsia="en-GB"/>
          <w14:ligatures w14:val="none"/>
        </w:rPr>
        <w:t>t Fox, we stand by our word, take ownership of our decisions, and work together in a way that lifts everyone around us. We focus on meaningful work that achieves the desired outcome for our clients, through continual learning we adapt and innovate, and build genuine relationships based on trust. These values guide how we show up for each other and for our clients, every day.</w:t>
      </w:r>
    </w:p>
    <w:p w14:paraId="5E0882A6" w14:textId="77777777" w:rsidR="00FB0161" w:rsidRPr="00FB0161" w:rsidRDefault="00FB0161" w:rsidP="00FB0161">
      <w:pPr>
        <w:ind w:left="540"/>
        <w:rPr>
          <w:rFonts w:ascii="Verdana" w:eastAsia="Times New Roman" w:hAnsi="Verdana" w:cs="Calibri"/>
          <w:kern w:val="0"/>
          <w:sz w:val="20"/>
          <w:szCs w:val="20"/>
          <w:lang w:val="en-GB" w:eastAsia="en-GB"/>
          <w14:ligatures w14:val="none"/>
        </w:rPr>
      </w:pPr>
      <w:r w:rsidRPr="00FB0161">
        <w:rPr>
          <w:rFonts w:ascii="Verdana" w:eastAsia="Times New Roman" w:hAnsi="Verdana" w:cs="Calibri"/>
          <w:kern w:val="0"/>
          <w:sz w:val="20"/>
          <w:szCs w:val="20"/>
          <w:lang w:val="en-GB" w:eastAsia="en-GB"/>
          <w14:ligatures w14:val="none"/>
        </w:rPr>
        <w:t> </w:t>
      </w:r>
    </w:p>
    <w:p w14:paraId="0788FFB0" w14:textId="77777777" w:rsidR="00FB0161" w:rsidRPr="00FB0161" w:rsidRDefault="00FB0161" w:rsidP="0047327E">
      <w:pPr>
        <w:rPr>
          <w:rFonts w:ascii="Verdana" w:eastAsia="Times New Roman" w:hAnsi="Verdana" w:cs="Arial"/>
          <w:color w:val="212121"/>
          <w:kern w:val="0"/>
          <w:sz w:val="20"/>
          <w:szCs w:val="20"/>
          <w:lang w:val="en-GB" w:eastAsia="en-GB"/>
          <w14:ligatures w14:val="none"/>
        </w:rPr>
      </w:pPr>
      <w:r w:rsidRPr="00FB0161">
        <w:rPr>
          <w:rFonts w:ascii="Verdana" w:eastAsia="Times New Roman" w:hAnsi="Verdana" w:cs="Arial"/>
          <w:b/>
          <w:bCs/>
          <w:color w:val="212121"/>
          <w:kern w:val="0"/>
          <w:sz w:val="20"/>
          <w:szCs w:val="20"/>
          <w:lang w:val="en-GB" w:eastAsia="en-GB"/>
          <w14:ligatures w14:val="none"/>
        </w:rPr>
        <w:t>Our Values:</w:t>
      </w:r>
    </w:p>
    <w:p w14:paraId="2DC5AD33" w14:textId="77777777" w:rsidR="00FB0161" w:rsidRPr="00FB0161" w:rsidRDefault="00FB0161" w:rsidP="00FB0161">
      <w:pPr>
        <w:ind w:left="540"/>
        <w:rPr>
          <w:rFonts w:ascii="Verdana" w:eastAsia="Times New Roman" w:hAnsi="Verdana" w:cs="Arial"/>
          <w:color w:val="212121"/>
          <w:kern w:val="0"/>
          <w:sz w:val="20"/>
          <w:szCs w:val="20"/>
          <w:lang w:val="en-GB" w:eastAsia="en-GB"/>
          <w14:ligatures w14:val="none"/>
        </w:rPr>
      </w:pPr>
      <w:r w:rsidRPr="00FB0161">
        <w:rPr>
          <w:rFonts w:ascii="Verdana" w:eastAsia="Times New Roman" w:hAnsi="Verdana" w:cs="Arial"/>
          <w:color w:val="212121"/>
          <w:kern w:val="0"/>
          <w:sz w:val="20"/>
          <w:szCs w:val="20"/>
          <w:lang w:val="en-GB" w:eastAsia="en-GB"/>
          <w14:ligatures w14:val="none"/>
        </w:rPr>
        <w:t> </w:t>
      </w:r>
    </w:p>
    <w:p w14:paraId="13924217" w14:textId="77777777" w:rsidR="00FB0161" w:rsidRPr="00FB0161" w:rsidRDefault="00FB0161" w:rsidP="00FB0161">
      <w:pPr>
        <w:numPr>
          <w:ilvl w:val="0"/>
          <w:numId w:val="1"/>
        </w:numPr>
        <w:textAlignment w:val="center"/>
        <w:rPr>
          <w:rFonts w:ascii="Verdana" w:eastAsia="Times New Roman" w:hAnsi="Verdana" w:cs="Calibri"/>
          <w:color w:val="212121"/>
          <w:kern w:val="0"/>
          <w:sz w:val="20"/>
          <w:szCs w:val="20"/>
          <w:lang w:val="en-GB" w:eastAsia="en-GB"/>
          <w14:ligatures w14:val="none"/>
        </w:rPr>
      </w:pPr>
      <w:r w:rsidRPr="00FB0161">
        <w:rPr>
          <w:rFonts w:ascii="Verdana" w:eastAsia="Times New Roman" w:hAnsi="Verdana" w:cs="Arial"/>
          <w:b/>
          <w:bCs/>
          <w:color w:val="212121"/>
          <w:kern w:val="0"/>
          <w:sz w:val="20"/>
          <w:szCs w:val="20"/>
          <w:lang w:val="en-GB" w:eastAsia="en-GB"/>
          <w14:ligatures w14:val="none"/>
        </w:rPr>
        <w:t>Integrity</w:t>
      </w:r>
      <w:r w:rsidRPr="00FB0161">
        <w:rPr>
          <w:rFonts w:ascii="Verdana" w:eastAsia="Times New Roman" w:hAnsi="Verdana" w:cs="Arial"/>
          <w:color w:val="212121"/>
          <w:kern w:val="0"/>
          <w:sz w:val="20"/>
          <w:szCs w:val="20"/>
          <w:lang w:eastAsia="en-GB"/>
          <w14:ligatures w14:val="none"/>
        </w:rPr>
        <w:t> – Doing what you promise, even when it’s hard.</w:t>
      </w:r>
    </w:p>
    <w:p w14:paraId="6CFE278C" w14:textId="77777777" w:rsidR="00FB0161" w:rsidRPr="00FB0161" w:rsidRDefault="00FB0161" w:rsidP="00FB0161">
      <w:pPr>
        <w:numPr>
          <w:ilvl w:val="0"/>
          <w:numId w:val="1"/>
        </w:numPr>
        <w:textAlignment w:val="center"/>
        <w:rPr>
          <w:rFonts w:ascii="Verdana" w:eastAsia="Times New Roman" w:hAnsi="Verdana" w:cs="Calibri"/>
          <w:color w:val="212121"/>
          <w:kern w:val="0"/>
          <w:sz w:val="20"/>
          <w:szCs w:val="20"/>
          <w:lang w:val="en-GB" w:eastAsia="en-GB"/>
          <w14:ligatures w14:val="none"/>
        </w:rPr>
      </w:pPr>
      <w:r w:rsidRPr="00FB0161">
        <w:rPr>
          <w:rFonts w:ascii="Verdana" w:eastAsia="Times New Roman" w:hAnsi="Verdana" w:cs="Arial"/>
          <w:b/>
          <w:bCs/>
          <w:color w:val="212121"/>
          <w:kern w:val="0"/>
          <w:sz w:val="20"/>
          <w:szCs w:val="20"/>
          <w:lang w:val="en-GB" w:eastAsia="en-GB"/>
          <w14:ligatures w14:val="none"/>
        </w:rPr>
        <w:t>Accountability</w:t>
      </w:r>
      <w:r w:rsidRPr="00FB0161">
        <w:rPr>
          <w:rFonts w:ascii="Verdana" w:eastAsia="Times New Roman" w:hAnsi="Verdana" w:cs="Arial"/>
          <w:color w:val="212121"/>
          <w:kern w:val="0"/>
          <w:sz w:val="20"/>
          <w:szCs w:val="20"/>
          <w:lang w:eastAsia="en-GB"/>
          <w14:ligatures w14:val="none"/>
        </w:rPr>
        <w:t> – Owning actions, decisions, and their consequences fully.</w:t>
      </w:r>
    </w:p>
    <w:p w14:paraId="6D4012BA" w14:textId="77777777" w:rsidR="00FB0161" w:rsidRPr="00FB0161" w:rsidRDefault="00FB0161" w:rsidP="00FB0161">
      <w:pPr>
        <w:numPr>
          <w:ilvl w:val="0"/>
          <w:numId w:val="1"/>
        </w:numPr>
        <w:textAlignment w:val="center"/>
        <w:rPr>
          <w:rFonts w:ascii="Verdana" w:eastAsia="Times New Roman" w:hAnsi="Verdana" w:cs="Calibri"/>
          <w:color w:val="212121"/>
          <w:kern w:val="0"/>
          <w:sz w:val="20"/>
          <w:szCs w:val="20"/>
          <w:lang w:val="en-GB" w:eastAsia="en-GB"/>
          <w14:ligatures w14:val="none"/>
        </w:rPr>
      </w:pPr>
      <w:r w:rsidRPr="00FB0161">
        <w:rPr>
          <w:rFonts w:ascii="Verdana" w:eastAsia="Times New Roman" w:hAnsi="Verdana" w:cs="Arial"/>
          <w:b/>
          <w:bCs/>
          <w:color w:val="212121"/>
          <w:kern w:val="0"/>
          <w:sz w:val="20"/>
          <w:szCs w:val="20"/>
          <w:lang w:val="en-GB" w:eastAsia="en-GB"/>
          <w14:ligatures w14:val="none"/>
        </w:rPr>
        <w:t>Collaborative</w:t>
      </w:r>
      <w:r w:rsidRPr="00FB0161">
        <w:rPr>
          <w:rFonts w:ascii="Verdana" w:eastAsia="Times New Roman" w:hAnsi="Verdana" w:cs="Arial"/>
          <w:color w:val="212121"/>
          <w:kern w:val="0"/>
          <w:sz w:val="20"/>
          <w:szCs w:val="20"/>
          <w:lang w:eastAsia="en-GB"/>
          <w14:ligatures w14:val="none"/>
        </w:rPr>
        <w:t> – Sharing knowledge and supporting others to succeed together.</w:t>
      </w:r>
    </w:p>
    <w:p w14:paraId="4E1B66ED" w14:textId="77777777" w:rsidR="00FB0161" w:rsidRPr="00FB0161" w:rsidRDefault="00FB0161" w:rsidP="00FB0161">
      <w:pPr>
        <w:numPr>
          <w:ilvl w:val="0"/>
          <w:numId w:val="1"/>
        </w:numPr>
        <w:textAlignment w:val="center"/>
        <w:rPr>
          <w:rFonts w:ascii="Verdana" w:eastAsia="Times New Roman" w:hAnsi="Verdana" w:cs="Calibri"/>
          <w:color w:val="212121"/>
          <w:kern w:val="0"/>
          <w:sz w:val="20"/>
          <w:szCs w:val="20"/>
          <w:lang w:val="en-GB" w:eastAsia="en-GB"/>
          <w14:ligatures w14:val="none"/>
        </w:rPr>
      </w:pPr>
      <w:r w:rsidRPr="00FB0161">
        <w:rPr>
          <w:rFonts w:ascii="Verdana" w:eastAsia="Times New Roman" w:hAnsi="Verdana" w:cs="Arial"/>
          <w:b/>
          <w:bCs/>
          <w:color w:val="212121"/>
          <w:kern w:val="0"/>
          <w:sz w:val="20"/>
          <w:szCs w:val="20"/>
          <w:lang w:val="en-GB" w:eastAsia="en-GB"/>
          <w14:ligatures w14:val="none"/>
        </w:rPr>
        <w:t>Productive</w:t>
      </w:r>
      <w:r w:rsidRPr="00FB0161">
        <w:rPr>
          <w:rFonts w:ascii="Verdana" w:eastAsia="Times New Roman" w:hAnsi="Verdana" w:cs="Arial"/>
          <w:color w:val="212121"/>
          <w:kern w:val="0"/>
          <w:sz w:val="20"/>
          <w:szCs w:val="20"/>
          <w:lang w:eastAsia="en-GB"/>
          <w14:ligatures w14:val="none"/>
        </w:rPr>
        <w:t> – Focusing on meaningful work, not just staying busy.</w:t>
      </w:r>
    </w:p>
    <w:p w14:paraId="0C486798" w14:textId="77777777" w:rsidR="00FB0161" w:rsidRPr="00FB0161" w:rsidRDefault="00FB0161" w:rsidP="00FB0161">
      <w:pPr>
        <w:numPr>
          <w:ilvl w:val="0"/>
          <w:numId w:val="1"/>
        </w:numPr>
        <w:textAlignment w:val="center"/>
        <w:rPr>
          <w:rFonts w:ascii="Verdana" w:eastAsia="Times New Roman" w:hAnsi="Verdana" w:cs="Calibri"/>
          <w:color w:val="212121"/>
          <w:kern w:val="0"/>
          <w:sz w:val="20"/>
          <w:szCs w:val="20"/>
          <w:lang w:val="en-GB" w:eastAsia="en-GB"/>
          <w14:ligatures w14:val="none"/>
        </w:rPr>
      </w:pPr>
      <w:r w:rsidRPr="00FB0161">
        <w:rPr>
          <w:rFonts w:ascii="Verdana" w:eastAsia="Times New Roman" w:hAnsi="Verdana" w:cs="Arial"/>
          <w:b/>
          <w:bCs/>
          <w:color w:val="212121"/>
          <w:kern w:val="0"/>
          <w:sz w:val="20"/>
          <w:szCs w:val="20"/>
          <w:lang w:val="en-GB" w:eastAsia="en-GB"/>
          <w14:ligatures w14:val="none"/>
        </w:rPr>
        <w:t>Knowledge</w:t>
      </w:r>
      <w:r w:rsidRPr="00FB0161">
        <w:rPr>
          <w:rFonts w:ascii="Verdana" w:eastAsia="Times New Roman" w:hAnsi="Verdana" w:cs="Arial"/>
          <w:color w:val="212121"/>
          <w:kern w:val="0"/>
          <w:sz w:val="20"/>
          <w:szCs w:val="20"/>
          <w:lang w:eastAsia="en-GB"/>
          <w14:ligatures w14:val="none"/>
        </w:rPr>
        <w:t> – Continuously learning and questioning to improve and innovate.</w:t>
      </w:r>
    </w:p>
    <w:p w14:paraId="50BAEF5C" w14:textId="77777777" w:rsidR="00FB0161" w:rsidRPr="00FB0161" w:rsidRDefault="00FB0161" w:rsidP="00FB0161">
      <w:pPr>
        <w:numPr>
          <w:ilvl w:val="0"/>
          <w:numId w:val="1"/>
        </w:numPr>
        <w:textAlignment w:val="center"/>
        <w:rPr>
          <w:rFonts w:ascii="Verdana" w:eastAsia="Times New Roman" w:hAnsi="Verdana" w:cs="Calibri"/>
          <w:color w:val="212121"/>
          <w:kern w:val="0"/>
          <w:sz w:val="20"/>
          <w:szCs w:val="20"/>
          <w:lang w:val="en-GB" w:eastAsia="en-GB"/>
          <w14:ligatures w14:val="none"/>
        </w:rPr>
      </w:pPr>
      <w:r w:rsidRPr="00FB0161">
        <w:rPr>
          <w:rFonts w:ascii="Verdana" w:eastAsia="Times New Roman" w:hAnsi="Verdana" w:cs="Arial"/>
          <w:b/>
          <w:bCs/>
          <w:color w:val="212121"/>
          <w:kern w:val="0"/>
          <w:sz w:val="20"/>
          <w:szCs w:val="20"/>
          <w:lang w:val="en-GB" w:eastAsia="en-GB"/>
          <w14:ligatures w14:val="none"/>
        </w:rPr>
        <w:t>Connection</w:t>
      </w:r>
      <w:r w:rsidRPr="00FB0161">
        <w:rPr>
          <w:rFonts w:ascii="Verdana" w:eastAsia="Times New Roman" w:hAnsi="Verdana" w:cs="Arial"/>
          <w:color w:val="212121"/>
          <w:kern w:val="0"/>
          <w:sz w:val="20"/>
          <w:szCs w:val="20"/>
          <w:lang w:eastAsia="en-GB"/>
          <w14:ligatures w14:val="none"/>
        </w:rPr>
        <w:t> – Building trust and genuine relationships across teams and clients.</w:t>
      </w:r>
    </w:p>
    <w:p w14:paraId="2E7D7EA7" w14:textId="77777777" w:rsidR="00FB0161" w:rsidRPr="00FB0161" w:rsidRDefault="00FB0161" w:rsidP="00FB0161">
      <w:pPr>
        <w:ind w:left="540"/>
        <w:rPr>
          <w:rFonts w:ascii="Verdana" w:eastAsia="Times New Roman" w:hAnsi="Verdana" w:cs="Calibri"/>
          <w:kern w:val="0"/>
          <w:sz w:val="20"/>
          <w:szCs w:val="20"/>
          <w:lang w:val="en-GB" w:eastAsia="en-GB"/>
          <w14:ligatures w14:val="none"/>
        </w:rPr>
      </w:pPr>
      <w:r w:rsidRPr="00FB0161">
        <w:rPr>
          <w:rFonts w:ascii="Verdana" w:eastAsia="Times New Roman" w:hAnsi="Verdana" w:cs="Calibri"/>
          <w:kern w:val="0"/>
          <w:sz w:val="20"/>
          <w:szCs w:val="20"/>
          <w:lang w:val="en-GB" w:eastAsia="en-GB"/>
          <w14:ligatures w14:val="none"/>
        </w:rPr>
        <w:t> </w:t>
      </w:r>
    </w:p>
    <w:p w14:paraId="1F70AB88" w14:textId="77777777" w:rsidR="00FB0161" w:rsidRPr="00FB0161" w:rsidRDefault="00FB0161" w:rsidP="00FB0161">
      <w:pPr>
        <w:ind w:left="540"/>
        <w:rPr>
          <w:rFonts w:ascii="Verdana" w:eastAsia="Times New Roman" w:hAnsi="Verdana" w:cs="Calibri"/>
          <w:kern w:val="0"/>
          <w:sz w:val="20"/>
          <w:szCs w:val="20"/>
          <w:lang w:val="en-GB" w:eastAsia="en-GB"/>
          <w14:ligatures w14:val="none"/>
        </w:rPr>
      </w:pPr>
      <w:r w:rsidRPr="00FB0161">
        <w:rPr>
          <w:rFonts w:ascii="Verdana" w:eastAsia="Times New Roman" w:hAnsi="Verdana" w:cs="Calibri"/>
          <w:kern w:val="0"/>
          <w:sz w:val="20"/>
          <w:szCs w:val="20"/>
          <w:lang w:val="en-GB" w:eastAsia="en-GB"/>
          <w14:ligatures w14:val="none"/>
        </w:rPr>
        <w:t> </w:t>
      </w:r>
    </w:p>
    <w:p w14:paraId="4071323C" w14:textId="77777777" w:rsidR="00FB0161" w:rsidRPr="00FB0161" w:rsidRDefault="00FB0161" w:rsidP="0047327E">
      <w:pPr>
        <w:rPr>
          <w:rFonts w:ascii="Verdana" w:eastAsia="Times New Roman" w:hAnsi="Verdana" w:cs="Calibri"/>
          <w:kern w:val="0"/>
          <w:sz w:val="20"/>
          <w:szCs w:val="20"/>
          <w:lang w:val="en-GB" w:eastAsia="en-GB"/>
          <w14:ligatures w14:val="none"/>
        </w:rPr>
      </w:pPr>
      <w:r w:rsidRPr="00FB0161">
        <w:rPr>
          <w:rFonts w:ascii="Verdana" w:eastAsia="Times New Roman" w:hAnsi="Verdana" w:cs="Calibri"/>
          <w:b/>
          <w:bCs/>
          <w:kern w:val="0"/>
          <w:sz w:val="20"/>
          <w:szCs w:val="20"/>
          <w:lang w:val="en-GB" w:eastAsia="en-GB"/>
          <w14:ligatures w14:val="none"/>
        </w:rPr>
        <w:t xml:space="preserve">Brand Promise </w:t>
      </w:r>
    </w:p>
    <w:p w14:paraId="51A0F99E" w14:textId="77777777" w:rsidR="00FB0161" w:rsidRPr="00FB0161" w:rsidRDefault="00FB0161" w:rsidP="00FB0161">
      <w:pPr>
        <w:ind w:left="540"/>
        <w:rPr>
          <w:rFonts w:ascii="Verdana" w:eastAsia="Times New Roman" w:hAnsi="Verdana" w:cs="Calibri"/>
          <w:kern w:val="0"/>
          <w:sz w:val="20"/>
          <w:szCs w:val="20"/>
          <w:lang w:val="en-GB" w:eastAsia="en-GB"/>
          <w14:ligatures w14:val="none"/>
        </w:rPr>
      </w:pPr>
      <w:r w:rsidRPr="00FB0161">
        <w:rPr>
          <w:rFonts w:ascii="Verdana" w:eastAsia="Times New Roman" w:hAnsi="Verdana" w:cs="Calibri"/>
          <w:kern w:val="0"/>
          <w:sz w:val="20"/>
          <w:szCs w:val="20"/>
          <w:lang w:val="en-GB" w:eastAsia="en-GB"/>
          <w14:ligatures w14:val="none"/>
        </w:rPr>
        <w:t> </w:t>
      </w:r>
    </w:p>
    <w:p w14:paraId="279509BA" w14:textId="3A05E1F7" w:rsidR="00FB0161" w:rsidRDefault="00FB0161" w:rsidP="0047327E">
      <w:pPr>
        <w:rPr>
          <w:rFonts w:ascii="Verdana" w:eastAsia="Times New Roman" w:hAnsi="Verdana" w:cs="Calibri"/>
          <w:kern w:val="0"/>
          <w:sz w:val="20"/>
          <w:szCs w:val="20"/>
          <w:shd w:val="clear" w:color="auto" w:fill="FFFFFF"/>
          <w:lang w:eastAsia="en-GB"/>
          <w14:ligatures w14:val="none"/>
        </w:rPr>
      </w:pPr>
      <w:r w:rsidRPr="00FB0161">
        <w:rPr>
          <w:rFonts w:ascii="Verdana" w:eastAsia="Times New Roman" w:hAnsi="Verdana" w:cs="Calibri"/>
          <w:kern w:val="0"/>
          <w:sz w:val="20"/>
          <w:szCs w:val="20"/>
          <w:shd w:val="clear" w:color="auto" w:fill="FFFFFF"/>
          <w:lang w:eastAsia="en-GB"/>
          <w14:ligatures w14:val="none"/>
        </w:rPr>
        <w:t>Save More, Stress Less, Live Better!  </w:t>
      </w:r>
    </w:p>
    <w:p w14:paraId="59AF6A8F" w14:textId="77777777" w:rsidR="00654B7B" w:rsidRDefault="00654B7B" w:rsidP="0047327E">
      <w:pPr>
        <w:rPr>
          <w:rFonts w:ascii="Verdana" w:eastAsia="Times New Roman" w:hAnsi="Verdana" w:cs="Calibri"/>
          <w:kern w:val="0"/>
          <w:sz w:val="20"/>
          <w:szCs w:val="20"/>
          <w:shd w:val="clear" w:color="auto" w:fill="FFFFFF"/>
          <w:lang w:eastAsia="en-GB"/>
          <w14:ligatures w14:val="none"/>
        </w:rPr>
      </w:pPr>
    </w:p>
    <w:p w14:paraId="31F8D6A8" w14:textId="77777777" w:rsidR="00DC0B25" w:rsidRDefault="00DC0B25">
      <w:pPr>
        <w:rPr>
          <w:rFonts w:ascii="Verdana" w:hAnsi="Verdana"/>
          <w:sz w:val="20"/>
          <w:szCs w:val="20"/>
        </w:rPr>
      </w:pPr>
    </w:p>
    <w:p w14:paraId="7842CF41" w14:textId="77777777" w:rsidR="00DE77DF" w:rsidRDefault="00DE77DF" w:rsidP="00DC0B25">
      <w:pPr>
        <w:spacing w:before="100" w:beforeAutospacing="1" w:after="100" w:afterAutospacing="1"/>
        <w:outlineLvl w:val="0"/>
        <w:rPr>
          <w:rFonts w:ascii="Verdana" w:eastAsia="Times New Roman" w:hAnsi="Verdana" w:cs="Times New Roman"/>
          <w:b/>
          <w:bCs/>
          <w:kern w:val="36"/>
          <w:sz w:val="20"/>
          <w:szCs w:val="20"/>
          <w:lang w:eastAsia="en-GB"/>
          <w14:ligatures w14:val="none"/>
        </w:rPr>
      </w:pPr>
    </w:p>
    <w:p w14:paraId="02121BB2" w14:textId="77777777" w:rsidR="00DE77DF" w:rsidRDefault="00DE77DF" w:rsidP="00DC0B25">
      <w:pPr>
        <w:spacing w:before="100" w:beforeAutospacing="1" w:after="100" w:afterAutospacing="1"/>
        <w:outlineLvl w:val="0"/>
        <w:rPr>
          <w:rFonts w:ascii="Verdana" w:eastAsia="Times New Roman" w:hAnsi="Verdana" w:cs="Times New Roman"/>
          <w:b/>
          <w:bCs/>
          <w:kern w:val="36"/>
          <w:sz w:val="20"/>
          <w:szCs w:val="20"/>
          <w:lang w:eastAsia="en-GB"/>
          <w14:ligatures w14:val="none"/>
        </w:rPr>
      </w:pPr>
    </w:p>
    <w:p w14:paraId="4AB2ED37" w14:textId="77777777" w:rsidR="00DE77DF" w:rsidRDefault="00DE77DF" w:rsidP="00DC0B25">
      <w:pPr>
        <w:spacing w:before="100" w:beforeAutospacing="1" w:after="100" w:afterAutospacing="1"/>
        <w:outlineLvl w:val="0"/>
        <w:rPr>
          <w:rFonts w:ascii="Verdana" w:eastAsia="Times New Roman" w:hAnsi="Verdana" w:cs="Times New Roman"/>
          <w:b/>
          <w:bCs/>
          <w:kern w:val="36"/>
          <w:sz w:val="20"/>
          <w:szCs w:val="20"/>
          <w:lang w:eastAsia="en-GB"/>
          <w14:ligatures w14:val="none"/>
        </w:rPr>
      </w:pPr>
    </w:p>
    <w:p w14:paraId="2527E04D" w14:textId="77777777" w:rsidR="00DE77DF" w:rsidRDefault="00DE77DF" w:rsidP="00DC0B25">
      <w:pPr>
        <w:spacing w:before="100" w:beforeAutospacing="1" w:after="100" w:afterAutospacing="1"/>
        <w:outlineLvl w:val="0"/>
        <w:rPr>
          <w:rFonts w:ascii="Verdana" w:eastAsia="Times New Roman" w:hAnsi="Verdana" w:cs="Times New Roman"/>
          <w:b/>
          <w:bCs/>
          <w:kern w:val="36"/>
          <w:sz w:val="20"/>
          <w:szCs w:val="20"/>
          <w:lang w:eastAsia="en-GB"/>
          <w14:ligatures w14:val="none"/>
        </w:rPr>
      </w:pPr>
    </w:p>
    <w:p w14:paraId="4A1BE5C4" w14:textId="77777777" w:rsidR="00DE77DF" w:rsidRDefault="00DE77DF" w:rsidP="00DC0B25">
      <w:pPr>
        <w:spacing w:before="100" w:beforeAutospacing="1" w:after="100" w:afterAutospacing="1"/>
        <w:outlineLvl w:val="0"/>
        <w:rPr>
          <w:rFonts w:ascii="Verdana" w:eastAsia="Times New Roman" w:hAnsi="Verdana" w:cs="Times New Roman"/>
          <w:b/>
          <w:bCs/>
          <w:kern w:val="36"/>
          <w:sz w:val="20"/>
          <w:szCs w:val="20"/>
          <w:lang w:eastAsia="en-GB"/>
          <w14:ligatures w14:val="none"/>
        </w:rPr>
      </w:pPr>
    </w:p>
    <w:p w14:paraId="56781BA2" w14:textId="05D4A71E" w:rsidR="00DC0B25" w:rsidRPr="00DC0B25" w:rsidRDefault="00DC0B25" w:rsidP="00DC0B25">
      <w:pPr>
        <w:spacing w:before="100" w:beforeAutospacing="1" w:after="100" w:afterAutospacing="1"/>
        <w:outlineLvl w:val="0"/>
        <w:rPr>
          <w:rFonts w:ascii="Verdana" w:eastAsia="Times New Roman" w:hAnsi="Verdana" w:cs="Times New Roman"/>
          <w:b/>
          <w:bCs/>
          <w:kern w:val="36"/>
          <w:sz w:val="20"/>
          <w:szCs w:val="20"/>
          <w:lang w:eastAsia="en-GB"/>
          <w14:ligatures w14:val="none"/>
        </w:rPr>
      </w:pPr>
      <w:r w:rsidRPr="00DC0B25">
        <w:rPr>
          <w:rFonts w:ascii="Verdana" w:eastAsia="Times New Roman" w:hAnsi="Verdana" w:cs="Times New Roman"/>
          <w:b/>
          <w:bCs/>
          <w:kern w:val="36"/>
          <w:sz w:val="20"/>
          <w:szCs w:val="20"/>
          <w:lang w:eastAsia="en-GB"/>
          <w14:ligatures w14:val="none"/>
        </w:rPr>
        <w:lastRenderedPageBreak/>
        <w:t>Fox Finance Group</w:t>
      </w:r>
      <w:r>
        <w:rPr>
          <w:rFonts w:ascii="Verdana" w:eastAsia="Times New Roman" w:hAnsi="Verdana" w:cs="Times New Roman"/>
          <w:b/>
          <w:bCs/>
          <w:kern w:val="36"/>
          <w:sz w:val="20"/>
          <w:szCs w:val="20"/>
          <w:lang w:eastAsia="en-GB"/>
          <w14:ligatures w14:val="none"/>
        </w:rPr>
        <w:t xml:space="preserve"> - </w:t>
      </w:r>
      <w:r w:rsidRPr="00DC0B25">
        <w:rPr>
          <w:rFonts w:ascii="Verdana" w:eastAsia="Times New Roman" w:hAnsi="Verdana" w:cs="Times New Roman"/>
          <w:b/>
          <w:bCs/>
          <w:kern w:val="0"/>
          <w:sz w:val="20"/>
          <w:szCs w:val="20"/>
          <w:lang w:eastAsia="en-GB"/>
          <w14:ligatures w14:val="none"/>
        </w:rPr>
        <w:t xml:space="preserve">Customer </w:t>
      </w:r>
      <w:r w:rsidR="008B4759">
        <w:rPr>
          <w:rFonts w:ascii="Verdana" w:eastAsia="Times New Roman" w:hAnsi="Verdana" w:cs="Times New Roman"/>
          <w:b/>
          <w:bCs/>
          <w:kern w:val="0"/>
          <w:sz w:val="20"/>
          <w:szCs w:val="20"/>
          <w:lang w:eastAsia="en-GB"/>
          <w14:ligatures w14:val="none"/>
        </w:rPr>
        <w:t xml:space="preserve">Tone of </w:t>
      </w:r>
      <w:r w:rsidRPr="00DC0B25">
        <w:rPr>
          <w:rFonts w:ascii="Verdana" w:eastAsia="Times New Roman" w:hAnsi="Verdana" w:cs="Times New Roman"/>
          <w:b/>
          <w:bCs/>
          <w:kern w:val="0"/>
          <w:sz w:val="20"/>
          <w:szCs w:val="20"/>
          <w:lang w:eastAsia="en-GB"/>
          <w14:ligatures w14:val="none"/>
        </w:rPr>
        <w:t>Voice</w:t>
      </w:r>
    </w:p>
    <w:p w14:paraId="7A95416F" w14:textId="77777777" w:rsidR="00DC0B25" w:rsidRPr="00DC0B25" w:rsidRDefault="00DC0B25" w:rsidP="00DC0B25">
      <w:pPr>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noProof/>
          <w:kern w:val="0"/>
          <w:sz w:val="20"/>
          <w:szCs w:val="20"/>
          <w:lang w:eastAsia="en-GB"/>
          <w14:ligatures w14:val="none"/>
        </w:rPr>
      </w:r>
      <w:r w:rsidR="00DC0B25" w:rsidRPr="00DC0B25">
        <w:rPr>
          <w:rFonts w:ascii="Verdana" w:eastAsia="Times New Roman" w:hAnsi="Verdana" w:cs="Times New Roman"/>
          <w:noProof/>
          <w:kern w:val="0"/>
          <w:sz w:val="20"/>
          <w:szCs w:val="20"/>
          <w:lang w:eastAsia="en-GB"/>
          <w14:ligatures w14:val="none"/>
        </w:rPr>
        <w:pict w14:anchorId="490F205E">
          <v:rect id="_x0000_i1025" alt="" style="width:451.3pt;height:.05pt;mso-width-percent:0;mso-height-percent:0;mso-width-percent:0;mso-height-percent:0" o:hralign="center" o:hrstd="t" o:hr="t" fillcolor="#a0a0a0" stroked="f"/>
        </w:pict>
      </w:r>
    </w:p>
    <w:p w14:paraId="4AFC291F" w14:textId="77777777" w:rsidR="00DC0B25" w:rsidRPr="00DC0B25" w:rsidRDefault="00DC0B25" w:rsidP="00DC0B25">
      <w:pPr>
        <w:spacing w:before="100" w:beforeAutospacing="1" w:after="100" w:afterAutospacing="1"/>
        <w:outlineLvl w:val="1"/>
        <w:rPr>
          <w:rFonts w:ascii="Verdana" w:eastAsia="Times New Roman" w:hAnsi="Verdana" w:cs="Times New Roman"/>
          <w:b/>
          <w:bCs/>
          <w:kern w:val="0"/>
          <w:sz w:val="20"/>
          <w:szCs w:val="20"/>
          <w:lang w:eastAsia="en-GB"/>
          <w14:ligatures w14:val="none"/>
        </w:rPr>
      </w:pPr>
      <w:r w:rsidRPr="00DC0B25">
        <w:rPr>
          <w:rFonts w:ascii="Verdana" w:eastAsia="Times New Roman" w:hAnsi="Verdana" w:cs="Times New Roman"/>
          <w:b/>
          <w:bCs/>
          <w:kern w:val="0"/>
          <w:sz w:val="20"/>
          <w:szCs w:val="20"/>
          <w:lang w:eastAsia="en-GB"/>
          <w14:ligatures w14:val="none"/>
        </w:rPr>
        <w:t>1. Who We Are (The Fox Pitch)</w:t>
      </w:r>
    </w:p>
    <w:p w14:paraId="46C27662" w14:textId="77777777" w:rsidR="00DC0B25" w:rsidRPr="00DC0B25" w:rsidRDefault="00DC0B25" w:rsidP="00DC0B25">
      <w:pPr>
        <w:spacing w:before="100" w:beforeAutospacing="1" w:after="100" w:afterAutospacing="1"/>
        <w:outlineLvl w:val="2"/>
        <w:rPr>
          <w:rFonts w:ascii="Verdana" w:eastAsia="Times New Roman" w:hAnsi="Verdana" w:cs="Times New Roman"/>
          <w:b/>
          <w:bCs/>
          <w:kern w:val="0"/>
          <w:sz w:val="20"/>
          <w:szCs w:val="20"/>
          <w:lang w:eastAsia="en-GB"/>
          <w14:ligatures w14:val="none"/>
        </w:rPr>
      </w:pPr>
      <w:r w:rsidRPr="00DC0B25">
        <w:rPr>
          <w:rFonts w:ascii="Verdana" w:eastAsia="Times New Roman" w:hAnsi="Verdana" w:cs="Times New Roman"/>
          <w:b/>
          <w:bCs/>
          <w:kern w:val="0"/>
          <w:sz w:val="20"/>
          <w:szCs w:val="20"/>
          <w:lang w:eastAsia="en-GB"/>
          <w14:ligatures w14:val="none"/>
        </w:rPr>
        <w:t>Why We Exist</w:t>
      </w:r>
    </w:p>
    <w:p w14:paraId="2D446B90" w14:textId="77777777" w:rsidR="00DC0B25" w:rsidRPr="00DC0B25" w:rsidRDefault="00DC0B25" w:rsidP="00DC0B25">
      <w:p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 xml:space="preserve">Fox Finance Group exists to help people make the </w:t>
      </w:r>
      <w:r w:rsidRPr="00DC0B25">
        <w:rPr>
          <w:rFonts w:ascii="Verdana" w:eastAsia="Times New Roman" w:hAnsi="Verdana" w:cs="Times New Roman"/>
          <w:b/>
          <w:bCs/>
          <w:kern w:val="0"/>
          <w:sz w:val="20"/>
          <w:szCs w:val="20"/>
          <w:lang w:eastAsia="en-GB"/>
          <w14:ligatures w14:val="none"/>
        </w:rPr>
        <w:t>right lending decisions</w:t>
      </w:r>
      <w:r w:rsidRPr="00DC0B25">
        <w:rPr>
          <w:rFonts w:ascii="Verdana" w:eastAsia="Times New Roman" w:hAnsi="Verdana" w:cs="Times New Roman"/>
          <w:kern w:val="0"/>
          <w:sz w:val="20"/>
          <w:szCs w:val="20"/>
          <w:lang w:eastAsia="en-GB"/>
          <w14:ligatures w14:val="none"/>
        </w:rPr>
        <w:t>, without confusion or financial pain.</w:t>
      </w:r>
    </w:p>
    <w:p w14:paraId="34DF449C" w14:textId="00BCD354" w:rsidR="00DC0B25" w:rsidRPr="00DC0B25" w:rsidRDefault="00DC0B25" w:rsidP="00DC0B25">
      <w:p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Our role is not just to secure a loan.</w:t>
      </w:r>
      <w:r w:rsidR="0047327E">
        <w:rPr>
          <w:rFonts w:ascii="Verdana" w:eastAsia="Times New Roman" w:hAnsi="Verdana" w:cs="Times New Roman"/>
          <w:kern w:val="0"/>
          <w:sz w:val="20"/>
          <w:szCs w:val="20"/>
          <w:lang w:eastAsia="en-GB"/>
          <w14:ligatures w14:val="none"/>
        </w:rPr>
        <w:t xml:space="preserve"> </w:t>
      </w:r>
      <w:r w:rsidRPr="00DC0B25">
        <w:rPr>
          <w:rFonts w:ascii="Verdana" w:eastAsia="Times New Roman" w:hAnsi="Verdana" w:cs="Times New Roman"/>
          <w:kern w:val="0"/>
          <w:sz w:val="20"/>
          <w:szCs w:val="20"/>
          <w:lang w:eastAsia="en-GB"/>
          <w14:ligatures w14:val="none"/>
        </w:rPr>
        <w:t xml:space="preserve">It is to </w:t>
      </w:r>
      <w:r w:rsidRPr="00DC0B25">
        <w:rPr>
          <w:rFonts w:ascii="Verdana" w:eastAsia="Times New Roman" w:hAnsi="Verdana" w:cs="Times New Roman"/>
          <w:b/>
          <w:bCs/>
          <w:kern w:val="0"/>
          <w:sz w:val="20"/>
          <w:szCs w:val="20"/>
          <w:lang w:eastAsia="en-GB"/>
          <w14:ligatures w14:val="none"/>
        </w:rPr>
        <w:t>educate our customers</w:t>
      </w:r>
      <w:r w:rsidRPr="00DC0B25">
        <w:rPr>
          <w:rFonts w:ascii="Verdana" w:eastAsia="Times New Roman" w:hAnsi="Verdana" w:cs="Times New Roman"/>
          <w:kern w:val="0"/>
          <w:sz w:val="20"/>
          <w:szCs w:val="20"/>
          <w:lang w:eastAsia="en-GB"/>
          <w14:ligatures w14:val="none"/>
        </w:rPr>
        <w:t xml:space="preserve">, so they understand </w:t>
      </w:r>
      <w:r w:rsidRPr="00DC0B25">
        <w:rPr>
          <w:rFonts w:ascii="Verdana" w:eastAsia="Times New Roman" w:hAnsi="Verdana" w:cs="Times New Roman"/>
          <w:i/>
          <w:iCs/>
          <w:kern w:val="0"/>
          <w:sz w:val="20"/>
          <w:szCs w:val="20"/>
          <w:lang w:eastAsia="en-GB"/>
          <w14:ligatures w14:val="none"/>
        </w:rPr>
        <w:t>why</w:t>
      </w:r>
      <w:r w:rsidRPr="00DC0B25">
        <w:rPr>
          <w:rFonts w:ascii="Verdana" w:eastAsia="Times New Roman" w:hAnsi="Verdana" w:cs="Times New Roman"/>
          <w:kern w:val="0"/>
          <w:sz w:val="20"/>
          <w:szCs w:val="20"/>
          <w:lang w:eastAsia="en-GB"/>
          <w14:ligatures w14:val="none"/>
        </w:rPr>
        <w:t xml:space="preserve"> a solution fits their life, whether that’s for a car, lifestyle goal, or business need.</w:t>
      </w:r>
    </w:p>
    <w:p w14:paraId="7457F195" w14:textId="77777777" w:rsidR="00DC0B25" w:rsidRPr="00DC0B25" w:rsidRDefault="00DC0B25" w:rsidP="00DC0B25">
      <w:p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 xml:space="preserve">We help people say </w:t>
      </w:r>
      <w:r w:rsidRPr="00DC0B25">
        <w:rPr>
          <w:rFonts w:ascii="Verdana" w:eastAsia="Times New Roman" w:hAnsi="Verdana" w:cs="Times New Roman"/>
          <w:b/>
          <w:bCs/>
          <w:kern w:val="0"/>
          <w:sz w:val="20"/>
          <w:szCs w:val="20"/>
          <w:lang w:eastAsia="en-GB"/>
          <w14:ligatures w14:val="none"/>
        </w:rPr>
        <w:t>yes to the life they want</w:t>
      </w:r>
      <w:r w:rsidRPr="00DC0B25">
        <w:rPr>
          <w:rFonts w:ascii="Verdana" w:eastAsia="Times New Roman" w:hAnsi="Verdana" w:cs="Times New Roman"/>
          <w:kern w:val="0"/>
          <w:sz w:val="20"/>
          <w:szCs w:val="20"/>
          <w:lang w:eastAsia="en-GB"/>
          <w14:ligatures w14:val="none"/>
        </w:rPr>
        <w:t>, in a way that feels informed, supported, and sustainable.</w:t>
      </w:r>
    </w:p>
    <w:p w14:paraId="6CDBC3F5" w14:textId="77777777" w:rsidR="00DC0B25" w:rsidRPr="00DC0B25" w:rsidRDefault="00DC0B25" w:rsidP="00DC0B25">
      <w:pPr>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noProof/>
          <w:kern w:val="0"/>
          <w:sz w:val="20"/>
          <w:szCs w:val="20"/>
          <w:lang w:eastAsia="en-GB"/>
          <w14:ligatures w14:val="none"/>
        </w:rPr>
      </w:r>
      <w:r w:rsidR="00DC0B25" w:rsidRPr="00DC0B25">
        <w:rPr>
          <w:rFonts w:ascii="Verdana" w:eastAsia="Times New Roman" w:hAnsi="Verdana" w:cs="Times New Roman"/>
          <w:noProof/>
          <w:kern w:val="0"/>
          <w:sz w:val="20"/>
          <w:szCs w:val="20"/>
          <w:lang w:eastAsia="en-GB"/>
          <w14:ligatures w14:val="none"/>
        </w:rPr>
        <w:pict w14:anchorId="64598D37">
          <v:rect id="_x0000_i1026" alt="" style="width:451.3pt;height:.05pt;mso-width-percent:0;mso-height-percent:0;mso-width-percent:0;mso-height-percent:0" o:hralign="center" o:hrstd="t" o:hr="t" fillcolor="#a0a0a0" stroked="f"/>
        </w:pict>
      </w:r>
    </w:p>
    <w:p w14:paraId="45F97E52" w14:textId="77777777" w:rsidR="00DC0B25" w:rsidRPr="00DC0B25" w:rsidRDefault="00DC0B25" w:rsidP="00DC0B25">
      <w:pPr>
        <w:spacing w:before="100" w:beforeAutospacing="1" w:after="100" w:afterAutospacing="1"/>
        <w:outlineLvl w:val="2"/>
        <w:rPr>
          <w:rFonts w:ascii="Verdana" w:eastAsia="Times New Roman" w:hAnsi="Verdana" w:cs="Times New Roman"/>
          <w:b/>
          <w:bCs/>
          <w:kern w:val="0"/>
          <w:sz w:val="20"/>
          <w:szCs w:val="20"/>
          <w:lang w:eastAsia="en-GB"/>
          <w14:ligatures w14:val="none"/>
        </w:rPr>
      </w:pPr>
      <w:r w:rsidRPr="00DC0B25">
        <w:rPr>
          <w:rFonts w:ascii="Verdana" w:eastAsia="Times New Roman" w:hAnsi="Verdana" w:cs="Times New Roman"/>
          <w:b/>
          <w:bCs/>
          <w:kern w:val="0"/>
          <w:sz w:val="20"/>
          <w:szCs w:val="20"/>
          <w:lang w:eastAsia="en-GB"/>
          <w14:ligatures w14:val="none"/>
        </w:rPr>
        <w:t>How We Help</w:t>
      </w:r>
    </w:p>
    <w:p w14:paraId="0F6FF46C" w14:textId="77777777" w:rsidR="00DC0B25" w:rsidRPr="00DC0B25" w:rsidRDefault="00DC0B25" w:rsidP="00DC0B25">
      <w:p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 xml:space="preserve">We take our clients on a </w:t>
      </w:r>
      <w:r w:rsidRPr="00DC0B25">
        <w:rPr>
          <w:rFonts w:ascii="Verdana" w:eastAsia="Times New Roman" w:hAnsi="Verdana" w:cs="Times New Roman"/>
          <w:b/>
          <w:bCs/>
          <w:kern w:val="0"/>
          <w:sz w:val="20"/>
          <w:szCs w:val="20"/>
          <w:lang w:eastAsia="en-GB"/>
          <w14:ligatures w14:val="none"/>
        </w:rPr>
        <w:t>guided journey</w:t>
      </w:r>
      <w:r w:rsidRPr="00DC0B25">
        <w:rPr>
          <w:rFonts w:ascii="Verdana" w:eastAsia="Times New Roman" w:hAnsi="Verdana" w:cs="Times New Roman"/>
          <w:kern w:val="0"/>
          <w:sz w:val="20"/>
          <w:szCs w:val="20"/>
          <w:lang w:eastAsia="en-GB"/>
          <w14:ligatures w14:val="none"/>
        </w:rPr>
        <w:t>, not a transaction.</w:t>
      </w:r>
    </w:p>
    <w:p w14:paraId="55008489" w14:textId="77777777" w:rsidR="00DC0B25" w:rsidRPr="00DC0B25" w:rsidRDefault="00DC0B25" w:rsidP="00DC0B25">
      <w:p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That journey:</w:t>
      </w:r>
    </w:p>
    <w:p w14:paraId="0FE9698B" w14:textId="77777777" w:rsidR="00DC0B25" w:rsidRPr="00DC0B25" w:rsidRDefault="00DC0B25" w:rsidP="00DC0B25">
      <w:pPr>
        <w:numPr>
          <w:ilvl w:val="0"/>
          <w:numId w:val="3"/>
        </w:num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Explains options clearly</w:t>
      </w:r>
    </w:p>
    <w:p w14:paraId="0882B0F2" w14:textId="77777777" w:rsidR="00DC0B25" w:rsidRPr="00DC0B25" w:rsidRDefault="00DC0B25" w:rsidP="00DC0B25">
      <w:pPr>
        <w:numPr>
          <w:ilvl w:val="0"/>
          <w:numId w:val="3"/>
        </w:num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Respects where the customer is in their life</w:t>
      </w:r>
    </w:p>
    <w:p w14:paraId="18CAF747" w14:textId="77777777" w:rsidR="00DC0B25" w:rsidRPr="00DC0B25" w:rsidRDefault="00DC0B25" w:rsidP="00DC0B25">
      <w:pPr>
        <w:numPr>
          <w:ilvl w:val="0"/>
          <w:numId w:val="3"/>
        </w:num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Focuses on fit, not volume</w:t>
      </w:r>
    </w:p>
    <w:p w14:paraId="3D7D1D95" w14:textId="77777777" w:rsidR="00DC0B25" w:rsidRPr="00DC0B25" w:rsidRDefault="00DC0B25" w:rsidP="00DC0B25">
      <w:pPr>
        <w:numPr>
          <w:ilvl w:val="0"/>
          <w:numId w:val="3"/>
        </w:num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Prioritises long-term confidence over short-term wins</w:t>
      </w:r>
    </w:p>
    <w:p w14:paraId="03E4BF37" w14:textId="77777777" w:rsidR="00DC0B25" w:rsidRPr="00DC0B25" w:rsidRDefault="00DC0B25" w:rsidP="00DC0B25">
      <w:p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We act as a trusted guide, helping customers move forward with clarity and momentum.</w:t>
      </w:r>
    </w:p>
    <w:p w14:paraId="79884B89" w14:textId="77777777" w:rsidR="00DC0B25" w:rsidRPr="00DC0B25" w:rsidRDefault="00DC0B25" w:rsidP="00DC0B25">
      <w:pPr>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noProof/>
          <w:kern w:val="0"/>
          <w:sz w:val="20"/>
          <w:szCs w:val="20"/>
          <w:lang w:eastAsia="en-GB"/>
          <w14:ligatures w14:val="none"/>
        </w:rPr>
      </w:r>
      <w:r w:rsidR="00DC0B25" w:rsidRPr="00DC0B25">
        <w:rPr>
          <w:rFonts w:ascii="Verdana" w:eastAsia="Times New Roman" w:hAnsi="Verdana" w:cs="Times New Roman"/>
          <w:noProof/>
          <w:kern w:val="0"/>
          <w:sz w:val="20"/>
          <w:szCs w:val="20"/>
          <w:lang w:eastAsia="en-GB"/>
          <w14:ligatures w14:val="none"/>
        </w:rPr>
        <w:pict w14:anchorId="5A8B535E">
          <v:rect id="_x0000_i1027" alt="" style="width:451.3pt;height:.05pt;mso-width-percent:0;mso-height-percent:0;mso-width-percent:0;mso-height-percent:0" o:hralign="center" o:hrstd="t" o:hr="t" fillcolor="#a0a0a0" stroked="f"/>
        </w:pict>
      </w:r>
    </w:p>
    <w:p w14:paraId="7CC6CD90" w14:textId="77777777" w:rsidR="00DC0B25" w:rsidRPr="00DC0B25" w:rsidRDefault="00DC0B25" w:rsidP="00DC0B25">
      <w:pPr>
        <w:spacing w:before="100" w:beforeAutospacing="1" w:after="100" w:afterAutospacing="1"/>
        <w:outlineLvl w:val="2"/>
        <w:rPr>
          <w:rFonts w:ascii="Verdana" w:eastAsia="Times New Roman" w:hAnsi="Verdana" w:cs="Times New Roman"/>
          <w:b/>
          <w:bCs/>
          <w:kern w:val="0"/>
          <w:sz w:val="20"/>
          <w:szCs w:val="20"/>
          <w:lang w:eastAsia="en-GB"/>
          <w14:ligatures w14:val="none"/>
        </w:rPr>
      </w:pPr>
      <w:r w:rsidRPr="00DC0B25">
        <w:rPr>
          <w:rFonts w:ascii="Verdana" w:eastAsia="Times New Roman" w:hAnsi="Verdana" w:cs="Times New Roman"/>
          <w:b/>
          <w:bCs/>
          <w:kern w:val="0"/>
          <w:sz w:val="20"/>
          <w:szCs w:val="20"/>
          <w:lang w:eastAsia="en-GB"/>
          <w14:ligatures w14:val="none"/>
        </w:rPr>
        <w:t>Our Values (How This Shows Up)</w:t>
      </w:r>
    </w:p>
    <w:p w14:paraId="71C904D2" w14:textId="77777777" w:rsidR="00DC0B25" w:rsidRPr="00DC0B25" w:rsidRDefault="00DC0B25" w:rsidP="00DC0B25">
      <w:p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 xml:space="preserve">Our values aren’t </w:t>
      </w:r>
      <w:proofErr w:type="gramStart"/>
      <w:r w:rsidRPr="00DC0B25">
        <w:rPr>
          <w:rFonts w:ascii="Verdana" w:eastAsia="Times New Roman" w:hAnsi="Verdana" w:cs="Times New Roman"/>
          <w:kern w:val="0"/>
          <w:sz w:val="20"/>
          <w:szCs w:val="20"/>
          <w:lang w:eastAsia="en-GB"/>
          <w14:ligatures w14:val="none"/>
        </w:rPr>
        <w:t>taglines,</w:t>
      </w:r>
      <w:proofErr w:type="gramEnd"/>
      <w:r w:rsidRPr="00DC0B25">
        <w:rPr>
          <w:rFonts w:ascii="Verdana" w:eastAsia="Times New Roman" w:hAnsi="Verdana" w:cs="Times New Roman"/>
          <w:kern w:val="0"/>
          <w:sz w:val="20"/>
          <w:szCs w:val="20"/>
          <w:lang w:eastAsia="en-GB"/>
          <w14:ligatures w14:val="none"/>
        </w:rPr>
        <w:t xml:space="preserve"> they shape behaviour and communication:</w:t>
      </w:r>
    </w:p>
    <w:p w14:paraId="47CAE1B4" w14:textId="77777777" w:rsidR="00DC0B25" w:rsidRPr="00DC0B25" w:rsidRDefault="00DC0B25" w:rsidP="00DC0B25">
      <w:pPr>
        <w:numPr>
          <w:ilvl w:val="0"/>
          <w:numId w:val="4"/>
        </w:num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b/>
          <w:bCs/>
          <w:kern w:val="0"/>
          <w:sz w:val="20"/>
          <w:szCs w:val="20"/>
          <w:lang w:eastAsia="en-GB"/>
          <w14:ligatures w14:val="none"/>
        </w:rPr>
        <w:t>Integrity</w:t>
      </w:r>
      <w:r w:rsidRPr="00DC0B25">
        <w:rPr>
          <w:rFonts w:ascii="Verdana" w:eastAsia="Times New Roman" w:hAnsi="Verdana" w:cs="Times New Roman"/>
          <w:kern w:val="0"/>
          <w:sz w:val="20"/>
          <w:szCs w:val="20"/>
          <w:lang w:eastAsia="en-GB"/>
          <w14:ligatures w14:val="none"/>
        </w:rPr>
        <w:t xml:space="preserve"> – honest, accurate, no hype</w:t>
      </w:r>
    </w:p>
    <w:p w14:paraId="4D418225" w14:textId="77777777" w:rsidR="00DC0B25" w:rsidRPr="00DC0B25" w:rsidRDefault="00DC0B25" w:rsidP="00DC0B25">
      <w:pPr>
        <w:numPr>
          <w:ilvl w:val="0"/>
          <w:numId w:val="4"/>
        </w:num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b/>
          <w:bCs/>
          <w:kern w:val="0"/>
          <w:sz w:val="20"/>
          <w:szCs w:val="20"/>
          <w:lang w:eastAsia="en-GB"/>
          <w14:ligatures w14:val="none"/>
        </w:rPr>
        <w:t>Accountability</w:t>
      </w:r>
      <w:r w:rsidRPr="00DC0B25">
        <w:rPr>
          <w:rFonts w:ascii="Verdana" w:eastAsia="Times New Roman" w:hAnsi="Verdana" w:cs="Times New Roman"/>
          <w:kern w:val="0"/>
          <w:sz w:val="20"/>
          <w:szCs w:val="20"/>
          <w:lang w:eastAsia="en-GB"/>
          <w14:ligatures w14:val="none"/>
        </w:rPr>
        <w:t xml:space="preserve"> – we own outcomes and limitations</w:t>
      </w:r>
    </w:p>
    <w:p w14:paraId="652A916B" w14:textId="77777777" w:rsidR="00DC0B25" w:rsidRPr="00DC0B25" w:rsidRDefault="00DC0B25" w:rsidP="00DC0B25">
      <w:pPr>
        <w:numPr>
          <w:ilvl w:val="0"/>
          <w:numId w:val="4"/>
        </w:num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b/>
          <w:bCs/>
          <w:kern w:val="0"/>
          <w:sz w:val="20"/>
          <w:szCs w:val="20"/>
          <w:lang w:eastAsia="en-GB"/>
          <w14:ligatures w14:val="none"/>
        </w:rPr>
        <w:t>Collaborative</w:t>
      </w:r>
      <w:r w:rsidRPr="00DC0B25">
        <w:rPr>
          <w:rFonts w:ascii="Verdana" w:eastAsia="Times New Roman" w:hAnsi="Verdana" w:cs="Times New Roman"/>
          <w:kern w:val="0"/>
          <w:sz w:val="20"/>
          <w:szCs w:val="20"/>
          <w:lang w:eastAsia="en-GB"/>
          <w14:ligatures w14:val="none"/>
        </w:rPr>
        <w:t xml:space="preserve"> – we work </w:t>
      </w:r>
      <w:r w:rsidRPr="00DC0B25">
        <w:rPr>
          <w:rFonts w:ascii="Verdana" w:eastAsia="Times New Roman" w:hAnsi="Verdana" w:cs="Times New Roman"/>
          <w:i/>
          <w:iCs/>
          <w:kern w:val="0"/>
          <w:sz w:val="20"/>
          <w:szCs w:val="20"/>
          <w:lang w:eastAsia="en-GB"/>
          <w14:ligatures w14:val="none"/>
        </w:rPr>
        <w:t>with</w:t>
      </w:r>
      <w:r w:rsidRPr="00DC0B25">
        <w:rPr>
          <w:rFonts w:ascii="Verdana" w:eastAsia="Times New Roman" w:hAnsi="Verdana" w:cs="Times New Roman"/>
          <w:kern w:val="0"/>
          <w:sz w:val="20"/>
          <w:szCs w:val="20"/>
          <w:lang w:eastAsia="en-GB"/>
          <w14:ligatures w14:val="none"/>
        </w:rPr>
        <w:t xml:space="preserve"> customers, not over them</w:t>
      </w:r>
    </w:p>
    <w:p w14:paraId="2D1996C1" w14:textId="77777777" w:rsidR="00DC0B25" w:rsidRPr="00DC0B25" w:rsidRDefault="00DC0B25" w:rsidP="00DC0B25">
      <w:pPr>
        <w:numPr>
          <w:ilvl w:val="0"/>
          <w:numId w:val="4"/>
        </w:num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b/>
          <w:bCs/>
          <w:kern w:val="0"/>
          <w:sz w:val="20"/>
          <w:szCs w:val="20"/>
          <w:lang w:eastAsia="en-GB"/>
          <w14:ligatures w14:val="none"/>
        </w:rPr>
        <w:t>Productive</w:t>
      </w:r>
      <w:r w:rsidRPr="00DC0B25">
        <w:rPr>
          <w:rFonts w:ascii="Verdana" w:eastAsia="Times New Roman" w:hAnsi="Verdana" w:cs="Times New Roman"/>
          <w:kern w:val="0"/>
          <w:sz w:val="20"/>
          <w:szCs w:val="20"/>
          <w:lang w:eastAsia="en-GB"/>
          <w14:ligatures w14:val="none"/>
        </w:rPr>
        <w:t xml:space="preserve"> – clear, purposeful communication</w:t>
      </w:r>
    </w:p>
    <w:p w14:paraId="49B93EA2" w14:textId="77777777" w:rsidR="00DC0B25" w:rsidRPr="00DC0B25" w:rsidRDefault="00DC0B25" w:rsidP="00DC0B25">
      <w:pPr>
        <w:numPr>
          <w:ilvl w:val="0"/>
          <w:numId w:val="4"/>
        </w:num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b/>
          <w:bCs/>
          <w:kern w:val="0"/>
          <w:sz w:val="20"/>
          <w:szCs w:val="20"/>
          <w:lang w:eastAsia="en-GB"/>
          <w14:ligatures w14:val="none"/>
        </w:rPr>
        <w:t>Knowledge</w:t>
      </w:r>
      <w:r w:rsidRPr="00DC0B25">
        <w:rPr>
          <w:rFonts w:ascii="Verdana" w:eastAsia="Times New Roman" w:hAnsi="Verdana" w:cs="Times New Roman"/>
          <w:kern w:val="0"/>
          <w:sz w:val="20"/>
          <w:szCs w:val="20"/>
          <w:lang w:eastAsia="en-GB"/>
          <w14:ligatures w14:val="none"/>
        </w:rPr>
        <w:t xml:space="preserve"> – explanation matters</w:t>
      </w:r>
    </w:p>
    <w:p w14:paraId="62A4A27E" w14:textId="77777777" w:rsidR="00DC0B25" w:rsidRPr="00DC0B25" w:rsidRDefault="00DC0B25" w:rsidP="00DC0B25">
      <w:pPr>
        <w:numPr>
          <w:ilvl w:val="0"/>
          <w:numId w:val="4"/>
        </w:num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b/>
          <w:bCs/>
          <w:kern w:val="0"/>
          <w:sz w:val="20"/>
          <w:szCs w:val="20"/>
          <w:lang w:eastAsia="en-GB"/>
          <w14:ligatures w14:val="none"/>
        </w:rPr>
        <w:t>Connection</w:t>
      </w:r>
      <w:r w:rsidRPr="00DC0B25">
        <w:rPr>
          <w:rFonts w:ascii="Verdana" w:eastAsia="Times New Roman" w:hAnsi="Verdana" w:cs="Times New Roman"/>
          <w:kern w:val="0"/>
          <w:sz w:val="20"/>
          <w:szCs w:val="20"/>
          <w:lang w:eastAsia="en-GB"/>
          <w14:ligatures w14:val="none"/>
        </w:rPr>
        <w:t xml:space="preserve"> – warm, human, relationship-led</w:t>
      </w:r>
    </w:p>
    <w:p w14:paraId="60FAAD37" w14:textId="77777777" w:rsidR="00DC0B25" w:rsidRPr="00DC0B25" w:rsidRDefault="00DC0B25" w:rsidP="00DC0B25">
      <w:p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 xml:space="preserve">These values must be felt in every piece of content </w:t>
      </w:r>
      <w:proofErr w:type="spellStart"/>
      <w:r w:rsidRPr="00DC0B25">
        <w:rPr>
          <w:rFonts w:ascii="Verdana" w:eastAsia="Times New Roman" w:hAnsi="Verdana" w:cs="Times New Roman"/>
          <w:kern w:val="0"/>
          <w:sz w:val="20"/>
          <w:szCs w:val="20"/>
          <w:lang w:eastAsia="en-GB"/>
          <w14:ligatures w14:val="none"/>
        </w:rPr>
        <w:t>NJin</w:t>
      </w:r>
      <w:proofErr w:type="spellEnd"/>
      <w:r w:rsidRPr="00DC0B25">
        <w:rPr>
          <w:rFonts w:ascii="Verdana" w:eastAsia="Times New Roman" w:hAnsi="Verdana" w:cs="Times New Roman"/>
          <w:kern w:val="0"/>
          <w:sz w:val="20"/>
          <w:szCs w:val="20"/>
          <w:lang w:eastAsia="en-GB"/>
          <w14:ligatures w14:val="none"/>
        </w:rPr>
        <w:t xml:space="preserve"> produces for Fox.</w:t>
      </w:r>
    </w:p>
    <w:p w14:paraId="0BD3F0F9" w14:textId="77777777" w:rsidR="00DC0B25" w:rsidRPr="00DC0B25" w:rsidRDefault="00DC0B25" w:rsidP="00DC0B25">
      <w:pPr>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noProof/>
          <w:kern w:val="0"/>
          <w:sz w:val="20"/>
          <w:szCs w:val="20"/>
          <w:lang w:eastAsia="en-GB"/>
          <w14:ligatures w14:val="none"/>
        </w:rPr>
      </w:r>
      <w:r w:rsidR="00DC0B25" w:rsidRPr="00DC0B25">
        <w:rPr>
          <w:rFonts w:ascii="Verdana" w:eastAsia="Times New Roman" w:hAnsi="Verdana" w:cs="Times New Roman"/>
          <w:noProof/>
          <w:kern w:val="0"/>
          <w:sz w:val="20"/>
          <w:szCs w:val="20"/>
          <w:lang w:eastAsia="en-GB"/>
          <w14:ligatures w14:val="none"/>
        </w:rPr>
        <w:pict w14:anchorId="2E0A1591">
          <v:rect id="_x0000_i1028" alt="" style="width:451.3pt;height:.05pt;mso-width-percent:0;mso-height-percent:0;mso-width-percent:0;mso-height-percent:0" o:hralign="center" o:hrstd="t" o:hr="t" fillcolor="#a0a0a0" stroked="f"/>
        </w:pict>
      </w:r>
    </w:p>
    <w:p w14:paraId="5CD039B3" w14:textId="77777777" w:rsidR="00DC0B25" w:rsidRPr="00DC0B25" w:rsidRDefault="00DC0B25" w:rsidP="00DC0B25">
      <w:pPr>
        <w:spacing w:before="100" w:beforeAutospacing="1" w:after="100" w:afterAutospacing="1"/>
        <w:outlineLvl w:val="2"/>
        <w:rPr>
          <w:rFonts w:ascii="Verdana" w:eastAsia="Times New Roman" w:hAnsi="Verdana" w:cs="Times New Roman"/>
          <w:b/>
          <w:bCs/>
          <w:kern w:val="0"/>
          <w:sz w:val="20"/>
          <w:szCs w:val="20"/>
          <w:lang w:eastAsia="en-GB"/>
          <w14:ligatures w14:val="none"/>
        </w:rPr>
      </w:pPr>
      <w:r w:rsidRPr="00DC0B25">
        <w:rPr>
          <w:rFonts w:ascii="Verdana" w:eastAsia="Times New Roman" w:hAnsi="Verdana" w:cs="Times New Roman"/>
          <w:b/>
          <w:bCs/>
          <w:kern w:val="0"/>
          <w:sz w:val="20"/>
          <w:szCs w:val="20"/>
          <w:lang w:eastAsia="en-GB"/>
          <w14:ligatures w14:val="none"/>
        </w:rPr>
        <w:t>Brand Promise</w:t>
      </w:r>
    </w:p>
    <w:p w14:paraId="3B427F8A" w14:textId="77777777" w:rsidR="00DC0B25" w:rsidRPr="00DC0B25" w:rsidRDefault="00DC0B25" w:rsidP="00DC0B25">
      <w:p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b/>
          <w:bCs/>
          <w:kern w:val="0"/>
          <w:sz w:val="20"/>
          <w:szCs w:val="20"/>
          <w:lang w:eastAsia="en-GB"/>
          <w14:ligatures w14:val="none"/>
        </w:rPr>
        <w:t>Fox Finance Group: Save More. Stress Less. Live Better.</w:t>
      </w:r>
    </w:p>
    <w:p w14:paraId="0123A01D" w14:textId="77777777" w:rsidR="00DC0B25" w:rsidRPr="00DC0B25" w:rsidRDefault="00DC0B25" w:rsidP="00DC0B25">
      <w:p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This promise sets the emotional outcome of our marketing.</w:t>
      </w:r>
      <w:r w:rsidRPr="00DC0B25">
        <w:rPr>
          <w:rFonts w:ascii="Verdana" w:eastAsia="Times New Roman" w:hAnsi="Verdana" w:cs="Times New Roman"/>
          <w:kern w:val="0"/>
          <w:sz w:val="20"/>
          <w:szCs w:val="20"/>
          <w:lang w:eastAsia="en-GB"/>
          <w14:ligatures w14:val="none"/>
        </w:rPr>
        <w:br/>
        <w:t>Customers should feel relief, confidence, and optimism, not urgency or pressure.</w:t>
      </w:r>
    </w:p>
    <w:p w14:paraId="4EC216E1" w14:textId="77777777" w:rsidR="00DC0B25" w:rsidRPr="00DC0B25" w:rsidRDefault="00DC0B25" w:rsidP="00DC0B25">
      <w:pPr>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noProof/>
          <w:kern w:val="0"/>
          <w:sz w:val="20"/>
          <w:szCs w:val="20"/>
          <w:lang w:eastAsia="en-GB"/>
          <w14:ligatures w14:val="none"/>
        </w:rPr>
      </w:r>
      <w:r w:rsidR="00DC0B25" w:rsidRPr="00DC0B25">
        <w:rPr>
          <w:rFonts w:ascii="Verdana" w:eastAsia="Times New Roman" w:hAnsi="Verdana" w:cs="Times New Roman"/>
          <w:noProof/>
          <w:kern w:val="0"/>
          <w:sz w:val="20"/>
          <w:szCs w:val="20"/>
          <w:lang w:eastAsia="en-GB"/>
          <w14:ligatures w14:val="none"/>
        </w:rPr>
        <w:pict w14:anchorId="53EA1C0A">
          <v:rect id="_x0000_i1029" alt="" style="width:451.3pt;height:.05pt;mso-width-percent:0;mso-height-percent:0;mso-width-percent:0;mso-height-percent:0" o:hralign="center" o:hrstd="t" o:hr="t" fillcolor="#a0a0a0" stroked="f"/>
        </w:pict>
      </w:r>
    </w:p>
    <w:p w14:paraId="06F4A53D" w14:textId="77777777" w:rsidR="00DC0B25" w:rsidRPr="00DC0B25" w:rsidRDefault="00DC0B25" w:rsidP="00DC0B25">
      <w:pPr>
        <w:spacing w:before="100" w:beforeAutospacing="1" w:after="100" w:afterAutospacing="1"/>
        <w:outlineLvl w:val="1"/>
        <w:rPr>
          <w:rFonts w:ascii="Verdana" w:eastAsia="Times New Roman" w:hAnsi="Verdana" w:cs="Times New Roman"/>
          <w:b/>
          <w:bCs/>
          <w:kern w:val="0"/>
          <w:sz w:val="20"/>
          <w:szCs w:val="20"/>
          <w:lang w:eastAsia="en-GB"/>
          <w14:ligatures w14:val="none"/>
        </w:rPr>
      </w:pPr>
      <w:r w:rsidRPr="00DC0B25">
        <w:rPr>
          <w:rFonts w:ascii="Verdana" w:eastAsia="Times New Roman" w:hAnsi="Verdana" w:cs="Times New Roman"/>
          <w:b/>
          <w:bCs/>
          <w:kern w:val="0"/>
          <w:sz w:val="20"/>
          <w:szCs w:val="20"/>
          <w:lang w:eastAsia="en-GB"/>
          <w14:ligatures w14:val="none"/>
        </w:rPr>
        <w:lastRenderedPageBreak/>
        <w:t>2. How We Sound (Customer Tone of Voice)</w:t>
      </w:r>
    </w:p>
    <w:p w14:paraId="7273B886" w14:textId="77777777" w:rsidR="00DC0B25" w:rsidRPr="00DC0B25" w:rsidRDefault="00DC0B25" w:rsidP="00DC0B25">
      <w:pPr>
        <w:spacing w:before="100" w:beforeAutospacing="1" w:after="100" w:afterAutospacing="1"/>
        <w:outlineLvl w:val="2"/>
        <w:rPr>
          <w:rFonts w:ascii="Verdana" w:eastAsia="Times New Roman" w:hAnsi="Verdana" w:cs="Times New Roman"/>
          <w:b/>
          <w:bCs/>
          <w:kern w:val="0"/>
          <w:sz w:val="20"/>
          <w:szCs w:val="20"/>
          <w:lang w:eastAsia="en-GB"/>
          <w14:ligatures w14:val="none"/>
        </w:rPr>
      </w:pPr>
      <w:r w:rsidRPr="00DC0B25">
        <w:rPr>
          <w:rFonts w:ascii="Verdana" w:eastAsia="Times New Roman" w:hAnsi="Verdana" w:cs="Times New Roman"/>
          <w:b/>
          <w:bCs/>
          <w:kern w:val="0"/>
          <w:sz w:val="20"/>
          <w:szCs w:val="20"/>
          <w:lang w:eastAsia="en-GB"/>
          <w14:ligatures w14:val="none"/>
        </w:rPr>
        <w:t xml:space="preserve">Our Voice, </w:t>
      </w:r>
      <w:proofErr w:type="gramStart"/>
      <w:r w:rsidRPr="00DC0B25">
        <w:rPr>
          <w:rFonts w:ascii="Verdana" w:eastAsia="Times New Roman" w:hAnsi="Verdana" w:cs="Times New Roman"/>
          <w:b/>
          <w:bCs/>
          <w:kern w:val="0"/>
          <w:sz w:val="20"/>
          <w:szCs w:val="20"/>
          <w:lang w:eastAsia="en-GB"/>
          <w14:ligatures w14:val="none"/>
        </w:rPr>
        <w:t>at a Glance</w:t>
      </w:r>
      <w:proofErr w:type="gramEnd"/>
    </w:p>
    <w:p w14:paraId="5C7AE2B1" w14:textId="77777777" w:rsidR="00DC0B25" w:rsidRPr="00DC0B25" w:rsidRDefault="00DC0B25" w:rsidP="00DC0B25">
      <w:p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b/>
          <w:bCs/>
          <w:kern w:val="0"/>
          <w:sz w:val="20"/>
          <w:szCs w:val="20"/>
          <w:lang w:eastAsia="en-GB"/>
          <w14:ligatures w14:val="none"/>
        </w:rPr>
        <w:t>Clear. Human. Reassuring. Empowering.</w:t>
      </w:r>
    </w:p>
    <w:p w14:paraId="71577D6F" w14:textId="77777777" w:rsidR="00DC0B25" w:rsidRPr="00DC0B25" w:rsidRDefault="00DC0B25" w:rsidP="00DC0B25">
      <w:p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We sound like a trusted guide who knows the path, not a salesperson pushing a product.</w:t>
      </w:r>
    </w:p>
    <w:p w14:paraId="4474030F" w14:textId="77777777" w:rsidR="00DC0B25" w:rsidRPr="00DC0B25" w:rsidRDefault="00DC0B25" w:rsidP="00DC0B25">
      <w:p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Our tone reduces stress, builds confidence, and helps customers feel in control of their decisions.</w:t>
      </w:r>
    </w:p>
    <w:p w14:paraId="31A63A54" w14:textId="77777777" w:rsidR="00DC0B25" w:rsidRPr="00DC0B25" w:rsidRDefault="00DC0B25" w:rsidP="00DC0B25">
      <w:pPr>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noProof/>
          <w:kern w:val="0"/>
          <w:sz w:val="20"/>
          <w:szCs w:val="20"/>
          <w:lang w:eastAsia="en-GB"/>
          <w14:ligatures w14:val="none"/>
        </w:rPr>
      </w:r>
      <w:r w:rsidR="00DC0B25" w:rsidRPr="00DC0B25">
        <w:rPr>
          <w:rFonts w:ascii="Verdana" w:eastAsia="Times New Roman" w:hAnsi="Verdana" w:cs="Times New Roman"/>
          <w:noProof/>
          <w:kern w:val="0"/>
          <w:sz w:val="20"/>
          <w:szCs w:val="20"/>
          <w:lang w:eastAsia="en-GB"/>
          <w14:ligatures w14:val="none"/>
        </w:rPr>
        <w:pict w14:anchorId="57428698">
          <v:rect id="_x0000_i1030" alt="" style="width:451.3pt;height:.05pt;mso-width-percent:0;mso-height-percent:0;mso-width-percent:0;mso-height-percent:0" o:hralign="center" o:hrstd="t" o:hr="t" fillcolor="#a0a0a0" stroked="f"/>
        </w:pict>
      </w:r>
    </w:p>
    <w:p w14:paraId="51188739" w14:textId="77777777" w:rsidR="00DC0B25" w:rsidRPr="00DC0B25" w:rsidRDefault="00DC0B25" w:rsidP="00DC0B25">
      <w:pPr>
        <w:spacing w:before="100" w:beforeAutospacing="1" w:after="100" w:afterAutospacing="1"/>
        <w:outlineLvl w:val="2"/>
        <w:rPr>
          <w:rFonts w:ascii="Verdana" w:eastAsia="Times New Roman" w:hAnsi="Verdana" w:cs="Times New Roman"/>
          <w:b/>
          <w:bCs/>
          <w:kern w:val="0"/>
          <w:sz w:val="20"/>
          <w:szCs w:val="20"/>
          <w:lang w:eastAsia="en-GB"/>
          <w14:ligatures w14:val="none"/>
        </w:rPr>
      </w:pPr>
      <w:r w:rsidRPr="00DC0B25">
        <w:rPr>
          <w:rFonts w:ascii="Verdana" w:eastAsia="Times New Roman" w:hAnsi="Verdana" w:cs="Times New Roman"/>
          <w:b/>
          <w:bCs/>
          <w:kern w:val="0"/>
          <w:sz w:val="20"/>
          <w:szCs w:val="20"/>
          <w:lang w:eastAsia="en-GB"/>
          <w14:ligatures w14:val="none"/>
        </w:rPr>
        <w:t>The Five Voice Pillars</w:t>
      </w:r>
    </w:p>
    <w:p w14:paraId="35088653" w14:textId="77777777" w:rsidR="00DC0B25" w:rsidRPr="00DC0B25" w:rsidRDefault="00DC0B25" w:rsidP="00DC0B25">
      <w:p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These pillars are guardrails for all Fox marketing and copy.</w:t>
      </w:r>
    </w:p>
    <w:p w14:paraId="2315F838" w14:textId="77777777" w:rsidR="00DC0B25" w:rsidRPr="00DC0B25" w:rsidRDefault="00DC0B25" w:rsidP="00DC0B25">
      <w:pPr>
        <w:spacing w:before="100" w:beforeAutospacing="1" w:after="100" w:afterAutospacing="1"/>
        <w:outlineLvl w:val="3"/>
        <w:rPr>
          <w:rFonts w:ascii="Verdana" w:eastAsia="Times New Roman" w:hAnsi="Verdana" w:cs="Times New Roman"/>
          <w:b/>
          <w:bCs/>
          <w:kern w:val="0"/>
          <w:sz w:val="20"/>
          <w:szCs w:val="20"/>
          <w:lang w:eastAsia="en-GB"/>
          <w14:ligatures w14:val="none"/>
        </w:rPr>
      </w:pPr>
      <w:r w:rsidRPr="00DC0B25">
        <w:rPr>
          <w:rFonts w:ascii="Verdana" w:eastAsia="Times New Roman" w:hAnsi="Verdana" w:cs="Times New Roman"/>
          <w:b/>
          <w:bCs/>
          <w:kern w:val="0"/>
          <w:sz w:val="20"/>
          <w:szCs w:val="20"/>
          <w:lang w:eastAsia="en-GB"/>
          <w14:ligatures w14:val="none"/>
        </w:rPr>
        <w:t>1. Clear, Not Clever</w:t>
      </w:r>
    </w:p>
    <w:p w14:paraId="1CE03C8F" w14:textId="77777777" w:rsidR="00DC0B25" w:rsidRPr="00DC0B25" w:rsidRDefault="00DC0B25" w:rsidP="00DC0B25">
      <w:pPr>
        <w:numPr>
          <w:ilvl w:val="0"/>
          <w:numId w:val="5"/>
        </w:num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Plain English</w:t>
      </w:r>
    </w:p>
    <w:p w14:paraId="618006F9" w14:textId="77777777" w:rsidR="00DC0B25" w:rsidRPr="00DC0B25" w:rsidRDefault="00DC0B25" w:rsidP="00DC0B25">
      <w:pPr>
        <w:numPr>
          <w:ilvl w:val="0"/>
          <w:numId w:val="5"/>
        </w:num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Short sentences</w:t>
      </w:r>
    </w:p>
    <w:p w14:paraId="0798742C" w14:textId="77777777" w:rsidR="00DC0B25" w:rsidRPr="00DC0B25" w:rsidRDefault="00DC0B25" w:rsidP="00DC0B25">
      <w:pPr>
        <w:numPr>
          <w:ilvl w:val="0"/>
          <w:numId w:val="5"/>
        </w:num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Simple structure</w:t>
      </w:r>
    </w:p>
    <w:p w14:paraId="7EAD7D2B" w14:textId="77777777" w:rsidR="00DC0B25" w:rsidRPr="00DC0B25" w:rsidRDefault="00DC0B25" w:rsidP="00DC0B25">
      <w:pPr>
        <w:numPr>
          <w:ilvl w:val="0"/>
          <w:numId w:val="5"/>
        </w:num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No jargon without explanation</w:t>
      </w:r>
    </w:p>
    <w:p w14:paraId="60A7DBDF" w14:textId="77777777" w:rsidR="00DC0B25" w:rsidRPr="00DC0B25" w:rsidRDefault="00DC0B25" w:rsidP="00DC0B25">
      <w:p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We value understanding over sounding impressive.</w:t>
      </w:r>
    </w:p>
    <w:p w14:paraId="22AAE097" w14:textId="77777777" w:rsidR="00DC0B25" w:rsidRPr="00DC0B25" w:rsidRDefault="00DC0B25" w:rsidP="00DC0B25">
      <w:pPr>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noProof/>
          <w:kern w:val="0"/>
          <w:sz w:val="20"/>
          <w:szCs w:val="20"/>
          <w:lang w:eastAsia="en-GB"/>
          <w14:ligatures w14:val="none"/>
        </w:rPr>
      </w:r>
      <w:r w:rsidR="00DC0B25" w:rsidRPr="00DC0B25">
        <w:rPr>
          <w:rFonts w:ascii="Verdana" w:eastAsia="Times New Roman" w:hAnsi="Verdana" w:cs="Times New Roman"/>
          <w:noProof/>
          <w:kern w:val="0"/>
          <w:sz w:val="20"/>
          <w:szCs w:val="20"/>
          <w:lang w:eastAsia="en-GB"/>
          <w14:ligatures w14:val="none"/>
        </w:rPr>
        <w:pict w14:anchorId="2E3262B1">
          <v:rect id="_x0000_i1031" alt="" style="width:451.3pt;height:.05pt;mso-width-percent:0;mso-height-percent:0;mso-width-percent:0;mso-height-percent:0" o:hralign="center" o:hrstd="t" o:hr="t" fillcolor="#a0a0a0" stroked="f"/>
        </w:pict>
      </w:r>
    </w:p>
    <w:p w14:paraId="1076CDE3" w14:textId="77777777" w:rsidR="00DC0B25" w:rsidRPr="00DC0B25" w:rsidRDefault="00DC0B25" w:rsidP="00DC0B25">
      <w:pPr>
        <w:spacing w:before="100" w:beforeAutospacing="1" w:after="100" w:afterAutospacing="1"/>
        <w:outlineLvl w:val="3"/>
        <w:rPr>
          <w:rFonts w:ascii="Verdana" w:eastAsia="Times New Roman" w:hAnsi="Verdana" w:cs="Times New Roman"/>
          <w:b/>
          <w:bCs/>
          <w:kern w:val="0"/>
          <w:sz w:val="20"/>
          <w:szCs w:val="20"/>
          <w:lang w:eastAsia="en-GB"/>
          <w14:ligatures w14:val="none"/>
        </w:rPr>
      </w:pPr>
      <w:r w:rsidRPr="00DC0B25">
        <w:rPr>
          <w:rFonts w:ascii="Verdana" w:eastAsia="Times New Roman" w:hAnsi="Verdana" w:cs="Times New Roman"/>
          <w:b/>
          <w:bCs/>
          <w:kern w:val="0"/>
          <w:sz w:val="20"/>
          <w:szCs w:val="20"/>
          <w:lang w:eastAsia="en-GB"/>
          <w14:ligatures w14:val="none"/>
        </w:rPr>
        <w:t>2. Calm and Reassuring</w:t>
      </w:r>
    </w:p>
    <w:p w14:paraId="38C52674" w14:textId="77777777" w:rsidR="00DC0B25" w:rsidRPr="00DC0B25" w:rsidRDefault="00DC0B25" w:rsidP="00DC0B25">
      <w:pPr>
        <w:numPr>
          <w:ilvl w:val="0"/>
          <w:numId w:val="6"/>
        </w:num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No pressure language</w:t>
      </w:r>
    </w:p>
    <w:p w14:paraId="7E60F153" w14:textId="77777777" w:rsidR="00DC0B25" w:rsidRPr="00DC0B25" w:rsidRDefault="00DC0B25" w:rsidP="00DC0B25">
      <w:pPr>
        <w:numPr>
          <w:ilvl w:val="0"/>
          <w:numId w:val="6"/>
        </w:num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No artificial urgency</w:t>
      </w:r>
    </w:p>
    <w:p w14:paraId="6816FE67" w14:textId="77777777" w:rsidR="00DC0B25" w:rsidRPr="00DC0B25" w:rsidRDefault="00DC0B25" w:rsidP="00DC0B25">
      <w:pPr>
        <w:numPr>
          <w:ilvl w:val="0"/>
          <w:numId w:val="6"/>
        </w:num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Confident, steady delivery</w:t>
      </w:r>
    </w:p>
    <w:p w14:paraId="552A9BFE" w14:textId="77777777" w:rsidR="00DC0B25" w:rsidRPr="00DC0B25" w:rsidRDefault="00DC0B25" w:rsidP="00DC0B25">
      <w:p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Finance can be emotional. Our tone lowers anxiety.</w:t>
      </w:r>
    </w:p>
    <w:p w14:paraId="5EAF52A9" w14:textId="77777777" w:rsidR="00DC0B25" w:rsidRPr="00DC0B25" w:rsidRDefault="00DC0B25" w:rsidP="00DC0B25">
      <w:pPr>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noProof/>
          <w:kern w:val="0"/>
          <w:sz w:val="20"/>
          <w:szCs w:val="20"/>
          <w:lang w:eastAsia="en-GB"/>
          <w14:ligatures w14:val="none"/>
        </w:rPr>
      </w:r>
      <w:r w:rsidR="00DC0B25" w:rsidRPr="00DC0B25">
        <w:rPr>
          <w:rFonts w:ascii="Verdana" w:eastAsia="Times New Roman" w:hAnsi="Verdana" w:cs="Times New Roman"/>
          <w:noProof/>
          <w:kern w:val="0"/>
          <w:sz w:val="20"/>
          <w:szCs w:val="20"/>
          <w:lang w:eastAsia="en-GB"/>
          <w14:ligatures w14:val="none"/>
        </w:rPr>
        <w:pict w14:anchorId="5E00E23C">
          <v:rect id="_x0000_i1032" alt="" style="width:451.3pt;height:.05pt;mso-width-percent:0;mso-height-percent:0;mso-width-percent:0;mso-height-percent:0" o:hralign="center" o:hrstd="t" o:hr="t" fillcolor="#a0a0a0" stroked="f"/>
        </w:pict>
      </w:r>
    </w:p>
    <w:p w14:paraId="0703131C" w14:textId="77777777" w:rsidR="00DC0B25" w:rsidRPr="00DC0B25" w:rsidRDefault="00DC0B25" w:rsidP="00DC0B25">
      <w:pPr>
        <w:spacing w:before="100" w:beforeAutospacing="1" w:after="100" w:afterAutospacing="1"/>
        <w:outlineLvl w:val="3"/>
        <w:rPr>
          <w:rFonts w:ascii="Verdana" w:eastAsia="Times New Roman" w:hAnsi="Verdana" w:cs="Times New Roman"/>
          <w:b/>
          <w:bCs/>
          <w:kern w:val="0"/>
          <w:sz w:val="20"/>
          <w:szCs w:val="20"/>
          <w:lang w:eastAsia="en-GB"/>
          <w14:ligatures w14:val="none"/>
        </w:rPr>
      </w:pPr>
      <w:r w:rsidRPr="00DC0B25">
        <w:rPr>
          <w:rFonts w:ascii="Verdana" w:eastAsia="Times New Roman" w:hAnsi="Verdana" w:cs="Times New Roman"/>
          <w:b/>
          <w:bCs/>
          <w:kern w:val="0"/>
          <w:sz w:val="20"/>
          <w:szCs w:val="20"/>
          <w:lang w:eastAsia="en-GB"/>
          <w14:ligatures w14:val="none"/>
        </w:rPr>
        <w:t>3. Empowering, Not Controlling</w:t>
      </w:r>
    </w:p>
    <w:p w14:paraId="1C00DA5D" w14:textId="77777777" w:rsidR="00DC0B25" w:rsidRPr="00DC0B25" w:rsidRDefault="00DC0B25" w:rsidP="00DC0B25">
      <w:pPr>
        <w:numPr>
          <w:ilvl w:val="0"/>
          <w:numId w:val="7"/>
        </w:num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We help customers decide</w:t>
      </w:r>
    </w:p>
    <w:p w14:paraId="67C5D64F" w14:textId="77777777" w:rsidR="00DC0B25" w:rsidRPr="00DC0B25" w:rsidRDefault="00DC0B25" w:rsidP="00DC0B25">
      <w:pPr>
        <w:numPr>
          <w:ilvl w:val="0"/>
          <w:numId w:val="7"/>
        </w:num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Education is part of the service</w:t>
      </w:r>
    </w:p>
    <w:p w14:paraId="2BBB7B34" w14:textId="77777777" w:rsidR="00DC0B25" w:rsidRPr="00DC0B25" w:rsidRDefault="00DC0B25" w:rsidP="00DC0B25">
      <w:pPr>
        <w:numPr>
          <w:ilvl w:val="0"/>
          <w:numId w:val="7"/>
        </w:num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Choice stays with the customer</w:t>
      </w:r>
    </w:p>
    <w:p w14:paraId="52723FF3" w14:textId="77777777" w:rsidR="00DC0B25" w:rsidRPr="00DC0B25" w:rsidRDefault="00DC0B25" w:rsidP="00DC0B25">
      <w:p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Avoid language that sounds directive or superior.</w:t>
      </w:r>
    </w:p>
    <w:p w14:paraId="040C20C0" w14:textId="77777777" w:rsidR="00DC0B25" w:rsidRPr="00DC0B25" w:rsidRDefault="00DC0B25" w:rsidP="00DC0B25">
      <w:pPr>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noProof/>
          <w:kern w:val="0"/>
          <w:sz w:val="20"/>
          <w:szCs w:val="20"/>
          <w:lang w:eastAsia="en-GB"/>
          <w14:ligatures w14:val="none"/>
        </w:rPr>
      </w:r>
      <w:r w:rsidR="00DC0B25" w:rsidRPr="00DC0B25">
        <w:rPr>
          <w:rFonts w:ascii="Verdana" w:eastAsia="Times New Roman" w:hAnsi="Verdana" w:cs="Times New Roman"/>
          <w:noProof/>
          <w:kern w:val="0"/>
          <w:sz w:val="20"/>
          <w:szCs w:val="20"/>
          <w:lang w:eastAsia="en-GB"/>
          <w14:ligatures w14:val="none"/>
        </w:rPr>
        <w:pict w14:anchorId="62F41201">
          <v:rect id="_x0000_i1033" alt="" style="width:451.3pt;height:.05pt;mso-width-percent:0;mso-height-percent:0;mso-width-percent:0;mso-height-percent:0" o:hralign="center" o:hrstd="t" o:hr="t" fillcolor="#a0a0a0" stroked="f"/>
        </w:pict>
      </w:r>
    </w:p>
    <w:p w14:paraId="60512690" w14:textId="77777777" w:rsidR="00DC0B25" w:rsidRPr="00DC0B25" w:rsidRDefault="00DC0B25" w:rsidP="00DC0B25">
      <w:pPr>
        <w:spacing w:before="100" w:beforeAutospacing="1" w:after="100" w:afterAutospacing="1"/>
        <w:outlineLvl w:val="3"/>
        <w:rPr>
          <w:rFonts w:ascii="Verdana" w:eastAsia="Times New Roman" w:hAnsi="Verdana" w:cs="Times New Roman"/>
          <w:b/>
          <w:bCs/>
          <w:kern w:val="0"/>
          <w:sz w:val="20"/>
          <w:szCs w:val="20"/>
          <w:lang w:eastAsia="en-GB"/>
          <w14:ligatures w14:val="none"/>
        </w:rPr>
      </w:pPr>
      <w:r w:rsidRPr="00DC0B25">
        <w:rPr>
          <w:rFonts w:ascii="Verdana" w:eastAsia="Times New Roman" w:hAnsi="Verdana" w:cs="Times New Roman"/>
          <w:b/>
          <w:bCs/>
          <w:kern w:val="0"/>
          <w:sz w:val="20"/>
          <w:szCs w:val="20"/>
          <w:lang w:eastAsia="en-GB"/>
          <w14:ligatures w14:val="none"/>
        </w:rPr>
        <w:t>4. Human and Relatable</w:t>
      </w:r>
    </w:p>
    <w:p w14:paraId="244140B9" w14:textId="77777777" w:rsidR="00DC0B25" w:rsidRPr="00DC0B25" w:rsidRDefault="00DC0B25" w:rsidP="00DC0B25">
      <w:pPr>
        <w:numPr>
          <w:ilvl w:val="0"/>
          <w:numId w:val="8"/>
        </w:num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Conversational, warm, grounded</w:t>
      </w:r>
    </w:p>
    <w:p w14:paraId="765CCDF3" w14:textId="77777777" w:rsidR="00DC0B25" w:rsidRPr="00DC0B25" w:rsidRDefault="00DC0B25" w:rsidP="00DC0B25">
      <w:pPr>
        <w:numPr>
          <w:ilvl w:val="0"/>
          <w:numId w:val="8"/>
        </w:num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Acknowledge real life situations</w:t>
      </w:r>
    </w:p>
    <w:p w14:paraId="6155CDD3" w14:textId="77777777" w:rsidR="00DC0B25" w:rsidRPr="00DC0B25" w:rsidRDefault="00DC0B25" w:rsidP="00DC0B25">
      <w:pPr>
        <w:numPr>
          <w:ilvl w:val="0"/>
          <w:numId w:val="8"/>
        </w:num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Professional, never cold</w:t>
      </w:r>
    </w:p>
    <w:p w14:paraId="33C5FCBB" w14:textId="77777777" w:rsidR="00DC0B25" w:rsidRPr="00DC0B25" w:rsidRDefault="00DC0B25" w:rsidP="00DC0B25">
      <w:p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We speak like real people, because finance is personal.</w:t>
      </w:r>
    </w:p>
    <w:p w14:paraId="4D7D6D0C" w14:textId="77777777" w:rsidR="00DC0B25" w:rsidRPr="00DC0B25" w:rsidRDefault="00DC0B25" w:rsidP="00DC0B25">
      <w:pPr>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noProof/>
          <w:kern w:val="0"/>
          <w:sz w:val="20"/>
          <w:szCs w:val="20"/>
          <w:lang w:eastAsia="en-GB"/>
          <w14:ligatures w14:val="none"/>
        </w:rPr>
      </w:r>
      <w:r w:rsidR="00DC0B25" w:rsidRPr="00DC0B25">
        <w:rPr>
          <w:rFonts w:ascii="Verdana" w:eastAsia="Times New Roman" w:hAnsi="Verdana" w:cs="Times New Roman"/>
          <w:noProof/>
          <w:kern w:val="0"/>
          <w:sz w:val="20"/>
          <w:szCs w:val="20"/>
          <w:lang w:eastAsia="en-GB"/>
          <w14:ligatures w14:val="none"/>
        </w:rPr>
        <w:pict w14:anchorId="48639405">
          <v:rect id="_x0000_i1034" alt="" style="width:451.3pt;height:.05pt;mso-width-percent:0;mso-height-percent:0;mso-width-percent:0;mso-height-percent:0" o:hralign="center" o:hrstd="t" o:hr="t" fillcolor="#a0a0a0" stroked="f"/>
        </w:pict>
      </w:r>
    </w:p>
    <w:p w14:paraId="1983E367" w14:textId="77777777" w:rsidR="00DE77DF" w:rsidRDefault="00DE77DF" w:rsidP="00DC0B25">
      <w:pPr>
        <w:spacing w:before="100" w:beforeAutospacing="1" w:after="100" w:afterAutospacing="1"/>
        <w:outlineLvl w:val="3"/>
        <w:rPr>
          <w:rFonts w:ascii="Verdana" w:eastAsia="Times New Roman" w:hAnsi="Verdana" w:cs="Times New Roman"/>
          <w:b/>
          <w:bCs/>
          <w:kern w:val="0"/>
          <w:sz w:val="20"/>
          <w:szCs w:val="20"/>
          <w:lang w:eastAsia="en-GB"/>
          <w14:ligatures w14:val="none"/>
        </w:rPr>
      </w:pPr>
    </w:p>
    <w:p w14:paraId="5FCD3A67" w14:textId="752EA52F" w:rsidR="00DC0B25" w:rsidRPr="00DC0B25" w:rsidRDefault="00DC0B25" w:rsidP="00DC0B25">
      <w:pPr>
        <w:spacing w:before="100" w:beforeAutospacing="1" w:after="100" w:afterAutospacing="1"/>
        <w:outlineLvl w:val="3"/>
        <w:rPr>
          <w:rFonts w:ascii="Verdana" w:eastAsia="Times New Roman" w:hAnsi="Verdana" w:cs="Times New Roman"/>
          <w:b/>
          <w:bCs/>
          <w:kern w:val="0"/>
          <w:sz w:val="20"/>
          <w:szCs w:val="20"/>
          <w:lang w:eastAsia="en-GB"/>
          <w14:ligatures w14:val="none"/>
        </w:rPr>
      </w:pPr>
      <w:r w:rsidRPr="00DC0B25">
        <w:rPr>
          <w:rFonts w:ascii="Verdana" w:eastAsia="Times New Roman" w:hAnsi="Verdana" w:cs="Times New Roman"/>
          <w:b/>
          <w:bCs/>
          <w:kern w:val="0"/>
          <w:sz w:val="20"/>
          <w:szCs w:val="20"/>
          <w:lang w:eastAsia="en-GB"/>
          <w14:ligatures w14:val="none"/>
        </w:rPr>
        <w:lastRenderedPageBreak/>
        <w:t>5. Optimistic, but Grounded</w:t>
      </w:r>
    </w:p>
    <w:p w14:paraId="5F466179" w14:textId="77777777" w:rsidR="00DC0B25" w:rsidRPr="00DC0B25" w:rsidRDefault="00DC0B25" w:rsidP="00DC0B25">
      <w:pPr>
        <w:numPr>
          <w:ilvl w:val="0"/>
          <w:numId w:val="9"/>
        </w:num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Focus on progress and next steps</w:t>
      </w:r>
    </w:p>
    <w:p w14:paraId="2A1659EB" w14:textId="77777777" w:rsidR="00DC0B25" w:rsidRPr="00DC0B25" w:rsidRDefault="00DC0B25" w:rsidP="00DC0B25">
      <w:pPr>
        <w:numPr>
          <w:ilvl w:val="0"/>
          <w:numId w:val="9"/>
        </w:num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No guarantees</w:t>
      </w:r>
    </w:p>
    <w:p w14:paraId="3684429F" w14:textId="77777777" w:rsidR="00DC0B25" w:rsidRPr="00DC0B25" w:rsidRDefault="00DC0B25" w:rsidP="00DC0B25">
      <w:pPr>
        <w:numPr>
          <w:ilvl w:val="0"/>
          <w:numId w:val="9"/>
        </w:num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No hype</w:t>
      </w:r>
    </w:p>
    <w:p w14:paraId="0AFC94B9" w14:textId="77777777" w:rsidR="00DC0B25" w:rsidRPr="00DC0B25" w:rsidRDefault="00DC0B25" w:rsidP="00DC0B25">
      <w:p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We are positive, but always realistic.</w:t>
      </w:r>
    </w:p>
    <w:p w14:paraId="16E23136" w14:textId="77777777" w:rsidR="00DC0B25" w:rsidRPr="00DC0B25" w:rsidRDefault="00DC0B25" w:rsidP="00DC0B25">
      <w:pPr>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noProof/>
          <w:kern w:val="0"/>
          <w:sz w:val="20"/>
          <w:szCs w:val="20"/>
          <w:lang w:eastAsia="en-GB"/>
          <w14:ligatures w14:val="none"/>
        </w:rPr>
      </w:r>
      <w:r w:rsidR="00DC0B25" w:rsidRPr="00DC0B25">
        <w:rPr>
          <w:rFonts w:ascii="Verdana" w:eastAsia="Times New Roman" w:hAnsi="Verdana" w:cs="Times New Roman"/>
          <w:noProof/>
          <w:kern w:val="0"/>
          <w:sz w:val="20"/>
          <w:szCs w:val="20"/>
          <w:lang w:eastAsia="en-GB"/>
          <w14:ligatures w14:val="none"/>
        </w:rPr>
        <w:pict w14:anchorId="2F324D9F">
          <v:rect id="_x0000_i1035" alt="" style="width:451.3pt;height:.05pt;mso-width-percent:0;mso-height-percent:0;mso-width-percent:0;mso-height-percent:0" o:hralign="center" o:hrstd="t" o:hr="t" fillcolor="#a0a0a0" stroked="f"/>
        </w:pict>
      </w:r>
    </w:p>
    <w:p w14:paraId="7E869A56" w14:textId="77777777" w:rsidR="00DC0B25" w:rsidRPr="00DC0B25" w:rsidRDefault="00DC0B25" w:rsidP="00DC0B25">
      <w:pPr>
        <w:spacing w:before="100" w:beforeAutospacing="1" w:after="100" w:afterAutospacing="1"/>
        <w:outlineLvl w:val="1"/>
        <w:rPr>
          <w:rFonts w:ascii="Verdana" w:eastAsia="Times New Roman" w:hAnsi="Verdana" w:cs="Times New Roman"/>
          <w:b/>
          <w:bCs/>
          <w:kern w:val="0"/>
          <w:sz w:val="20"/>
          <w:szCs w:val="20"/>
          <w:lang w:eastAsia="en-GB"/>
          <w14:ligatures w14:val="none"/>
        </w:rPr>
      </w:pPr>
      <w:r w:rsidRPr="00DC0B25">
        <w:rPr>
          <w:rFonts w:ascii="Verdana" w:eastAsia="Times New Roman" w:hAnsi="Verdana" w:cs="Times New Roman"/>
          <w:b/>
          <w:bCs/>
          <w:kern w:val="0"/>
          <w:sz w:val="20"/>
          <w:szCs w:val="20"/>
          <w:lang w:eastAsia="en-GB"/>
          <w14:ligatures w14:val="none"/>
        </w:rPr>
        <w:t>3. How This Should Show Up in Marketing</w:t>
      </w:r>
    </w:p>
    <w:p w14:paraId="0CDBDE84" w14:textId="77777777" w:rsidR="00DC0B25" w:rsidRPr="00DC0B25" w:rsidRDefault="00DC0B25" w:rsidP="00DC0B25">
      <w:pPr>
        <w:spacing w:before="100" w:beforeAutospacing="1" w:after="100" w:afterAutospacing="1"/>
        <w:outlineLvl w:val="2"/>
        <w:rPr>
          <w:rFonts w:ascii="Verdana" w:eastAsia="Times New Roman" w:hAnsi="Verdana" w:cs="Times New Roman"/>
          <w:b/>
          <w:bCs/>
          <w:kern w:val="0"/>
          <w:sz w:val="20"/>
          <w:szCs w:val="20"/>
          <w:lang w:eastAsia="en-GB"/>
          <w14:ligatures w14:val="none"/>
        </w:rPr>
      </w:pPr>
      <w:r w:rsidRPr="00DC0B25">
        <w:rPr>
          <w:rFonts w:ascii="Verdana" w:eastAsia="Times New Roman" w:hAnsi="Verdana" w:cs="Times New Roman"/>
          <w:b/>
          <w:bCs/>
          <w:kern w:val="0"/>
          <w:sz w:val="20"/>
          <w:szCs w:val="20"/>
          <w:lang w:eastAsia="en-GB"/>
          <w14:ligatures w14:val="none"/>
        </w:rPr>
        <w:t>Core Positioning Lens</w:t>
      </w:r>
    </w:p>
    <w:p w14:paraId="69F4186F" w14:textId="77777777" w:rsidR="00DC0B25" w:rsidRPr="00DC0B25" w:rsidRDefault="00DC0B25" w:rsidP="00DC0B25">
      <w:p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All Fox marketing should answer:</w:t>
      </w:r>
    </w:p>
    <w:p w14:paraId="545A5A27" w14:textId="77777777" w:rsidR="00DC0B25" w:rsidRPr="00DC0B25" w:rsidRDefault="00DC0B25" w:rsidP="00DC0B25">
      <w:pPr>
        <w:numPr>
          <w:ilvl w:val="0"/>
          <w:numId w:val="10"/>
        </w:num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Does this reduce confusion?</w:t>
      </w:r>
    </w:p>
    <w:p w14:paraId="29415F5D" w14:textId="77777777" w:rsidR="00DC0B25" w:rsidRPr="00DC0B25" w:rsidRDefault="00DC0B25" w:rsidP="00DC0B25">
      <w:pPr>
        <w:numPr>
          <w:ilvl w:val="0"/>
          <w:numId w:val="10"/>
        </w:num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Does this build trust?</w:t>
      </w:r>
    </w:p>
    <w:p w14:paraId="4BF43A6B" w14:textId="77777777" w:rsidR="00DC0B25" w:rsidRPr="00DC0B25" w:rsidRDefault="00DC0B25" w:rsidP="00DC0B25">
      <w:pPr>
        <w:numPr>
          <w:ilvl w:val="0"/>
          <w:numId w:val="10"/>
        </w:num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Does this help the customer feel more confident than before?</w:t>
      </w:r>
    </w:p>
    <w:p w14:paraId="7371E738" w14:textId="77777777" w:rsidR="00DC0B25" w:rsidRPr="00DC0B25" w:rsidRDefault="00DC0B25" w:rsidP="00DC0B25">
      <w:pPr>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noProof/>
          <w:kern w:val="0"/>
          <w:sz w:val="20"/>
          <w:szCs w:val="20"/>
          <w:lang w:eastAsia="en-GB"/>
          <w14:ligatures w14:val="none"/>
        </w:rPr>
      </w:r>
      <w:r w:rsidR="00DC0B25" w:rsidRPr="00DC0B25">
        <w:rPr>
          <w:rFonts w:ascii="Verdana" w:eastAsia="Times New Roman" w:hAnsi="Verdana" w:cs="Times New Roman"/>
          <w:noProof/>
          <w:kern w:val="0"/>
          <w:sz w:val="20"/>
          <w:szCs w:val="20"/>
          <w:lang w:eastAsia="en-GB"/>
          <w14:ligatures w14:val="none"/>
        </w:rPr>
        <w:pict w14:anchorId="37D8A361">
          <v:rect id="_x0000_i1036" alt="" style="width:451.3pt;height:.05pt;mso-width-percent:0;mso-height-percent:0;mso-width-percent:0;mso-height-percent:0" o:hralign="center" o:hrstd="t" o:hr="t" fillcolor="#a0a0a0" stroked="f"/>
        </w:pict>
      </w:r>
    </w:p>
    <w:p w14:paraId="73C05311" w14:textId="77777777" w:rsidR="00DC0B25" w:rsidRPr="00DC0B25" w:rsidRDefault="00DC0B25" w:rsidP="00DC0B25">
      <w:pPr>
        <w:spacing w:before="100" w:beforeAutospacing="1" w:after="100" w:afterAutospacing="1"/>
        <w:outlineLvl w:val="2"/>
        <w:rPr>
          <w:rFonts w:ascii="Verdana" w:eastAsia="Times New Roman" w:hAnsi="Verdana" w:cs="Times New Roman"/>
          <w:b/>
          <w:bCs/>
          <w:kern w:val="0"/>
          <w:sz w:val="20"/>
          <w:szCs w:val="20"/>
          <w:lang w:eastAsia="en-GB"/>
          <w14:ligatures w14:val="none"/>
        </w:rPr>
      </w:pPr>
      <w:r w:rsidRPr="00DC0B25">
        <w:rPr>
          <w:rFonts w:ascii="Verdana" w:eastAsia="Times New Roman" w:hAnsi="Verdana" w:cs="Times New Roman"/>
          <w:b/>
          <w:bCs/>
          <w:kern w:val="0"/>
          <w:sz w:val="20"/>
          <w:szCs w:val="20"/>
          <w:lang w:eastAsia="en-GB"/>
          <w14:ligatures w14:val="none"/>
        </w:rPr>
        <w:t>Language We Lean Into</w:t>
      </w:r>
    </w:p>
    <w:p w14:paraId="343F9974" w14:textId="77777777" w:rsidR="00DC0B25" w:rsidRPr="00DC0B25" w:rsidRDefault="00DC0B25" w:rsidP="00DC0B25">
      <w:p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Guide</w:t>
      </w:r>
      <w:r w:rsidRPr="00DC0B25">
        <w:rPr>
          <w:rFonts w:ascii="Verdana" w:eastAsia="Times New Roman" w:hAnsi="Verdana" w:cs="Times New Roman"/>
          <w:kern w:val="0"/>
          <w:sz w:val="20"/>
          <w:szCs w:val="20"/>
          <w:lang w:eastAsia="en-GB"/>
          <w14:ligatures w14:val="none"/>
        </w:rPr>
        <w:br/>
        <w:t>Clarity</w:t>
      </w:r>
      <w:r w:rsidRPr="00DC0B25">
        <w:rPr>
          <w:rFonts w:ascii="Verdana" w:eastAsia="Times New Roman" w:hAnsi="Verdana" w:cs="Times New Roman"/>
          <w:kern w:val="0"/>
          <w:sz w:val="20"/>
          <w:szCs w:val="20"/>
          <w:lang w:eastAsia="en-GB"/>
          <w14:ligatures w14:val="none"/>
        </w:rPr>
        <w:br/>
        <w:t>Support</w:t>
      </w:r>
      <w:r w:rsidRPr="00DC0B25">
        <w:rPr>
          <w:rFonts w:ascii="Verdana" w:eastAsia="Times New Roman" w:hAnsi="Verdana" w:cs="Times New Roman"/>
          <w:kern w:val="0"/>
          <w:sz w:val="20"/>
          <w:szCs w:val="20"/>
          <w:lang w:eastAsia="en-GB"/>
          <w14:ligatures w14:val="none"/>
        </w:rPr>
        <w:br/>
        <w:t>Options</w:t>
      </w:r>
      <w:r w:rsidRPr="00DC0B25">
        <w:rPr>
          <w:rFonts w:ascii="Verdana" w:eastAsia="Times New Roman" w:hAnsi="Verdana" w:cs="Times New Roman"/>
          <w:kern w:val="0"/>
          <w:sz w:val="20"/>
          <w:szCs w:val="20"/>
          <w:lang w:eastAsia="en-GB"/>
          <w14:ligatures w14:val="none"/>
        </w:rPr>
        <w:br/>
        <w:t>Confidence</w:t>
      </w:r>
      <w:r w:rsidRPr="00DC0B25">
        <w:rPr>
          <w:rFonts w:ascii="Verdana" w:eastAsia="Times New Roman" w:hAnsi="Verdana" w:cs="Times New Roman"/>
          <w:kern w:val="0"/>
          <w:sz w:val="20"/>
          <w:szCs w:val="20"/>
          <w:lang w:eastAsia="en-GB"/>
          <w14:ligatures w14:val="none"/>
        </w:rPr>
        <w:br/>
        <w:t>Progress</w:t>
      </w:r>
      <w:r w:rsidRPr="00DC0B25">
        <w:rPr>
          <w:rFonts w:ascii="Verdana" w:eastAsia="Times New Roman" w:hAnsi="Verdana" w:cs="Times New Roman"/>
          <w:kern w:val="0"/>
          <w:sz w:val="20"/>
          <w:szCs w:val="20"/>
          <w:lang w:eastAsia="en-GB"/>
          <w14:ligatures w14:val="none"/>
        </w:rPr>
        <w:br/>
        <w:t>Next step</w:t>
      </w:r>
      <w:r w:rsidRPr="00DC0B25">
        <w:rPr>
          <w:rFonts w:ascii="Verdana" w:eastAsia="Times New Roman" w:hAnsi="Verdana" w:cs="Times New Roman"/>
          <w:kern w:val="0"/>
          <w:sz w:val="20"/>
          <w:szCs w:val="20"/>
          <w:lang w:eastAsia="en-GB"/>
          <w14:ligatures w14:val="none"/>
        </w:rPr>
        <w:br/>
        <w:t>Fit</w:t>
      </w:r>
      <w:r w:rsidRPr="00DC0B25">
        <w:rPr>
          <w:rFonts w:ascii="Verdana" w:eastAsia="Times New Roman" w:hAnsi="Verdana" w:cs="Times New Roman"/>
          <w:kern w:val="0"/>
          <w:sz w:val="20"/>
          <w:szCs w:val="20"/>
          <w:lang w:eastAsia="en-GB"/>
          <w14:ligatures w14:val="none"/>
        </w:rPr>
        <w:br/>
        <w:t>Understanding</w:t>
      </w:r>
      <w:r w:rsidRPr="00DC0B25">
        <w:rPr>
          <w:rFonts w:ascii="Verdana" w:eastAsia="Times New Roman" w:hAnsi="Verdana" w:cs="Times New Roman"/>
          <w:kern w:val="0"/>
          <w:sz w:val="20"/>
          <w:szCs w:val="20"/>
          <w:lang w:eastAsia="en-GB"/>
          <w14:ligatures w14:val="none"/>
        </w:rPr>
        <w:br/>
        <w:t>Momentum</w:t>
      </w:r>
    </w:p>
    <w:p w14:paraId="06EECEBC" w14:textId="77777777" w:rsidR="00DC0B25" w:rsidRPr="00DC0B25" w:rsidRDefault="00DC0B25" w:rsidP="00DC0B25">
      <w:pPr>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noProof/>
          <w:kern w:val="0"/>
          <w:sz w:val="20"/>
          <w:szCs w:val="20"/>
          <w:lang w:eastAsia="en-GB"/>
          <w14:ligatures w14:val="none"/>
        </w:rPr>
      </w:r>
      <w:r w:rsidR="00DC0B25" w:rsidRPr="00DC0B25">
        <w:rPr>
          <w:rFonts w:ascii="Verdana" w:eastAsia="Times New Roman" w:hAnsi="Verdana" w:cs="Times New Roman"/>
          <w:noProof/>
          <w:kern w:val="0"/>
          <w:sz w:val="20"/>
          <w:szCs w:val="20"/>
          <w:lang w:eastAsia="en-GB"/>
          <w14:ligatures w14:val="none"/>
        </w:rPr>
        <w:pict w14:anchorId="0D00992E">
          <v:rect id="_x0000_i1037" alt="" style="width:451.3pt;height:.05pt;mso-width-percent:0;mso-height-percent:0;mso-width-percent:0;mso-height-percent:0" o:hralign="center" o:hrstd="t" o:hr="t" fillcolor="#a0a0a0" stroked="f"/>
        </w:pict>
      </w:r>
    </w:p>
    <w:p w14:paraId="127DC2BD" w14:textId="77777777" w:rsidR="00DC0B25" w:rsidRPr="00DC0B25" w:rsidRDefault="00DC0B25" w:rsidP="00DC0B25">
      <w:pPr>
        <w:spacing w:before="100" w:beforeAutospacing="1" w:after="100" w:afterAutospacing="1"/>
        <w:outlineLvl w:val="2"/>
        <w:rPr>
          <w:rFonts w:ascii="Verdana" w:eastAsia="Times New Roman" w:hAnsi="Verdana" w:cs="Times New Roman"/>
          <w:b/>
          <w:bCs/>
          <w:kern w:val="0"/>
          <w:sz w:val="20"/>
          <w:szCs w:val="20"/>
          <w:lang w:eastAsia="en-GB"/>
          <w14:ligatures w14:val="none"/>
        </w:rPr>
      </w:pPr>
      <w:r w:rsidRPr="00DC0B25">
        <w:rPr>
          <w:rFonts w:ascii="Verdana" w:eastAsia="Times New Roman" w:hAnsi="Verdana" w:cs="Times New Roman"/>
          <w:b/>
          <w:bCs/>
          <w:kern w:val="0"/>
          <w:sz w:val="20"/>
          <w:szCs w:val="20"/>
          <w:lang w:eastAsia="en-GB"/>
          <w14:ligatures w14:val="none"/>
        </w:rPr>
        <w:t>Language We Avoid</w:t>
      </w:r>
    </w:p>
    <w:p w14:paraId="7DA4883A" w14:textId="77777777" w:rsidR="00DC0B25" w:rsidRPr="00DC0B25" w:rsidRDefault="00DC0B25" w:rsidP="00DC0B25">
      <w:p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“You should…”</w:t>
      </w:r>
      <w:r w:rsidRPr="00DC0B25">
        <w:rPr>
          <w:rFonts w:ascii="Verdana" w:eastAsia="Times New Roman" w:hAnsi="Verdana" w:cs="Times New Roman"/>
          <w:kern w:val="0"/>
          <w:sz w:val="20"/>
          <w:szCs w:val="20"/>
          <w:lang w:eastAsia="en-GB"/>
          <w14:ligatures w14:val="none"/>
        </w:rPr>
        <w:br/>
        <w:t>“Guaranteed approval”</w:t>
      </w:r>
      <w:r w:rsidRPr="00DC0B25">
        <w:rPr>
          <w:rFonts w:ascii="Verdana" w:eastAsia="Times New Roman" w:hAnsi="Verdana" w:cs="Times New Roman"/>
          <w:kern w:val="0"/>
          <w:sz w:val="20"/>
          <w:szCs w:val="20"/>
          <w:lang w:eastAsia="en-GB"/>
          <w14:ligatures w14:val="none"/>
        </w:rPr>
        <w:br/>
        <w:t>“Best deal”</w:t>
      </w:r>
      <w:r w:rsidRPr="00DC0B25">
        <w:rPr>
          <w:rFonts w:ascii="Verdana" w:eastAsia="Times New Roman" w:hAnsi="Verdana" w:cs="Times New Roman"/>
          <w:kern w:val="0"/>
          <w:sz w:val="20"/>
          <w:szCs w:val="20"/>
          <w:lang w:eastAsia="en-GB"/>
          <w14:ligatures w14:val="none"/>
        </w:rPr>
        <w:br/>
        <w:t>“Fastest in Australia”</w:t>
      </w:r>
      <w:r w:rsidRPr="00DC0B25">
        <w:rPr>
          <w:rFonts w:ascii="Verdana" w:eastAsia="Times New Roman" w:hAnsi="Verdana" w:cs="Times New Roman"/>
          <w:kern w:val="0"/>
          <w:sz w:val="20"/>
          <w:szCs w:val="20"/>
          <w:lang w:eastAsia="en-GB"/>
          <w14:ligatures w14:val="none"/>
        </w:rPr>
        <w:br/>
        <w:t>Overuse of “urgent”, “act now”, “limited time”</w:t>
      </w:r>
      <w:r w:rsidRPr="00DC0B25">
        <w:rPr>
          <w:rFonts w:ascii="Verdana" w:eastAsia="Times New Roman" w:hAnsi="Verdana" w:cs="Times New Roman"/>
          <w:kern w:val="0"/>
          <w:sz w:val="20"/>
          <w:szCs w:val="20"/>
          <w:lang w:eastAsia="en-GB"/>
          <w14:ligatures w14:val="none"/>
        </w:rPr>
        <w:br/>
        <w:t>Industry jargon without explanation</w:t>
      </w:r>
    </w:p>
    <w:p w14:paraId="2C0B026C" w14:textId="77777777" w:rsidR="00DC0B25" w:rsidRPr="00DC0B25" w:rsidRDefault="00DC0B25" w:rsidP="00DC0B25">
      <w:pPr>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noProof/>
          <w:kern w:val="0"/>
          <w:sz w:val="20"/>
          <w:szCs w:val="20"/>
          <w:lang w:eastAsia="en-GB"/>
          <w14:ligatures w14:val="none"/>
        </w:rPr>
      </w:r>
      <w:r w:rsidR="00DC0B25" w:rsidRPr="00DC0B25">
        <w:rPr>
          <w:rFonts w:ascii="Verdana" w:eastAsia="Times New Roman" w:hAnsi="Verdana" w:cs="Times New Roman"/>
          <w:noProof/>
          <w:kern w:val="0"/>
          <w:sz w:val="20"/>
          <w:szCs w:val="20"/>
          <w:lang w:eastAsia="en-GB"/>
          <w14:ligatures w14:val="none"/>
        </w:rPr>
        <w:pict w14:anchorId="6B01447D">
          <v:rect id="_x0000_i1038" alt="" style="width:451.3pt;height:.05pt;mso-width-percent:0;mso-height-percent:0;mso-width-percent:0;mso-height-percent:0" o:hralign="center" o:hrstd="t" o:hr="t" fillcolor="#a0a0a0" stroked="f"/>
        </w:pict>
      </w:r>
    </w:p>
    <w:p w14:paraId="3D68AB8C" w14:textId="77777777" w:rsidR="00DC0B25" w:rsidRPr="00DC0B25" w:rsidRDefault="00DC0B25" w:rsidP="00DC0B25">
      <w:pPr>
        <w:spacing w:before="100" w:beforeAutospacing="1" w:after="100" w:afterAutospacing="1"/>
        <w:outlineLvl w:val="1"/>
        <w:rPr>
          <w:rFonts w:ascii="Verdana" w:eastAsia="Times New Roman" w:hAnsi="Verdana" w:cs="Times New Roman"/>
          <w:b/>
          <w:bCs/>
          <w:kern w:val="0"/>
          <w:sz w:val="20"/>
          <w:szCs w:val="20"/>
          <w:lang w:eastAsia="en-GB"/>
          <w14:ligatures w14:val="none"/>
        </w:rPr>
      </w:pPr>
      <w:r w:rsidRPr="00DC0B25">
        <w:rPr>
          <w:rFonts w:ascii="Verdana" w:eastAsia="Times New Roman" w:hAnsi="Verdana" w:cs="Times New Roman"/>
          <w:b/>
          <w:bCs/>
          <w:kern w:val="0"/>
          <w:sz w:val="20"/>
          <w:szCs w:val="20"/>
          <w:lang w:eastAsia="en-GB"/>
          <w14:ligatures w14:val="none"/>
        </w:rPr>
        <w:t>4. The Fox Standard (Final Check)</w:t>
      </w:r>
    </w:p>
    <w:p w14:paraId="7389EA2E" w14:textId="77777777" w:rsidR="00DC0B25" w:rsidRPr="00DC0B25" w:rsidRDefault="00DC0B25" w:rsidP="00DC0B25">
      <w:p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Before anything customer-facing is released, ask:</w:t>
      </w:r>
    </w:p>
    <w:p w14:paraId="0CE9DC21" w14:textId="77777777" w:rsidR="00DC0B25" w:rsidRPr="00DC0B25" w:rsidRDefault="00DC0B25" w:rsidP="00DC0B25">
      <w:pPr>
        <w:numPr>
          <w:ilvl w:val="0"/>
          <w:numId w:val="11"/>
        </w:num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Does this reflect who Fox Finance Group is?</w:t>
      </w:r>
    </w:p>
    <w:p w14:paraId="02AE8362" w14:textId="77777777" w:rsidR="00DC0B25" w:rsidRPr="00DC0B25" w:rsidRDefault="00DC0B25" w:rsidP="00DC0B25">
      <w:pPr>
        <w:numPr>
          <w:ilvl w:val="0"/>
          <w:numId w:val="11"/>
        </w:num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Does this lower stress, not raise it?</w:t>
      </w:r>
    </w:p>
    <w:p w14:paraId="7BF2EC36" w14:textId="77777777" w:rsidR="00DC0B25" w:rsidRPr="00DC0B25" w:rsidRDefault="00DC0B25" w:rsidP="00DC0B25">
      <w:pPr>
        <w:numPr>
          <w:ilvl w:val="0"/>
          <w:numId w:val="11"/>
        </w:num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Does this help the customer feel clearer, calmer, and more confident about their next step?</w:t>
      </w:r>
    </w:p>
    <w:p w14:paraId="39770E3A" w14:textId="04005359" w:rsidR="00DC0B25" w:rsidRPr="00A735FF" w:rsidRDefault="00DC0B25" w:rsidP="00A735FF">
      <w:pPr>
        <w:spacing w:before="100" w:beforeAutospacing="1" w:after="100" w:afterAutospacing="1"/>
        <w:rPr>
          <w:rFonts w:ascii="Verdana" w:eastAsia="Times New Roman" w:hAnsi="Verdana" w:cs="Times New Roman"/>
          <w:kern w:val="0"/>
          <w:sz w:val="20"/>
          <w:szCs w:val="20"/>
          <w:lang w:eastAsia="en-GB"/>
          <w14:ligatures w14:val="none"/>
        </w:rPr>
      </w:pPr>
      <w:r w:rsidRPr="00DC0B25">
        <w:rPr>
          <w:rFonts w:ascii="Verdana" w:eastAsia="Times New Roman" w:hAnsi="Verdana" w:cs="Times New Roman"/>
          <w:kern w:val="0"/>
          <w:sz w:val="20"/>
          <w:szCs w:val="20"/>
          <w:lang w:eastAsia="en-GB"/>
          <w14:ligatures w14:val="none"/>
        </w:rPr>
        <w:t>If yes, it’s on-brand.</w:t>
      </w:r>
      <w:r w:rsidRPr="00DC0B25">
        <w:rPr>
          <w:rFonts w:ascii="Verdana" w:eastAsia="Times New Roman" w:hAnsi="Verdana" w:cs="Times New Roman"/>
          <w:kern w:val="0"/>
          <w:sz w:val="20"/>
          <w:szCs w:val="20"/>
          <w:lang w:eastAsia="en-GB"/>
          <w14:ligatures w14:val="none"/>
        </w:rPr>
        <w:br/>
        <w:t>If not, it needs refining.</w:t>
      </w:r>
    </w:p>
    <w:sectPr w:rsidR="00DC0B25" w:rsidRPr="00A735FF" w:rsidSect="00FB0161">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750E5"/>
    <w:multiLevelType w:val="multilevel"/>
    <w:tmpl w:val="437A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52A12"/>
    <w:multiLevelType w:val="multilevel"/>
    <w:tmpl w:val="55F4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35034FF"/>
    <w:multiLevelType w:val="multilevel"/>
    <w:tmpl w:val="9EA0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4C7444"/>
    <w:multiLevelType w:val="multilevel"/>
    <w:tmpl w:val="4E42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495CA3"/>
    <w:multiLevelType w:val="multilevel"/>
    <w:tmpl w:val="6A0C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A05B47"/>
    <w:multiLevelType w:val="multilevel"/>
    <w:tmpl w:val="0414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9D3B21"/>
    <w:multiLevelType w:val="multilevel"/>
    <w:tmpl w:val="621E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B16D9D"/>
    <w:multiLevelType w:val="multilevel"/>
    <w:tmpl w:val="00B8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69447D"/>
    <w:multiLevelType w:val="multilevel"/>
    <w:tmpl w:val="81BA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930822"/>
    <w:multiLevelType w:val="multilevel"/>
    <w:tmpl w:val="4DB6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1A1632"/>
    <w:multiLevelType w:val="multilevel"/>
    <w:tmpl w:val="666A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7844162">
    <w:abstractNumId w:val="1"/>
  </w:num>
  <w:num w:numId="2" w16cid:durableId="1836144080">
    <w:abstractNumId w:val="0"/>
  </w:num>
  <w:num w:numId="3" w16cid:durableId="327248244">
    <w:abstractNumId w:val="5"/>
  </w:num>
  <w:num w:numId="4" w16cid:durableId="1198353947">
    <w:abstractNumId w:val="6"/>
  </w:num>
  <w:num w:numId="5" w16cid:durableId="2126923415">
    <w:abstractNumId w:val="7"/>
  </w:num>
  <w:num w:numId="6" w16cid:durableId="853231289">
    <w:abstractNumId w:val="4"/>
  </w:num>
  <w:num w:numId="7" w16cid:durableId="1883980535">
    <w:abstractNumId w:val="8"/>
  </w:num>
  <w:num w:numId="8" w16cid:durableId="1531601788">
    <w:abstractNumId w:val="2"/>
  </w:num>
  <w:num w:numId="9" w16cid:durableId="288246600">
    <w:abstractNumId w:val="9"/>
  </w:num>
  <w:num w:numId="10" w16cid:durableId="1847286569">
    <w:abstractNumId w:val="3"/>
  </w:num>
  <w:num w:numId="11" w16cid:durableId="12575897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161"/>
    <w:rsid w:val="002722F5"/>
    <w:rsid w:val="00362A74"/>
    <w:rsid w:val="003825AB"/>
    <w:rsid w:val="0047327E"/>
    <w:rsid w:val="005F3E42"/>
    <w:rsid w:val="0062551B"/>
    <w:rsid w:val="00654B7B"/>
    <w:rsid w:val="008B4759"/>
    <w:rsid w:val="00A735FF"/>
    <w:rsid w:val="00DC0B25"/>
    <w:rsid w:val="00DE77DF"/>
    <w:rsid w:val="00DF72B3"/>
    <w:rsid w:val="00FB016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85F18"/>
  <w15:chartTrackingRefBased/>
  <w15:docId w15:val="{B1BBFE01-AF76-F446-AC2C-D6E535859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1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01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01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B01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1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16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16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16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16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1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01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B01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B01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1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1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1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1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161"/>
    <w:rPr>
      <w:rFonts w:eastAsiaTheme="majorEastAsia" w:cstheme="majorBidi"/>
      <w:color w:val="272727" w:themeColor="text1" w:themeTint="D8"/>
    </w:rPr>
  </w:style>
  <w:style w:type="paragraph" w:styleId="Title">
    <w:name w:val="Title"/>
    <w:basedOn w:val="Normal"/>
    <w:next w:val="Normal"/>
    <w:link w:val="TitleChar"/>
    <w:uiPriority w:val="10"/>
    <w:qFormat/>
    <w:rsid w:val="00FB016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1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16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1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16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B0161"/>
    <w:rPr>
      <w:i/>
      <w:iCs/>
      <w:color w:val="404040" w:themeColor="text1" w:themeTint="BF"/>
    </w:rPr>
  </w:style>
  <w:style w:type="paragraph" w:styleId="ListParagraph">
    <w:name w:val="List Paragraph"/>
    <w:basedOn w:val="Normal"/>
    <w:uiPriority w:val="34"/>
    <w:qFormat/>
    <w:rsid w:val="00FB0161"/>
    <w:pPr>
      <w:ind w:left="720"/>
      <w:contextualSpacing/>
    </w:pPr>
  </w:style>
  <w:style w:type="character" w:styleId="IntenseEmphasis">
    <w:name w:val="Intense Emphasis"/>
    <w:basedOn w:val="DefaultParagraphFont"/>
    <w:uiPriority w:val="21"/>
    <w:qFormat/>
    <w:rsid w:val="00FB0161"/>
    <w:rPr>
      <w:i/>
      <w:iCs/>
      <w:color w:val="0F4761" w:themeColor="accent1" w:themeShade="BF"/>
    </w:rPr>
  </w:style>
  <w:style w:type="paragraph" w:styleId="IntenseQuote">
    <w:name w:val="Intense Quote"/>
    <w:basedOn w:val="Normal"/>
    <w:next w:val="Normal"/>
    <w:link w:val="IntenseQuoteChar"/>
    <w:uiPriority w:val="30"/>
    <w:qFormat/>
    <w:rsid w:val="00FB01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161"/>
    <w:rPr>
      <w:i/>
      <w:iCs/>
      <w:color w:val="0F4761" w:themeColor="accent1" w:themeShade="BF"/>
    </w:rPr>
  </w:style>
  <w:style w:type="character" w:styleId="IntenseReference">
    <w:name w:val="Intense Reference"/>
    <w:basedOn w:val="DefaultParagraphFont"/>
    <w:uiPriority w:val="32"/>
    <w:qFormat/>
    <w:rsid w:val="00FB0161"/>
    <w:rPr>
      <w:b/>
      <w:bCs/>
      <w:smallCaps/>
      <w:color w:val="0F4761" w:themeColor="accent1" w:themeShade="BF"/>
      <w:spacing w:val="5"/>
    </w:rPr>
  </w:style>
  <w:style w:type="paragraph" w:styleId="NormalWeb">
    <w:name w:val="Normal (Web)"/>
    <w:basedOn w:val="Normal"/>
    <w:uiPriority w:val="99"/>
    <w:semiHidden/>
    <w:unhideWhenUsed/>
    <w:rsid w:val="00FB0161"/>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C0B25"/>
    <w:rPr>
      <w:b/>
      <w:bCs/>
    </w:rPr>
  </w:style>
  <w:style w:type="character" w:styleId="Emphasis">
    <w:name w:val="Emphasis"/>
    <w:basedOn w:val="DefaultParagraphFont"/>
    <w:uiPriority w:val="20"/>
    <w:qFormat/>
    <w:rsid w:val="00DC0B2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793</Words>
  <Characters>4524</Characters>
  <Application>Microsoft Office Word</Application>
  <DocSecurity>0</DocSecurity>
  <Lines>37</Lines>
  <Paragraphs>10</Paragraphs>
  <ScaleCrop>false</ScaleCrop>
  <Company/>
  <LinksUpToDate>false</LinksUpToDate>
  <CharactersWithSpaces>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Drew</dc:creator>
  <cp:keywords/>
  <dc:description/>
  <cp:lastModifiedBy>Nathan Drew</cp:lastModifiedBy>
  <cp:revision>10</cp:revision>
  <dcterms:created xsi:type="dcterms:W3CDTF">2026-02-06T21:36:00Z</dcterms:created>
  <dcterms:modified xsi:type="dcterms:W3CDTF">2026-02-06T21:43:00Z</dcterms:modified>
</cp:coreProperties>
</file>