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x2545j5ev7a" w:id="0"/>
      <w:bookmarkEnd w:id="0"/>
      <w:r w:rsidDel="00000000" w:rsidR="00000000" w:rsidRPr="00000000">
        <w:rPr>
          <w:rtl w:val="0"/>
        </w:rPr>
        <w:t xml:space="preserve">Menu and Alphabetic Sorting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Vector of courses named courses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Menu()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Get user input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input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Load data structure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Else if input =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Print course 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Else if input =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Print course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Else if input =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 alphanumericSort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Vector vector = vectorToBeSorted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Sort vector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item in vector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Print item attributes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1376q6fvnrbc" w:id="1"/>
      <w:bookmarkEnd w:id="1"/>
      <w:r w:rsidDel="00000000" w:rsidR="00000000" w:rsidRPr="00000000">
        <w:rPr>
          <w:rtl w:val="0"/>
        </w:rPr>
        <w:t xml:space="preserve">Worst-Case Runtime Analysis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Vector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vector.insert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Hash Table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If currentCourse is not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Do currentCourse = currentCourse.next until currentCourse.next ==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(½) n (n+1)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(½) n (n+1)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currentCourse.next =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+ n + (½) n (n+1)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Tree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If treeRoot course id is null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treeRoot course =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If course.id &gt; searchNode.course.id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If searchNode.right is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(½) n (n+1)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(½) n (n+1)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searchNode.right = New node with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searchNode = searchNode.right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((½) n (n+1))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((½) n (n+1)) - 1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+ (n-1) + (((½) n (n+1)) - 1) + n + (((½) n (n+1)) - 1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rPr>
          <w:sz w:val="46"/>
          <w:szCs w:val="46"/>
        </w:rPr>
      </w:pPr>
      <w:bookmarkStart w:colFirst="0" w:colLast="0" w:name="_hcup3a2rla26" w:id="2"/>
      <w:bookmarkEnd w:id="2"/>
      <w:r w:rsidDel="00000000" w:rsidR="00000000" w:rsidRPr="00000000">
        <w:rPr>
          <w:rtl w:val="0"/>
        </w:rPr>
        <w:t xml:space="preserve">Data Structure Advantages/Disadvantages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Adding items to vectors is fast, but finding items takes longer. They're simple to use in programs.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Binary trees are not great at adding items quickly, but they're good at finding items. They're also moderately difficult to implement.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Hash tables are the fastest at adding items, just like vectors. They're also the quickest at finding items. However, they're the hardest to use in software.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rPr/>
      </w:pPr>
      <w:bookmarkStart w:colFirst="0" w:colLast="0" w:name="_ti93n8s0zaq" w:id="3"/>
      <w:bookmarkEnd w:id="3"/>
      <w:r w:rsidDel="00000000" w:rsidR="00000000" w:rsidRPr="00000000">
        <w:rPr>
          <w:rtl w:val="0"/>
        </w:rPr>
        <w:t xml:space="preserve">Data Structure Selection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data structure I have selected to use in my code is hash tables. While they are the most difficult to implement, I can experiment with different hash functions to find the fastest one.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