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2">
      <w:pPr>
        <w:numPr>
          <w:ilvl w:val="0"/>
          <w:numId w:val="2"/>
        </w:numPr>
        <w:spacing w:after="240" w:before="240" w:lineRule="auto"/>
        <w:ind w:left="720" w:hanging="360"/>
        <w:rPr>
          <w:sz w:val="20"/>
          <w:szCs w:val="20"/>
        </w:rPr>
      </w:pPr>
      <w:r w:rsidDel="00000000" w:rsidR="00000000" w:rsidRPr="00000000">
        <w:rPr>
          <w:sz w:val="20"/>
          <w:szCs w:val="20"/>
          <w:rtl w:val="0"/>
        </w:rPr>
        <w:t xml:space="preserve">What is your name and affiliation?</w:t>
      </w:r>
    </w:p>
    <w:p w:rsidR="00000000" w:rsidDel="00000000" w:rsidP="00000000" w:rsidRDefault="00000000" w:rsidRPr="00000000" w14:paraId="00000003">
      <w:pPr>
        <w:rPr>
          <w:color w:val="ff0000"/>
          <w:sz w:val="20"/>
          <w:szCs w:val="20"/>
        </w:rPr>
      </w:pPr>
      <w:r w:rsidDel="00000000" w:rsidR="00000000" w:rsidRPr="00000000">
        <w:rPr>
          <w:color w:val="ff0000"/>
          <w:sz w:val="20"/>
          <w:szCs w:val="20"/>
          <w:rtl w:val="0"/>
        </w:rPr>
        <w:t xml:space="preserve">Anirudh Chatterjee, UCLA Undergraduate Second Year Student</w:t>
      </w:r>
    </w:p>
    <w:p w:rsidR="00000000" w:rsidDel="00000000" w:rsidP="00000000" w:rsidRDefault="00000000" w:rsidRPr="00000000" w14:paraId="00000004">
      <w:pPr>
        <w:numPr>
          <w:ilvl w:val="0"/>
          <w:numId w:val="3"/>
        </w:numPr>
        <w:spacing w:after="240" w:before="240" w:lineRule="auto"/>
        <w:ind w:left="720" w:hanging="360"/>
        <w:rPr>
          <w:sz w:val="20"/>
          <w:szCs w:val="20"/>
        </w:rPr>
      </w:pPr>
      <w:r w:rsidDel="00000000" w:rsidR="00000000" w:rsidRPr="00000000">
        <w:rPr>
          <w:sz w:val="20"/>
          <w:szCs w:val="20"/>
          <w:rtl w:val="0"/>
        </w:rPr>
        <w:t xml:space="preserve">What is your field of research or study?</w:t>
      </w:r>
    </w:p>
    <w:p w:rsidR="00000000" w:rsidDel="00000000" w:rsidP="00000000" w:rsidRDefault="00000000" w:rsidRPr="00000000" w14:paraId="00000005">
      <w:pPr>
        <w:spacing w:after="240" w:before="240" w:lineRule="auto"/>
        <w:rPr>
          <w:color w:val="ff0000"/>
          <w:sz w:val="20"/>
          <w:szCs w:val="20"/>
        </w:rPr>
      </w:pPr>
      <w:r w:rsidDel="00000000" w:rsidR="00000000" w:rsidRPr="00000000">
        <w:rPr>
          <w:color w:val="ff0000"/>
          <w:sz w:val="20"/>
          <w:szCs w:val="20"/>
          <w:rtl w:val="0"/>
        </w:rPr>
        <w:t xml:space="preserve">Field of study: Mathematics of Computation</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Reading habits</w:t>
      </w:r>
    </w:p>
    <w:p w:rsidR="00000000" w:rsidDel="00000000" w:rsidP="00000000" w:rsidRDefault="00000000" w:rsidRPr="00000000" w14:paraId="00000007">
      <w:pPr>
        <w:numPr>
          <w:ilvl w:val="0"/>
          <w:numId w:val="7"/>
        </w:numPr>
        <w:spacing w:after="240" w:before="240" w:lineRule="auto"/>
        <w:ind w:left="720" w:hanging="360"/>
        <w:rPr>
          <w:sz w:val="20"/>
          <w:szCs w:val="20"/>
        </w:rPr>
      </w:pPr>
      <w:r w:rsidDel="00000000" w:rsidR="00000000" w:rsidRPr="00000000">
        <w:rPr>
          <w:sz w:val="20"/>
          <w:szCs w:val="20"/>
          <w:rtl w:val="0"/>
        </w:rPr>
        <w:t xml:space="preserve">How often do you read research papers?</w:t>
      </w:r>
    </w:p>
    <w:p w:rsidR="00000000" w:rsidDel="00000000" w:rsidP="00000000" w:rsidRDefault="00000000" w:rsidRPr="00000000" w14:paraId="00000008">
      <w:pPr>
        <w:spacing w:after="240" w:before="240" w:lineRule="auto"/>
        <w:rPr>
          <w:color w:val="ff0000"/>
          <w:sz w:val="20"/>
          <w:szCs w:val="20"/>
        </w:rPr>
      </w:pPr>
      <w:r w:rsidDel="00000000" w:rsidR="00000000" w:rsidRPr="00000000">
        <w:rPr>
          <w:color w:val="ff0000"/>
          <w:sz w:val="20"/>
          <w:szCs w:val="20"/>
          <w:rtl w:val="0"/>
        </w:rPr>
        <w:t xml:space="preserve">Every other week</w:t>
      </w:r>
    </w:p>
    <w:p w:rsidR="00000000" w:rsidDel="00000000" w:rsidP="00000000" w:rsidRDefault="00000000" w:rsidRPr="00000000" w14:paraId="00000009">
      <w:pPr>
        <w:numPr>
          <w:ilvl w:val="0"/>
          <w:numId w:val="7"/>
        </w:numPr>
        <w:spacing w:after="240" w:before="240" w:lineRule="auto"/>
        <w:ind w:left="720" w:hanging="360"/>
        <w:rPr>
          <w:sz w:val="20"/>
          <w:szCs w:val="20"/>
        </w:rPr>
      </w:pPr>
      <w:r w:rsidDel="00000000" w:rsidR="00000000" w:rsidRPr="00000000">
        <w:rPr>
          <w:sz w:val="20"/>
          <w:szCs w:val="20"/>
          <w:rtl w:val="0"/>
        </w:rPr>
        <w:t xml:space="preserve">What types of research papers do you typically engage with? (E.g., topics and contribution type)</w:t>
      </w:r>
    </w:p>
    <w:p w:rsidR="00000000" w:rsidDel="00000000" w:rsidP="00000000" w:rsidRDefault="00000000" w:rsidRPr="00000000" w14:paraId="0000000A">
      <w:pPr>
        <w:spacing w:after="240" w:before="240" w:lineRule="auto"/>
        <w:rPr>
          <w:color w:val="ff0000"/>
          <w:sz w:val="20"/>
          <w:szCs w:val="20"/>
        </w:rPr>
      </w:pPr>
      <w:r w:rsidDel="00000000" w:rsidR="00000000" w:rsidRPr="00000000">
        <w:rPr>
          <w:color w:val="ff0000"/>
          <w:sz w:val="20"/>
          <w:szCs w:val="20"/>
          <w:rtl w:val="0"/>
        </w:rPr>
        <w:t xml:space="preserve">Bio and AI/ML</w:t>
      </w:r>
    </w:p>
    <w:p w:rsidR="00000000" w:rsidDel="00000000" w:rsidP="00000000" w:rsidRDefault="00000000" w:rsidRPr="00000000" w14:paraId="0000000B">
      <w:pPr>
        <w:numPr>
          <w:ilvl w:val="0"/>
          <w:numId w:val="7"/>
        </w:numPr>
        <w:spacing w:after="240" w:before="240" w:lineRule="auto"/>
        <w:ind w:left="720" w:hanging="360"/>
        <w:rPr>
          <w:sz w:val="20"/>
          <w:szCs w:val="20"/>
        </w:rPr>
      </w:pPr>
      <w:r w:rsidDel="00000000" w:rsidR="00000000" w:rsidRPr="00000000">
        <w:rPr>
          <w:sz w:val="20"/>
          <w:szCs w:val="20"/>
          <w:rtl w:val="0"/>
        </w:rPr>
        <w:t xml:space="preserve">How do you read a paper? Do you read it through multiple times? Which section(s) do you focus on the first time, second time, etc. and why?</w:t>
      </w:r>
    </w:p>
    <w:p w:rsidR="00000000" w:rsidDel="00000000" w:rsidP="00000000" w:rsidRDefault="00000000" w:rsidRPr="00000000" w14:paraId="0000000C">
      <w:pPr>
        <w:spacing w:after="240" w:before="240" w:lineRule="auto"/>
        <w:rPr>
          <w:color w:val="ff0000"/>
          <w:sz w:val="20"/>
          <w:szCs w:val="20"/>
        </w:rPr>
      </w:pPr>
      <w:r w:rsidDel="00000000" w:rsidR="00000000" w:rsidRPr="00000000">
        <w:rPr>
          <w:color w:val="ff0000"/>
          <w:sz w:val="20"/>
          <w:szCs w:val="20"/>
          <w:rtl w:val="0"/>
        </w:rPr>
        <w:t xml:space="preserve">It depends on how they are using the paper. Is it an intensive read, or is it just a general skim to get the general idea. If it is an intensive read, read it multiple times (a very similar approach to what we mentioned in class with the three passes). If it is a general skim, they would only read it once and focus mostly on the abstract, introduction, and results/conclusion.</w:t>
      </w:r>
    </w:p>
    <w:p w:rsidR="00000000" w:rsidDel="00000000" w:rsidP="00000000" w:rsidRDefault="00000000" w:rsidRPr="00000000" w14:paraId="0000000D">
      <w:pPr>
        <w:numPr>
          <w:ilvl w:val="0"/>
          <w:numId w:val="5"/>
        </w:numPr>
        <w:spacing w:after="240" w:before="240" w:lineRule="auto"/>
        <w:ind w:left="720" w:hanging="360"/>
        <w:rPr>
          <w:sz w:val="20"/>
          <w:szCs w:val="20"/>
        </w:rPr>
      </w:pPr>
      <w:r w:rsidDel="00000000" w:rsidR="00000000" w:rsidRPr="00000000">
        <w:rPr>
          <w:sz w:val="20"/>
          <w:szCs w:val="20"/>
          <w:rtl w:val="0"/>
        </w:rPr>
        <w:t xml:space="preserve">What makes a paper easier to digest/read for you than others?</w:t>
      </w:r>
    </w:p>
    <w:p w:rsidR="00000000" w:rsidDel="00000000" w:rsidP="00000000" w:rsidRDefault="00000000" w:rsidRPr="00000000" w14:paraId="0000000E">
      <w:pPr>
        <w:spacing w:after="240" w:before="240" w:lineRule="auto"/>
        <w:rPr>
          <w:color w:val="ff0000"/>
          <w:sz w:val="20"/>
          <w:szCs w:val="20"/>
        </w:rPr>
      </w:pPr>
      <w:r w:rsidDel="00000000" w:rsidR="00000000" w:rsidRPr="00000000">
        <w:rPr>
          <w:color w:val="ff0000"/>
          <w:sz w:val="20"/>
          <w:szCs w:val="20"/>
          <w:rtl w:val="0"/>
        </w:rPr>
        <w:t xml:space="preserve">If the paper requires less additional research – content wise, the topics covered and the methods used are easier to understand if they have seen something similar before. </w:t>
      </w:r>
    </w:p>
    <w:p w:rsidR="00000000" w:rsidDel="00000000" w:rsidP="00000000" w:rsidRDefault="00000000" w:rsidRPr="00000000" w14:paraId="0000000F">
      <w:pPr>
        <w:spacing w:after="240" w:before="240" w:lineRule="auto"/>
        <w:rPr>
          <w:color w:val="ff0000"/>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Tools</w:t>
      </w:r>
    </w:p>
    <w:p w:rsidR="00000000" w:rsidDel="00000000" w:rsidP="00000000" w:rsidRDefault="00000000" w:rsidRPr="00000000" w14:paraId="00000011">
      <w:pPr>
        <w:numPr>
          <w:ilvl w:val="0"/>
          <w:numId w:val="4"/>
        </w:numPr>
        <w:spacing w:after="240" w:before="240" w:lineRule="auto"/>
        <w:ind w:left="720" w:hanging="360"/>
        <w:rPr>
          <w:sz w:val="20"/>
          <w:szCs w:val="20"/>
        </w:rPr>
      </w:pPr>
      <w:r w:rsidDel="00000000" w:rsidR="00000000" w:rsidRPr="00000000">
        <w:rPr>
          <w:sz w:val="20"/>
          <w:szCs w:val="20"/>
          <w:rtl w:val="0"/>
        </w:rPr>
        <w:t xml:space="preserve">Have you used any tools or techniques to help you read papers? Are there any tools that you wish existed that you think would help you?</w:t>
      </w:r>
    </w:p>
    <w:p w:rsidR="00000000" w:rsidDel="00000000" w:rsidP="00000000" w:rsidRDefault="00000000" w:rsidRPr="00000000" w14:paraId="00000012">
      <w:pPr>
        <w:spacing w:after="240" w:before="240" w:lineRule="auto"/>
        <w:rPr>
          <w:color w:val="ff0000"/>
          <w:sz w:val="20"/>
          <w:szCs w:val="20"/>
        </w:rPr>
      </w:pPr>
      <w:r w:rsidDel="00000000" w:rsidR="00000000" w:rsidRPr="00000000">
        <w:rPr>
          <w:color w:val="ff0000"/>
          <w:sz w:val="20"/>
          <w:szCs w:val="20"/>
          <w:rtl w:val="0"/>
        </w:rPr>
        <w:t xml:space="preserve">ChatGPT, Google, referring to other papers, class notes. </w:t>
      </w:r>
    </w:p>
    <w:p w:rsidR="00000000" w:rsidDel="00000000" w:rsidP="00000000" w:rsidRDefault="00000000" w:rsidRPr="00000000" w14:paraId="00000013">
      <w:pPr>
        <w:spacing w:after="240" w:before="240" w:lineRule="auto"/>
        <w:rPr>
          <w:color w:val="ff0000"/>
          <w:sz w:val="20"/>
          <w:szCs w:val="20"/>
        </w:rPr>
      </w:pPr>
      <w:r w:rsidDel="00000000" w:rsidR="00000000" w:rsidRPr="00000000">
        <w:rPr>
          <w:rtl w:val="0"/>
        </w:rPr>
      </w:r>
    </w:p>
    <w:p w:rsidR="00000000" w:rsidDel="00000000" w:rsidP="00000000" w:rsidRDefault="00000000" w:rsidRPr="00000000" w14:paraId="00000014">
      <w:pPr>
        <w:spacing w:after="240" w:before="240" w:lineRule="auto"/>
        <w:rPr>
          <w:color w:val="ff0000"/>
          <w:sz w:val="20"/>
          <w:szCs w:val="20"/>
        </w:rPr>
      </w:pPr>
      <w:r w:rsidDel="00000000" w:rsidR="00000000" w:rsidRPr="00000000">
        <w:rPr>
          <w:rtl w:val="0"/>
        </w:rPr>
      </w:r>
    </w:p>
    <w:p w:rsidR="00000000" w:rsidDel="00000000" w:rsidP="00000000" w:rsidRDefault="00000000" w:rsidRPr="00000000" w14:paraId="00000015">
      <w:pPr>
        <w:spacing w:after="240" w:before="240" w:lineRule="auto"/>
        <w:rPr>
          <w:color w:val="ff0000"/>
          <w:sz w:val="20"/>
          <w:szCs w:val="20"/>
        </w:rPr>
      </w:pPr>
      <w:r w:rsidDel="00000000" w:rsidR="00000000" w:rsidRPr="00000000">
        <w:rPr>
          <w:rtl w:val="0"/>
        </w:rPr>
      </w:r>
    </w:p>
    <w:p w:rsidR="00000000" w:rsidDel="00000000" w:rsidP="00000000" w:rsidRDefault="00000000" w:rsidRPr="00000000" w14:paraId="00000016">
      <w:pPr>
        <w:spacing w:after="240" w:before="240" w:lineRule="auto"/>
        <w:rPr>
          <w:color w:val="ff0000"/>
          <w:sz w:val="20"/>
          <w:szCs w:val="20"/>
        </w:rPr>
      </w:pPr>
      <w:r w:rsidDel="00000000" w:rsidR="00000000" w:rsidRPr="00000000">
        <w:rPr>
          <w:rtl w:val="0"/>
        </w:rPr>
      </w:r>
    </w:p>
    <w:p w:rsidR="00000000" w:rsidDel="00000000" w:rsidP="00000000" w:rsidRDefault="00000000" w:rsidRPr="00000000" w14:paraId="00000017">
      <w:pPr>
        <w:rPr>
          <w:color w:val="ff0000"/>
          <w:sz w:val="20"/>
          <w:szCs w:val="20"/>
        </w:rPr>
      </w:pPr>
      <w:r w:rsidDel="00000000" w:rsidR="00000000" w:rsidRPr="00000000">
        <w:rPr>
          <w:rtl w:val="0"/>
        </w:rPr>
      </w:r>
    </w:p>
    <w:p w:rsidR="00000000" w:rsidDel="00000000" w:rsidP="00000000" w:rsidRDefault="00000000" w:rsidRPr="00000000" w14:paraId="00000018">
      <w:pPr>
        <w:rPr>
          <w:b w:val="1"/>
          <w:color w:val="ff0000"/>
          <w:sz w:val="20"/>
          <w:szCs w:val="20"/>
        </w:rPr>
      </w:pPr>
      <w:r w:rsidDel="00000000" w:rsidR="00000000" w:rsidRPr="00000000">
        <w:rPr>
          <w:b w:val="1"/>
          <w:color w:val="ff0000"/>
          <w:sz w:val="20"/>
          <w:szCs w:val="20"/>
          <w:rtl w:val="0"/>
        </w:rPr>
        <w:t xml:space="preserve">Notes from think aloud study</w:t>
      </w:r>
    </w:p>
    <w:p w:rsidR="00000000" w:rsidDel="00000000" w:rsidP="00000000" w:rsidRDefault="00000000" w:rsidRPr="00000000" w14:paraId="00000019">
      <w:pPr>
        <w:rPr>
          <w:b w:val="1"/>
          <w:color w:val="ff0000"/>
          <w:sz w:val="20"/>
          <w:szCs w:val="20"/>
        </w:rPr>
      </w:pPr>
      <w:r w:rsidDel="00000000" w:rsidR="00000000" w:rsidRPr="00000000">
        <w:rPr>
          <w:rtl w:val="0"/>
        </w:rPr>
      </w:r>
    </w:p>
    <w:p w:rsidR="00000000" w:rsidDel="00000000" w:rsidP="00000000" w:rsidRDefault="00000000" w:rsidRPr="00000000" w14:paraId="0000001A">
      <w:pPr>
        <w:numPr>
          <w:ilvl w:val="0"/>
          <w:numId w:val="8"/>
        </w:numPr>
        <w:ind w:left="720" w:hanging="360"/>
        <w:rPr>
          <w:color w:val="ff0000"/>
          <w:sz w:val="20"/>
          <w:szCs w:val="20"/>
        </w:rPr>
      </w:pPr>
      <w:r w:rsidDel="00000000" w:rsidR="00000000" w:rsidRPr="00000000">
        <w:rPr>
          <w:color w:val="ff0000"/>
          <w:sz w:val="20"/>
          <w:szCs w:val="20"/>
          <w:rtl w:val="0"/>
        </w:rPr>
        <w:t xml:space="preserve">Participant immediately went through the whole paper reading the title and the headings and said this is to get a higher level understanding of the paper</w:t>
      </w:r>
    </w:p>
    <w:p w:rsidR="00000000" w:rsidDel="00000000" w:rsidP="00000000" w:rsidRDefault="00000000" w:rsidRPr="00000000" w14:paraId="0000001B">
      <w:pPr>
        <w:numPr>
          <w:ilvl w:val="0"/>
          <w:numId w:val="8"/>
        </w:numPr>
        <w:ind w:left="720" w:hanging="360"/>
        <w:rPr>
          <w:color w:val="ff0000"/>
          <w:sz w:val="20"/>
          <w:szCs w:val="20"/>
        </w:rPr>
      </w:pPr>
      <w:r w:rsidDel="00000000" w:rsidR="00000000" w:rsidRPr="00000000">
        <w:rPr>
          <w:color w:val="ff0000"/>
          <w:sz w:val="20"/>
          <w:szCs w:val="20"/>
          <w:rtl w:val="0"/>
        </w:rPr>
        <w:t xml:space="preserve">After this, they took a look at the abstract and introduction – did this for 10-15 minutes</w:t>
      </w:r>
    </w:p>
    <w:p w:rsidR="00000000" w:rsidDel="00000000" w:rsidP="00000000" w:rsidRDefault="00000000" w:rsidRPr="00000000" w14:paraId="0000001C">
      <w:pPr>
        <w:numPr>
          <w:ilvl w:val="0"/>
          <w:numId w:val="8"/>
        </w:numPr>
        <w:ind w:left="720" w:hanging="360"/>
        <w:rPr>
          <w:color w:val="ff0000"/>
          <w:sz w:val="20"/>
          <w:szCs w:val="20"/>
        </w:rPr>
      </w:pPr>
      <w:r w:rsidDel="00000000" w:rsidR="00000000" w:rsidRPr="00000000">
        <w:rPr>
          <w:color w:val="ff0000"/>
          <w:sz w:val="20"/>
          <w:szCs w:val="20"/>
          <w:rtl w:val="0"/>
        </w:rPr>
        <w:t xml:space="preserve">In the introduction, spent the most time at the section where they outlined the three research questions, and also when they broke down each research question in more detail</w:t>
      </w:r>
    </w:p>
    <w:p w:rsidR="00000000" w:rsidDel="00000000" w:rsidP="00000000" w:rsidRDefault="00000000" w:rsidRPr="00000000" w14:paraId="0000001D">
      <w:pPr>
        <w:numPr>
          <w:ilvl w:val="0"/>
          <w:numId w:val="8"/>
        </w:numPr>
        <w:ind w:left="720" w:hanging="360"/>
        <w:rPr>
          <w:color w:val="ff0000"/>
          <w:sz w:val="20"/>
          <w:szCs w:val="20"/>
        </w:rPr>
      </w:pPr>
      <w:r w:rsidDel="00000000" w:rsidR="00000000" w:rsidRPr="00000000">
        <w:rPr>
          <w:color w:val="ff0000"/>
          <w:sz w:val="20"/>
          <w:szCs w:val="20"/>
          <w:rtl w:val="0"/>
        </w:rPr>
        <w:t xml:space="preserve">When looking at the methodology, spent a lot of time looking at figure 2 to get a better understanding of what CC matching is</w:t>
      </w:r>
    </w:p>
    <w:p w:rsidR="00000000" w:rsidDel="00000000" w:rsidP="00000000" w:rsidRDefault="00000000" w:rsidRPr="00000000" w14:paraId="0000001E">
      <w:pPr>
        <w:numPr>
          <w:ilvl w:val="0"/>
          <w:numId w:val="8"/>
        </w:numPr>
        <w:ind w:left="720" w:hanging="360"/>
        <w:rPr>
          <w:color w:val="ff0000"/>
          <w:sz w:val="20"/>
          <w:szCs w:val="20"/>
        </w:rPr>
      </w:pPr>
      <w:r w:rsidDel="00000000" w:rsidR="00000000" w:rsidRPr="00000000">
        <w:rPr>
          <w:color w:val="ff0000"/>
          <w:sz w:val="20"/>
          <w:szCs w:val="20"/>
          <w:rtl w:val="0"/>
        </w:rPr>
        <w:t xml:space="preserve">Also mentioned that he thought the research questions were vague, but appreciated how the paper breaks down the research questions into smaller sub questions that have a more directed approach</w:t>
      </w:r>
    </w:p>
    <w:p w:rsidR="00000000" w:rsidDel="00000000" w:rsidP="00000000" w:rsidRDefault="00000000" w:rsidRPr="00000000" w14:paraId="0000001F">
      <w:pPr>
        <w:numPr>
          <w:ilvl w:val="0"/>
          <w:numId w:val="8"/>
        </w:numPr>
        <w:ind w:left="720" w:hanging="360"/>
        <w:rPr>
          <w:color w:val="ff0000"/>
          <w:sz w:val="20"/>
          <w:szCs w:val="20"/>
        </w:rPr>
      </w:pPr>
      <w:r w:rsidDel="00000000" w:rsidR="00000000" w:rsidRPr="00000000">
        <w:rPr>
          <w:color w:val="ff0000"/>
          <w:sz w:val="20"/>
          <w:szCs w:val="20"/>
          <w:rtl w:val="0"/>
        </w:rPr>
        <w:t xml:space="preserve">Used the highlighter tool on the Mac preview app to highlight sections they thought was important and would want to go back to</w:t>
      </w:r>
    </w:p>
    <w:p w:rsidR="00000000" w:rsidDel="00000000" w:rsidP="00000000" w:rsidRDefault="00000000" w:rsidRPr="00000000" w14:paraId="00000020">
      <w:pPr>
        <w:numPr>
          <w:ilvl w:val="1"/>
          <w:numId w:val="8"/>
        </w:numPr>
        <w:ind w:left="1440" w:hanging="360"/>
        <w:rPr>
          <w:color w:val="ff0000"/>
          <w:sz w:val="20"/>
          <w:szCs w:val="20"/>
        </w:rPr>
      </w:pPr>
      <w:r w:rsidDel="00000000" w:rsidR="00000000" w:rsidRPr="00000000">
        <w:rPr>
          <w:color w:val="ff0000"/>
          <w:sz w:val="20"/>
          <w:szCs w:val="20"/>
          <w:rtl w:val="0"/>
        </w:rPr>
        <w:t xml:space="preserve">Back to this point, struggling with retention of information throughout the paper, had to go back to previous sections/pages to refer back to what has been already mentioned</w:t>
      </w:r>
    </w:p>
    <w:p w:rsidR="00000000" w:rsidDel="00000000" w:rsidP="00000000" w:rsidRDefault="00000000" w:rsidRPr="00000000" w14:paraId="00000021">
      <w:pPr>
        <w:rPr>
          <w:color w:val="ff0000"/>
          <w:sz w:val="20"/>
          <w:szCs w:val="20"/>
        </w:rPr>
      </w:pPr>
      <w:r w:rsidDel="00000000" w:rsidR="00000000" w:rsidRPr="00000000">
        <w:rPr>
          <w:rtl w:val="0"/>
        </w:rPr>
      </w:r>
    </w:p>
    <w:p w:rsidR="00000000" w:rsidDel="00000000" w:rsidP="00000000" w:rsidRDefault="00000000" w:rsidRPr="00000000" w14:paraId="00000022">
      <w:pPr>
        <w:rPr>
          <w:color w:val="ff0000"/>
          <w:sz w:val="20"/>
          <w:szCs w:val="20"/>
        </w:rPr>
      </w:pPr>
      <w:r w:rsidDel="00000000" w:rsidR="00000000" w:rsidRPr="00000000">
        <w:rPr>
          <w:rtl w:val="0"/>
        </w:rPr>
      </w:r>
    </w:p>
    <w:p w:rsidR="00000000" w:rsidDel="00000000" w:rsidP="00000000" w:rsidRDefault="00000000" w:rsidRPr="00000000" w14:paraId="00000023">
      <w:pPr>
        <w:rPr>
          <w:color w:val="ff0000"/>
          <w:sz w:val="20"/>
          <w:szCs w:val="20"/>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Process Questions</w:t>
      </w:r>
    </w:p>
    <w:p w:rsidR="00000000" w:rsidDel="00000000" w:rsidP="00000000" w:rsidRDefault="00000000" w:rsidRPr="00000000" w14:paraId="00000025">
      <w:pPr>
        <w:numPr>
          <w:ilvl w:val="0"/>
          <w:numId w:val="1"/>
        </w:numPr>
        <w:ind w:left="720" w:hanging="360"/>
        <w:rPr>
          <w:color w:val="9900ff"/>
        </w:rPr>
      </w:pPr>
      <w:r w:rsidDel="00000000" w:rsidR="00000000" w:rsidRPr="00000000">
        <w:rPr>
          <w:color w:val="9900ff"/>
          <w:rtl w:val="0"/>
        </w:rPr>
        <w:t xml:space="preserve">Which sections of a research paper do you consider most important for understanding its content?</w:t>
      </w:r>
    </w:p>
    <w:p w:rsidR="00000000" w:rsidDel="00000000" w:rsidP="00000000" w:rsidRDefault="00000000" w:rsidRPr="00000000" w14:paraId="00000026">
      <w:pPr>
        <w:rPr>
          <w:color w:val="9900ff"/>
        </w:rPr>
      </w:pPr>
      <w:r w:rsidDel="00000000" w:rsidR="00000000" w:rsidRPr="00000000">
        <w:rPr>
          <w:rtl w:val="0"/>
        </w:rPr>
      </w:r>
    </w:p>
    <w:p w:rsidR="00000000" w:rsidDel="00000000" w:rsidP="00000000" w:rsidRDefault="00000000" w:rsidRPr="00000000" w14:paraId="00000027">
      <w:pPr>
        <w:rPr>
          <w:color w:val="ff0000"/>
          <w:sz w:val="20"/>
          <w:szCs w:val="20"/>
        </w:rPr>
      </w:pPr>
      <w:r w:rsidDel="00000000" w:rsidR="00000000" w:rsidRPr="00000000">
        <w:rPr>
          <w:color w:val="ff0000"/>
          <w:sz w:val="20"/>
          <w:szCs w:val="20"/>
          <w:rtl w:val="0"/>
        </w:rPr>
        <w:t xml:space="preserve">The abstract and conclusion</w:t>
      </w:r>
    </w:p>
    <w:p w:rsidR="00000000" w:rsidDel="00000000" w:rsidP="00000000" w:rsidRDefault="00000000" w:rsidRPr="00000000" w14:paraId="00000028">
      <w:pPr>
        <w:rPr>
          <w:color w:val="9900ff"/>
        </w:rPr>
      </w:pPr>
      <w:r w:rsidDel="00000000" w:rsidR="00000000" w:rsidRPr="00000000">
        <w:rPr>
          <w:rtl w:val="0"/>
        </w:rPr>
      </w:r>
    </w:p>
    <w:p w:rsidR="00000000" w:rsidDel="00000000" w:rsidP="00000000" w:rsidRDefault="00000000" w:rsidRPr="00000000" w14:paraId="00000029">
      <w:pPr>
        <w:numPr>
          <w:ilvl w:val="0"/>
          <w:numId w:val="1"/>
        </w:numPr>
        <w:ind w:left="720" w:hanging="360"/>
        <w:rPr>
          <w:color w:val="9900ff"/>
        </w:rPr>
      </w:pPr>
      <w:r w:rsidDel="00000000" w:rsidR="00000000" w:rsidRPr="00000000">
        <w:rPr>
          <w:color w:val="9900ff"/>
          <w:rtl w:val="0"/>
        </w:rPr>
        <w:t xml:space="preserve">When summarizing a paper, which sections provide the most useful information?</w:t>
      </w:r>
    </w:p>
    <w:p w:rsidR="00000000" w:rsidDel="00000000" w:rsidP="00000000" w:rsidRDefault="00000000" w:rsidRPr="00000000" w14:paraId="0000002A">
      <w:pPr>
        <w:rPr>
          <w:color w:val="9900ff"/>
        </w:rPr>
      </w:pPr>
      <w:r w:rsidDel="00000000" w:rsidR="00000000" w:rsidRPr="00000000">
        <w:rPr>
          <w:rtl w:val="0"/>
        </w:rPr>
      </w:r>
    </w:p>
    <w:p w:rsidR="00000000" w:rsidDel="00000000" w:rsidP="00000000" w:rsidRDefault="00000000" w:rsidRPr="00000000" w14:paraId="0000002B">
      <w:pPr>
        <w:rPr>
          <w:color w:val="ff0000"/>
          <w:sz w:val="20"/>
          <w:szCs w:val="20"/>
        </w:rPr>
      </w:pPr>
      <w:r w:rsidDel="00000000" w:rsidR="00000000" w:rsidRPr="00000000">
        <w:rPr>
          <w:color w:val="ff0000"/>
          <w:sz w:val="20"/>
          <w:szCs w:val="20"/>
          <w:rtl w:val="0"/>
        </w:rPr>
        <w:t xml:space="preserve">The abstract and conclusion as well. </w:t>
      </w:r>
    </w:p>
    <w:p w:rsidR="00000000" w:rsidDel="00000000" w:rsidP="00000000" w:rsidRDefault="00000000" w:rsidRPr="00000000" w14:paraId="0000002C">
      <w:pPr>
        <w:rPr>
          <w:color w:val="ff0000"/>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rPr>
          <w:color w:val="9900ff"/>
        </w:rPr>
      </w:pPr>
      <w:r w:rsidDel="00000000" w:rsidR="00000000" w:rsidRPr="00000000">
        <w:rPr>
          <w:color w:val="9900ff"/>
          <w:rtl w:val="0"/>
        </w:rPr>
        <w:t xml:space="preserve">What aspects of the summarization process do you find most challenging?</w:t>
      </w:r>
    </w:p>
    <w:p w:rsidR="00000000" w:rsidDel="00000000" w:rsidP="00000000" w:rsidRDefault="00000000" w:rsidRPr="00000000" w14:paraId="0000002E">
      <w:pPr>
        <w:rPr>
          <w:color w:val="ff0000"/>
          <w:sz w:val="20"/>
          <w:szCs w:val="20"/>
        </w:rPr>
      </w:pPr>
      <w:r w:rsidDel="00000000" w:rsidR="00000000" w:rsidRPr="00000000">
        <w:rPr>
          <w:rtl w:val="0"/>
        </w:rPr>
      </w:r>
    </w:p>
    <w:p w:rsidR="00000000" w:rsidDel="00000000" w:rsidP="00000000" w:rsidRDefault="00000000" w:rsidRPr="00000000" w14:paraId="0000002F">
      <w:pPr>
        <w:rPr>
          <w:color w:val="ff0000"/>
          <w:sz w:val="20"/>
          <w:szCs w:val="20"/>
        </w:rPr>
      </w:pPr>
      <w:r w:rsidDel="00000000" w:rsidR="00000000" w:rsidRPr="00000000">
        <w:rPr>
          <w:color w:val="ff0000"/>
          <w:sz w:val="20"/>
          <w:szCs w:val="20"/>
          <w:rtl w:val="0"/>
        </w:rPr>
        <w:t xml:space="preserve">When the abstract and conclusion are too vague, it is hard to summarize as have to refer to more sections of the paper</w:t>
      </w:r>
    </w:p>
    <w:p w:rsidR="00000000" w:rsidDel="00000000" w:rsidP="00000000" w:rsidRDefault="00000000" w:rsidRPr="00000000" w14:paraId="00000030">
      <w:pPr>
        <w:rPr>
          <w:color w:val="9900ff"/>
        </w:rPr>
      </w:pPr>
      <w:r w:rsidDel="00000000" w:rsidR="00000000" w:rsidRPr="00000000">
        <w:rPr>
          <w:rtl w:val="0"/>
        </w:rPr>
      </w:r>
    </w:p>
    <w:p w:rsidR="00000000" w:rsidDel="00000000" w:rsidP="00000000" w:rsidRDefault="00000000" w:rsidRPr="00000000" w14:paraId="00000031">
      <w:pPr>
        <w:numPr>
          <w:ilvl w:val="0"/>
          <w:numId w:val="1"/>
        </w:numPr>
        <w:ind w:left="720" w:hanging="360"/>
        <w:rPr>
          <w:color w:val="9900ff"/>
        </w:rPr>
      </w:pPr>
      <w:r w:rsidDel="00000000" w:rsidR="00000000" w:rsidRPr="00000000">
        <w:rPr>
          <w:color w:val="9900ff"/>
          <w:rtl w:val="0"/>
        </w:rPr>
        <w:t xml:space="preserve">Can you describe how you typically navigate through a research paper?</w:t>
      </w:r>
    </w:p>
    <w:p w:rsidR="00000000" w:rsidDel="00000000" w:rsidP="00000000" w:rsidRDefault="00000000" w:rsidRPr="00000000" w14:paraId="00000032">
      <w:pPr>
        <w:rPr>
          <w:color w:val="9900ff"/>
        </w:rPr>
      </w:pPr>
      <w:r w:rsidDel="00000000" w:rsidR="00000000" w:rsidRPr="00000000">
        <w:rPr>
          <w:rtl w:val="0"/>
        </w:rPr>
      </w:r>
    </w:p>
    <w:p w:rsidR="00000000" w:rsidDel="00000000" w:rsidP="00000000" w:rsidRDefault="00000000" w:rsidRPr="00000000" w14:paraId="00000033">
      <w:pPr>
        <w:rPr>
          <w:color w:val="ff0000"/>
          <w:sz w:val="20"/>
          <w:szCs w:val="20"/>
        </w:rPr>
      </w:pPr>
      <w:r w:rsidDel="00000000" w:rsidR="00000000" w:rsidRPr="00000000">
        <w:rPr>
          <w:color w:val="ff0000"/>
          <w:sz w:val="20"/>
          <w:szCs w:val="20"/>
          <w:rtl w:val="0"/>
        </w:rPr>
        <w:t xml:space="preserve">Already answered in previous question </w:t>
      </w:r>
    </w:p>
    <w:p w:rsidR="00000000" w:rsidDel="00000000" w:rsidP="00000000" w:rsidRDefault="00000000" w:rsidRPr="00000000" w14:paraId="00000034">
      <w:pPr>
        <w:rPr>
          <w:color w:val="ff0000"/>
          <w:sz w:val="20"/>
          <w:szCs w:val="20"/>
        </w:rPr>
      </w:pPr>
      <w:r w:rsidDel="00000000" w:rsidR="00000000" w:rsidRPr="00000000">
        <w:rPr>
          <w:rtl w:val="0"/>
        </w:rPr>
      </w:r>
    </w:p>
    <w:p w:rsidR="00000000" w:rsidDel="00000000" w:rsidP="00000000" w:rsidRDefault="00000000" w:rsidRPr="00000000" w14:paraId="00000035">
      <w:pPr>
        <w:numPr>
          <w:ilvl w:val="0"/>
          <w:numId w:val="1"/>
        </w:numPr>
        <w:ind w:left="720" w:hanging="360"/>
        <w:rPr>
          <w:color w:val="9900ff"/>
        </w:rPr>
      </w:pPr>
      <w:r w:rsidDel="00000000" w:rsidR="00000000" w:rsidRPr="00000000">
        <w:rPr>
          <w:color w:val="9900ff"/>
          <w:rtl w:val="0"/>
        </w:rPr>
        <w:t xml:space="preserve">Is your reading process linear, or do you follow a different pattern?</w:t>
      </w:r>
    </w:p>
    <w:p w:rsidR="00000000" w:rsidDel="00000000" w:rsidP="00000000" w:rsidRDefault="00000000" w:rsidRPr="00000000" w14:paraId="00000036">
      <w:pPr>
        <w:rPr>
          <w:color w:val="ff0000"/>
          <w:sz w:val="20"/>
          <w:szCs w:val="20"/>
        </w:rPr>
      </w:pPr>
      <w:r w:rsidDel="00000000" w:rsidR="00000000" w:rsidRPr="00000000">
        <w:rPr>
          <w:rtl w:val="0"/>
        </w:rPr>
      </w:r>
    </w:p>
    <w:p w:rsidR="00000000" w:rsidDel="00000000" w:rsidP="00000000" w:rsidRDefault="00000000" w:rsidRPr="00000000" w14:paraId="00000037">
      <w:pPr>
        <w:rPr>
          <w:color w:val="9900ff"/>
        </w:rPr>
      </w:pPr>
      <w:r w:rsidDel="00000000" w:rsidR="00000000" w:rsidRPr="00000000">
        <w:rPr>
          <w:color w:val="ff0000"/>
          <w:sz w:val="20"/>
          <w:szCs w:val="20"/>
          <w:rtl w:val="0"/>
        </w:rPr>
        <w:t xml:space="preserve">Mostly linear, except for the first skim where they read the abstract and conclusion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Understanding the role of Data in Papers</w:t>
      </w:r>
    </w:p>
    <w:p w:rsidR="00000000" w:rsidDel="00000000" w:rsidP="00000000" w:rsidRDefault="00000000" w:rsidRPr="00000000" w14:paraId="0000003F">
      <w:pPr>
        <w:numPr>
          <w:ilvl w:val="0"/>
          <w:numId w:val="6"/>
        </w:numPr>
        <w:ind w:left="720" w:hanging="360"/>
        <w:rPr>
          <w:color w:val="9900ff"/>
        </w:rPr>
      </w:pPr>
      <w:r w:rsidDel="00000000" w:rsidR="00000000" w:rsidRPr="00000000">
        <w:rPr>
          <w:color w:val="9900ff"/>
          <w:rtl w:val="0"/>
        </w:rPr>
        <w:t xml:space="preserve">What challenges do you encounter when reading data-intensive research papers?</w:t>
      </w:r>
    </w:p>
    <w:p w:rsidR="00000000" w:rsidDel="00000000" w:rsidP="00000000" w:rsidRDefault="00000000" w:rsidRPr="00000000" w14:paraId="00000040">
      <w:pPr>
        <w:rPr>
          <w:color w:val="9900ff"/>
        </w:rPr>
      </w:pPr>
      <w:r w:rsidDel="00000000" w:rsidR="00000000" w:rsidRPr="00000000">
        <w:rPr>
          <w:rtl w:val="0"/>
        </w:rPr>
      </w:r>
    </w:p>
    <w:p w:rsidR="00000000" w:rsidDel="00000000" w:rsidP="00000000" w:rsidRDefault="00000000" w:rsidRPr="00000000" w14:paraId="00000041">
      <w:pPr>
        <w:rPr>
          <w:color w:val="9900ff"/>
        </w:rPr>
      </w:pPr>
      <w:r w:rsidDel="00000000" w:rsidR="00000000" w:rsidRPr="00000000">
        <w:rPr>
          <w:color w:val="ff0000"/>
          <w:sz w:val="20"/>
          <w:szCs w:val="20"/>
          <w:rtl w:val="0"/>
        </w:rPr>
        <w:t xml:space="preserve">Figuring out what the data is telling us and its general significance to the whole paper</w:t>
      </w:r>
      <w:r w:rsidDel="00000000" w:rsidR="00000000" w:rsidRPr="00000000">
        <w:rPr>
          <w:rtl w:val="0"/>
        </w:rPr>
      </w:r>
    </w:p>
    <w:p w:rsidR="00000000" w:rsidDel="00000000" w:rsidP="00000000" w:rsidRDefault="00000000" w:rsidRPr="00000000" w14:paraId="00000042">
      <w:pPr>
        <w:rPr>
          <w:color w:val="9900ff"/>
        </w:rPr>
      </w:pPr>
      <w:r w:rsidDel="00000000" w:rsidR="00000000" w:rsidRPr="00000000">
        <w:rPr>
          <w:rtl w:val="0"/>
        </w:rPr>
      </w:r>
    </w:p>
    <w:p w:rsidR="00000000" w:rsidDel="00000000" w:rsidP="00000000" w:rsidRDefault="00000000" w:rsidRPr="00000000" w14:paraId="00000043">
      <w:pPr>
        <w:rPr>
          <w:color w:val="9900ff"/>
        </w:rPr>
      </w:pPr>
      <w:r w:rsidDel="00000000" w:rsidR="00000000" w:rsidRPr="00000000">
        <w:rPr>
          <w:rtl w:val="0"/>
        </w:rPr>
      </w:r>
    </w:p>
    <w:p w:rsidR="00000000" w:rsidDel="00000000" w:rsidP="00000000" w:rsidRDefault="00000000" w:rsidRPr="00000000" w14:paraId="00000044">
      <w:pPr>
        <w:numPr>
          <w:ilvl w:val="0"/>
          <w:numId w:val="6"/>
        </w:numPr>
        <w:ind w:left="720" w:hanging="360"/>
        <w:rPr>
          <w:color w:val="9900ff"/>
        </w:rPr>
      </w:pPr>
      <w:r w:rsidDel="00000000" w:rsidR="00000000" w:rsidRPr="00000000">
        <w:rPr>
          <w:color w:val="9900ff"/>
          <w:rtl w:val="0"/>
        </w:rPr>
        <w:t xml:space="preserve">What aspects of interpreting charts and statistical data in research papers do you find most difficult?</w:t>
      </w:r>
    </w:p>
    <w:p w:rsidR="00000000" w:rsidDel="00000000" w:rsidP="00000000" w:rsidRDefault="00000000" w:rsidRPr="00000000" w14:paraId="00000045">
      <w:pPr>
        <w:rPr>
          <w:color w:val="9900ff"/>
        </w:rPr>
      </w:pPr>
      <w:r w:rsidDel="00000000" w:rsidR="00000000" w:rsidRPr="00000000">
        <w:rPr>
          <w:rtl w:val="0"/>
        </w:rPr>
      </w:r>
    </w:p>
    <w:p w:rsidR="00000000" w:rsidDel="00000000" w:rsidP="00000000" w:rsidRDefault="00000000" w:rsidRPr="00000000" w14:paraId="00000046">
      <w:pPr>
        <w:rPr>
          <w:color w:val="9900ff"/>
        </w:rPr>
      </w:pPr>
      <w:r w:rsidDel="00000000" w:rsidR="00000000" w:rsidRPr="00000000">
        <w:rPr>
          <w:color w:val="ff0000"/>
          <w:sz w:val="20"/>
          <w:szCs w:val="20"/>
          <w:rtl w:val="0"/>
        </w:rPr>
        <w:t xml:space="preserve">Same answer as last question. </w:t>
      </w:r>
      <w:r w:rsidDel="00000000" w:rsidR="00000000" w:rsidRPr="00000000">
        <w:rPr>
          <w:rtl w:val="0"/>
        </w:rPr>
      </w:r>
    </w:p>
    <w:p w:rsidR="00000000" w:rsidDel="00000000" w:rsidP="00000000" w:rsidRDefault="00000000" w:rsidRPr="00000000" w14:paraId="00000047">
      <w:pPr>
        <w:rPr>
          <w:color w:val="9900ff"/>
        </w:rPr>
      </w:pPr>
      <w:r w:rsidDel="00000000" w:rsidR="00000000" w:rsidRPr="00000000">
        <w:rPr>
          <w:rtl w:val="0"/>
        </w:rPr>
      </w:r>
    </w:p>
    <w:p w:rsidR="00000000" w:rsidDel="00000000" w:rsidP="00000000" w:rsidRDefault="00000000" w:rsidRPr="00000000" w14:paraId="00000048">
      <w:pPr>
        <w:rPr>
          <w:color w:val="9900ff"/>
        </w:rPr>
      </w:pPr>
      <w:r w:rsidDel="00000000" w:rsidR="00000000" w:rsidRPr="00000000">
        <w:rPr>
          <w:rtl w:val="0"/>
        </w:rPr>
      </w:r>
    </w:p>
    <w:p w:rsidR="00000000" w:rsidDel="00000000" w:rsidP="00000000" w:rsidRDefault="00000000" w:rsidRPr="00000000" w14:paraId="00000049">
      <w:pPr>
        <w:numPr>
          <w:ilvl w:val="0"/>
          <w:numId w:val="6"/>
        </w:numPr>
        <w:ind w:left="720" w:hanging="360"/>
        <w:rPr>
          <w:color w:val="9900ff"/>
        </w:rPr>
      </w:pPr>
      <w:r w:rsidDel="00000000" w:rsidR="00000000" w:rsidRPr="00000000">
        <w:rPr>
          <w:color w:val="9900ff"/>
          <w:rtl w:val="0"/>
        </w:rPr>
        <w:t xml:space="preserve">How do you approach understanding the “Results” or “Evaluation” sections of a paper?</w:t>
      </w:r>
    </w:p>
    <w:p w:rsidR="00000000" w:rsidDel="00000000" w:rsidP="00000000" w:rsidRDefault="00000000" w:rsidRPr="00000000" w14:paraId="0000004A">
      <w:pPr>
        <w:rPr>
          <w:color w:val="9900ff"/>
        </w:rPr>
      </w:pPr>
      <w:r w:rsidDel="00000000" w:rsidR="00000000" w:rsidRPr="00000000">
        <w:rPr>
          <w:rtl w:val="0"/>
        </w:rPr>
      </w:r>
    </w:p>
    <w:p w:rsidR="00000000" w:rsidDel="00000000" w:rsidP="00000000" w:rsidRDefault="00000000" w:rsidRPr="00000000" w14:paraId="0000004B">
      <w:pPr>
        <w:rPr>
          <w:color w:val="9900ff"/>
        </w:rPr>
      </w:pPr>
      <w:r w:rsidDel="00000000" w:rsidR="00000000" w:rsidRPr="00000000">
        <w:rPr>
          <w:color w:val="ff0000"/>
          <w:sz w:val="20"/>
          <w:szCs w:val="20"/>
          <w:rtl w:val="0"/>
        </w:rPr>
        <w:t xml:space="preserve">If they are skimming the paper, they treat this as like a summary to the paper and get an understanding of where the paper is at without reading the full paper. If it is a detailed read, they like to refer back to earlier in the paper to see how the results connect with the previous methodology presented.</w:t>
      </w:r>
      <w:r w:rsidDel="00000000" w:rsidR="00000000" w:rsidRPr="00000000">
        <w:rPr>
          <w:rtl w:val="0"/>
        </w:rPr>
      </w:r>
    </w:p>
    <w:p w:rsidR="00000000" w:rsidDel="00000000" w:rsidP="00000000" w:rsidRDefault="00000000" w:rsidRPr="00000000" w14:paraId="0000004C">
      <w:pPr>
        <w:rPr>
          <w:color w:val="9900ff"/>
        </w:rPr>
      </w:pPr>
      <w:r w:rsidDel="00000000" w:rsidR="00000000" w:rsidRPr="00000000">
        <w:rPr>
          <w:rtl w:val="0"/>
        </w:rPr>
      </w:r>
    </w:p>
    <w:p w:rsidR="00000000" w:rsidDel="00000000" w:rsidP="00000000" w:rsidRDefault="00000000" w:rsidRPr="00000000" w14:paraId="0000004D">
      <w:pPr>
        <w:numPr>
          <w:ilvl w:val="0"/>
          <w:numId w:val="6"/>
        </w:numPr>
        <w:ind w:left="720" w:hanging="360"/>
        <w:rPr>
          <w:color w:val="9900ff"/>
        </w:rPr>
      </w:pPr>
      <w:r w:rsidDel="00000000" w:rsidR="00000000" w:rsidRPr="00000000">
        <w:rPr>
          <w:color w:val="9900ff"/>
          <w:rtl w:val="0"/>
        </w:rPr>
        <w:t xml:space="preserve">Do you find it challenging to connect data presented in charts to real-world implications? If so, what do you think contributes to this difficulty?</w:t>
      </w:r>
    </w:p>
    <w:p w:rsidR="00000000" w:rsidDel="00000000" w:rsidP="00000000" w:rsidRDefault="00000000" w:rsidRPr="00000000" w14:paraId="0000004E">
      <w:pPr>
        <w:rPr>
          <w:color w:val="9900ff"/>
        </w:rPr>
      </w:pPr>
      <w:r w:rsidDel="00000000" w:rsidR="00000000" w:rsidRPr="00000000">
        <w:rPr>
          <w:rtl w:val="0"/>
        </w:rPr>
      </w:r>
    </w:p>
    <w:p w:rsidR="00000000" w:rsidDel="00000000" w:rsidP="00000000" w:rsidRDefault="00000000" w:rsidRPr="00000000" w14:paraId="0000004F">
      <w:pPr>
        <w:rPr>
          <w:color w:val="9900ff"/>
        </w:rPr>
      </w:pPr>
      <w:r w:rsidDel="00000000" w:rsidR="00000000" w:rsidRPr="00000000">
        <w:rPr>
          <w:color w:val="ff0000"/>
          <w:sz w:val="20"/>
          <w:szCs w:val="20"/>
          <w:rtl w:val="0"/>
        </w:rPr>
        <w:t xml:space="preserve">Really hard since they do not have enough experience in the field to draw connections between the paper and the real world.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