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Michael User Interview 1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Think-aloud process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skipped intro, went to aim of study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briefly looked at methodology, starts going thru it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moves towards discussion (5.2)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finishes conclusion, goes back up towards background, skims parts they ran previously skipped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goes back thru methodology and discussion back and forth quite a bit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example, noticed “lagged effects” in the discussion, went back to methodology, found it was 12 weeks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looking for contributions aside from the expected result that pure acknowledgment/encouragement fosters engagement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cross referencing psychological features/connotations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doesn’t really acknowledge the charts until prompted, partially because of a lack of technical understanding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sees a chart of shapley values, now is understanding what higher and lower values means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flips back and forth between figure 2 and table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social behavior listing, interesting that it goes in a negative direction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finds certain results pretty interesting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now onto figure 3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notes an assumption that it doesn’t have *that* much effect bc clustered with few outliers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says figure 3 feels more accurate b/c you can actually see the data points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compares the two figures, inspects perceived anomaly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 notes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first pass - summarizing, getting a brief idea about the methodology, spending discussion to see what the papers actually about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anything in discussion interesting/unanswered questions, think they might’ve missed stuff so THEN they go to background → check method/analytics, go back to discussion w/ fresh perspective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 general they said that abstract, methods, discussion are the parts of the paper they consider most important, and will jump between those and any charts/visualizations if necessary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clear verbal explanation of math, helps understand it better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googling gives context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felt like they understood most, parts for looking closer could be attributed to not being as familiar, technical terms don’t necessarily need full explanation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think critically what do they look for?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back to graphs and whatnot, remembered key concepts → seeing graphs/figures and see if visual outputs align with discussion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for example with the 2 anomalies, either they missed smth or the paper missed something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text first, see figure, go to chart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generally finds charts to be very helpful to understand data and digest methodologies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mentioned that the charts were decently organized, but had comments on only having a few in the paper we presented and some unexplained anomalies in them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graph captions are good, we could potentially annotate with these if graphs don’t already have them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question is how much can we do manually? how much can we potentially use an LLM? how *reliable* is an LLM? do we WANT to be using an LLM at all?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