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444" w14:textId="5C0B7AF8" w:rsidR="00254A52" w:rsidRDefault="00254A52" w:rsidP="00254A52"/>
    <w:p w14:paraId="6D6AEE04" w14:textId="3A4F0380" w:rsidR="00254A52" w:rsidRDefault="00254A52" w:rsidP="00254A52">
      <w:r>
        <w:t>NOM</w:t>
      </w:r>
      <w:r>
        <w:tab/>
      </w:r>
      <w:r>
        <w:tab/>
      </w:r>
      <w:r>
        <w:tab/>
      </w:r>
      <w:r>
        <w:tab/>
        <w:t>PRENOM</w:t>
      </w:r>
      <w:r>
        <w:tab/>
      </w:r>
      <w:r>
        <w:tab/>
      </w:r>
      <w:r>
        <w:tab/>
      </w:r>
      <w:r>
        <w:tab/>
        <w:t>DATE</w:t>
      </w:r>
    </w:p>
    <w:p w14:paraId="04461C6C" w14:textId="77777777" w:rsidR="00254A52" w:rsidRDefault="00254A52" w:rsidP="00254A52"/>
    <w:p w14:paraId="3AC0543B" w14:textId="7B87D663" w:rsidR="00EB1793" w:rsidRDefault="0099685D" w:rsidP="000C7E8C">
      <w:pPr>
        <w:pStyle w:val="Paragraphedeliste"/>
        <w:numPr>
          <w:ilvl w:val="0"/>
          <w:numId w:val="7"/>
        </w:numPr>
      </w:pPr>
      <w:r>
        <w:t>OP 3C</w:t>
      </w:r>
      <w:r w:rsidR="000C7E8C">
        <w:t xml:space="preserve"> </w:t>
      </w:r>
      <w:r w:rsidR="000C7E8C" w:rsidRPr="000C7E8C">
        <w:t xml:space="preserve">: </w:t>
      </w:r>
      <w:r w:rsidR="009409E8">
        <w:t>l’outil correspondant à cet acronyme</w:t>
      </w:r>
      <w:r w:rsidR="000C7E8C" w:rsidRPr="000C7E8C">
        <w:t xml:space="preserve"> </w:t>
      </w:r>
      <w:r w:rsidR="009409E8">
        <w:t>permet de ….</w:t>
      </w:r>
      <w:r w:rsidR="000C7E8C" w:rsidRPr="000C7E8C">
        <w:t>:</w:t>
      </w:r>
    </w:p>
    <w:p w14:paraId="01AFBCCA" w14:textId="086D99A2" w:rsidR="000C7E8C" w:rsidRDefault="000C7E8C" w:rsidP="000C7E8C">
      <w:pPr>
        <w:pStyle w:val="Paragraphedeliste"/>
        <w:numPr>
          <w:ilvl w:val="1"/>
          <w:numId w:val="7"/>
        </w:numPr>
      </w:pPr>
      <w:r w:rsidRPr="000C7E8C">
        <w:t xml:space="preserve"> </w:t>
      </w:r>
      <w:r w:rsidR="009409E8">
        <w:t xml:space="preserve">Structurer un argument </w:t>
      </w:r>
      <w:r w:rsidRPr="000C7E8C">
        <w:t>pour convaincre</w:t>
      </w:r>
      <w:r w:rsidR="009409E8">
        <w:t xml:space="preserve"> un </w:t>
      </w:r>
      <w:r w:rsidR="005D18AC">
        <w:t>participant</w:t>
      </w:r>
    </w:p>
    <w:p w14:paraId="1E728EB6" w14:textId="10CCEEB8" w:rsidR="000C7E8C" w:rsidRPr="003A558B" w:rsidRDefault="009409E8" w:rsidP="000C7E8C">
      <w:pPr>
        <w:pStyle w:val="Paragraphedeliste"/>
        <w:numPr>
          <w:ilvl w:val="1"/>
          <w:numId w:val="7"/>
        </w:numPr>
      </w:pPr>
      <w:r>
        <w:t>C</w:t>
      </w:r>
      <w:r w:rsidR="000C7E8C" w:rsidRPr="003A558B">
        <w:t>rée</w:t>
      </w:r>
      <w:r>
        <w:t>r</w:t>
      </w:r>
      <w:r w:rsidR="000C7E8C" w:rsidRPr="003A558B">
        <w:t xml:space="preserve"> les conditions pour qu</w:t>
      </w:r>
      <w:r>
        <w:t xml:space="preserve">e le </w:t>
      </w:r>
      <w:r w:rsidR="005D18AC">
        <w:t>participan</w:t>
      </w:r>
      <w:r w:rsidR="008E0709">
        <w:t xml:space="preserve">t </w:t>
      </w:r>
      <w:r w:rsidR="000C7E8C" w:rsidRPr="003A558B">
        <w:t>s'exprime</w:t>
      </w:r>
    </w:p>
    <w:p w14:paraId="1780FF61" w14:textId="71AEF7CE" w:rsidR="000C7E8C" w:rsidRDefault="008E0709" w:rsidP="000C7E8C">
      <w:pPr>
        <w:pStyle w:val="Paragraphedeliste"/>
        <w:numPr>
          <w:ilvl w:val="1"/>
          <w:numId w:val="7"/>
        </w:numPr>
      </w:pPr>
      <w:r>
        <w:t>Formuler un objectif pédagogique</w:t>
      </w:r>
    </w:p>
    <w:p w14:paraId="6065983D" w14:textId="4698D693" w:rsidR="008E0709" w:rsidRDefault="008E0709" w:rsidP="000C7E8C">
      <w:pPr>
        <w:pStyle w:val="Paragraphedeliste"/>
        <w:numPr>
          <w:ilvl w:val="1"/>
          <w:numId w:val="7"/>
        </w:numPr>
      </w:pPr>
      <w:r>
        <w:t>Formuler un objectif de formation</w:t>
      </w:r>
    </w:p>
    <w:p w14:paraId="563032E1" w14:textId="74DE0BE7" w:rsidR="000C7E8C" w:rsidRDefault="000C7E8C" w:rsidP="000C7E8C">
      <w:pPr>
        <w:pStyle w:val="Paragraphedeliste"/>
        <w:numPr>
          <w:ilvl w:val="0"/>
          <w:numId w:val="7"/>
        </w:numPr>
      </w:pPr>
      <w:r w:rsidRPr="000C7E8C">
        <w:t>Ecouter c'est</w:t>
      </w:r>
      <w:r>
        <w:t xml:space="preserve"> </w:t>
      </w:r>
      <w:r w:rsidRPr="000C7E8C">
        <w:t>:</w:t>
      </w:r>
      <w:r>
        <w:t xml:space="preserve"> </w:t>
      </w:r>
    </w:p>
    <w:p w14:paraId="057B9063" w14:textId="588C21EF" w:rsidR="000C7E8C" w:rsidRDefault="000C7E8C" w:rsidP="000C7E8C">
      <w:pPr>
        <w:pStyle w:val="Paragraphedeliste"/>
        <w:numPr>
          <w:ilvl w:val="1"/>
          <w:numId w:val="7"/>
        </w:numPr>
      </w:pPr>
      <w:r w:rsidRPr="000C7E8C">
        <w:t>Donner son avis</w:t>
      </w:r>
      <w:r w:rsidR="005D18AC">
        <w:t xml:space="preserve"> après avoir entendu les arguments de l’Autre</w:t>
      </w:r>
    </w:p>
    <w:p w14:paraId="46C3D7AB" w14:textId="77FC2897" w:rsidR="000C7E8C" w:rsidRPr="003A558B" w:rsidRDefault="000C7E8C" w:rsidP="000C7E8C">
      <w:pPr>
        <w:pStyle w:val="Paragraphedeliste"/>
        <w:numPr>
          <w:ilvl w:val="1"/>
          <w:numId w:val="7"/>
        </w:numPr>
      </w:pPr>
      <w:r w:rsidRPr="003A558B">
        <w:t>Reformuler pour monter qu’on a bien compris</w:t>
      </w:r>
    </w:p>
    <w:p w14:paraId="1FAE0F23" w14:textId="5CE845C2" w:rsidR="000C7E8C" w:rsidRDefault="000C7E8C" w:rsidP="000C7E8C">
      <w:pPr>
        <w:pStyle w:val="Paragraphedeliste"/>
        <w:numPr>
          <w:ilvl w:val="1"/>
          <w:numId w:val="7"/>
        </w:numPr>
      </w:pPr>
      <w:r w:rsidRPr="000C7E8C">
        <w:t>Penser à ce que je vais dire</w:t>
      </w:r>
    </w:p>
    <w:p w14:paraId="55C8FA8B" w14:textId="4A20AA34" w:rsidR="000C7E8C" w:rsidRDefault="000C7E8C" w:rsidP="000C7E8C">
      <w:pPr>
        <w:pStyle w:val="Paragraphedeliste"/>
        <w:numPr>
          <w:ilvl w:val="1"/>
          <w:numId w:val="7"/>
        </w:numPr>
      </w:pPr>
      <w:r>
        <w:t>Dire que j’entends</w:t>
      </w:r>
    </w:p>
    <w:p w14:paraId="622E7B8F" w14:textId="6F9BA0E0" w:rsidR="000C7E8C" w:rsidRDefault="0099685D" w:rsidP="000C7E8C">
      <w:pPr>
        <w:pStyle w:val="Paragraphedeliste"/>
        <w:numPr>
          <w:ilvl w:val="0"/>
          <w:numId w:val="7"/>
        </w:numPr>
      </w:pPr>
      <w:bookmarkStart w:id="0" w:name="_Hlk94081357"/>
      <w:r>
        <w:t xml:space="preserve">CESPER </w:t>
      </w:r>
      <w:r w:rsidR="009409E8" w:rsidRPr="009409E8">
        <w:t>l’outil correspondant à cet acronyme permet de</w:t>
      </w:r>
      <w:r w:rsidR="009409E8">
        <w:t xml:space="preserve"> </w:t>
      </w:r>
      <w:r w:rsidR="000C7E8C" w:rsidRPr="000C7E8C">
        <w:t xml:space="preserve"> :</w:t>
      </w:r>
      <w:bookmarkEnd w:id="0"/>
    </w:p>
    <w:p w14:paraId="15485BCF" w14:textId="66BD41AE" w:rsidR="000C7E8C" w:rsidRDefault="009409E8" w:rsidP="000C7E8C">
      <w:pPr>
        <w:pStyle w:val="Paragraphedeliste"/>
        <w:numPr>
          <w:ilvl w:val="1"/>
          <w:numId w:val="7"/>
        </w:numPr>
      </w:pPr>
      <w:r>
        <w:t xml:space="preserve">Détecter les motivations d’achats du </w:t>
      </w:r>
      <w:r w:rsidR="008E0709">
        <w:t>participant</w:t>
      </w:r>
    </w:p>
    <w:p w14:paraId="335F2D0C" w14:textId="4598ED73" w:rsidR="000C7E8C" w:rsidRPr="003A558B" w:rsidRDefault="009409E8" w:rsidP="000C7E8C">
      <w:pPr>
        <w:pStyle w:val="Paragraphedeliste"/>
        <w:numPr>
          <w:ilvl w:val="1"/>
          <w:numId w:val="7"/>
        </w:numPr>
      </w:pPr>
      <w:r>
        <w:t xml:space="preserve">Adapter </w:t>
      </w:r>
      <w:r w:rsidR="008E0709">
        <w:t>sa formation</w:t>
      </w:r>
      <w:r>
        <w:t xml:space="preserve"> au </w:t>
      </w:r>
      <w:r w:rsidR="008E0709">
        <w:t>participant</w:t>
      </w:r>
    </w:p>
    <w:p w14:paraId="467AC8E1" w14:textId="16DA27F3" w:rsidR="000C7E8C" w:rsidRDefault="009409E8" w:rsidP="000C7E8C">
      <w:pPr>
        <w:pStyle w:val="Paragraphedeliste"/>
        <w:numPr>
          <w:ilvl w:val="1"/>
          <w:numId w:val="7"/>
        </w:numPr>
      </w:pPr>
      <w:r>
        <w:t xml:space="preserve">Décliner un argument </w:t>
      </w:r>
    </w:p>
    <w:p w14:paraId="390198B5" w14:textId="4AA1206F" w:rsidR="000C7E8C" w:rsidRDefault="008E0709" w:rsidP="000C7E8C">
      <w:pPr>
        <w:pStyle w:val="Paragraphedeliste"/>
        <w:numPr>
          <w:ilvl w:val="1"/>
          <w:numId w:val="7"/>
        </w:numPr>
      </w:pPr>
      <w:r>
        <w:t xml:space="preserve">Structurer </w:t>
      </w:r>
      <w:r w:rsidR="00BE536A">
        <w:t>en 5 temps une animation de formation</w:t>
      </w:r>
    </w:p>
    <w:p w14:paraId="59449A9E" w14:textId="6B4DE4A0" w:rsidR="000C7E8C" w:rsidRDefault="008E0709" w:rsidP="000C7E8C">
      <w:pPr>
        <w:pStyle w:val="Paragraphedeliste"/>
        <w:numPr>
          <w:ilvl w:val="0"/>
          <w:numId w:val="7"/>
        </w:numPr>
      </w:pPr>
      <w:r>
        <w:t>Le 3éme A des 3</w:t>
      </w:r>
      <w:r w:rsidR="0099685D">
        <w:t xml:space="preserve"> A </w:t>
      </w:r>
      <w:r w:rsidR="006364DA">
        <w:t xml:space="preserve"> correspond à</w:t>
      </w:r>
      <w:r w:rsidR="0080292E" w:rsidRPr="0080292E">
        <w:t xml:space="preserve"> :</w:t>
      </w:r>
      <w:r w:rsidR="0080292E">
        <w:t xml:space="preserve"> </w:t>
      </w:r>
    </w:p>
    <w:p w14:paraId="4A8787B4" w14:textId="6FF21166" w:rsidR="0080292E" w:rsidRDefault="008E0709" w:rsidP="0080292E">
      <w:pPr>
        <w:pStyle w:val="Paragraphedeliste"/>
        <w:numPr>
          <w:ilvl w:val="1"/>
          <w:numId w:val="7"/>
        </w:numPr>
      </w:pPr>
      <w:r>
        <w:t>Acceptation</w:t>
      </w:r>
    </w:p>
    <w:p w14:paraId="404C466A" w14:textId="0AFD27CE" w:rsidR="0080292E" w:rsidRDefault="008E0709" w:rsidP="0080292E">
      <w:pPr>
        <w:pStyle w:val="Paragraphedeliste"/>
        <w:numPr>
          <w:ilvl w:val="1"/>
          <w:numId w:val="7"/>
        </w:numPr>
      </w:pPr>
      <w:r>
        <w:t>Ancrage</w:t>
      </w:r>
    </w:p>
    <w:p w14:paraId="26C71F5B" w14:textId="0F7B7325" w:rsidR="0080292E" w:rsidRDefault="008E0709" w:rsidP="0080292E">
      <w:pPr>
        <w:pStyle w:val="Paragraphedeliste"/>
        <w:numPr>
          <w:ilvl w:val="1"/>
          <w:numId w:val="7"/>
        </w:numPr>
      </w:pPr>
      <w:r>
        <w:t>Application</w:t>
      </w:r>
    </w:p>
    <w:p w14:paraId="0DFD10EF" w14:textId="1627807B" w:rsidR="008E0709" w:rsidRDefault="008E0709" w:rsidP="0080292E">
      <w:pPr>
        <w:pStyle w:val="Paragraphedeliste"/>
        <w:numPr>
          <w:ilvl w:val="1"/>
          <w:numId w:val="7"/>
        </w:numPr>
      </w:pPr>
      <w:r>
        <w:t>Argumentation</w:t>
      </w:r>
    </w:p>
    <w:p w14:paraId="304A9ADA" w14:textId="219E9FD4" w:rsidR="00EE09DA" w:rsidRDefault="00EE09DA" w:rsidP="00EE09DA">
      <w:pPr>
        <w:pStyle w:val="Paragraphedeliste"/>
        <w:numPr>
          <w:ilvl w:val="0"/>
          <w:numId w:val="7"/>
        </w:numPr>
      </w:pPr>
      <w:r>
        <w:t xml:space="preserve">Le </w:t>
      </w:r>
      <w:r w:rsidR="0099685D">
        <w:t>format idéal d’une CV</w:t>
      </w:r>
      <w:r w:rsidR="008E0709">
        <w:t xml:space="preserve"> </w:t>
      </w:r>
      <w:r w:rsidR="00B117D1" w:rsidRPr="00B117D1">
        <w:t>:</w:t>
      </w:r>
    </w:p>
    <w:p w14:paraId="22DA5C71" w14:textId="2BCF9C42" w:rsidR="00B117D1" w:rsidRDefault="008E0709" w:rsidP="00B117D1">
      <w:pPr>
        <w:pStyle w:val="Paragraphedeliste"/>
        <w:numPr>
          <w:ilvl w:val="1"/>
          <w:numId w:val="7"/>
        </w:numPr>
      </w:pPr>
      <w:r>
        <w:t>3 heures et 12 participants</w:t>
      </w:r>
    </w:p>
    <w:p w14:paraId="37CE4180" w14:textId="60040C9D" w:rsidR="00B117D1" w:rsidRDefault="008E0709" w:rsidP="00B117D1">
      <w:pPr>
        <w:pStyle w:val="Paragraphedeliste"/>
        <w:numPr>
          <w:ilvl w:val="1"/>
          <w:numId w:val="7"/>
        </w:numPr>
      </w:pPr>
      <w:r>
        <w:t>Pas de format idéal</w:t>
      </w:r>
    </w:p>
    <w:p w14:paraId="15C39A96" w14:textId="5D47062C" w:rsidR="00FC3620" w:rsidRDefault="008E0709" w:rsidP="00B117D1">
      <w:pPr>
        <w:pStyle w:val="Paragraphedeliste"/>
        <w:numPr>
          <w:ilvl w:val="1"/>
          <w:numId w:val="7"/>
        </w:numPr>
      </w:pPr>
      <w:r>
        <w:t>1h30 et 8 participants</w:t>
      </w:r>
    </w:p>
    <w:p w14:paraId="2F59A154" w14:textId="16CCD412" w:rsidR="00FC3620" w:rsidRDefault="008E0709" w:rsidP="00B117D1">
      <w:pPr>
        <w:pStyle w:val="Paragraphedeliste"/>
        <w:numPr>
          <w:ilvl w:val="1"/>
          <w:numId w:val="7"/>
        </w:numPr>
      </w:pPr>
      <w:r>
        <w:t>Correspond à une journée présentielle</w:t>
      </w:r>
    </w:p>
    <w:p w14:paraId="711A364A" w14:textId="5BC128C8" w:rsidR="00EE09DA" w:rsidRDefault="0099685D" w:rsidP="00EE09DA">
      <w:pPr>
        <w:pStyle w:val="Paragraphedeliste"/>
        <w:numPr>
          <w:ilvl w:val="0"/>
          <w:numId w:val="7"/>
        </w:numPr>
      </w:pPr>
      <w:r>
        <w:t>Le</w:t>
      </w:r>
      <w:r w:rsidR="008E0709">
        <w:t xml:space="preserve"> DEPA permet de </w:t>
      </w:r>
      <w:r w:rsidR="00EE09DA" w:rsidRPr="00EE09DA">
        <w:t>:</w:t>
      </w:r>
      <w:r w:rsidR="00EE09DA" w:rsidRPr="00EE09DA">
        <w:tab/>
      </w:r>
    </w:p>
    <w:p w14:paraId="3C984D0E" w14:textId="7EB2468F" w:rsidR="00EE09DA" w:rsidRDefault="008E0709" w:rsidP="00EE09DA">
      <w:pPr>
        <w:pStyle w:val="Paragraphedeliste"/>
        <w:numPr>
          <w:ilvl w:val="1"/>
          <w:numId w:val="7"/>
        </w:numPr>
      </w:pPr>
      <w:r>
        <w:t>Désamorcer des situations de tension</w:t>
      </w:r>
    </w:p>
    <w:p w14:paraId="300F28C1" w14:textId="2051CE14" w:rsidR="00EE09DA" w:rsidRDefault="00C11E54" w:rsidP="00EE09DA">
      <w:pPr>
        <w:pStyle w:val="Paragraphedeliste"/>
        <w:numPr>
          <w:ilvl w:val="1"/>
          <w:numId w:val="7"/>
        </w:numPr>
      </w:pPr>
      <w:r>
        <w:t>Créer les conditions d’évaluation en 4 temps</w:t>
      </w:r>
    </w:p>
    <w:p w14:paraId="37506683" w14:textId="382BC086" w:rsidR="00EE09DA" w:rsidRDefault="00C11E54" w:rsidP="00EE09DA">
      <w:pPr>
        <w:pStyle w:val="Paragraphedeliste"/>
        <w:numPr>
          <w:ilvl w:val="1"/>
          <w:numId w:val="7"/>
        </w:numPr>
      </w:pPr>
      <w:r>
        <w:t>Démarrer par un ice breaker</w:t>
      </w:r>
    </w:p>
    <w:p w14:paraId="0D42E947" w14:textId="46A23F85" w:rsidR="00EE09DA" w:rsidRDefault="00C11E54" w:rsidP="00EE09DA">
      <w:pPr>
        <w:pStyle w:val="Paragraphedeliste"/>
        <w:numPr>
          <w:ilvl w:val="1"/>
          <w:numId w:val="7"/>
        </w:numPr>
      </w:pPr>
      <w:r>
        <w:t>Structurer une séance de formation à partir des faits</w:t>
      </w:r>
    </w:p>
    <w:p w14:paraId="4E7E2B1A" w14:textId="2E27337D" w:rsidR="00EE09DA" w:rsidRDefault="0099685D" w:rsidP="00EE09DA">
      <w:pPr>
        <w:pStyle w:val="Paragraphedeliste"/>
        <w:numPr>
          <w:ilvl w:val="0"/>
          <w:numId w:val="7"/>
        </w:numPr>
      </w:pPr>
      <w:bookmarkStart w:id="1" w:name="_Hlk94081286"/>
      <w:r>
        <w:t xml:space="preserve">Le </w:t>
      </w:r>
      <w:r w:rsidR="009228C4">
        <w:t>format d’une analyse de pratique professionnelle</w:t>
      </w:r>
      <w:r w:rsidR="00EE09DA">
        <w:t xml:space="preserve"> </w:t>
      </w:r>
      <w:r w:rsidR="009228C4">
        <w:t>(APP) consiste à</w:t>
      </w:r>
      <w:r w:rsidR="00EE09DA">
        <w:t>:</w:t>
      </w:r>
      <w:r w:rsidR="00EE09DA">
        <w:tab/>
      </w:r>
    </w:p>
    <w:p w14:paraId="59485597" w14:textId="1E65AB31" w:rsidR="00EE09DA" w:rsidRDefault="009228C4" w:rsidP="00EE09DA">
      <w:pPr>
        <w:pStyle w:val="Paragraphedeliste"/>
        <w:numPr>
          <w:ilvl w:val="1"/>
          <w:numId w:val="7"/>
        </w:numPr>
      </w:pPr>
      <w:r>
        <w:t>Distinguer les pratiques a</w:t>
      </w:r>
      <w:r w:rsidR="00EE09DA">
        <w:t>cquis</w:t>
      </w:r>
      <w:r>
        <w:t>es</w:t>
      </w:r>
      <w:r w:rsidR="00EE09DA">
        <w:t xml:space="preserve"> et abandonné</w:t>
      </w:r>
      <w:r>
        <w:t>e</w:t>
      </w:r>
      <w:r w:rsidR="00EE09DA">
        <w:t xml:space="preserve">s par le </w:t>
      </w:r>
      <w:r>
        <w:t>formateur lors d’une animation</w:t>
      </w:r>
    </w:p>
    <w:p w14:paraId="47087731" w14:textId="045567F5" w:rsidR="00EE09DA" w:rsidRDefault="009228C4" w:rsidP="00EE09DA">
      <w:pPr>
        <w:pStyle w:val="Paragraphedeliste"/>
        <w:numPr>
          <w:ilvl w:val="1"/>
          <w:numId w:val="7"/>
        </w:numPr>
      </w:pPr>
      <w:r>
        <w:t>Evaluer les</w:t>
      </w:r>
      <w:r w:rsidR="00EE09DA">
        <w:t xml:space="preserve"> acquis </w:t>
      </w:r>
      <w:r>
        <w:t>par les apprenants</w:t>
      </w:r>
    </w:p>
    <w:p w14:paraId="2AD17DE0" w14:textId="7F98D3FD" w:rsidR="00EE09DA" w:rsidRDefault="009228C4" w:rsidP="00EE09DA">
      <w:pPr>
        <w:pStyle w:val="Paragraphedeliste"/>
        <w:numPr>
          <w:ilvl w:val="1"/>
          <w:numId w:val="7"/>
        </w:numPr>
      </w:pPr>
      <w:r>
        <w:t>Ancrer les a</w:t>
      </w:r>
      <w:r w:rsidR="00EE09DA">
        <w:t xml:space="preserve">cquis ponctuellement </w:t>
      </w:r>
      <w:r>
        <w:t>dans la séance</w:t>
      </w:r>
    </w:p>
    <w:p w14:paraId="41D6C381" w14:textId="5E65EC29" w:rsidR="00EE09DA" w:rsidRDefault="009228C4" w:rsidP="00EE09DA">
      <w:pPr>
        <w:pStyle w:val="Paragraphedeliste"/>
        <w:numPr>
          <w:ilvl w:val="1"/>
          <w:numId w:val="7"/>
        </w:numPr>
      </w:pPr>
      <w:r>
        <w:t xml:space="preserve">Structurer </w:t>
      </w:r>
      <w:r w:rsidR="00F75649">
        <w:t>un retour d’expérience de séance et dégager des enseignements sous forme d’axes d’amélioration continue</w:t>
      </w:r>
    </w:p>
    <w:bookmarkEnd w:id="1"/>
    <w:p w14:paraId="7E5A9150" w14:textId="430580E9" w:rsidR="00B117D1" w:rsidRDefault="00C11E54" w:rsidP="00B117D1">
      <w:pPr>
        <w:pStyle w:val="Paragraphedeliste"/>
        <w:numPr>
          <w:ilvl w:val="0"/>
          <w:numId w:val="7"/>
        </w:numPr>
      </w:pPr>
      <w:r>
        <w:t>Dans les 4 stades de m</w:t>
      </w:r>
      <w:r w:rsidR="00BE536A">
        <w:t>a</w:t>
      </w:r>
      <w:r>
        <w:t>turité d’un groupe, le 2</w:t>
      </w:r>
      <w:r w:rsidRPr="00C11E54">
        <w:rPr>
          <w:vertAlign w:val="superscript"/>
        </w:rPr>
        <w:t>ème</w:t>
      </w:r>
      <w:r>
        <w:t xml:space="preserve"> stade est </w:t>
      </w:r>
      <w:r w:rsidR="00B117D1">
        <w:t xml:space="preserve"> :</w:t>
      </w:r>
      <w:r w:rsidR="00B117D1">
        <w:tab/>
      </w:r>
    </w:p>
    <w:p w14:paraId="7385932F" w14:textId="4F8CA511" w:rsidR="00B117D1" w:rsidRDefault="00C11E54" w:rsidP="00B117D1">
      <w:pPr>
        <w:pStyle w:val="Paragraphedeliste"/>
        <w:numPr>
          <w:ilvl w:val="1"/>
          <w:numId w:val="7"/>
        </w:numPr>
      </w:pPr>
      <w:r>
        <w:t>L’équipe solidaire</w:t>
      </w:r>
    </w:p>
    <w:p w14:paraId="666C6C48" w14:textId="7DBFB3BB" w:rsidR="00B117D1" w:rsidRDefault="00C11E54" w:rsidP="00B117D1">
      <w:pPr>
        <w:pStyle w:val="Paragraphedeliste"/>
        <w:numPr>
          <w:ilvl w:val="1"/>
          <w:numId w:val="7"/>
        </w:numPr>
      </w:pPr>
      <w:r>
        <w:t xml:space="preserve">L’équipe qui se cherche </w:t>
      </w:r>
    </w:p>
    <w:p w14:paraId="6882E9E2" w14:textId="2B39E710" w:rsidR="00B117D1" w:rsidRDefault="00C11E54" w:rsidP="00B117D1">
      <w:pPr>
        <w:pStyle w:val="Paragraphedeliste"/>
        <w:numPr>
          <w:ilvl w:val="1"/>
          <w:numId w:val="7"/>
        </w:numPr>
      </w:pPr>
      <w:r>
        <w:t>L’équipe co responsable</w:t>
      </w:r>
    </w:p>
    <w:p w14:paraId="01537A3E" w14:textId="24251672" w:rsidR="00B117D1" w:rsidRDefault="00C11E54" w:rsidP="00B117D1">
      <w:pPr>
        <w:pStyle w:val="Paragraphedeliste"/>
        <w:numPr>
          <w:ilvl w:val="1"/>
          <w:numId w:val="7"/>
        </w:numPr>
      </w:pPr>
      <w:r>
        <w:t>Une juxtaposition d’individus</w:t>
      </w:r>
    </w:p>
    <w:p w14:paraId="157AD46E" w14:textId="18A8A176" w:rsidR="00B117D1" w:rsidRDefault="00C11E54" w:rsidP="00B117D1">
      <w:pPr>
        <w:pStyle w:val="Paragraphedeliste"/>
        <w:numPr>
          <w:ilvl w:val="0"/>
          <w:numId w:val="7"/>
        </w:numPr>
      </w:pPr>
      <w:r>
        <w:t xml:space="preserve">Un </w:t>
      </w:r>
      <w:r w:rsidR="0099685D">
        <w:t>Serious Game</w:t>
      </w:r>
      <w:r>
        <w:t xml:space="preserve"> est il toujours utilisé en asynchrone</w:t>
      </w:r>
      <w:r w:rsidR="00B117D1">
        <w:t xml:space="preserve"> :</w:t>
      </w:r>
      <w:r w:rsidR="00B117D1">
        <w:tab/>
      </w:r>
    </w:p>
    <w:p w14:paraId="24344F63" w14:textId="6D22D799" w:rsidR="00B117D1" w:rsidRDefault="00C11E54" w:rsidP="00B117D1">
      <w:pPr>
        <w:pStyle w:val="Paragraphedeliste"/>
        <w:numPr>
          <w:ilvl w:val="1"/>
          <w:numId w:val="7"/>
        </w:numPr>
      </w:pPr>
      <w:r>
        <w:t>oui</w:t>
      </w:r>
    </w:p>
    <w:p w14:paraId="05D65120" w14:textId="75FC5796" w:rsidR="00B117D1" w:rsidRDefault="00C11E54" w:rsidP="00B117D1">
      <w:pPr>
        <w:pStyle w:val="Paragraphedeliste"/>
        <w:numPr>
          <w:ilvl w:val="1"/>
          <w:numId w:val="7"/>
        </w:numPr>
      </w:pPr>
      <w:r>
        <w:lastRenderedPageBreak/>
        <w:t>non</w:t>
      </w:r>
    </w:p>
    <w:p w14:paraId="09F2E908" w14:textId="67F80B33" w:rsidR="00B117D1" w:rsidRDefault="00C11E54" w:rsidP="00B117D1">
      <w:pPr>
        <w:pStyle w:val="Paragraphedeliste"/>
        <w:numPr>
          <w:ilvl w:val="1"/>
          <w:numId w:val="7"/>
        </w:numPr>
      </w:pPr>
      <w:r>
        <w:t>ça dépend</w:t>
      </w:r>
    </w:p>
    <w:p w14:paraId="481FBC19" w14:textId="4B22A81C" w:rsidR="00EE09DA" w:rsidRDefault="0099685D" w:rsidP="00EE09DA">
      <w:pPr>
        <w:pStyle w:val="Paragraphedeliste"/>
        <w:numPr>
          <w:ilvl w:val="0"/>
          <w:numId w:val="7"/>
        </w:numPr>
      </w:pPr>
      <w:bookmarkStart w:id="2" w:name="_Hlk94081873"/>
      <w:r>
        <w:t>MOOC</w:t>
      </w:r>
      <w:r w:rsidR="00396770" w:rsidRPr="00396770">
        <w:t xml:space="preserve"> l’outil correspondant à cet acronyme </w:t>
      </w:r>
      <w:r w:rsidR="00C11E54">
        <w:t>est :</w:t>
      </w:r>
      <w:r w:rsidR="00396770">
        <w:t> </w:t>
      </w:r>
      <w:bookmarkEnd w:id="2"/>
    </w:p>
    <w:p w14:paraId="500A50A1" w14:textId="46CE991A" w:rsidR="00396770" w:rsidRDefault="00C11E54" w:rsidP="00396770">
      <w:pPr>
        <w:pStyle w:val="Paragraphedeliste"/>
        <w:numPr>
          <w:ilvl w:val="1"/>
          <w:numId w:val="7"/>
        </w:numPr>
      </w:pPr>
      <w:r>
        <w:t>Massive Online Open Courses</w:t>
      </w:r>
    </w:p>
    <w:p w14:paraId="11973097" w14:textId="3BF0CE06" w:rsidR="00396770" w:rsidRDefault="00BE536A" w:rsidP="00396770">
      <w:pPr>
        <w:pStyle w:val="Paragraphedeliste"/>
        <w:numPr>
          <w:ilvl w:val="1"/>
          <w:numId w:val="7"/>
        </w:numPr>
      </w:pPr>
      <w:r>
        <w:t>Une plateforme LMS</w:t>
      </w:r>
    </w:p>
    <w:p w14:paraId="201C7D5F" w14:textId="487C3CDC" w:rsidR="00BE536A" w:rsidRDefault="00BE536A" w:rsidP="00396770">
      <w:pPr>
        <w:pStyle w:val="Paragraphedeliste"/>
        <w:numPr>
          <w:ilvl w:val="1"/>
          <w:numId w:val="7"/>
        </w:numPr>
      </w:pPr>
      <w:r>
        <w:t>Un dispositif blended learning exclusivement assynchrone</w:t>
      </w:r>
    </w:p>
    <w:p w14:paraId="680AEB23" w14:textId="7B47A7EE" w:rsidR="00396770" w:rsidRDefault="00C11E54" w:rsidP="00396770">
      <w:pPr>
        <w:pStyle w:val="Paragraphedeliste"/>
        <w:numPr>
          <w:ilvl w:val="1"/>
          <w:numId w:val="7"/>
        </w:numPr>
      </w:pPr>
      <w:r>
        <w:t>L’ancien terme de KLAXOON</w:t>
      </w:r>
    </w:p>
    <w:p w14:paraId="46BAE4BF" w14:textId="1F35B15A" w:rsidR="000916BE" w:rsidRDefault="0099685D" w:rsidP="000916BE">
      <w:pPr>
        <w:pStyle w:val="Paragraphedeliste"/>
        <w:numPr>
          <w:ilvl w:val="0"/>
          <w:numId w:val="7"/>
        </w:numPr>
      </w:pPr>
      <w:r>
        <w:t>SPEED LEARNING</w:t>
      </w:r>
      <w:r w:rsidR="000916BE">
        <w:t xml:space="preserve"> </w:t>
      </w:r>
      <w:r w:rsidR="000916BE" w:rsidRPr="000916BE">
        <w:t>: l’outil correspondant à cet acronyme permet de</w:t>
      </w:r>
    </w:p>
    <w:p w14:paraId="048EF2E4" w14:textId="2D44E1A1" w:rsidR="000916BE" w:rsidRDefault="000916BE" w:rsidP="000916BE">
      <w:pPr>
        <w:pStyle w:val="Paragraphedeliste"/>
        <w:numPr>
          <w:ilvl w:val="1"/>
          <w:numId w:val="7"/>
        </w:numPr>
      </w:pPr>
      <w:r>
        <w:t xml:space="preserve">S’appuyer sur une démarche </w:t>
      </w:r>
      <w:r w:rsidR="00C11E54">
        <w:t>pédagogique</w:t>
      </w:r>
      <w:r>
        <w:t xml:space="preserve"> d’un célèbre </w:t>
      </w:r>
      <w:r w:rsidR="00CE626C">
        <w:t xml:space="preserve">théoricien canadien </w:t>
      </w:r>
    </w:p>
    <w:p w14:paraId="69D0AF17" w14:textId="6A279D9A" w:rsidR="00CE626C" w:rsidRDefault="00CE626C" w:rsidP="000916BE">
      <w:pPr>
        <w:pStyle w:val="Paragraphedeliste"/>
        <w:numPr>
          <w:ilvl w:val="1"/>
          <w:numId w:val="7"/>
        </w:numPr>
      </w:pPr>
      <w:r>
        <w:t xml:space="preserve">Qualifier </w:t>
      </w:r>
      <w:r w:rsidR="00C11E54">
        <w:t>un format digital pédagogique court</w:t>
      </w:r>
    </w:p>
    <w:p w14:paraId="6D6B7740" w14:textId="400613C4" w:rsidR="00CE626C" w:rsidRPr="003A558B" w:rsidRDefault="00CE626C" w:rsidP="000916BE">
      <w:pPr>
        <w:pStyle w:val="Paragraphedeliste"/>
        <w:numPr>
          <w:ilvl w:val="1"/>
          <w:numId w:val="7"/>
        </w:numPr>
      </w:pPr>
      <w:r>
        <w:t xml:space="preserve">Structurer une démarche </w:t>
      </w:r>
      <w:r w:rsidR="00C11E54">
        <w:t xml:space="preserve">pédagogique </w:t>
      </w:r>
      <w:r w:rsidR="00BE536A">
        <w:t xml:space="preserve">digitale </w:t>
      </w:r>
      <w:r w:rsidR="00C11E54">
        <w:t>inductive</w:t>
      </w:r>
    </w:p>
    <w:p w14:paraId="563AEBC4" w14:textId="1F22A565" w:rsidR="00FB19A5" w:rsidRDefault="00B17ECB" w:rsidP="00FB19A5">
      <w:pPr>
        <w:pStyle w:val="Paragraphedeliste"/>
        <w:numPr>
          <w:ilvl w:val="0"/>
          <w:numId w:val="7"/>
        </w:numPr>
      </w:pPr>
      <w:r>
        <w:t>L’assertivité</w:t>
      </w:r>
      <w:r w:rsidR="006364DA">
        <w:t> </w:t>
      </w:r>
      <w:r w:rsidR="006364DA" w:rsidRPr="006364DA">
        <w:t>permet de</w:t>
      </w:r>
      <w:r w:rsidR="00FB19A5" w:rsidRPr="00FB19A5">
        <w:t xml:space="preserve"> :</w:t>
      </w:r>
    </w:p>
    <w:p w14:paraId="07E1F17A" w14:textId="51431D7E" w:rsidR="00FB19A5" w:rsidRPr="003A558B" w:rsidRDefault="000D6AAC" w:rsidP="00FB19A5">
      <w:pPr>
        <w:pStyle w:val="Paragraphedeliste"/>
        <w:numPr>
          <w:ilvl w:val="1"/>
          <w:numId w:val="7"/>
        </w:numPr>
      </w:pPr>
      <w:r>
        <w:t>D’augmenter son agressivité</w:t>
      </w:r>
    </w:p>
    <w:p w14:paraId="36FCA2D9" w14:textId="723A0E7F" w:rsidR="00FB19A5" w:rsidRDefault="006364DA" w:rsidP="00FB19A5">
      <w:pPr>
        <w:pStyle w:val="Paragraphedeliste"/>
        <w:numPr>
          <w:ilvl w:val="1"/>
          <w:numId w:val="7"/>
        </w:numPr>
      </w:pPr>
      <w:r>
        <w:t>Traduire un SWOT en opportunité commerciale</w:t>
      </w:r>
    </w:p>
    <w:p w14:paraId="09F88B66" w14:textId="7D99D333" w:rsidR="00FB19A5" w:rsidRDefault="00D6604E" w:rsidP="00FB19A5">
      <w:pPr>
        <w:pStyle w:val="Paragraphedeliste"/>
        <w:numPr>
          <w:ilvl w:val="1"/>
          <w:numId w:val="7"/>
        </w:numPr>
      </w:pPr>
      <w:r>
        <w:t>Structurer un argument</w:t>
      </w:r>
    </w:p>
    <w:p w14:paraId="06EB1335" w14:textId="0561B00B" w:rsidR="00FB19A5" w:rsidRDefault="00D6604E" w:rsidP="00FB19A5">
      <w:pPr>
        <w:pStyle w:val="Paragraphedeliste"/>
        <w:numPr>
          <w:ilvl w:val="1"/>
          <w:numId w:val="7"/>
        </w:numPr>
      </w:pPr>
      <w:r>
        <w:t>Faire preuve d’empathie</w:t>
      </w:r>
    </w:p>
    <w:p w14:paraId="0CE18C26" w14:textId="52DC7BF2" w:rsidR="00FB19A5" w:rsidRDefault="00D6604E" w:rsidP="00FB19A5">
      <w:pPr>
        <w:pStyle w:val="Paragraphedeliste"/>
        <w:numPr>
          <w:ilvl w:val="1"/>
          <w:numId w:val="7"/>
        </w:numPr>
      </w:pPr>
      <w:r>
        <w:t>Contrer une objection</w:t>
      </w:r>
    </w:p>
    <w:p w14:paraId="7135DA6F" w14:textId="093A2742" w:rsidR="00FB19A5" w:rsidRDefault="00D6604E" w:rsidP="00FB19A5">
      <w:pPr>
        <w:pStyle w:val="Paragraphedeliste"/>
        <w:numPr>
          <w:ilvl w:val="1"/>
          <w:numId w:val="7"/>
        </w:numPr>
      </w:pPr>
      <w:r>
        <w:t xml:space="preserve">Etablir une relation gagnant gagnante avec un </w:t>
      </w:r>
      <w:r w:rsidR="00C11E54">
        <w:t>groupe d’apprenant</w:t>
      </w:r>
    </w:p>
    <w:p w14:paraId="13DA0C5C" w14:textId="4CA22867" w:rsidR="00D43638" w:rsidRDefault="00D43638" w:rsidP="00D43638">
      <w:pPr>
        <w:pStyle w:val="Paragraphedeliste"/>
        <w:numPr>
          <w:ilvl w:val="0"/>
          <w:numId w:val="7"/>
        </w:numPr>
      </w:pPr>
      <w:r w:rsidRPr="00D43638">
        <w:t xml:space="preserve">Les compétences généralement attendues d’un </w:t>
      </w:r>
      <w:r w:rsidR="0099685D">
        <w:t>formateur en 2022</w:t>
      </w:r>
      <w:r w:rsidR="006364DA">
        <w:t xml:space="preserve"> </w:t>
      </w:r>
      <w:r w:rsidRPr="00D43638">
        <w:t>sont d’ordre :</w:t>
      </w:r>
      <w:r>
        <w:t xml:space="preserve"> </w:t>
      </w:r>
    </w:p>
    <w:p w14:paraId="64B60D4D" w14:textId="603B750B" w:rsidR="00D43638" w:rsidRDefault="00D43638" w:rsidP="00D43638">
      <w:pPr>
        <w:pStyle w:val="Paragraphedeliste"/>
        <w:numPr>
          <w:ilvl w:val="1"/>
          <w:numId w:val="7"/>
        </w:numPr>
      </w:pPr>
      <w:r w:rsidRPr="00D43638">
        <w:t>Techniques</w:t>
      </w:r>
      <w:r>
        <w:t xml:space="preserve"> </w:t>
      </w:r>
    </w:p>
    <w:p w14:paraId="3BA4C605" w14:textId="64060D1F" w:rsidR="00D43638" w:rsidRDefault="00D43638" w:rsidP="00D43638">
      <w:pPr>
        <w:pStyle w:val="Paragraphedeliste"/>
        <w:numPr>
          <w:ilvl w:val="1"/>
          <w:numId w:val="7"/>
        </w:numPr>
      </w:pPr>
      <w:r w:rsidRPr="00D43638">
        <w:t>Relationnelles</w:t>
      </w:r>
    </w:p>
    <w:p w14:paraId="57324E34" w14:textId="3CC1C1F9" w:rsidR="00D43638" w:rsidRDefault="009228C4" w:rsidP="00D43638">
      <w:pPr>
        <w:pStyle w:val="Paragraphedeliste"/>
        <w:numPr>
          <w:ilvl w:val="1"/>
          <w:numId w:val="7"/>
        </w:numPr>
      </w:pPr>
      <w:r>
        <w:t>4</w:t>
      </w:r>
      <w:r w:rsidR="00D43638">
        <w:t xml:space="preserve"> </w:t>
      </w:r>
      <w:r w:rsidR="006364DA">
        <w:t>parmi les options citées</w:t>
      </w:r>
    </w:p>
    <w:p w14:paraId="3B7FABD7" w14:textId="673434BE" w:rsidR="00D43638" w:rsidRDefault="00D43638" w:rsidP="00D43638">
      <w:pPr>
        <w:pStyle w:val="Paragraphedeliste"/>
        <w:numPr>
          <w:ilvl w:val="1"/>
          <w:numId w:val="7"/>
        </w:numPr>
      </w:pPr>
      <w:r>
        <w:t>Aucunes spéciales </w:t>
      </w:r>
    </w:p>
    <w:p w14:paraId="19D59977" w14:textId="5E7B1BC1" w:rsidR="00D43638" w:rsidRDefault="00C11E54" w:rsidP="00D43638">
      <w:pPr>
        <w:pStyle w:val="Paragraphedeliste"/>
        <w:numPr>
          <w:ilvl w:val="1"/>
          <w:numId w:val="7"/>
        </w:numPr>
      </w:pPr>
      <w:r>
        <w:t>P</w:t>
      </w:r>
      <w:r w:rsidR="0099685D">
        <w:t>édagogiqu</w:t>
      </w:r>
      <w:r w:rsidR="00D43638">
        <w:t>es</w:t>
      </w:r>
    </w:p>
    <w:p w14:paraId="152D76ED" w14:textId="703B5023" w:rsidR="00C11E54" w:rsidRDefault="00C11E54" w:rsidP="00D43638">
      <w:pPr>
        <w:pStyle w:val="Paragraphedeliste"/>
        <w:numPr>
          <w:ilvl w:val="1"/>
          <w:numId w:val="7"/>
        </w:numPr>
      </w:pPr>
      <w:r>
        <w:t>Technologiques</w:t>
      </w:r>
    </w:p>
    <w:p w14:paraId="2E7E3106" w14:textId="77F16FD4" w:rsidR="009228C4" w:rsidRDefault="009228C4" w:rsidP="00D43638">
      <w:pPr>
        <w:pStyle w:val="Paragraphedeliste"/>
        <w:numPr>
          <w:ilvl w:val="1"/>
          <w:numId w:val="7"/>
        </w:numPr>
      </w:pPr>
      <w:r>
        <w:t>Pareil que la réponse « d » avec les 3 S</w:t>
      </w:r>
    </w:p>
    <w:p w14:paraId="68C3C6AF" w14:textId="5FCA6398" w:rsidR="00D43638" w:rsidRDefault="0099685D" w:rsidP="00D43638">
      <w:pPr>
        <w:pStyle w:val="Paragraphedeliste"/>
        <w:numPr>
          <w:ilvl w:val="0"/>
          <w:numId w:val="7"/>
        </w:numPr>
      </w:pPr>
      <w:r>
        <w:t>On appelle blended learning</w:t>
      </w:r>
      <w:r w:rsidR="00C11E54">
        <w:t xml:space="preserve"> un</w:t>
      </w:r>
      <w:r w:rsidR="00D43638">
        <w:t> :</w:t>
      </w:r>
    </w:p>
    <w:p w14:paraId="04B75D50" w14:textId="1FA62AEF" w:rsidR="00D43638" w:rsidRDefault="00C11E54" w:rsidP="00D43638">
      <w:pPr>
        <w:pStyle w:val="Paragraphedeliste"/>
        <w:numPr>
          <w:ilvl w:val="1"/>
          <w:numId w:val="7"/>
        </w:numPr>
      </w:pPr>
      <w:r>
        <w:t>Cocktail à base de whisky</w:t>
      </w:r>
      <w:r w:rsidR="009228C4">
        <w:t xml:space="preserve"> irlandais</w:t>
      </w:r>
    </w:p>
    <w:p w14:paraId="7521833A" w14:textId="263DE311" w:rsidR="00D43638" w:rsidRDefault="00C11E54" w:rsidP="00D43638">
      <w:pPr>
        <w:pStyle w:val="Paragraphedeliste"/>
        <w:numPr>
          <w:ilvl w:val="1"/>
          <w:numId w:val="7"/>
        </w:numPr>
      </w:pPr>
      <w:r>
        <w:t>Dispositif hybride de formation</w:t>
      </w:r>
    </w:p>
    <w:p w14:paraId="2F3CD227" w14:textId="36F41297" w:rsidR="00C11E54" w:rsidRPr="003A558B" w:rsidRDefault="00C11E54" w:rsidP="00D43638">
      <w:pPr>
        <w:pStyle w:val="Paragraphedeliste"/>
        <w:numPr>
          <w:ilvl w:val="1"/>
          <w:numId w:val="7"/>
        </w:numPr>
      </w:pPr>
      <w:r>
        <w:t xml:space="preserve">Un format digital court </w:t>
      </w:r>
    </w:p>
    <w:p w14:paraId="0221C489" w14:textId="7F1F1601" w:rsidR="00D43638" w:rsidRDefault="00D43638" w:rsidP="00D43638">
      <w:pPr>
        <w:pStyle w:val="Paragraphedeliste"/>
        <w:numPr>
          <w:ilvl w:val="0"/>
          <w:numId w:val="7"/>
        </w:numPr>
      </w:pPr>
      <w:r w:rsidRPr="00D43638">
        <w:t xml:space="preserve">Quelles sont </w:t>
      </w:r>
      <w:r w:rsidR="00C11E54">
        <w:t>parmi ces</w:t>
      </w:r>
      <w:r w:rsidRPr="00D43638">
        <w:t xml:space="preserve"> postures </w:t>
      </w:r>
      <w:r>
        <w:t xml:space="preserve">d’un </w:t>
      </w:r>
      <w:r w:rsidR="0099685D">
        <w:t>intervenant</w:t>
      </w:r>
      <w:r>
        <w:t xml:space="preserve"> </w:t>
      </w:r>
      <w:r w:rsidR="00C11E54">
        <w:t xml:space="preserve">celles qui sont </w:t>
      </w:r>
      <w:r w:rsidR="009228C4">
        <w:t>proscrites</w:t>
      </w:r>
      <w:r w:rsidRPr="00D43638">
        <w:t>?</w:t>
      </w:r>
    </w:p>
    <w:p w14:paraId="0AFA0724" w14:textId="195F4E71" w:rsidR="00D43638" w:rsidRDefault="00D43638" w:rsidP="00D43638">
      <w:pPr>
        <w:pStyle w:val="Paragraphedeliste"/>
        <w:numPr>
          <w:ilvl w:val="1"/>
          <w:numId w:val="7"/>
        </w:numPr>
      </w:pPr>
      <w:r>
        <w:t>Un ami</w:t>
      </w:r>
    </w:p>
    <w:p w14:paraId="7850FED1" w14:textId="43B16E50" w:rsidR="00D43638" w:rsidRDefault="00D43638" w:rsidP="00D43638">
      <w:pPr>
        <w:pStyle w:val="Paragraphedeliste"/>
        <w:numPr>
          <w:ilvl w:val="1"/>
          <w:numId w:val="7"/>
        </w:numPr>
      </w:pPr>
      <w:r>
        <w:t>Un grand frère</w:t>
      </w:r>
    </w:p>
    <w:p w14:paraId="08E1DEAA" w14:textId="669C13A1" w:rsidR="00D43638" w:rsidRDefault="00D43638" w:rsidP="00D43638">
      <w:pPr>
        <w:pStyle w:val="Paragraphedeliste"/>
        <w:numPr>
          <w:ilvl w:val="1"/>
          <w:numId w:val="7"/>
        </w:numPr>
      </w:pPr>
      <w:r w:rsidRPr="003A558B">
        <w:t>Un donneur d’ordres</w:t>
      </w:r>
    </w:p>
    <w:p w14:paraId="0CA9FDA7" w14:textId="1FFEB341" w:rsidR="009228C4" w:rsidRDefault="009228C4" w:rsidP="00D43638">
      <w:pPr>
        <w:pStyle w:val="Paragraphedeliste"/>
        <w:numPr>
          <w:ilvl w:val="1"/>
          <w:numId w:val="7"/>
        </w:numPr>
      </w:pPr>
      <w:r>
        <w:t>Un fournisseur</w:t>
      </w:r>
    </w:p>
    <w:p w14:paraId="092F7F23" w14:textId="67B8F561" w:rsidR="009228C4" w:rsidRPr="003A558B" w:rsidRDefault="009228C4" w:rsidP="00D43638">
      <w:pPr>
        <w:pStyle w:val="Paragraphedeliste"/>
        <w:numPr>
          <w:ilvl w:val="1"/>
          <w:numId w:val="7"/>
        </w:numPr>
      </w:pPr>
      <w:r>
        <w:t>Un sauveur</w:t>
      </w:r>
    </w:p>
    <w:p w14:paraId="25D32166" w14:textId="16A75ED4" w:rsidR="00D43638" w:rsidRDefault="00D43638" w:rsidP="00D6604E">
      <w:pPr>
        <w:pStyle w:val="Paragraphedeliste"/>
        <w:numPr>
          <w:ilvl w:val="1"/>
          <w:numId w:val="7"/>
        </w:numPr>
      </w:pPr>
      <w:r w:rsidRPr="003A558B">
        <w:t xml:space="preserve">Un </w:t>
      </w:r>
      <w:r w:rsidR="00D6604E">
        <w:t>usager</w:t>
      </w:r>
    </w:p>
    <w:p w14:paraId="2DEDADB4" w14:textId="6E1C55A0" w:rsidR="00D6604E" w:rsidRDefault="00D6604E" w:rsidP="00D6604E">
      <w:pPr>
        <w:pStyle w:val="Paragraphedeliste"/>
        <w:numPr>
          <w:ilvl w:val="1"/>
          <w:numId w:val="7"/>
        </w:numPr>
      </w:pPr>
      <w:r>
        <w:t xml:space="preserve">Un </w:t>
      </w:r>
      <w:r w:rsidR="00B44F55">
        <w:t>facilitateur</w:t>
      </w:r>
    </w:p>
    <w:p w14:paraId="500DBA22" w14:textId="6397E4CE" w:rsidR="00B44F55" w:rsidRPr="003A558B" w:rsidRDefault="00B44F55" w:rsidP="00D6604E">
      <w:pPr>
        <w:pStyle w:val="Paragraphedeliste"/>
        <w:numPr>
          <w:ilvl w:val="1"/>
          <w:numId w:val="7"/>
        </w:numPr>
      </w:pPr>
      <w:r>
        <w:t>Un thérapeuthe</w:t>
      </w:r>
    </w:p>
    <w:p w14:paraId="330FA80B" w14:textId="2EF6FBD8" w:rsidR="00D43638" w:rsidRDefault="00D43638" w:rsidP="00D43638">
      <w:pPr>
        <w:pStyle w:val="Paragraphedeliste"/>
        <w:numPr>
          <w:ilvl w:val="1"/>
          <w:numId w:val="7"/>
        </w:numPr>
      </w:pPr>
      <w:r>
        <w:t>Un complice</w:t>
      </w:r>
    </w:p>
    <w:p w14:paraId="54285CF7" w14:textId="7389B172" w:rsidR="00D43638" w:rsidRDefault="00D43638" w:rsidP="00D43638">
      <w:pPr>
        <w:pStyle w:val="Paragraphedeliste"/>
        <w:numPr>
          <w:ilvl w:val="0"/>
          <w:numId w:val="7"/>
        </w:numPr>
      </w:pPr>
      <w:r w:rsidRPr="00D43638">
        <w:t xml:space="preserve">Quels sont les </w:t>
      </w:r>
      <w:r w:rsidR="0099685D">
        <w:t>5 temps à intégrer dans un</w:t>
      </w:r>
      <w:r w:rsidR="000D6AAC">
        <w:t xml:space="preserve">e action de formation </w:t>
      </w:r>
      <w:r w:rsidRPr="00D43638">
        <w:t>?</w:t>
      </w:r>
      <w:r>
        <w:t xml:space="preserve"> </w:t>
      </w:r>
    </w:p>
    <w:p w14:paraId="5E0F5B00" w14:textId="1ADCA799" w:rsidR="00D43638" w:rsidRPr="003A558B" w:rsidRDefault="000D6AAC" w:rsidP="00D43638">
      <w:pPr>
        <w:pStyle w:val="Paragraphedeliste"/>
        <w:numPr>
          <w:ilvl w:val="1"/>
          <w:numId w:val="7"/>
        </w:numPr>
      </w:pPr>
      <w:r>
        <w:t>Le CESPER</w:t>
      </w:r>
    </w:p>
    <w:p w14:paraId="61176D71" w14:textId="1A9E5D15" w:rsidR="00026911" w:rsidRDefault="000D6AAC" w:rsidP="00D43638">
      <w:pPr>
        <w:pStyle w:val="Paragraphedeliste"/>
        <w:numPr>
          <w:ilvl w:val="1"/>
          <w:numId w:val="7"/>
        </w:numPr>
      </w:pPr>
      <w:r>
        <w:t>Le 5 S</w:t>
      </w:r>
    </w:p>
    <w:p w14:paraId="4865BE34" w14:textId="1A571995" w:rsidR="000D6AAC" w:rsidRPr="003A558B" w:rsidRDefault="000D6AAC" w:rsidP="00D43638">
      <w:pPr>
        <w:pStyle w:val="Paragraphedeliste"/>
        <w:numPr>
          <w:ilvl w:val="1"/>
          <w:numId w:val="7"/>
        </w:numPr>
      </w:pPr>
      <w:r>
        <w:t>Le SMART</w:t>
      </w:r>
    </w:p>
    <w:p w14:paraId="6B9E7EF8" w14:textId="26E54F6E" w:rsidR="00026911" w:rsidRDefault="000D6AAC" w:rsidP="00D43638">
      <w:pPr>
        <w:pStyle w:val="Paragraphedeliste"/>
        <w:numPr>
          <w:ilvl w:val="1"/>
          <w:numId w:val="7"/>
        </w:numPr>
      </w:pPr>
      <w:r>
        <w:t>Le DEPA</w:t>
      </w:r>
    </w:p>
    <w:p w14:paraId="25A2DD2A" w14:textId="405ECED7" w:rsidR="00026911" w:rsidRPr="003A558B" w:rsidRDefault="00026911" w:rsidP="000D6AAC">
      <w:pPr>
        <w:pStyle w:val="Paragraphedeliste"/>
        <w:numPr>
          <w:ilvl w:val="1"/>
          <w:numId w:val="7"/>
        </w:numPr>
      </w:pPr>
      <w:r w:rsidRPr="003A558B">
        <w:t>Ça dépend</w:t>
      </w:r>
    </w:p>
    <w:p w14:paraId="272F5A39" w14:textId="4FD4DC1E" w:rsidR="00026911" w:rsidRDefault="00026911" w:rsidP="00026911">
      <w:pPr>
        <w:pStyle w:val="Paragraphedeliste"/>
        <w:numPr>
          <w:ilvl w:val="0"/>
          <w:numId w:val="7"/>
        </w:numPr>
      </w:pPr>
      <w:r w:rsidRPr="00026911">
        <w:t xml:space="preserve">Un objectif </w:t>
      </w:r>
      <w:r w:rsidR="0099685D">
        <w:t>selon les 3 C</w:t>
      </w:r>
      <w:r w:rsidR="00EE09DA">
        <w:t xml:space="preserve"> </w:t>
      </w:r>
      <w:r w:rsidRPr="00026911">
        <w:t xml:space="preserve">doit </w:t>
      </w:r>
      <w:r>
        <w:t>ê</w:t>
      </w:r>
      <w:r w:rsidRPr="00026911">
        <w:t>tre</w:t>
      </w:r>
      <w:r>
        <w:t xml:space="preserve"> </w:t>
      </w:r>
      <w:r w:rsidRPr="00026911">
        <w:t>:</w:t>
      </w:r>
      <w:r>
        <w:t xml:space="preserve"> </w:t>
      </w:r>
    </w:p>
    <w:p w14:paraId="076D9828" w14:textId="38CB86F3" w:rsidR="00026911" w:rsidRDefault="00026911" w:rsidP="00026911">
      <w:pPr>
        <w:pStyle w:val="Paragraphedeliste"/>
        <w:numPr>
          <w:ilvl w:val="1"/>
          <w:numId w:val="7"/>
        </w:numPr>
      </w:pPr>
      <w:r w:rsidRPr="00026911">
        <w:t>BMDI</w:t>
      </w:r>
    </w:p>
    <w:p w14:paraId="7304D9E9" w14:textId="474D205B" w:rsidR="00026911" w:rsidRDefault="00026911" w:rsidP="00026911">
      <w:pPr>
        <w:pStyle w:val="Paragraphedeliste"/>
        <w:numPr>
          <w:ilvl w:val="1"/>
          <w:numId w:val="7"/>
        </w:numPr>
      </w:pPr>
      <w:r w:rsidRPr="003A558B">
        <w:lastRenderedPageBreak/>
        <w:t>SMARTS</w:t>
      </w:r>
    </w:p>
    <w:p w14:paraId="74DF2D3B" w14:textId="1A8B978A" w:rsidR="003A558B" w:rsidRPr="003A558B" w:rsidRDefault="003A558B" w:rsidP="00026911">
      <w:pPr>
        <w:pStyle w:val="Paragraphedeliste"/>
        <w:numPr>
          <w:ilvl w:val="1"/>
          <w:numId w:val="7"/>
        </w:numPr>
      </w:pPr>
      <w:r>
        <w:t>START</w:t>
      </w:r>
    </w:p>
    <w:p w14:paraId="7CBD28BE" w14:textId="069CBC55" w:rsidR="00026911" w:rsidRDefault="00026911" w:rsidP="00026911">
      <w:pPr>
        <w:pStyle w:val="Paragraphedeliste"/>
        <w:numPr>
          <w:ilvl w:val="1"/>
          <w:numId w:val="7"/>
        </w:numPr>
      </w:pPr>
      <w:r>
        <w:t>SMILE</w:t>
      </w:r>
    </w:p>
    <w:p w14:paraId="45F1C9B1" w14:textId="1031E2B4" w:rsidR="00026911" w:rsidRDefault="00026911" w:rsidP="00026911">
      <w:pPr>
        <w:pStyle w:val="Paragraphedeliste"/>
        <w:numPr>
          <w:ilvl w:val="1"/>
          <w:numId w:val="7"/>
        </w:numPr>
      </w:pPr>
      <w:r>
        <w:t>SPIR</w:t>
      </w:r>
    </w:p>
    <w:p w14:paraId="64D2C9A3" w14:textId="3FA1A721" w:rsidR="000D6AAC" w:rsidRDefault="000D6AAC" w:rsidP="00026911">
      <w:pPr>
        <w:pStyle w:val="Paragraphedeliste"/>
        <w:numPr>
          <w:ilvl w:val="1"/>
          <w:numId w:val="7"/>
        </w:numPr>
      </w:pPr>
      <w:r>
        <w:t>pédagogique</w:t>
      </w:r>
    </w:p>
    <w:p w14:paraId="5D2CF8A0" w14:textId="274FD041" w:rsidR="00026911" w:rsidRDefault="00026911" w:rsidP="00026911">
      <w:pPr>
        <w:pStyle w:val="Paragraphedeliste"/>
        <w:numPr>
          <w:ilvl w:val="1"/>
          <w:numId w:val="7"/>
        </w:numPr>
      </w:pPr>
      <w:r>
        <w:t>SAS</w:t>
      </w:r>
    </w:p>
    <w:p w14:paraId="3BF5280D" w14:textId="7054C2A5" w:rsidR="00026911" w:rsidRDefault="00026911" w:rsidP="00026911">
      <w:pPr>
        <w:pStyle w:val="Paragraphedeliste"/>
        <w:numPr>
          <w:ilvl w:val="1"/>
          <w:numId w:val="7"/>
        </w:numPr>
      </w:pPr>
      <w:r>
        <w:t>SOME</w:t>
      </w:r>
    </w:p>
    <w:p w14:paraId="7EBC23F5" w14:textId="39F2C64C" w:rsidR="00026911" w:rsidRDefault="00026911" w:rsidP="00026911">
      <w:pPr>
        <w:pStyle w:val="Paragraphedeliste"/>
        <w:numPr>
          <w:ilvl w:val="1"/>
          <w:numId w:val="7"/>
        </w:numPr>
      </w:pPr>
      <w:r>
        <w:t>SMS</w:t>
      </w:r>
    </w:p>
    <w:p w14:paraId="31AE1B0A" w14:textId="7BB9F50D" w:rsidR="00026911" w:rsidRDefault="00026911" w:rsidP="00026911">
      <w:pPr>
        <w:pStyle w:val="Paragraphedeliste"/>
        <w:numPr>
          <w:ilvl w:val="1"/>
          <w:numId w:val="7"/>
        </w:numPr>
      </w:pPr>
      <w:r>
        <w:t>STRAP</w:t>
      </w:r>
    </w:p>
    <w:p w14:paraId="27FAFB6B" w14:textId="7E81C782" w:rsidR="00026911" w:rsidRDefault="003A558B" w:rsidP="00026911">
      <w:pPr>
        <w:pStyle w:val="Paragraphedeliste"/>
        <w:numPr>
          <w:ilvl w:val="1"/>
          <w:numId w:val="7"/>
        </w:numPr>
      </w:pPr>
      <w:r>
        <w:t>O</w:t>
      </w:r>
      <w:r w:rsidR="00026911" w:rsidRPr="00026911">
        <w:t>rienté vers une action</w:t>
      </w:r>
    </w:p>
    <w:p w14:paraId="4556A488" w14:textId="7113841D" w:rsidR="001E1A04" w:rsidRDefault="001E1A04" w:rsidP="001E1A04">
      <w:pPr>
        <w:pStyle w:val="Paragraphedeliste"/>
        <w:numPr>
          <w:ilvl w:val="0"/>
          <w:numId w:val="7"/>
        </w:numPr>
      </w:pPr>
      <w:r>
        <w:t xml:space="preserve">Parmi les </w:t>
      </w:r>
      <w:r w:rsidR="0099685D">
        <w:t>solutions digitales cherchez l’intrus</w:t>
      </w:r>
      <w:r>
        <w:t> :</w:t>
      </w:r>
    </w:p>
    <w:p w14:paraId="4F66A5CE" w14:textId="6B065ECA" w:rsidR="001E1A04" w:rsidRPr="003A558B" w:rsidRDefault="0099685D" w:rsidP="001E1A04">
      <w:pPr>
        <w:pStyle w:val="Paragraphedeliste"/>
        <w:numPr>
          <w:ilvl w:val="1"/>
          <w:numId w:val="7"/>
        </w:numPr>
      </w:pPr>
      <w:bookmarkStart w:id="3" w:name="_Hlk87106470"/>
      <w:r>
        <w:t>teasing</w:t>
      </w:r>
    </w:p>
    <w:p w14:paraId="66EBD842" w14:textId="3D4942E6" w:rsidR="001E1A04" w:rsidRDefault="000D6AAC" w:rsidP="001E1A04">
      <w:pPr>
        <w:pStyle w:val="Paragraphedeliste"/>
        <w:numPr>
          <w:ilvl w:val="1"/>
          <w:numId w:val="7"/>
        </w:numPr>
      </w:pPr>
      <w:r>
        <w:t>speed learning</w:t>
      </w:r>
    </w:p>
    <w:p w14:paraId="55D3F5AB" w14:textId="041E7F5C" w:rsidR="001E1A04" w:rsidRDefault="000D6AAC" w:rsidP="001E1A04">
      <w:pPr>
        <w:pStyle w:val="Paragraphedeliste"/>
        <w:numPr>
          <w:ilvl w:val="1"/>
          <w:numId w:val="7"/>
        </w:numPr>
      </w:pPr>
      <w:r>
        <w:t xml:space="preserve">warning </w:t>
      </w:r>
    </w:p>
    <w:p w14:paraId="2E156B79" w14:textId="0721D629" w:rsidR="001E1A04" w:rsidRDefault="000D6AAC" w:rsidP="001E1A04">
      <w:pPr>
        <w:pStyle w:val="Paragraphedeliste"/>
        <w:numPr>
          <w:ilvl w:val="1"/>
          <w:numId w:val="7"/>
        </w:numPr>
      </w:pPr>
      <w:r>
        <w:t>advertising</w:t>
      </w:r>
    </w:p>
    <w:p w14:paraId="3821A0A3" w14:textId="2902EFCC" w:rsidR="00F75649" w:rsidRDefault="00F75649" w:rsidP="001E1A04">
      <w:pPr>
        <w:pStyle w:val="Paragraphedeliste"/>
        <w:numPr>
          <w:ilvl w:val="1"/>
          <w:numId w:val="7"/>
        </w:numPr>
      </w:pPr>
      <w:r>
        <w:t>casting</w:t>
      </w:r>
    </w:p>
    <w:p w14:paraId="70B62851" w14:textId="058A2F4B" w:rsidR="00F75649" w:rsidRDefault="00F75649" w:rsidP="001E1A04">
      <w:pPr>
        <w:pStyle w:val="Paragraphedeliste"/>
        <w:numPr>
          <w:ilvl w:val="1"/>
          <w:numId w:val="7"/>
        </w:numPr>
      </w:pPr>
      <w:r>
        <w:t>darling</w:t>
      </w:r>
    </w:p>
    <w:p w14:paraId="2144FFC1" w14:textId="144B8EB4" w:rsidR="00F75649" w:rsidRDefault="00F75649" w:rsidP="001E1A04">
      <w:pPr>
        <w:pStyle w:val="Paragraphedeliste"/>
        <w:numPr>
          <w:ilvl w:val="1"/>
          <w:numId w:val="7"/>
        </w:numPr>
      </w:pPr>
      <w:r>
        <w:t>speed dating</w:t>
      </w:r>
    </w:p>
    <w:bookmarkEnd w:id="3"/>
    <w:p w14:paraId="5CBD092E" w14:textId="0E44421F" w:rsidR="001E1A04" w:rsidRDefault="000D6AAC" w:rsidP="001E1A04">
      <w:pPr>
        <w:pStyle w:val="Paragraphedeliste"/>
        <w:numPr>
          <w:ilvl w:val="0"/>
          <w:numId w:val="7"/>
        </w:numPr>
      </w:pPr>
      <w:r>
        <w:t>Une séance de formation se conclut par</w:t>
      </w:r>
      <w:r w:rsidR="001E1A04">
        <w:t> :</w:t>
      </w:r>
    </w:p>
    <w:p w14:paraId="05267CD8" w14:textId="7156B98D" w:rsidR="001E1A04" w:rsidRDefault="000D6AAC" w:rsidP="001E1A04">
      <w:pPr>
        <w:pStyle w:val="Paragraphedeliste"/>
        <w:numPr>
          <w:ilvl w:val="1"/>
          <w:numId w:val="7"/>
        </w:numPr>
      </w:pPr>
      <w:r>
        <w:t>Une évaluation formative</w:t>
      </w:r>
    </w:p>
    <w:p w14:paraId="30901661" w14:textId="72DEABD2" w:rsidR="001E1A04" w:rsidRDefault="000D6AAC" w:rsidP="001E1A04">
      <w:pPr>
        <w:pStyle w:val="Paragraphedeliste"/>
        <w:numPr>
          <w:ilvl w:val="1"/>
          <w:numId w:val="7"/>
        </w:numPr>
      </w:pPr>
      <w:r>
        <w:t>Une question ouverte</w:t>
      </w:r>
    </w:p>
    <w:p w14:paraId="22B74BA6" w14:textId="69861E87" w:rsidR="001E1A04" w:rsidRDefault="000D6AAC" w:rsidP="001E1A04">
      <w:pPr>
        <w:pStyle w:val="Paragraphedeliste"/>
        <w:numPr>
          <w:ilvl w:val="1"/>
          <w:numId w:val="7"/>
        </w:numPr>
      </w:pPr>
      <w:r>
        <w:t>Un tour de table d’évaluation à la satisfaction</w:t>
      </w:r>
    </w:p>
    <w:p w14:paraId="689A5A95" w14:textId="466A2B75" w:rsidR="001E1A04" w:rsidRPr="009228C4" w:rsidRDefault="000D6AAC" w:rsidP="001E1A04">
      <w:pPr>
        <w:pStyle w:val="Paragraphedeliste"/>
        <w:numPr>
          <w:ilvl w:val="1"/>
          <w:numId w:val="7"/>
        </w:numPr>
      </w:pPr>
      <w:r w:rsidRPr="009228C4">
        <w:t>Un au revoir</w:t>
      </w:r>
    </w:p>
    <w:p w14:paraId="2F89EF08" w14:textId="1EEA03AB" w:rsidR="001E1A04" w:rsidRPr="001E1A04" w:rsidRDefault="0099685D" w:rsidP="001E1A04">
      <w:pPr>
        <w:pStyle w:val="Paragraphedeliste"/>
        <w:numPr>
          <w:ilvl w:val="0"/>
          <w:numId w:val="7"/>
        </w:numPr>
      </w:pPr>
      <w:r>
        <w:t>TEAMS permet il de scinder en sous groupes</w:t>
      </w:r>
      <w:r w:rsidR="001E1A04" w:rsidRPr="001E1A04">
        <w:t> :</w:t>
      </w:r>
    </w:p>
    <w:p w14:paraId="0644A7A0" w14:textId="551FF3A5" w:rsidR="001E1A04" w:rsidRPr="001E1A04" w:rsidRDefault="000D6AAC" w:rsidP="001E1A04">
      <w:pPr>
        <w:pStyle w:val="Paragraphedeliste"/>
        <w:numPr>
          <w:ilvl w:val="1"/>
          <w:numId w:val="7"/>
        </w:numPr>
      </w:pPr>
      <w:r>
        <w:t>Vrai</w:t>
      </w:r>
    </w:p>
    <w:p w14:paraId="12DF4F17" w14:textId="2B255785" w:rsidR="001E1A04" w:rsidRPr="003A558B" w:rsidRDefault="000D6AAC" w:rsidP="001E1A04">
      <w:pPr>
        <w:pStyle w:val="Paragraphedeliste"/>
        <w:numPr>
          <w:ilvl w:val="1"/>
          <w:numId w:val="7"/>
        </w:numPr>
      </w:pPr>
      <w:r>
        <w:t>Faux</w:t>
      </w:r>
    </w:p>
    <w:p w14:paraId="1BE9CE0B" w14:textId="7FBABC14" w:rsidR="001E1A04" w:rsidRPr="009228C4" w:rsidRDefault="000D6AAC" w:rsidP="001E1A04">
      <w:pPr>
        <w:pStyle w:val="Paragraphedeliste"/>
        <w:numPr>
          <w:ilvl w:val="1"/>
          <w:numId w:val="7"/>
        </w:numPr>
      </w:pPr>
      <w:r w:rsidRPr="009228C4">
        <w:t>Vrai à partir d’une licence</w:t>
      </w:r>
    </w:p>
    <w:p w14:paraId="739247AC" w14:textId="77777777" w:rsidR="001E1A04" w:rsidRPr="001E1A04" w:rsidRDefault="001E1A04" w:rsidP="001E1A04">
      <w:pPr>
        <w:pStyle w:val="Paragraphedeliste"/>
        <w:numPr>
          <w:ilvl w:val="1"/>
          <w:numId w:val="7"/>
        </w:numPr>
      </w:pPr>
      <w:r w:rsidRPr="001E1A04">
        <w:t>C</w:t>
      </w:r>
    </w:p>
    <w:p w14:paraId="2A509160" w14:textId="77777777" w:rsidR="001E1A04" w:rsidRPr="001E1A04" w:rsidRDefault="001E1A04" w:rsidP="001E1A04">
      <w:pPr>
        <w:pStyle w:val="Paragraphedeliste"/>
        <w:ind w:left="1130"/>
        <w:rPr>
          <w:b/>
          <w:bCs/>
        </w:rPr>
      </w:pPr>
    </w:p>
    <w:sectPr w:rsidR="001E1A04" w:rsidRPr="001E1A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82FB1F" w14:textId="77777777" w:rsidR="00E83592" w:rsidRDefault="00E83592" w:rsidP="00026911">
      <w:pPr>
        <w:spacing w:after="0" w:line="240" w:lineRule="auto"/>
      </w:pPr>
      <w:r>
        <w:separator/>
      </w:r>
    </w:p>
  </w:endnote>
  <w:endnote w:type="continuationSeparator" w:id="0">
    <w:p w14:paraId="7224675E" w14:textId="77777777" w:rsidR="00E83592" w:rsidRDefault="00E83592" w:rsidP="00026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B80ED0" w14:textId="77777777" w:rsidR="00E83592" w:rsidRDefault="00E83592" w:rsidP="00026911">
      <w:pPr>
        <w:spacing w:after="0" w:line="240" w:lineRule="auto"/>
      </w:pPr>
      <w:r>
        <w:separator/>
      </w:r>
    </w:p>
  </w:footnote>
  <w:footnote w:type="continuationSeparator" w:id="0">
    <w:p w14:paraId="5ECFA99B" w14:textId="77777777" w:rsidR="00E83592" w:rsidRDefault="00E83592" w:rsidP="00026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4110C"/>
    <w:multiLevelType w:val="hybridMultilevel"/>
    <w:tmpl w:val="6F4406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37ACE"/>
    <w:multiLevelType w:val="hybridMultilevel"/>
    <w:tmpl w:val="F808F380"/>
    <w:lvl w:ilvl="0" w:tplc="18D85B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FC9B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249A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D64C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36E5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5EDD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65604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EE6F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5E15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7501F2"/>
    <w:multiLevelType w:val="hybridMultilevel"/>
    <w:tmpl w:val="BD5CEA6E"/>
    <w:lvl w:ilvl="0" w:tplc="56845B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A027D5"/>
    <w:multiLevelType w:val="hybridMultilevel"/>
    <w:tmpl w:val="AD38B58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65EA6"/>
    <w:multiLevelType w:val="hybridMultilevel"/>
    <w:tmpl w:val="8AFC80EE"/>
    <w:lvl w:ilvl="0" w:tplc="AA784014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130" w:hanging="360"/>
      </w:pPr>
    </w:lvl>
    <w:lvl w:ilvl="2" w:tplc="040C001B">
      <w:start w:val="1"/>
      <w:numFmt w:val="lowerRoman"/>
      <w:lvlText w:val="%3."/>
      <w:lvlJc w:val="right"/>
      <w:pPr>
        <w:ind w:left="1850" w:hanging="180"/>
      </w:pPr>
    </w:lvl>
    <w:lvl w:ilvl="3" w:tplc="040C000F" w:tentative="1">
      <w:start w:val="1"/>
      <w:numFmt w:val="decimal"/>
      <w:lvlText w:val="%4."/>
      <w:lvlJc w:val="left"/>
      <w:pPr>
        <w:ind w:left="2570" w:hanging="360"/>
      </w:pPr>
    </w:lvl>
    <w:lvl w:ilvl="4" w:tplc="040C0019" w:tentative="1">
      <w:start w:val="1"/>
      <w:numFmt w:val="lowerLetter"/>
      <w:lvlText w:val="%5."/>
      <w:lvlJc w:val="left"/>
      <w:pPr>
        <w:ind w:left="3290" w:hanging="360"/>
      </w:pPr>
    </w:lvl>
    <w:lvl w:ilvl="5" w:tplc="040C001B" w:tentative="1">
      <w:start w:val="1"/>
      <w:numFmt w:val="lowerRoman"/>
      <w:lvlText w:val="%6."/>
      <w:lvlJc w:val="right"/>
      <w:pPr>
        <w:ind w:left="4010" w:hanging="180"/>
      </w:pPr>
    </w:lvl>
    <w:lvl w:ilvl="6" w:tplc="040C000F" w:tentative="1">
      <w:start w:val="1"/>
      <w:numFmt w:val="decimal"/>
      <w:lvlText w:val="%7."/>
      <w:lvlJc w:val="left"/>
      <w:pPr>
        <w:ind w:left="4730" w:hanging="360"/>
      </w:pPr>
    </w:lvl>
    <w:lvl w:ilvl="7" w:tplc="040C0019" w:tentative="1">
      <w:start w:val="1"/>
      <w:numFmt w:val="lowerLetter"/>
      <w:lvlText w:val="%8."/>
      <w:lvlJc w:val="left"/>
      <w:pPr>
        <w:ind w:left="5450" w:hanging="360"/>
      </w:pPr>
    </w:lvl>
    <w:lvl w:ilvl="8" w:tplc="040C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5" w15:restartNumberingAfterBreak="0">
    <w:nsid w:val="31AA067E"/>
    <w:multiLevelType w:val="hybridMultilevel"/>
    <w:tmpl w:val="40FC68AC"/>
    <w:lvl w:ilvl="0" w:tplc="56845B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374DE8"/>
    <w:multiLevelType w:val="hybridMultilevel"/>
    <w:tmpl w:val="DAB888BC"/>
    <w:lvl w:ilvl="0" w:tplc="E5966E6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2C"/>
    <w:rsid w:val="00026911"/>
    <w:rsid w:val="000712D8"/>
    <w:rsid w:val="000916BE"/>
    <w:rsid w:val="000C7E8C"/>
    <w:rsid w:val="000D1DBF"/>
    <w:rsid w:val="000D6AAC"/>
    <w:rsid w:val="000E6F47"/>
    <w:rsid w:val="000F00F1"/>
    <w:rsid w:val="00123850"/>
    <w:rsid w:val="001E1A04"/>
    <w:rsid w:val="0023106B"/>
    <w:rsid w:val="00254A52"/>
    <w:rsid w:val="00305C00"/>
    <w:rsid w:val="003963A6"/>
    <w:rsid w:val="00396770"/>
    <w:rsid w:val="003A558B"/>
    <w:rsid w:val="003B645A"/>
    <w:rsid w:val="00421521"/>
    <w:rsid w:val="0057522C"/>
    <w:rsid w:val="005871A5"/>
    <w:rsid w:val="005D18AC"/>
    <w:rsid w:val="006364DA"/>
    <w:rsid w:val="00667677"/>
    <w:rsid w:val="006A1820"/>
    <w:rsid w:val="006C4C04"/>
    <w:rsid w:val="007D1B1E"/>
    <w:rsid w:val="0080292E"/>
    <w:rsid w:val="008E0709"/>
    <w:rsid w:val="009228C4"/>
    <w:rsid w:val="009409E8"/>
    <w:rsid w:val="00976673"/>
    <w:rsid w:val="0099685D"/>
    <w:rsid w:val="009C3926"/>
    <w:rsid w:val="00AA6A1C"/>
    <w:rsid w:val="00AC20B0"/>
    <w:rsid w:val="00AE2CE3"/>
    <w:rsid w:val="00B117D1"/>
    <w:rsid w:val="00B17ECB"/>
    <w:rsid w:val="00B44F55"/>
    <w:rsid w:val="00BE536A"/>
    <w:rsid w:val="00BF6BC8"/>
    <w:rsid w:val="00C11E54"/>
    <w:rsid w:val="00CE626C"/>
    <w:rsid w:val="00D43638"/>
    <w:rsid w:val="00D6604E"/>
    <w:rsid w:val="00D86C2B"/>
    <w:rsid w:val="00E83592"/>
    <w:rsid w:val="00EB1793"/>
    <w:rsid w:val="00EE09DA"/>
    <w:rsid w:val="00F55D26"/>
    <w:rsid w:val="00F75649"/>
    <w:rsid w:val="00FB19A5"/>
    <w:rsid w:val="00FC3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ACCF9"/>
  <w15:chartTrackingRefBased/>
  <w15:docId w15:val="{1AC06009-EBEB-4A77-B304-84439FA0E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7522C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269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6911"/>
  </w:style>
  <w:style w:type="paragraph" w:styleId="Pieddepage">
    <w:name w:val="footer"/>
    <w:basedOn w:val="Normal"/>
    <w:link w:val="PieddepageCar"/>
    <w:uiPriority w:val="99"/>
    <w:unhideWhenUsed/>
    <w:rsid w:val="000269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6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19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740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140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53420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0436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053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363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15080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892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78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531538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48302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94084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4273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7176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14409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76154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432777">
          <w:marLeft w:val="44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Hash xmlns="89676759-1c81-4da6-9558-142613ea05bd" xsi:nil="true"/>
    <UniqueSourceRef xmlns="89676759-1c81-4da6-9558-142613ea05bd" xsi:nil="true"/>
    <CloudMigratorVersion xmlns="89676759-1c81-4da6-9558-142613ea05bd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D148717554C24DB37D1B9864080F6C" ma:contentTypeVersion="14" ma:contentTypeDescription="Create a new document." ma:contentTypeScope="" ma:versionID="b3ba912dcd8b2736b5de2569bc77ecb2">
  <xsd:schema xmlns:xsd="http://www.w3.org/2001/XMLSchema" xmlns:xs="http://www.w3.org/2001/XMLSchema" xmlns:p="http://schemas.microsoft.com/office/2006/metadata/properties" xmlns:ns3="89676759-1c81-4da6-9558-142613ea05bd" targetNamespace="http://schemas.microsoft.com/office/2006/metadata/properties" ma:root="true" ma:fieldsID="3cf7fb049e6b382d380ef8ca27205bf5" ns3:_="">
    <xsd:import namespace="89676759-1c81-4da6-9558-142613ea05b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3:UniqueSourceRef" minOccurs="0"/>
                <xsd:element ref="ns3:FileHash" minOccurs="0"/>
                <xsd:element ref="ns3:CloudMigratorVersion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676759-1c81-4da6-9558-142613ea05b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  <xsd:element name="UniqueSourceRef" ma:index="11" nillable="true" ma:displayName="UniqueSourceRef" ma:internalName="UniqueSourceRef">
      <xsd:simpleType>
        <xsd:restriction base="dms:Note">
          <xsd:maxLength value="255"/>
        </xsd:restriction>
      </xsd:simpleType>
    </xsd:element>
    <xsd:element name="FileHash" ma:index="12" nillable="true" ma:displayName="FileHash" ma:internalName="FileHash">
      <xsd:simpleType>
        <xsd:restriction base="dms:Note">
          <xsd:maxLength value="255"/>
        </xsd:restriction>
      </xsd:simpleType>
    </xsd:element>
    <xsd:element name="CloudMigratorVersion" ma:index="13" nillable="true" ma:displayName="CloudMigratorVersion" ma:internalName="CloudMigratorVersion">
      <xsd:simpleType>
        <xsd:restriction base="dms:Note">
          <xsd:maxLength value="255"/>
        </xsd:restriction>
      </xsd:simpleType>
    </xsd:element>
    <xsd:element name="MediaServiceMetadata" ma:index="14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C6AAEB-DD05-4929-90D4-9B621FC6C2CC}">
  <ds:schemaRefs>
    <ds:schemaRef ds:uri="http://schemas.microsoft.com/office/2006/metadata/properties"/>
    <ds:schemaRef ds:uri="http://schemas.microsoft.com/office/infopath/2007/PartnerControls"/>
    <ds:schemaRef ds:uri="89676759-1c81-4da6-9558-142613ea05bd"/>
  </ds:schemaRefs>
</ds:datastoreItem>
</file>

<file path=customXml/itemProps2.xml><?xml version="1.0" encoding="utf-8"?>
<ds:datastoreItem xmlns:ds="http://schemas.openxmlformats.org/officeDocument/2006/customXml" ds:itemID="{313E4CC9-D696-4F61-92C0-5837F25BB0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676759-1c81-4da6-9558-142613ea05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94B924-DB71-4B94-92EE-E454794DED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3</Pages>
  <Words>526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Ménager</dc:creator>
  <cp:keywords/>
  <dc:description/>
  <cp:lastModifiedBy>patrick forgeas</cp:lastModifiedBy>
  <cp:revision>21</cp:revision>
  <dcterms:created xsi:type="dcterms:W3CDTF">2020-12-08T14:00:00Z</dcterms:created>
  <dcterms:modified xsi:type="dcterms:W3CDTF">2022-03-03T07:22:00Z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0x010100CED148717554C24DB37D1B9864080F6C</vt:lpwstr>
  </property>
</Properties>
</file>