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185" w:type="dxa"/>
        <w:tblInd w:w="-743" w:type="dxa"/>
        <w:tblLayout w:type="fixed"/>
        <w:tblLook w:val="04A0" w:firstRow="1" w:lastRow="0" w:firstColumn="1" w:lastColumn="0" w:noHBand="0" w:noVBand="1"/>
      </w:tblPr>
      <w:tblGrid>
        <w:gridCol w:w="2915"/>
        <w:gridCol w:w="12270"/>
      </w:tblGrid>
      <w:tr w:rsidR="00D418CC" w:rsidRPr="00196015" w14:paraId="6C7B96EA" w14:textId="77777777" w:rsidTr="001B06A7">
        <w:trPr>
          <w:trHeight w:val="340"/>
        </w:trPr>
        <w:tc>
          <w:tcPr>
            <w:tcW w:w="2694" w:type="dxa"/>
            <w:vMerge w:val="restart"/>
            <w:vAlign w:val="center"/>
          </w:tcPr>
          <w:p w14:paraId="6CE2E657" w14:textId="77777777" w:rsidR="00D418CC" w:rsidRPr="005348D3" w:rsidRDefault="000446E0" w:rsidP="001B06A7">
            <w:pPr>
              <w:pStyle w:val="En-tte"/>
              <w:rPr>
                <w:rFonts w:ascii="Arial" w:hAnsi="Arial" w:cs="Arial"/>
              </w:rPr>
            </w:pPr>
            <w:r>
              <w:rPr>
                <w:noProof/>
              </w:rPr>
              <w:drawing>
                <wp:inline distT="0" distB="0" distL="0" distR="0" wp14:anchorId="24ECCD3B" wp14:editId="2B8A0C3A">
                  <wp:extent cx="1857375" cy="757809"/>
                  <wp:effectExtent l="0" t="0" r="0" b="4445"/>
                  <wp:docPr id="3" name="Image 1" descr="C:\Users\fmestre\AppData\Local\Microsoft\Windows\Temporary Internet Files\Content.Outlook\9MOCTJA0\2018_greta_logo_Yve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mestre\AppData\Local\Microsoft\Windows\Temporary Internet Files\Content.Outlook\9MOCTJA0\2018_greta_logo_Yvelines.jpg"/>
                          <pic:cNvPicPr>
                            <a:picLocks noChangeAspect="1" noChangeArrowheads="1"/>
                          </pic:cNvPicPr>
                        </pic:nvPicPr>
                        <pic:blipFill>
                          <a:blip r:embed="rId8" cstate="print"/>
                          <a:srcRect/>
                          <a:stretch>
                            <a:fillRect/>
                          </a:stretch>
                        </pic:blipFill>
                        <pic:spPr bwMode="auto">
                          <a:xfrm>
                            <a:off x="0" y="0"/>
                            <a:ext cx="1873954" cy="764573"/>
                          </a:xfrm>
                          <a:prstGeom prst="rect">
                            <a:avLst/>
                          </a:prstGeom>
                          <a:noFill/>
                          <a:ln w="9525">
                            <a:noFill/>
                            <a:miter lim="800000"/>
                            <a:headEnd/>
                            <a:tailEnd/>
                          </a:ln>
                        </pic:spPr>
                      </pic:pic>
                    </a:graphicData>
                  </a:graphic>
                </wp:inline>
              </w:drawing>
            </w:r>
          </w:p>
        </w:tc>
        <w:tc>
          <w:tcPr>
            <w:tcW w:w="11340" w:type="dxa"/>
            <w:vMerge w:val="restart"/>
            <w:vAlign w:val="center"/>
          </w:tcPr>
          <w:p w14:paraId="57AB94E2" w14:textId="77777777" w:rsidR="00D418CC" w:rsidRPr="00D418CC" w:rsidRDefault="007C33EB" w:rsidP="00D418CC">
            <w:pPr>
              <w:pStyle w:val="En-tte"/>
              <w:tabs>
                <w:tab w:val="clear" w:pos="4536"/>
                <w:tab w:val="clear" w:pos="9072"/>
              </w:tabs>
              <w:ind w:left="176"/>
              <w:jc w:val="center"/>
              <w:rPr>
                <w:rFonts w:ascii="Arial" w:hAnsi="Arial" w:cs="Arial"/>
                <w:b/>
                <w:sz w:val="48"/>
                <w:szCs w:val="48"/>
              </w:rPr>
            </w:pPr>
            <w:r>
              <w:rPr>
                <w:rFonts w:ascii="Arial" w:hAnsi="Arial" w:cs="Arial"/>
                <w:noProof/>
                <w:sz w:val="48"/>
                <w:szCs w:val="48"/>
              </w:rPr>
              <w:pict w14:anchorId="6A03E4F5">
                <v:shapetype id="_x0000_t202" coordsize="21600,21600" o:spt="202" path="m,l,21600r21600,l21600,xe">
                  <v:stroke joinstyle="miter"/>
                  <v:path gradientshapeok="t" o:connecttype="rect"/>
                </v:shapetype>
                <v:shape id="Text Box 2" o:spid="_x0000_s2050" type="#_x0000_t202" style="position:absolute;left:0;text-align:left;margin-left:540.75pt;margin-top:-29.8pt;width:59.5pt;height:65.7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">
                  <v:textbox>
                    <w:txbxContent>
                      <w:p w14:paraId="69A2E78D" w14:textId="77777777" w:rsidR="00327901" w:rsidRPr="001228A7" w:rsidRDefault="00327901" w:rsidP="001228A7">
                        <w:pPr>
                          <w:jc w:val="center"/>
                          <w:rPr>
                            <w:rFonts w:ascii="Arial" w:hAnsi="Arial" w:cs="Arial"/>
                            <w:sz w:val="16"/>
                            <w:szCs w:val="16"/>
                          </w:rPr>
                        </w:pPr>
                        <w:r w:rsidRPr="001228A7">
                          <w:rPr>
                            <w:rFonts w:ascii="Arial" w:hAnsi="Arial" w:cs="Arial"/>
                            <w:sz w:val="16"/>
                            <w:szCs w:val="16"/>
                          </w:rPr>
                          <w:t>F213</w:t>
                        </w:r>
                      </w:p>
                      <w:p w14:paraId="299A0BFA" w14:textId="77777777" w:rsidR="00327901" w:rsidRPr="001228A7" w:rsidRDefault="00684A72" w:rsidP="001228A7">
                        <w:pPr>
                          <w:jc w:val="center"/>
                          <w:rPr>
                            <w:rFonts w:ascii="Arial" w:hAnsi="Arial" w:cs="Arial"/>
                            <w:sz w:val="16"/>
                            <w:szCs w:val="16"/>
                          </w:rPr>
                        </w:pPr>
                        <w:r w:rsidRPr="001228A7">
                          <w:rPr>
                            <w:rFonts w:ascii="Arial" w:hAnsi="Arial" w:cs="Arial"/>
                            <w:sz w:val="16"/>
                            <w:szCs w:val="16"/>
                          </w:rPr>
                          <w:t>-</w:t>
                        </w:r>
                      </w:p>
                      <w:p w14:paraId="15CA440C" w14:textId="77777777" w:rsidR="00684A72" w:rsidRPr="001228A7" w:rsidRDefault="00684A72" w:rsidP="001228A7">
                        <w:pPr>
                          <w:jc w:val="center"/>
                          <w:rPr>
                            <w:rFonts w:ascii="Arial" w:hAnsi="Arial" w:cs="Arial"/>
                            <w:sz w:val="16"/>
                            <w:szCs w:val="16"/>
                          </w:rPr>
                        </w:pPr>
                        <w:r w:rsidRPr="001228A7">
                          <w:rPr>
                            <w:rFonts w:ascii="Arial" w:hAnsi="Arial" w:cs="Arial"/>
                            <w:sz w:val="16"/>
                            <w:szCs w:val="16"/>
                          </w:rPr>
                          <w:t>V1</w:t>
                        </w:r>
                      </w:p>
                      <w:p w14:paraId="0BA14C1E" w14:textId="77777777" w:rsidR="001228A7" w:rsidRPr="001228A7" w:rsidRDefault="001228A7" w:rsidP="001228A7">
                        <w:pPr>
                          <w:jc w:val="center"/>
                          <w:rPr>
                            <w:rFonts w:ascii="Arial" w:hAnsi="Arial" w:cs="Arial"/>
                            <w:sz w:val="16"/>
                            <w:szCs w:val="16"/>
                          </w:rPr>
                        </w:pPr>
                        <w:r w:rsidRPr="001228A7">
                          <w:rPr>
                            <w:rFonts w:ascii="Arial" w:hAnsi="Arial" w:cs="Arial"/>
                            <w:sz w:val="16"/>
                            <w:szCs w:val="16"/>
                          </w:rPr>
                          <w:t>-</w:t>
                        </w:r>
                      </w:p>
                      <w:p w14:paraId="45F1C083" w14:textId="77777777" w:rsidR="001228A7" w:rsidRPr="001228A7" w:rsidRDefault="001228A7" w:rsidP="001228A7">
                        <w:pPr>
                          <w:jc w:val="center"/>
                          <w:rPr>
                            <w:sz w:val="16"/>
                            <w:szCs w:val="16"/>
                          </w:rPr>
                        </w:pPr>
                        <w:r w:rsidRPr="001228A7">
                          <w:rPr>
                            <w:rFonts w:ascii="Arial" w:hAnsi="Arial" w:cs="Arial"/>
                            <w:sz w:val="16"/>
                            <w:szCs w:val="16"/>
                          </w:rPr>
                          <w:t>08/0</w:t>
                        </w:r>
                        <w:r w:rsidR="001E2D39">
                          <w:rPr>
                            <w:rFonts w:ascii="Arial" w:hAnsi="Arial" w:cs="Arial"/>
                            <w:sz w:val="16"/>
                            <w:szCs w:val="16"/>
                          </w:rPr>
                          <w:t>6</w:t>
                        </w:r>
                        <w:r w:rsidRPr="001228A7">
                          <w:rPr>
                            <w:rFonts w:ascii="Arial" w:hAnsi="Arial" w:cs="Arial"/>
                            <w:sz w:val="16"/>
                            <w:szCs w:val="16"/>
                          </w:rPr>
                          <w:t>/2016</w:t>
                        </w:r>
                      </w:p>
                    </w:txbxContent>
                  </v:textbox>
                </v:shape>
              </w:pict>
            </w:r>
            <w:r w:rsidR="00D418CC" w:rsidRPr="00D418CC">
              <w:rPr>
                <w:rFonts w:ascii="Arial" w:hAnsi="Arial" w:cs="Arial"/>
                <w:b/>
                <w:sz w:val="48"/>
                <w:szCs w:val="48"/>
              </w:rPr>
              <w:t>PROGRESSION PÉDAGOGIQUE</w:t>
            </w:r>
          </w:p>
        </w:tc>
      </w:tr>
      <w:tr w:rsidR="00D418CC" w:rsidRPr="005348D3" w14:paraId="0464780C" w14:textId="77777777" w:rsidTr="001B06A7">
        <w:trPr>
          <w:trHeight w:val="340"/>
        </w:trPr>
        <w:tc>
          <w:tcPr>
            <w:tcW w:w="2694" w:type="dxa"/>
            <w:vMerge/>
            <w:vAlign w:val="center"/>
          </w:tcPr>
          <w:p w14:paraId="5C596FAA" w14:textId="77777777" w:rsidR="00D418CC" w:rsidRDefault="00D418CC" w:rsidP="001B06A7">
            <w:pPr>
              <w:pStyle w:val="En-tte"/>
            </w:pPr>
          </w:p>
        </w:tc>
        <w:tc>
          <w:tcPr>
            <w:tcW w:w="11340" w:type="dxa"/>
            <w:vMerge/>
            <w:vAlign w:val="center"/>
          </w:tcPr>
          <w:p w14:paraId="6E1DB2E2" w14:textId="77777777" w:rsidR="00D418CC" w:rsidRPr="005348D3" w:rsidRDefault="00D418CC" w:rsidP="001B06A7">
            <w:pPr>
              <w:pStyle w:val="En-tte"/>
              <w:tabs>
                <w:tab w:val="clear" w:pos="4536"/>
                <w:tab w:val="clear" w:pos="9072"/>
              </w:tabs>
              <w:ind w:left="176"/>
              <w:jc w:val="center"/>
              <w:rPr>
                <w:rFonts w:ascii="Arial" w:hAnsi="Arial" w:cs="Arial"/>
                <w:sz w:val="27"/>
                <w:szCs w:val="27"/>
              </w:rPr>
            </w:pPr>
          </w:p>
        </w:tc>
      </w:tr>
      <w:tr w:rsidR="00D418CC" w:rsidRPr="005348D3" w14:paraId="07C7ACE9" w14:textId="77777777" w:rsidTr="001B06A7">
        <w:trPr>
          <w:trHeight w:val="340"/>
        </w:trPr>
        <w:tc>
          <w:tcPr>
            <w:tcW w:w="2694" w:type="dxa"/>
            <w:vMerge/>
            <w:vAlign w:val="center"/>
          </w:tcPr>
          <w:p w14:paraId="1D5E2639" w14:textId="77777777" w:rsidR="00D418CC" w:rsidRDefault="00D418CC" w:rsidP="001B06A7">
            <w:pPr>
              <w:pStyle w:val="En-tte"/>
            </w:pPr>
          </w:p>
        </w:tc>
        <w:tc>
          <w:tcPr>
            <w:tcW w:w="11340" w:type="dxa"/>
            <w:vMerge/>
            <w:vAlign w:val="center"/>
          </w:tcPr>
          <w:p w14:paraId="3FED2595" w14:textId="77777777" w:rsidR="00D418CC" w:rsidRPr="005348D3" w:rsidRDefault="00D418CC" w:rsidP="001B06A7">
            <w:pPr>
              <w:pStyle w:val="En-tte"/>
              <w:tabs>
                <w:tab w:val="clear" w:pos="4536"/>
                <w:tab w:val="clear" w:pos="9072"/>
              </w:tabs>
              <w:ind w:left="176"/>
              <w:jc w:val="center"/>
              <w:rPr>
                <w:rFonts w:ascii="Arial" w:hAnsi="Arial" w:cs="Arial"/>
                <w:sz w:val="27"/>
                <w:szCs w:val="27"/>
              </w:rPr>
            </w:pPr>
          </w:p>
        </w:tc>
      </w:tr>
    </w:tbl>
    <w:p w14:paraId="124109B7" w14:textId="77777777" w:rsidR="00D418CC" w:rsidRDefault="00D418CC" w:rsidP="00FA4F82">
      <w:pPr>
        <w:tabs>
          <w:tab w:val="left" w:pos="5040"/>
          <w:tab w:val="left" w:pos="6660"/>
        </w:tabs>
        <w:ind w:left="-567" w:right="196"/>
        <w:jc w:val="both"/>
        <w:rPr>
          <w:rFonts w:ascii="Arial" w:hAnsi="Arial" w:cs="Arial"/>
          <w:sz w:val="20"/>
          <w:szCs w:val="20"/>
        </w:rPr>
      </w:pPr>
    </w:p>
    <w:p w14:paraId="641E6541" w14:textId="77777777" w:rsidR="00D418CC" w:rsidRDefault="00D418CC" w:rsidP="00FA4F82">
      <w:pPr>
        <w:tabs>
          <w:tab w:val="left" w:pos="5040"/>
          <w:tab w:val="left" w:pos="6660"/>
        </w:tabs>
        <w:ind w:left="-567" w:right="196"/>
        <w:jc w:val="both"/>
        <w:rPr>
          <w:rFonts w:ascii="Arial" w:hAnsi="Arial" w:cs="Arial"/>
          <w:sz w:val="20"/>
          <w:szCs w:val="20"/>
        </w:rPr>
      </w:pPr>
    </w:p>
    <w:p w14:paraId="7D1F5C28" w14:textId="77777777" w:rsidR="00D418CC" w:rsidRDefault="00D418CC" w:rsidP="00FA4F82">
      <w:pPr>
        <w:tabs>
          <w:tab w:val="left" w:pos="5040"/>
          <w:tab w:val="left" w:pos="6660"/>
        </w:tabs>
        <w:ind w:left="-567" w:right="196"/>
        <w:jc w:val="both"/>
        <w:rPr>
          <w:rFonts w:ascii="Arial" w:hAnsi="Arial" w:cs="Arial"/>
          <w:sz w:val="20"/>
          <w:szCs w:val="20"/>
        </w:rPr>
      </w:pPr>
    </w:p>
    <w:p w14:paraId="371F59CD" w14:textId="77777777" w:rsidR="004421D8" w:rsidRDefault="004421D8" w:rsidP="00FA4F82">
      <w:pPr>
        <w:tabs>
          <w:tab w:val="left" w:pos="5040"/>
          <w:tab w:val="left" w:pos="6660"/>
        </w:tabs>
        <w:ind w:left="-567" w:right="196"/>
        <w:jc w:val="both"/>
        <w:rPr>
          <w:rFonts w:ascii="Arial" w:hAnsi="Arial" w:cs="Arial"/>
          <w:sz w:val="20"/>
          <w:szCs w:val="20"/>
        </w:rPr>
      </w:pPr>
      <w:r w:rsidRPr="007B2A8F">
        <w:rPr>
          <w:rFonts w:ascii="Arial" w:hAnsi="Arial" w:cs="Arial"/>
          <w:sz w:val="20"/>
          <w:szCs w:val="20"/>
        </w:rPr>
        <w:t xml:space="preserve">Dans le cadre de notre démarche qualité et pour satisfaire les exigences clients, merci de compléter cette progression pédagogique pour la formation et de remettre une copie, </w:t>
      </w:r>
      <w:r w:rsidRPr="007B2A8F">
        <w:rPr>
          <w:rFonts w:ascii="Arial" w:hAnsi="Arial" w:cs="Arial"/>
          <w:b/>
          <w:sz w:val="20"/>
          <w:szCs w:val="20"/>
          <w:u w:val="single"/>
        </w:rPr>
        <w:t xml:space="preserve">avant </w:t>
      </w:r>
      <w:r>
        <w:rPr>
          <w:rFonts w:ascii="Arial" w:hAnsi="Arial" w:cs="Arial"/>
          <w:b/>
          <w:sz w:val="20"/>
          <w:szCs w:val="20"/>
          <w:u w:val="single"/>
        </w:rPr>
        <w:t>votre</w:t>
      </w:r>
      <w:r w:rsidRPr="007B2A8F">
        <w:rPr>
          <w:rFonts w:ascii="Arial" w:hAnsi="Arial" w:cs="Arial"/>
          <w:b/>
          <w:sz w:val="20"/>
          <w:szCs w:val="20"/>
          <w:u w:val="single"/>
        </w:rPr>
        <w:t xml:space="preserve"> première intervention</w:t>
      </w:r>
      <w:r w:rsidR="00462151">
        <w:rPr>
          <w:rFonts w:ascii="Arial" w:hAnsi="Arial" w:cs="Arial"/>
          <w:sz w:val="20"/>
          <w:szCs w:val="20"/>
        </w:rPr>
        <w:t>, au coordonnateur</w:t>
      </w:r>
      <w:r w:rsidRPr="007B2A8F">
        <w:rPr>
          <w:rFonts w:ascii="Arial" w:hAnsi="Arial" w:cs="Arial"/>
          <w:sz w:val="20"/>
          <w:szCs w:val="20"/>
        </w:rPr>
        <w:t xml:space="preserve">. Lors du déroulement de l’action, merci </w:t>
      </w:r>
      <w:proofErr w:type="gramStart"/>
      <w:r w:rsidRPr="007B2A8F">
        <w:rPr>
          <w:rFonts w:ascii="Arial" w:hAnsi="Arial" w:cs="Arial"/>
          <w:sz w:val="20"/>
          <w:szCs w:val="20"/>
        </w:rPr>
        <w:t>de</w:t>
      </w:r>
      <w:r>
        <w:rPr>
          <w:rFonts w:ascii="Arial" w:hAnsi="Arial" w:cs="Arial"/>
          <w:sz w:val="20"/>
          <w:szCs w:val="20"/>
        </w:rPr>
        <w:t xml:space="preserve">  renseigner</w:t>
      </w:r>
      <w:proofErr w:type="gramEnd"/>
      <w:r>
        <w:rPr>
          <w:rFonts w:ascii="Arial" w:hAnsi="Arial" w:cs="Arial"/>
          <w:sz w:val="20"/>
          <w:szCs w:val="20"/>
        </w:rPr>
        <w:t xml:space="preserve"> la case « Réalisé » avec</w:t>
      </w:r>
      <w:r w:rsidRPr="007B2A8F">
        <w:rPr>
          <w:rFonts w:ascii="Arial" w:hAnsi="Arial" w:cs="Arial"/>
          <w:sz w:val="20"/>
          <w:szCs w:val="20"/>
        </w:rPr>
        <w:t xml:space="preserve"> les commentaires associés pour le su</w:t>
      </w:r>
      <w:r w:rsidR="007F5E3B">
        <w:rPr>
          <w:rFonts w:ascii="Arial" w:hAnsi="Arial" w:cs="Arial"/>
          <w:sz w:val="20"/>
          <w:szCs w:val="20"/>
        </w:rPr>
        <w:t>ivi  pédagogique des stagiaires et bien identifier les plages en FOAD.</w:t>
      </w:r>
    </w:p>
    <w:p w14:paraId="48C4DD45" w14:textId="77777777" w:rsidR="004421D8" w:rsidRDefault="004421D8" w:rsidP="004421D8">
      <w:pPr>
        <w:tabs>
          <w:tab w:val="left" w:pos="5040"/>
          <w:tab w:val="left" w:pos="6660"/>
        </w:tabs>
        <w:ind w:right="-655"/>
        <w:jc w:val="both"/>
        <w:rPr>
          <w:rFonts w:ascii="Arial" w:hAnsi="Arial" w:cs="Arial"/>
          <w:sz w:val="20"/>
          <w:szCs w:val="20"/>
        </w:rPr>
      </w:pPr>
    </w:p>
    <w:tbl>
      <w:tblPr>
        <w:tblpPr w:leftFromText="141" w:rightFromText="141" w:vertAnchor="text" w:horzAnchor="margin" w:tblpX="-885" w:tblpY="62"/>
        <w:tblOverlap w:val="neve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4111"/>
        <w:gridCol w:w="1984"/>
        <w:gridCol w:w="2429"/>
        <w:gridCol w:w="1682"/>
        <w:gridCol w:w="2552"/>
      </w:tblGrid>
      <w:tr w:rsidR="00355701" w:rsidRPr="001228A7" w14:paraId="43445359" w14:textId="77777777" w:rsidTr="004375E0">
        <w:trPr>
          <w:trHeight w:val="624"/>
        </w:trPr>
        <w:tc>
          <w:tcPr>
            <w:tcW w:w="2518" w:type="dxa"/>
            <w:tcBorders>
              <w:top w:val="single" w:sz="12" w:space="0" w:color="auto"/>
              <w:left w:val="single" w:sz="12" w:space="0" w:color="auto"/>
            </w:tcBorders>
            <w:vAlign w:val="center"/>
          </w:tcPr>
          <w:p w14:paraId="43698B10" w14:textId="77777777" w:rsidR="00355701" w:rsidRPr="001228A7" w:rsidRDefault="00355701" w:rsidP="00355701">
            <w:pPr>
              <w:tabs>
                <w:tab w:val="left" w:pos="5040"/>
                <w:tab w:val="left" w:pos="6660"/>
              </w:tabs>
              <w:rPr>
                <w:rFonts w:ascii="Arial" w:hAnsi="Arial" w:cs="Arial"/>
                <w:b/>
                <w:sz w:val="20"/>
                <w:szCs w:val="20"/>
              </w:rPr>
            </w:pPr>
            <w:r w:rsidRPr="001228A7">
              <w:rPr>
                <w:rFonts w:ascii="Arial" w:hAnsi="Arial" w:cs="Arial"/>
                <w:b/>
                <w:sz w:val="20"/>
                <w:szCs w:val="20"/>
              </w:rPr>
              <w:t>Formation </w:t>
            </w:r>
          </w:p>
        </w:tc>
        <w:tc>
          <w:tcPr>
            <w:tcW w:w="4111" w:type="dxa"/>
            <w:tcBorders>
              <w:top w:val="single" w:sz="12" w:space="0" w:color="auto"/>
              <w:right w:val="single" w:sz="12" w:space="0" w:color="auto"/>
            </w:tcBorders>
            <w:vAlign w:val="center"/>
          </w:tcPr>
          <w:p w14:paraId="4308CD56" w14:textId="77777777" w:rsidR="00355701" w:rsidRPr="001228A7" w:rsidRDefault="00603708" w:rsidP="007F1053">
            <w:pPr>
              <w:tabs>
                <w:tab w:val="left" w:pos="5040"/>
                <w:tab w:val="left" w:pos="6660"/>
              </w:tabs>
              <w:rPr>
                <w:rFonts w:ascii="Arial" w:hAnsi="Arial" w:cs="Arial"/>
                <w:b/>
                <w:sz w:val="20"/>
                <w:szCs w:val="20"/>
              </w:rPr>
            </w:pPr>
            <w:r>
              <w:rPr>
                <w:rFonts w:ascii="Arial" w:hAnsi="Arial" w:cs="Arial"/>
                <w:b/>
                <w:sz w:val="20"/>
                <w:szCs w:val="20"/>
              </w:rPr>
              <w:t>FPA</w:t>
            </w:r>
          </w:p>
        </w:tc>
        <w:tc>
          <w:tcPr>
            <w:tcW w:w="1984" w:type="dxa"/>
            <w:tcBorders>
              <w:top w:val="single" w:sz="12" w:space="0" w:color="auto"/>
              <w:right w:val="single" w:sz="12" w:space="0" w:color="auto"/>
            </w:tcBorders>
          </w:tcPr>
          <w:p w14:paraId="43BA44FE" w14:textId="77777777" w:rsidR="00355701" w:rsidRDefault="00355701" w:rsidP="00355701">
            <w:pPr>
              <w:tabs>
                <w:tab w:val="left" w:pos="5040"/>
                <w:tab w:val="left" w:pos="6660"/>
              </w:tabs>
              <w:jc w:val="center"/>
              <w:rPr>
                <w:rFonts w:ascii="Arial" w:hAnsi="Arial" w:cs="Arial"/>
                <w:b/>
                <w:sz w:val="20"/>
                <w:szCs w:val="20"/>
              </w:rPr>
            </w:pPr>
          </w:p>
          <w:p w14:paraId="5BF59B90" w14:textId="77777777" w:rsidR="00E21A51" w:rsidRPr="001228A7" w:rsidRDefault="00E21A51" w:rsidP="00355701">
            <w:pPr>
              <w:tabs>
                <w:tab w:val="left" w:pos="5040"/>
                <w:tab w:val="left" w:pos="6660"/>
              </w:tabs>
              <w:jc w:val="center"/>
              <w:rPr>
                <w:rFonts w:ascii="Arial" w:hAnsi="Arial" w:cs="Arial"/>
                <w:b/>
                <w:sz w:val="20"/>
                <w:szCs w:val="20"/>
              </w:rPr>
            </w:pPr>
            <w:r>
              <w:rPr>
                <w:rFonts w:ascii="Arial" w:hAnsi="Arial" w:cs="Arial"/>
                <w:b/>
                <w:sz w:val="20"/>
                <w:szCs w:val="20"/>
              </w:rPr>
              <w:t>Domaine</w:t>
            </w:r>
          </w:p>
        </w:tc>
        <w:tc>
          <w:tcPr>
            <w:tcW w:w="6663" w:type="dxa"/>
            <w:gridSpan w:val="3"/>
            <w:tcBorders>
              <w:top w:val="single" w:sz="12" w:space="0" w:color="auto"/>
              <w:right w:val="single" w:sz="12" w:space="0" w:color="auto"/>
            </w:tcBorders>
          </w:tcPr>
          <w:p w14:paraId="785DD49A" w14:textId="77777777" w:rsidR="00E21A51" w:rsidRPr="00E21A51" w:rsidRDefault="00E21A51" w:rsidP="00355701">
            <w:pPr>
              <w:tabs>
                <w:tab w:val="left" w:pos="5040"/>
                <w:tab w:val="left" w:pos="6660"/>
              </w:tabs>
              <w:rPr>
                <w:rFonts w:ascii="Arial" w:hAnsi="Arial" w:cs="Arial"/>
                <w:b/>
                <w:sz w:val="20"/>
                <w:szCs w:val="20"/>
              </w:rPr>
            </w:pPr>
          </w:p>
          <w:p w14:paraId="42B20A5C" w14:textId="77777777" w:rsidR="00E21A51" w:rsidRPr="00E21A51" w:rsidRDefault="00E21A51" w:rsidP="00E21A51">
            <w:pPr>
              <w:rPr>
                <w:rFonts w:ascii="Arial" w:hAnsi="Arial" w:cs="Arial"/>
                <w:sz w:val="20"/>
                <w:szCs w:val="20"/>
              </w:rPr>
            </w:pPr>
          </w:p>
        </w:tc>
      </w:tr>
      <w:tr w:rsidR="0015610F" w:rsidRPr="001228A7" w14:paraId="6BF2462F" w14:textId="77777777" w:rsidTr="0015610F">
        <w:trPr>
          <w:trHeight w:val="617"/>
        </w:trPr>
        <w:tc>
          <w:tcPr>
            <w:tcW w:w="2518" w:type="dxa"/>
            <w:tcBorders>
              <w:left w:val="single" w:sz="12" w:space="0" w:color="auto"/>
            </w:tcBorders>
            <w:vAlign w:val="center"/>
          </w:tcPr>
          <w:p w14:paraId="2F3E54B3" w14:textId="77777777" w:rsidR="0015610F" w:rsidRPr="001228A7" w:rsidRDefault="0015610F" w:rsidP="00355701">
            <w:pPr>
              <w:tabs>
                <w:tab w:val="left" w:pos="5040"/>
                <w:tab w:val="left" w:pos="6660"/>
              </w:tabs>
              <w:rPr>
                <w:rFonts w:ascii="Arial" w:hAnsi="Arial" w:cs="Arial"/>
                <w:b/>
                <w:sz w:val="20"/>
                <w:szCs w:val="20"/>
              </w:rPr>
            </w:pPr>
            <w:r w:rsidRPr="001228A7">
              <w:rPr>
                <w:rFonts w:ascii="Arial" w:hAnsi="Arial" w:cs="Arial"/>
                <w:b/>
                <w:sz w:val="20"/>
                <w:szCs w:val="20"/>
              </w:rPr>
              <w:t>Etablissement</w:t>
            </w:r>
          </w:p>
        </w:tc>
        <w:tc>
          <w:tcPr>
            <w:tcW w:w="4111" w:type="dxa"/>
            <w:tcBorders>
              <w:right w:val="single" w:sz="12" w:space="0" w:color="auto"/>
            </w:tcBorders>
            <w:vAlign w:val="center"/>
          </w:tcPr>
          <w:p w14:paraId="054428EE" w14:textId="77777777" w:rsidR="0015610F" w:rsidRPr="001228A7" w:rsidRDefault="0015610F" w:rsidP="00670C23">
            <w:pPr>
              <w:tabs>
                <w:tab w:val="left" w:pos="5040"/>
                <w:tab w:val="left" w:pos="6660"/>
              </w:tabs>
              <w:rPr>
                <w:rFonts w:ascii="Arial" w:hAnsi="Arial" w:cs="Arial"/>
                <w:b/>
                <w:sz w:val="20"/>
                <w:szCs w:val="20"/>
              </w:rPr>
            </w:pPr>
          </w:p>
        </w:tc>
        <w:tc>
          <w:tcPr>
            <w:tcW w:w="1984" w:type="dxa"/>
            <w:tcBorders>
              <w:right w:val="single" w:sz="12" w:space="0" w:color="auto"/>
            </w:tcBorders>
          </w:tcPr>
          <w:p w14:paraId="22E2D408" w14:textId="77777777" w:rsidR="0015610F" w:rsidRPr="001228A7" w:rsidRDefault="0015610F" w:rsidP="00355701">
            <w:pPr>
              <w:tabs>
                <w:tab w:val="left" w:pos="5040"/>
                <w:tab w:val="left" w:pos="6660"/>
              </w:tabs>
              <w:jc w:val="center"/>
              <w:rPr>
                <w:rFonts w:ascii="Arial" w:hAnsi="Arial" w:cs="Arial"/>
                <w:b/>
                <w:sz w:val="20"/>
                <w:szCs w:val="20"/>
              </w:rPr>
            </w:pPr>
          </w:p>
          <w:p w14:paraId="72ECF8C4" w14:textId="77777777" w:rsidR="0015610F" w:rsidRPr="001228A7" w:rsidRDefault="0015610F" w:rsidP="00355701">
            <w:pPr>
              <w:tabs>
                <w:tab w:val="left" w:pos="5040"/>
                <w:tab w:val="left" w:pos="6660"/>
              </w:tabs>
              <w:jc w:val="center"/>
              <w:rPr>
                <w:rFonts w:ascii="Arial" w:hAnsi="Arial" w:cs="Arial"/>
                <w:b/>
                <w:sz w:val="20"/>
                <w:szCs w:val="20"/>
              </w:rPr>
            </w:pPr>
            <w:r w:rsidRPr="001228A7">
              <w:rPr>
                <w:rFonts w:ascii="Arial" w:hAnsi="Arial" w:cs="Arial"/>
                <w:b/>
                <w:sz w:val="20"/>
                <w:szCs w:val="20"/>
              </w:rPr>
              <w:t>Formateur</w:t>
            </w:r>
          </w:p>
        </w:tc>
        <w:tc>
          <w:tcPr>
            <w:tcW w:w="2429" w:type="dxa"/>
            <w:tcBorders>
              <w:right w:val="single" w:sz="12" w:space="0" w:color="auto"/>
            </w:tcBorders>
          </w:tcPr>
          <w:p w14:paraId="08106A72" w14:textId="77777777" w:rsidR="0015610F" w:rsidRPr="001228A7" w:rsidRDefault="001F3962" w:rsidP="00355701">
            <w:pPr>
              <w:tabs>
                <w:tab w:val="left" w:pos="5040"/>
                <w:tab w:val="left" w:pos="6660"/>
              </w:tabs>
              <w:rPr>
                <w:rFonts w:ascii="Arial" w:hAnsi="Arial" w:cs="Arial"/>
                <w:b/>
                <w:sz w:val="20"/>
                <w:szCs w:val="20"/>
              </w:rPr>
            </w:pPr>
            <w:r>
              <w:rPr>
                <w:rFonts w:ascii="Arial" w:hAnsi="Arial" w:cs="Arial"/>
                <w:b/>
                <w:sz w:val="20"/>
                <w:szCs w:val="20"/>
              </w:rPr>
              <w:t>Stéphane LAY</w:t>
            </w:r>
          </w:p>
        </w:tc>
        <w:tc>
          <w:tcPr>
            <w:tcW w:w="4234" w:type="dxa"/>
            <w:gridSpan w:val="2"/>
            <w:tcBorders>
              <w:right w:val="single" w:sz="12" w:space="0" w:color="auto"/>
            </w:tcBorders>
          </w:tcPr>
          <w:p w14:paraId="78D058F9" w14:textId="77777777" w:rsidR="0015610F" w:rsidRPr="0015610F" w:rsidRDefault="0015610F" w:rsidP="00355701">
            <w:pPr>
              <w:tabs>
                <w:tab w:val="left" w:pos="5040"/>
                <w:tab w:val="left" w:pos="6660"/>
              </w:tabs>
              <w:rPr>
                <w:rFonts w:ascii="Arial" w:hAnsi="Arial" w:cs="Arial"/>
                <w:b/>
                <w:sz w:val="20"/>
                <w:szCs w:val="20"/>
                <w:u w:val="single"/>
              </w:rPr>
            </w:pPr>
            <w:r w:rsidRPr="0015610F">
              <w:rPr>
                <w:rFonts w:ascii="Arial" w:hAnsi="Arial" w:cs="Arial"/>
                <w:b/>
                <w:sz w:val="20"/>
                <w:szCs w:val="20"/>
                <w:u w:val="single"/>
              </w:rPr>
              <w:t>Nom du stagiaire :</w:t>
            </w:r>
          </w:p>
        </w:tc>
      </w:tr>
      <w:tr w:rsidR="00170855" w:rsidRPr="001228A7" w14:paraId="60A81B65" w14:textId="77777777" w:rsidTr="0015610F">
        <w:trPr>
          <w:trHeight w:val="567"/>
        </w:trPr>
        <w:tc>
          <w:tcPr>
            <w:tcW w:w="2518" w:type="dxa"/>
            <w:tcBorders>
              <w:left w:val="single" w:sz="12" w:space="0" w:color="auto"/>
              <w:bottom w:val="single" w:sz="12" w:space="0" w:color="auto"/>
            </w:tcBorders>
            <w:vAlign w:val="center"/>
          </w:tcPr>
          <w:p w14:paraId="487B717C" w14:textId="77777777" w:rsidR="00170855" w:rsidRPr="001228A7" w:rsidRDefault="00170855" w:rsidP="00FA4F82">
            <w:pPr>
              <w:tabs>
                <w:tab w:val="left" w:pos="5040"/>
                <w:tab w:val="left" w:pos="6660"/>
              </w:tabs>
              <w:rPr>
                <w:rFonts w:ascii="Arial" w:hAnsi="Arial" w:cs="Arial"/>
                <w:b/>
                <w:sz w:val="20"/>
                <w:szCs w:val="20"/>
              </w:rPr>
            </w:pPr>
            <w:r w:rsidRPr="001228A7">
              <w:rPr>
                <w:rFonts w:ascii="Arial" w:hAnsi="Arial" w:cs="Arial"/>
                <w:b/>
                <w:sz w:val="20"/>
                <w:szCs w:val="20"/>
              </w:rPr>
              <w:t>Volume horaire total du domaine traité</w:t>
            </w:r>
          </w:p>
        </w:tc>
        <w:tc>
          <w:tcPr>
            <w:tcW w:w="4111" w:type="dxa"/>
            <w:tcBorders>
              <w:bottom w:val="single" w:sz="12" w:space="0" w:color="auto"/>
              <w:right w:val="single" w:sz="12" w:space="0" w:color="auto"/>
            </w:tcBorders>
            <w:vAlign w:val="center"/>
          </w:tcPr>
          <w:p w14:paraId="42BD77FD" w14:textId="77777777" w:rsidR="00170855" w:rsidRPr="001228A7" w:rsidRDefault="00170855" w:rsidP="00355701">
            <w:pPr>
              <w:tabs>
                <w:tab w:val="left" w:pos="5040"/>
                <w:tab w:val="left" w:pos="6660"/>
              </w:tabs>
              <w:rPr>
                <w:rFonts w:ascii="Arial" w:hAnsi="Arial" w:cs="Arial"/>
                <w:b/>
                <w:sz w:val="20"/>
                <w:szCs w:val="20"/>
              </w:rPr>
            </w:pPr>
          </w:p>
        </w:tc>
        <w:tc>
          <w:tcPr>
            <w:tcW w:w="1984" w:type="dxa"/>
            <w:tcBorders>
              <w:left w:val="single" w:sz="4" w:space="0" w:color="auto"/>
              <w:bottom w:val="single" w:sz="12" w:space="0" w:color="auto"/>
              <w:right w:val="single" w:sz="12" w:space="0" w:color="auto"/>
            </w:tcBorders>
          </w:tcPr>
          <w:p w14:paraId="79B10BDC" w14:textId="77777777" w:rsidR="00170855" w:rsidRPr="001228A7" w:rsidRDefault="00170855" w:rsidP="00355701">
            <w:pPr>
              <w:tabs>
                <w:tab w:val="left" w:pos="5040"/>
                <w:tab w:val="left" w:pos="6660"/>
              </w:tabs>
              <w:jc w:val="center"/>
              <w:rPr>
                <w:rFonts w:ascii="Arial" w:hAnsi="Arial" w:cs="Arial"/>
                <w:b/>
                <w:sz w:val="20"/>
                <w:szCs w:val="20"/>
              </w:rPr>
            </w:pPr>
          </w:p>
          <w:p w14:paraId="1820E6CB" w14:textId="77777777" w:rsidR="00170855" w:rsidRPr="001228A7" w:rsidRDefault="00170855" w:rsidP="00355701">
            <w:pPr>
              <w:tabs>
                <w:tab w:val="left" w:pos="5040"/>
                <w:tab w:val="left" w:pos="6660"/>
              </w:tabs>
              <w:jc w:val="center"/>
              <w:rPr>
                <w:rFonts w:ascii="Arial" w:hAnsi="Arial" w:cs="Arial"/>
                <w:b/>
                <w:sz w:val="20"/>
                <w:szCs w:val="20"/>
              </w:rPr>
            </w:pPr>
            <w:r w:rsidRPr="001228A7">
              <w:rPr>
                <w:rFonts w:ascii="Arial" w:hAnsi="Arial" w:cs="Arial"/>
                <w:b/>
                <w:sz w:val="20"/>
                <w:szCs w:val="20"/>
              </w:rPr>
              <w:t>N° Action</w:t>
            </w:r>
          </w:p>
        </w:tc>
        <w:tc>
          <w:tcPr>
            <w:tcW w:w="2429" w:type="dxa"/>
            <w:tcBorders>
              <w:left w:val="single" w:sz="4" w:space="0" w:color="auto"/>
              <w:bottom w:val="single" w:sz="12" w:space="0" w:color="auto"/>
              <w:right w:val="single" w:sz="12" w:space="0" w:color="auto"/>
            </w:tcBorders>
          </w:tcPr>
          <w:p w14:paraId="4142B491" w14:textId="77777777" w:rsidR="00170855" w:rsidRPr="00A0008A" w:rsidRDefault="00170855" w:rsidP="00355701">
            <w:pPr>
              <w:tabs>
                <w:tab w:val="left" w:pos="5040"/>
                <w:tab w:val="left" w:pos="6660"/>
              </w:tabs>
              <w:rPr>
                <w:rFonts w:ascii="Arial" w:hAnsi="Arial" w:cs="Arial"/>
                <w:b/>
              </w:rPr>
            </w:pPr>
          </w:p>
          <w:p w14:paraId="3715E8B5" w14:textId="77777777" w:rsidR="00E21A51" w:rsidRPr="001228A7" w:rsidRDefault="00E21A51" w:rsidP="00603708">
            <w:pPr>
              <w:tabs>
                <w:tab w:val="left" w:pos="5040"/>
                <w:tab w:val="left" w:pos="6660"/>
              </w:tabs>
              <w:jc w:val="center"/>
              <w:rPr>
                <w:rFonts w:ascii="Arial" w:hAnsi="Arial" w:cs="Arial"/>
                <w:b/>
                <w:sz w:val="20"/>
                <w:szCs w:val="20"/>
              </w:rPr>
            </w:pPr>
          </w:p>
        </w:tc>
        <w:tc>
          <w:tcPr>
            <w:tcW w:w="1682" w:type="dxa"/>
            <w:tcBorders>
              <w:left w:val="single" w:sz="4" w:space="0" w:color="auto"/>
              <w:bottom w:val="single" w:sz="12" w:space="0" w:color="auto"/>
              <w:right w:val="single" w:sz="12" w:space="0" w:color="auto"/>
            </w:tcBorders>
            <w:vAlign w:val="center"/>
          </w:tcPr>
          <w:p w14:paraId="5E8D2CE9" w14:textId="77777777" w:rsidR="00170855" w:rsidRPr="001228A7" w:rsidRDefault="00170855" w:rsidP="00170855">
            <w:pPr>
              <w:tabs>
                <w:tab w:val="left" w:pos="5040"/>
                <w:tab w:val="left" w:pos="6660"/>
              </w:tabs>
              <w:jc w:val="center"/>
              <w:rPr>
                <w:rFonts w:ascii="Arial" w:hAnsi="Arial" w:cs="Arial"/>
                <w:b/>
                <w:sz w:val="20"/>
                <w:szCs w:val="20"/>
              </w:rPr>
            </w:pPr>
            <w:r w:rsidRPr="001228A7">
              <w:rPr>
                <w:rFonts w:ascii="Arial" w:hAnsi="Arial" w:cs="Arial"/>
                <w:b/>
                <w:sz w:val="20"/>
                <w:szCs w:val="20"/>
              </w:rPr>
              <w:t>Date de l’action</w:t>
            </w:r>
          </w:p>
        </w:tc>
        <w:tc>
          <w:tcPr>
            <w:tcW w:w="2552" w:type="dxa"/>
            <w:tcBorders>
              <w:left w:val="single" w:sz="4" w:space="0" w:color="auto"/>
              <w:bottom w:val="single" w:sz="12" w:space="0" w:color="auto"/>
              <w:right w:val="single" w:sz="12" w:space="0" w:color="auto"/>
            </w:tcBorders>
          </w:tcPr>
          <w:p w14:paraId="6900D995" w14:textId="77777777" w:rsidR="00170855" w:rsidRPr="001228A7" w:rsidRDefault="00C0134B" w:rsidP="00E21A51">
            <w:pPr>
              <w:tabs>
                <w:tab w:val="left" w:pos="5040"/>
                <w:tab w:val="left" w:pos="6660"/>
              </w:tabs>
              <w:rPr>
                <w:rFonts w:ascii="Arial" w:hAnsi="Arial" w:cs="Arial"/>
                <w:b/>
                <w:sz w:val="20"/>
                <w:szCs w:val="20"/>
              </w:rPr>
            </w:pPr>
            <w:r>
              <w:rPr>
                <w:rFonts w:ascii="Arial" w:hAnsi="Arial" w:cs="Arial"/>
                <w:b/>
                <w:sz w:val="20"/>
                <w:szCs w:val="20"/>
              </w:rPr>
              <w:t>2</w:t>
            </w:r>
            <w:r w:rsidR="00BA3515">
              <w:rPr>
                <w:rFonts w:ascii="Arial" w:hAnsi="Arial" w:cs="Arial"/>
                <w:b/>
                <w:sz w:val="20"/>
                <w:szCs w:val="20"/>
              </w:rPr>
              <w:t>021 / 2022</w:t>
            </w:r>
          </w:p>
        </w:tc>
      </w:tr>
    </w:tbl>
    <w:p w14:paraId="2C2FCB9B" w14:textId="77777777" w:rsidR="00327901" w:rsidRDefault="00327901" w:rsidP="00942399">
      <w:pPr>
        <w:tabs>
          <w:tab w:val="left" w:pos="5040"/>
          <w:tab w:val="left" w:pos="6660"/>
        </w:tabs>
        <w:ind w:right="-796"/>
        <w:jc w:val="both"/>
        <w:rPr>
          <w:rFonts w:ascii="Arial" w:hAnsi="Arial" w:cs="Arial"/>
          <w:sz w:val="20"/>
          <w:szCs w:val="20"/>
        </w:rPr>
      </w:pPr>
    </w:p>
    <w:p w14:paraId="40A2D1F3" w14:textId="77777777" w:rsidR="00D83A45" w:rsidRDefault="00D83A45" w:rsidP="005C1731">
      <w:pPr>
        <w:tabs>
          <w:tab w:val="center" w:pos="2835"/>
          <w:tab w:val="right" w:pos="14034"/>
        </w:tabs>
        <w:ind w:right="-796"/>
        <w:rPr>
          <w:i/>
          <w:sz w:val="16"/>
          <w:szCs w:val="16"/>
        </w:rPr>
      </w:pPr>
    </w:p>
    <w:tbl>
      <w:tblPr>
        <w:tblW w:w="555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3"/>
        <w:gridCol w:w="2204"/>
        <w:gridCol w:w="3609"/>
        <w:gridCol w:w="2126"/>
        <w:gridCol w:w="1417"/>
        <w:gridCol w:w="5256"/>
      </w:tblGrid>
      <w:tr w:rsidR="00FA4F82" w:rsidRPr="006408F3" w14:paraId="4C10A80A" w14:textId="77777777" w:rsidTr="00582A21">
        <w:trPr>
          <w:trHeight w:val="1173"/>
          <w:tblHeader/>
        </w:trPr>
        <w:tc>
          <w:tcPr>
            <w:tcW w:w="360" w:type="pct"/>
            <w:tcBorders>
              <w:top w:val="single" w:sz="12" w:space="0" w:color="auto"/>
              <w:left w:val="single" w:sz="12" w:space="0" w:color="auto"/>
            </w:tcBorders>
            <w:shd w:val="clear" w:color="auto" w:fill="BFBFBF"/>
            <w:vAlign w:val="center"/>
          </w:tcPr>
          <w:p w14:paraId="415D2C8C" w14:textId="77777777" w:rsidR="00FA4F82" w:rsidRPr="006408F3" w:rsidRDefault="00FA4F82" w:rsidP="001228A7">
            <w:pPr>
              <w:ind w:left="-108" w:right="-107"/>
              <w:jc w:val="center"/>
              <w:rPr>
                <w:rFonts w:asciiTheme="minorHAnsi" w:hAnsiTheme="minorHAnsi" w:cstheme="minorHAnsi"/>
                <w:b/>
                <w:sz w:val="20"/>
                <w:szCs w:val="20"/>
              </w:rPr>
            </w:pPr>
            <w:r w:rsidRPr="006408F3">
              <w:rPr>
                <w:rFonts w:asciiTheme="minorHAnsi" w:hAnsiTheme="minorHAnsi" w:cstheme="minorHAnsi"/>
                <w:b/>
                <w:sz w:val="20"/>
                <w:szCs w:val="20"/>
              </w:rPr>
              <w:t>N° de séquence</w:t>
            </w:r>
          </w:p>
          <w:p w14:paraId="2E82C576" w14:textId="77777777" w:rsidR="00FA105D" w:rsidRPr="006408F3" w:rsidRDefault="00FA105D" w:rsidP="001228A7">
            <w:pPr>
              <w:ind w:right="-107"/>
              <w:jc w:val="center"/>
              <w:rPr>
                <w:rFonts w:asciiTheme="minorHAnsi" w:hAnsiTheme="minorHAnsi" w:cstheme="minorHAnsi"/>
                <w:b/>
                <w:sz w:val="18"/>
                <w:szCs w:val="16"/>
              </w:rPr>
            </w:pPr>
            <w:r w:rsidRPr="006408F3">
              <w:rPr>
                <w:rFonts w:asciiTheme="minorHAnsi" w:hAnsiTheme="minorHAnsi" w:cstheme="minorHAnsi"/>
                <w:b/>
                <w:sz w:val="20"/>
                <w:szCs w:val="20"/>
              </w:rPr>
              <w:t xml:space="preserve">/date </w:t>
            </w:r>
            <w:r w:rsidRPr="006408F3">
              <w:rPr>
                <w:rFonts w:asciiTheme="minorHAnsi" w:hAnsiTheme="minorHAnsi" w:cstheme="minorHAnsi"/>
                <w:b/>
                <w:sz w:val="18"/>
                <w:szCs w:val="16"/>
              </w:rPr>
              <w:t xml:space="preserve">prévision </w:t>
            </w:r>
            <w:proofErr w:type="spellStart"/>
            <w:r w:rsidRPr="006408F3">
              <w:rPr>
                <w:rFonts w:asciiTheme="minorHAnsi" w:hAnsiTheme="minorHAnsi" w:cstheme="minorHAnsi"/>
                <w:b/>
                <w:sz w:val="18"/>
                <w:szCs w:val="16"/>
              </w:rPr>
              <w:t>nelle</w:t>
            </w:r>
            <w:proofErr w:type="spellEnd"/>
          </w:p>
        </w:tc>
        <w:tc>
          <w:tcPr>
            <w:tcW w:w="700" w:type="pct"/>
            <w:tcBorders>
              <w:top w:val="single" w:sz="12" w:space="0" w:color="auto"/>
            </w:tcBorders>
            <w:shd w:val="clear" w:color="auto" w:fill="BFBFBF"/>
            <w:vAlign w:val="center"/>
          </w:tcPr>
          <w:p w14:paraId="69DE0819" w14:textId="77777777" w:rsidR="00FA4F82" w:rsidRPr="006408F3" w:rsidRDefault="003554E8" w:rsidP="004D4985">
            <w:pPr>
              <w:jc w:val="center"/>
              <w:rPr>
                <w:rFonts w:asciiTheme="minorHAnsi" w:hAnsiTheme="minorHAnsi" w:cstheme="minorHAnsi"/>
                <w:b/>
                <w:sz w:val="20"/>
                <w:szCs w:val="20"/>
              </w:rPr>
            </w:pPr>
            <w:r w:rsidRPr="006408F3">
              <w:rPr>
                <w:rFonts w:asciiTheme="minorHAnsi" w:hAnsiTheme="minorHAnsi" w:cstheme="minorHAnsi"/>
                <w:b/>
                <w:sz w:val="20"/>
                <w:szCs w:val="20"/>
              </w:rPr>
              <w:t>Objectif</w:t>
            </w:r>
          </w:p>
        </w:tc>
        <w:tc>
          <w:tcPr>
            <w:tcW w:w="1146" w:type="pct"/>
            <w:tcBorders>
              <w:top w:val="single" w:sz="12" w:space="0" w:color="auto"/>
            </w:tcBorders>
            <w:shd w:val="clear" w:color="auto" w:fill="BFBFBF"/>
            <w:vAlign w:val="center"/>
          </w:tcPr>
          <w:p w14:paraId="05E984D2" w14:textId="77777777" w:rsidR="00FA4F82" w:rsidRPr="006408F3" w:rsidRDefault="00FA4F82" w:rsidP="006B0C6F">
            <w:pPr>
              <w:jc w:val="center"/>
              <w:rPr>
                <w:rFonts w:asciiTheme="minorHAnsi" w:hAnsiTheme="minorHAnsi" w:cstheme="minorHAnsi"/>
                <w:b/>
                <w:sz w:val="20"/>
                <w:szCs w:val="20"/>
              </w:rPr>
            </w:pPr>
            <w:r w:rsidRPr="006408F3">
              <w:rPr>
                <w:rFonts w:asciiTheme="minorHAnsi" w:hAnsiTheme="minorHAnsi" w:cstheme="minorHAnsi"/>
                <w:b/>
                <w:sz w:val="20"/>
                <w:szCs w:val="20"/>
              </w:rPr>
              <w:t>Contenu prévisionnel de la séance</w:t>
            </w:r>
            <w:r w:rsidR="00B834BC" w:rsidRPr="006408F3">
              <w:rPr>
                <w:rFonts w:asciiTheme="minorHAnsi" w:hAnsiTheme="minorHAnsi" w:cstheme="minorHAnsi"/>
                <w:b/>
                <w:sz w:val="20"/>
                <w:szCs w:val="20"/>
              </w:rPr>
              <w:t xml:space="preserve"> et des plages FOAD</w:t>
            </w:r>
          </w:p>
          <w:p w14:paraId="6A9928AE" w14:textId="77777777" w:rsidR="00FA4F82" w:rsidRPr="006408F3" w:rsidRDefault="00FA4F82" w:rsidP="00FA105D">
            <w:pPr>
              <w:jc w:val="center"/>
              <w:rPr>
                <w:rFonts w:asciiTheme="minorHAnsi" w:hAnsiTheme="minorHAnsi" w:cstheme="minorHAnsi"/>
                <w:i/>
                <w:sz w:val="20"/>
                <w:szCs w:val="20"/>
              </w:rPr>
            </w:pPr>
            <w:r w:rsidRPr="006408F3">
              <w:rPr>
                <w:rFonts w:asciiTheme="minorHAnsi" w:hAnsiTheme="minorHAnsi" w:cstheme="minorHAnsi"/>
                <w:i/>
                <w:sz w:val="20"/>
                <w:szCs w:val="20"/>
              </w:rPr>
              <w:t>(Savoirs associés, Tâches effectuées</w:t>
            </w:r>
            <w:r w:rsidR="00FA105D" w:rsidRPr="006408F3">
              <w:rPr>
                <w:rFonts w:asciiTheme="minorHAnsi" w:hAnsiTheme="minorHAnsi" w:cstheme="minorHAnsi"/>
                <w:i/>
                <w:sz w:val="20"/>
                <w:szCs w:val="20"/>
              </w:rPr>
              <w:t xml:space="preserve"> et évaluations</w:t>
            </w:r>
            <w:r w:rsidRPr="006408F3">
              <w:rPr>
                <w:rFonts w:asciiTheme="minorHAnsi" w:hAnsiTheme="minorHAnsi" w:cstheme="minorHAnsi"/>
                <w:i/>
                <w:sz w:val="20"/>
                <w:szCs w:val="20"/>
              </w:rPr>
              <w:t>, …)</w:t>
            </w:r>
          </w:p>
        </w:tc>
        <w:tc>
          <w:tcPr>
            <w:tcW w:w="675" w:type="pct"/>
            <w:tcBorders>
              <w:top w:val="single" w:sz="12" w:space="0" w:color="auto"/>
              <w:right w:val="single" w:sz="12" w:space="0" w:color="auto"/>
            </w:tcBorders>
            <w:shd w:val="clear" w:color="auto" w:fill="BFBFBF"/>
            <w:vAlign w:val="center"/>
          </w:tcPr>
          <w:p w14:paraId="10BA847D" w14:textId="77777777" w:rsidR="00FA4F82" w:rsidRPr="006408F3" w:rsidRDefault="00FA4F82" w:rsidP="003217FF">
            <w:pPr>
              <w:jc w:val="center"/>
              <w:rPr>
                <w:rFonts w:asciiTheme="minorHAnsi" w:hAnsiTheme="minorHAnsi" w:cstheme="minorHAnsi"/>
                <w:b/>
                <w:sz w:val="20"/>
                <w:szCs w:val="20"/>
              </w:rPr>
            </w:pPr>
            <w:r w:rsidRPr="006408F3">
              <w:rPr>
                <w:rFonts w:asciiTheme="minorHAnsi" w:hAnsiTheme="minorHAnsi" w:cstheme="minorHAnsi"/>
                <w:b/>
                <w:sz w:val="20"/>
                <w:szCs w:val="20"/>
              </w:rPr>
              <w:t>Titre du support pédagogique</w:t>
            </w:r>
          </w:p>
        </w:tc>
        <w:tc>
          <w:tcPr>
            <w:tcW w:w="450" w:type="pct"/>
            <w:tcBorders>
              <w:top w:val="single" w:sz="12" w:space="0" w:color="auto"/>
              <w:right w:val="single" w:sz="12" w:space="0" w:color="auto"/>
            </w:tcBorders>
            <w:shd w:val="clear" w:color="auto" w:fill="BFBFBF"/>
            <w:vAlign w:val="center"/>
          </w:tcPr>
          <w:p w14:paraId="5E796AC0" w14:textId="77777777" w:rsidR="00FA4F82" w:rsidRPr="006408F3" w:rsidRDefault="00FA4F82" w:rsidP="00FA4F82">
            <w:pPr>
              <w:jc w:val="center"/>
              <w:rPr>
                <w:rFonts w:asciiTheme="minorHAnsi" w:hAnsiTheme="minorHAnsi" w:cstheme="minorHAnsi"/>
                <w:b/>
                <w:sz w:val="20"/>
                <w:szCs w:val="20"/>
              </w:rPr>
            </w:pPr>
          </w:p>
          <w:p w14:paraId="7301428E" w14:textId="77777777" w:rsidR="00FA4F82" w:rsidRPr="006408F3" w:rsidRDefault="00FA4F82" w:rsidP="00FA4F82">
            <w:pPr>
              <w:jc w:val="center"/>
              <w:rPr>
                <w:rFonts w:asciiTheme="minorHAnsi" w:hAnsiTheme="minorHAnsi" w:cstheme="minorHAnsi"/>
                <w:b/>
                <w:sz w:val="20"/>
                <w:szCs w:val="20"/>
              </w:rPr>
            </w:pPr>
            <w:r w:rsidRPr="006408F3">
              <w:rPr>
                <w:rFonts w:asciiTheme="minorHAnsi" w:hAnsiTheme="minorHAnsi" w:cstheme="minorHAnsi"/>
                <w:b/>
                <w:sz w:val="20"/>
                <w:szCs w:val="20"/>
              </w:rPr>
              <w:t>Dates</w:t>
            </w:r>
          </w:p>
        </w:tc>
        <w:tc>
          <w:tcPr>
            <w:tcW w:w="1669" w:type="pct"/>
            <w:tcBorders>
              <w:top w:val="single" w:sz="12" w:space="0" w:color="auto"/>
              <w:right w:val="single" w:sz="12" w:space="0" w:color="auto"/>
            </w:tcBorders>
            <w:shd w:val="clear" w:color="auto" w:fill="BFBFBF"/>
          </w:tcPr>
          <w:p w14:paraId="126336A1" w14:textId="77777777" w:rsidR="00FA4F82" w:rsidRPr="006408F3" w:rsidRDefault="00FA4F82" w:rsidP="00304E5B">
            <w:pPr>
              <w:jc w:val="center"/>
              <w:rPr>
                <w:rFonts w:asciiTheme="minorHAnsi" w:hAnsiTheme="minorHAnsi" w:cstheme="minorHAnsi"/>
                <w:b/>
                <w:sz w:val="18"/>
                <w:szCs w:val="16"/>
              </w:rPr>
            </w:pPr>
          </w:p>
          <w:p w14:paraId="0333677A" w14:textId="77777777" w:rsidR="00FA4F82" w:rsidRPr="006408F3" w:rsidRDefault="00FA4F82" w:rsidP="00FA4F82">
            <w:pPr>
              <w:jc w:val="center"/>
              <w:rPr>
                <w:rFonts w:asciiTheme="minorHAnsi" w:hAnsiTheme="minorHAnsi" w:cstheme="minorHAnsi"/>
                <w:b/>
                <w:sz w:val="18"/>
                <w:szCs w:val="16"/>
              </w:rPr>
            </w:pPr>
            <w:bookmarkStart w:id="0" w:name="CaseACocher1"/>
            <w:r w:rsidRPr="006408F3">
              <w:rPr>
                <w:rFonts w:asciiTheme="minorHAnsi" w:hAnsiTheme="minorHAnsi" w:cstheme="minorHAnsi"/>
                <w:b/>
                <w:szCs w:val="16"/>
              </w:rPr>
              <w:t>Réalisé</w:t>
            </w:r>
            <w:bookmarkEnd w:id="0"/>
          </w:p>
          <w:p w14:paraId="66157482" w14:textId="77777777" w:rsidR="00462151" w:rsidRPr="006408F3" w:rsidRDefault="00FA4F82" w:rsidP="00FA4F82">
            <w:pPr>
              <w:jc w:val="center"/>
              <w:rPr>
                <w:rFonts w:asciiTheme="minorHAnsi" w:hAnsiTheme="minorHAnsi" w:cstheme="minorHAnsi"/>
                <w:b/>
                <w:sz w:val="20"/>
                <w:szCs w:val="20"/>
              </w:rPr>
            </w:pPr>
            <w:r w:rsidRPr="006408F3">
              <w:rPr>
                <w:rFonts w:asciiTheme="minorHAnsi" w:hAnsiTheme="minorHAnsi" w:cstheme="minorHAnsi"/>
                <w:b/>
                <w:sz w:val="20"/>
                <w:szCs w:val="20"/>
              </w:rPr>
              <w:t xml:space="preserve">Commentaire(s) / Observation(s) / </w:t>
            </w:r>
          </w:p>
          <w:p w14:paraId="60237A1E" w14:textId="77777777" w:rsidR="00FA4F82" w:rsidRPr="006408F3" w:rsidRDefault="00FA4F82" w:rsidP="00FA4F82">
            <w:pPr>
              <w:jc w:val="center"/>
              <w:rPr>
                <w:rFonts w:asciiTheme="minorHAnsi" w:hAnsiTheme="minorHAnsi" w:cstheme="minorHAnsi"/>
                <w:b/>
                <w:sz w:val="20"/>
                <w:szCs w:val="20"/>
              </w:rPr>
            </w:pPr>
            <w:r w:rsidRPr="006408F3">
              <w:rPr>
                <w:rFonts w:asciiTheme="minorHAnsi" w:hAnsiTheme="minorHAnsi" w:cstheme="minorHAnsi"/>
                <w:b/>
                <w:sz w:val="20"/>
                <w:szCs w:val="20"/>
              </w:rPr>
              <w:t>Date de reprogrammation</w:t>
            </w:r>
          </w:p>
        </w:tc>
      </w:tr>
      <w:tr w:rsidR="00327963" w:rsidRPr="006408F3" w14:paraId="28914F6A" w14:textId="77777777" w:rsidTr="00582A21">
        <w:trPr>
          <w:trHeight w:val="1304"/>
        </w:trPr>
        <w:tc>
          <w:tcPr>
            <w:tcW w:w="360" w:type="pct"/>
            <w:tcBorders>
              <w:top w:val="single" w:sz="12" w:space="0" w:color="auto"/>
              <w:left w:val="single" w:sz="12" w:space="0" w:color="auto"/>
            </w:tcBorders>
            <w:shd w:val="clear" w:color="auto" w:fill="auto"/>
            <w:vAlign w:val="center"/>
          </w:tcPr>
          <w:p w14:paraId="360B6AFD" w14:textId="77777777" w:rsidR="00327963" w:rsidRPr="006408F3" w:rsidRDefault="00D9265A" w:rsidP="00CF6693">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tcBorders>
              <w:top w:val="single" w:sz="12" w:space="0" w:color="auto"/>
            </w:tcBorders>
            <w:vAlign w:val="center"/>
          </w:tcPr>
          <w:p w14:paraId="6F144034" w14:textId="77777777" w:rsidR="00DC76CA" w:rsidRPr="006408F3" w:rsidRDefault="00603708" w:rsidP="00DC76CA">
            <w:pPr>
              <w:rPr>
                <w:rFonts w:asciiTheme="minorHAnsi" w:hAnsiTheme="minorHAnsi" w:cstheme="minorHAnsi"/>
                <w:b/>
                <w:sz w:val="16"/>
                <w:szCs w:val="16"/>
              </w:rPr>
            </w:pPr>
            <w:r w:rsidRPr="006408F3">
              <w:rPr>
                <w:rFonts w:asciiTheme="minorHAnsi" w:hAnsiTheme="minorHAnsi" w:cstheme="minorHAnsi"/>
                <w:b/>
                <w:bCs/>
                <w:sz w:val="16"/>
                <w:szCs w:val="16"/>
              </w:rPr>
              <w:t>Prendre connaissance du référentiel de certification et de ses attendus lors du passage du titre professionnel visé</w:t>
            </w:r>
          </w:p>
          <w:p w14:paraId="76EFF1FD" w14:textId="77777777" w:rsidR="00327963" w:rsidRPr="006408F3" w:rsidRDefault="00327963" w:rsidP="000B5569">
            <w:pPr>
              <w:rPr>
                <w:rFonts w:asciiTheme="minorHAnsi" w:hAnsiTheme="minorHAnsi" w:cstheme="minorHAnsi"/>
                <w:bCs/>
                <w:sz w:val="16"/>
                <w:szCs w:val="16"/>
              </w:rPr>
            </w:pPr>
          </w:p>
        </w:tc>
        <w:tc>
          <w:tcPr>
            <w:tcW w:w="1146" w:type="pct"/>
            <w:tcBorders>
              <w:top w:val="single" w:sz="12" w:space="0" w:color="auto"/>
            </w:tcBorders>
            <w:shd w:val="clear" w:color="auto" w:fill="auto"/>
            <w:vAlign w:val="center"/>
          </w:tcPr>
          <w:p w14:paraId="6E2374B6" w14:textId="77777777" w:rsidR="00955EBA" w:rsidRPr="006408F3" w:rsidRDefault="00603708" w:rsidP="00955EBA">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enjeux et les objectifs du référentiel de certification</w:t>
            </w:r>
          </w:p>
          <w:p w14:paraId="6141696B" w14:textId="77777777" w:rsidR="00955EBA" w:rsidRPr="006408F3" w:rsidRDefault="00955EBA" w:rsidP="00955EBA">
            <w:pPr>
              <w:ind w:left="720"/>
              <w:rPr>
                <w:rFonts w:asciiTheme="minorHAnsi" w:hAnsiTheme="minorHAnsi" w:cstheme="minorHAnsi"/>
                <w:b/>
                <w:sz w:val="18"/>
                <w:szCs w:val="18"/>
              </w:rPr>
            </w:pPr>
          </w:p>
          <w:p w14:paraId="25761F17" w14:textId="77777777" w:rsidR="00327963" w:rsidRPr="006408F3" w:rsidRDefault="00327963" w:rsidP="003217FF">
            <w:pPr>
              <w:rPr>
                <w:rFonts w:asciiTheme="minorHAnsi" w:hAnsiTheme="minorHAnsi" w:cstheme="minorHAnsi"/>
                <w:b/>
                <w:sz w:val="18"/>
                <w:szCs w:val="18"/>
              </w:rPr>
            </w:pPr>
          </w:p>
        </w:tc>
        <w:tc>
          <w:tcPr>
            <w:tcW w:w="675" w:type="pct"/>
            <w:tcBorders>
              <w:top w:val="single" w:sz="12" w:space="0" w:color="auto"/>
              <w:right w:val="single" w:sz="12" w:space="0" w:color="auto"/>
            </w:tcBorders>
            <w:shd w:val="clear" w:color="auto" w:fill="auto"/>
            <w:vAlign w:val="center"/>
          </w:tcPr>
          <w:p w14:paraId="3F937A71" w14:textId="77777777" w:rsidR="00327963" w:rsidRPr="006408F3" w:rsidRDefault="00755D91" w:rsidP="00755D91">
            <w:pPr>
              <w:rPr>
                <w:rFonts w:asciiTheme="minorHAnsi" w:hAnsiTheme="minorHAnsi" w:cstheme="minorHAnsi"/>
                <w:b/>
                <w:sz w:val="18"/>
                <w:szCs w:val="18"/>
              </w:rPr>
            </w:pPr>
            <w:r w:rsidRPr="006408F3">
              <w:rPr>
                <w:rFonts w:asciiTheme="minorHAnsi" w:hAnsiTheme="minorHAnsi" w:cstheme="minorHAnsi"/>
                <w:b/>
                <w:sz w:val="16"/>
                <w:szCs w:val="16"/>
              </w:rPr>
              <w:t>1.Le référentiel de certification</w:t>
            </w:r>
          </w:p>
        </w:tc>
        <w:tc>
          <w:tcPr>
            <w:tcW w:w="450" w:type="pct"/>
            <w:tcBorders>
              <w:top w:val="single" w:sz="12" w:space="0" w:color="auto"/>
              <w:left w:val="single" w:sz="12" w:space="0" w:color="auto"/>
            </w:tcBorders>
            <w:shd w:val="clear" w:color="auto" w:fill="auto"/>
            <w:vAlign w:val="center"/>
          </w:tcPr>
          <w:p w14:paraId="17CD06A9" w14:textId="77777777" w:rsidR="00327963" w:rsidRPr="006408F3" w:rsidRDefault="00F5248A" w:rsidP="00CD32E5">
            <w:pPr>
              <w:jc w:val="center"/>
              <w:rPr>
                <w:rFonts w:asciiTheme="minorHAnsi" w:hAnsiTheme="minorHAnsi" w:cstheme="minorHAnsi"/>
                <w:sz w:val="16"/>
                <w:szCs w:val="16"/>
              </w:rPr>
            </w:pPr>
            <w:r w:rsidRPr="006408F3">
              <w:rPr>
                <w:rFonts w:asciiTheme="minorHAnsi" w:hAnsiTheme="minorHAnsi" w:cstheme="minorHAnsi"/>
                <w:sz w:val="16"/>
                <w:szCs w:val="16"/>
              </w:rPr>
              <w:t>04/01/22</w:t>
            </w:r>
          </w:p>
        </w:tc>
        <w:tc>
          <w:tcPr>
            <w:tcW w:w="1669" w:type="pct"/>
            <w:tcBorders>
              <w:top w:val="single" w:sz="12" w:space="0" w:color="auto"/>
              <w:left w:val="single" w:sz="12" w:space="0" w:color="auto"/>
            </w:tcBorders>
            <w:shd w:val="clear" w:color="auto" w:fill="auto"/>
            <w:vAlign w:val="center"/>
          </w:tcPr>
          <w:p w14:paraId="2F85516B" w14:textId="77777777" w:rsidR="00327963" w:rsidRPr="006408F3" w:rsidRDefault="00603708" w:rsidP="00603708">
            <w:pPr>
              <w:rPr>
                <w:rFonts w:asciiTheme="minorHAnsi" w:hAnsiTheme="minorHAnsi" w:cstheme="minorHAnsi"/>
                <w:sz w:val="16"/>
                <w:szCs w:val="16"/>
              </w:rPr>
            </w:pPr>
            <w:r w:rsidRPr="006408F3">
              <w:rPr>
                <w:rFonts w:asciiTheme="minorHAnsi" w:hAnsiTheme="minorHAnsi" w:cstheme="minorHAnsi"/>
                <w:sz w:val="16"/>
                <w:szCs w:val="16"/>
              </w:rPr>
              <w:t>La séance relève</w:t>
            </w:r>
            <w:r w:rsidR="00FA34CC" w:rsidRPr="006408F3">
              <w:rPr>
                <w:rFonts w:asciiTheme="minorHAnsi" w:hAnsiTheme="minorHAnsi" w:cstheme="minorHAnsi"/>
                <w:sz w:val="16"/>
                <w:szCs w:val="16"/>
              </w:rPr>
              <w:t xml:space="preserve"> du domaine des généralités</w:t>
            </w:r>
            <w:r w:rsidR="00775558" w:rsidRPr="006408F3">
              <w:rPr>
                <w:rFonts w:asciiTheme="minorHAnsi" w:hAnsiTheme="minorHAnsi" w:cstheme="minorHAnsi"/>
                <w:sz w:val="16"/>
                <w:szCs w:val="16"/>
              </w:rPr>
              <w:t xml:space="preserve"> dans la définition du </w:t>
            </w:r>
            <w:r w:rsidRPr="006408F3">
              <w:rPr>
                <w:rFonts w:asciiTheme="minorHAnsi" w:hAnsiTheme="minorHAnsi" w:cstheme="minorHAnsi"/>
                <w:sz w:val="16"/>
                <w:szCs w:val="16"/>
              </w:rPr>
              <w:t>référentiel de certification</w:t>
            </w:r>
          </w:p>
        </w:tc>
      </w:tr>
      <w:tr w:rsidR="00CD32E5" w:rsidRPr="006408F3" w14:paraId="1E4CBB47" w14:textId="77777777" w:rsidTr="00582A21">
        <w:trPr>
          <w:trHeight w:val="1304"/>
        </w:trPr>
        <w:tc>
          <w:tcPr>
            <w:tcW w:w="360" w:type="pct"/>
            <w:tcBorders>
              <w:top w:val="single" w:sz="12" w:space="0" w:color="auto"/>
              <w:left w:val="single" w:sz="12" w:space="0" w:color="auto"/>
            </w:tcBorders>
            <w:shd w:val="clear" w:color="auto" w:fill="auto"/>
            <w:vAlign w:val="center"/>
          </w:tcPr>
          <w:p w14:paraId="69A04B4E" w14:textId="77777777" w:rsidR="00CD32E5" w:rsidRPr="006408F3" w:rsidRDefault="00CD32E5" w:rsidP="00CF6693">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tcBorders>
              <w:top w:val="single" w:sz="12" w:space="0" w:color="auto"/>
            </w:tcBorders>
            <w:vAlign w:val="center"/>
          </w:tcPr>
          <w:p w14:paraId="4575D936" w14:textId="77777777" w:rsidR="00CD32E5" w:rsidRPr="006408F3" w:rsidRDefault="00755D91" w:rsidP="00CD32E5">
            <w:pPr>
              <w:rPr>
                <w:rFonts w:asciiTheme="minorHAnsi" w:hAnsiTheme="minorHAnsi" w:cstheme="minorHAnsi"/>
                <w:b/>
                <w:sz w:val="16"/>
                <w:szCs w:val="16"/>
              </w:rPr>
            </w:pPr>
            <w:r w:rsidRPr="006408F3">
              <w:rPr>
                <w:rFonts w:asciiTheme="minorHAnsi" w:hAnsiTheme="minorHAnsi" w:cstheme="minorHAnsi"/>
                <w:b/>
                <w:bCs/>
                <w:sz w:val="16"/>
                <w:szCs w:val="16"/>
              </w:rPr>
              <w:t>Prendre connaissance du référentiel de certification et de ses attendus lors du passage du titre professionnel visé</w:t>
            </w:r>
          </w:p>
          <w:p w14:paraId="551AB958" w14:textId="77777777" w:rsidR="00CD32E5" w:rsidRPr="006408F3" w:rsidRDefault="00CD32E5" w:rsidP="00DC76CA">
            <w:pPr>
              <w:rPr>
                <w:rFonts w:asciiTheme="minorHAnsi" w:hAnsiTheme="minorHAnsi" w:cstheme="minorHAnsi"/>
                <w:b/>
                <w:bCs/>
                <w:sz w:val="16"/>
                <w:szCs w:val="16"/>
              </w:rPr>
            </w:pPr>
          </w:p>
        </w:tc>
        <w:tc>
          <w:tcPr>
            <w:tcW w:w="1146" w:type="pct"/>
            <w:tcBorders>
              <w:top w:val="single" w:sz="12" w:space="0" w:color="auto"/>
            </w:tcBorders>
            <w:shd w:val="clear" w:color="auto" w:fill="auto"/>
            <w:vAlign w:val="center"/>
          </w:tcPr>
          <w:p w14:paraId="7D453ECE" w14:textId="77777777" w:rsidR="00CD32E5" w:rsidRPr="006408F3" w:rsidRDefault="00755D91" w:rsidP="00CD32E5">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enjeux et les objectifs du référentiel de certification</w:t>
            </w:r>
          </w:p>
          <w:p w14:paraId="64875CDF" w14:textId="77777777" w:rsidR="00CD32E5" w:rsidRPr="006408F3" w:rsidRDefault="00CD32E5" w:rsidP="00CD32E5">
            <w:pPr>
              <w:ind w:left="720"/>
              <w:rPr>
                <w:rFonts w:asciiTheme="minorHAnsi" w:hAnsiTheme="minorHAnsi" w:cstheme="minorHAnsi"/>
                <w:sz w:val="18"/>
                <w:szCs w:val="18"/>
              </w:rPr>
            </w:pPr>
          </w:p>
        </w:tc>
        <w:tc>
          <w:tcPr>
            <w:tcW w:w="675" w:type="pct"/>
            <w:tcBorders>
              <w:top w:val="single" w:sz="12" w:space="0" w:color="auto"/>
              <w:right w:val="single" w:sz="12" w:space="0" w:color="auto"/>
            </w:tcBorders>
            <w:shd w:val="clear" w:color="auto" w:fill="auto"/>
            <w:vAlign w:val="center"/>
          </w:tcPr>
          <w:p w14:paraId="3802B08D" w14:textId="77777777" w:rsidR="00CD32E5" w:rsidRPr="006408F3" w:rsidRDefault="00CD32E5" w:rsidP="00CD32E5">
            <w:pPr>
              <w:rPr>
                <w:rFonts w:asciiTheme="minorHAnsi" w:hAnsiTheme="minorHAnsi" w:cstheme="minorHAnsi"/>
                <w:sz w:val="16"/>
                <w:szCs w:val="16"/>
              </w:rPr>
            </w:pPr>
          </w:p>
          <w:p w14:paraId="5A3BED62" w14:textId="77777777" w:rsidR="00755D91" w:rsidRPr="006408F3" w:rsidRDefault="00755D91" w:rsidP="00755D91">
            <w:pPr>
              <w:rPr>
                <w:rFonts w:asciiTheme="minorHAnsi" w:hAnsiTheme="minorHAnsi" w:cstheme="minorHAnsi"/>
                <w:sz w:val="16"/>
                <w:szCs w:val="16"/>
              </w:rPr>
            </w:pPr>
            <w:r w:rsidRPr="006408F3">
              <w:rPr>
                <w:rFonts w:asciiTheme="minorHAnsi" w:hAnsiTheme="minorHAnsi" w:cstheme="minorHAnsi"/>
                <w:b/>
                <w:bCs/>
                <w:sz w:val="16"/>
                <w:szCs w:val="16"/>
              </w:rPr>
              <w:t>2.Références de la spécialité Intitulé du titre professionnel</w:t>
            </w:r>
          </w:p>
          <w:p w14:paraId="480EB27A" w14:textId="77777777" w:rsidR="00CD32E5" w:rsidRPr="006408F3" w:rsidRDefault="00CD32E5" w:rsidP="002E5798">
            <w:pPr>
              <w:rPr>
                <w:rFonts w:asciiTheme="minorHAnsi" w:hAnsiTheme="minorHAnsi" w:cstheme="minorHAnsi"/>
                <w:sz w:val="16"/>
                <w:szCs w:val="16"/>
              </w:rPr>
            </w:pPr>
          </w:p>
        </w:tc>
        <w:tc>
          <w:tcPr>
            <w:tcW w:w="450" w:type="pct"/>
            <w:tcBorders>
              <w:top w:val="single" w:sz="12" w:space="0" w:color="auto"/>
              <w:left w:val="single" w:sz="12" w:space="0" w:color="auto"/>
            </w:tcBorders>
            <w:shd w:val="clear" w:color="auto" w:fill="auto"/>
            <w:vAlign w:val="center"/>
          </w:tcPr>
          <w:p w14:paraId="76E1BF0B" w14:textId="77777777" w:rsidR="00CD32E5" w:rsidRPr="006408F3" w:rsidRDefault="00F5248A" w:rsidP="00CD32E5">
            <w:pPr>
              <w:jc w:val="center"/>
              <w:rPr>
                <w:rFonts w:asciiTheme="minorHAnsi" w:hAnsiTheme="minorHAnsi" w:cstheme="minorHAnsi"/>
                <w:sz w:val="16"/>
                <w:szCs w:val="16"/>
              </w:rPr>
            </w:pPr>
            <w:r w:rsidRPr="006408F3">
              <w:rPr>
                <w:rFonts w:asciiTheme="minorHAnsi" w:hAnsiTheme="minorHAnsi" w:cstheme="minorHAnsi"/>
                <w:sz w:val="16"/>
                <w:szCs w:val="16"/>
              </w:rPr>
              <w:t>04/01/22</w:t>
            </w:r>
          </w:p>
        </w:tc>
        <w:tc>
          <w:tcPr>
            <w:tcW w:w="1669" w:type="pct"/>
            <w:tcBorders>
              <w:top w:val="single" w:sz="12" w:space="0" w:color="auto"/>
              <w:left w:val="single" w:sz="12" w:space="0" w:color="auto"/>
            </w:tcBorders>
            <w:shd w:val="clear" w:color="auto" w:fill="auto"/>
            <w:vAlign w:val="center"/>
          </w:tcPr>
          <w:p w14:paraId="4D6B0933" w14:textId="77777777" w:rsidR="00CD32E5" w:rsidRPr="006408F3" w:rsidRDefault="00755D91" w:rsidP="006E744C">
            <w:pPr>
              <w:rPr>
                <w:rFonts w:asciiTheme="minorHAnsi" w:hAnsiTheme="minorHAnsi" w:cstheme="minorHAnsi"/>
                <w:sz w:val="16"/>
                <w:szCs w:val="16"/>
              </w:rPr>
            </w:pPr>
            <w:r w:rsidRPr="006408F3">
              <w:rPr>
                <w:rFonts w:asciiTheme="minorHAnsi" w:hAnsiTheme="minorHAnsi" w:cstheme="minorHAnsi"/>
                <w:sz w:val="16"/>
                <w:szCs w:val="16"/>
              </w:rPr>
              <w:t>La séance relève du domaine des généralités dans la définition du référentiel de certification</w:t>
            </w:r>
          </w:p>
        </w:tc>
      </w:tr>
      <w:tr w:rsidR="00CD32E5" w:rsidRPr="006408F3" w14:paraId="3DC6B7D5" w14:textId="77777777" w:rsidTr="00582A21">
        <w:trPr>
          <w:trHeight w:val="1304"/>
        </w:trPr>
        <w:tc>
          <w:tcPr>
            <w:tcW w:w="360" w:type="pct"/>
            <w:tcBorders>
              <w:top w:val="single" w:sz="12" w:space="0" w:color="auto"/>
              <w:left w:val="single" w:sz="12" w:space="0" w:color="auto"/>
            </w:tcBorders>
            <w:shd w:val="clear" w:color="auto" w:fill="auto"/>
            <w:vAlign w:val="center"/>
          </w:tcPr>
          <w:p w14:paraId="00B94CCB" w14:textId="77777777" w:rsidR="00CD32E5" w:rsidRPr="006408F3" w:rsidRDefault="00CD32E5" w:rsidP="00CF6693">
            <w:pPr>
              <w:jc w:val="center"/>
              <w:rPr>
                <w:rFonts w:asciiTheme="minorHAnsi" w:hAnsiTheme="minorHAnsi" w:cstheme="minorHAnsi"/>
                <w:b/>
                <w:sz w:val="20"/>
                <w:szCs w:val="18"/>
              </w:rPr>
            </w:pPr>
            <w:r w:rsidRPr="006408F3">
              <w:rPr>
                <w:rFonts w:asciiTheme="minorHAnsi" w:hAnsiTheme="minorHAnsi" w:cstheme="minorHAnsi"/>
                <w:b/>
                <w:sz w:val="20"/>
                <w:szCs w:val="18"/>
              </w:rPr>
              <w:lastRenderedPageBreak/>
              <w:t>1</w:t>
            </w:r>
          </w:p>
        </w:tc>
        <w:tc>
          <w:tcPr>
            <w:tcW w:w="700" w:type="pct"/>
            <w:tcBorders>
              <w:top w:val="single" w:sz="12" w:space="0" w:color="auto"/>
            </w:tcBorders>
            <w:vAlign w:val="center"/>
          </w:tcPr>
          <w:p w14:paraId="5FC3AB7C" w14:textId="77777777" w:rsidR="00CD32E5" w:rsidRPr="006408F3" w:rsidRDefault="00755D91" w:rsidP="00CD32E5">
            <w:pPr>
              <w:rPr>
                <w:rFonts w:asciiTheme="minorHAnsi" w:hAnsiTheme="minorHAnsi" w:cstheme="minorHAnsi"/>
                <w:b/>
                <w:bCs/>
                <w:sz w:val="16"/>
                <w:szCs w:val="16"/>
              </w:rPr>
            </w:pPr>
            <w:r w:rsidRPr="006408F3">
              <w:rPr>
                <w:rFonts w:asciiTheme="minorHAnsi" w:hAnsiTheme="minorHAnsi" w:cstheme="minorHAnsi"/>
                <w:b/>
                <w:bCs/>
                <w:sz w:val="16"/>
                <w:szCs w:val="16"/>
              </w:rPr>
              <w:t>Prendre connaissance du référentiel de certification et de ses attendus lors du passage du titre professionnel visé</w:t>
            </w:r>
          </w:p>
        </w:tc>
        <w:tc>
          <w:tcPr>
            <w:tcW w:w="1146" w:type="pct"/>
            <w:tcBorders>
              <w:top w:val="single" w:sz="12" w:space="0" w:color="auto"/>
            </w:tcBorders>
            <w:shd w:val="clear" w:color="auto" w:fill="auto"/>
            <w:vAlign w:val="center"/>
          </w:tcPr>
          <w:p w14:paraId="7096A689" w14:textId="77777777" w:rsidR="00755D91" w:rsidRPr="006408F3" w:rsidRDefault="00755D91" w:rsidP="00755D91">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enjeux et les objectifs du référentiel de certification</w:t>
            </w:r>
          </w:p>
          <w:p w14:paraId="5E7FD00D" w14:textId="77777777" w:rsidR="00CD32E5" w:rsidRPr="006408F3" w:rsidRDefault="00CD32E5" w:rsidP="00CD32E5">
            <w:pPr>
              <w:ind w:left="720"/>
              <w:rPr>
                <w:rFonts w:asciiTheme="minorHAnsi" w:hAnsiTheme="minorHAnsi" w:cstheme="minorHAnsi"/>
                <w:sz w:val="18"/>
                <w:szCs w:val="18"/>
              </w:rPr>
            </w:pPr>
          </w:p>
        </w:tc>
        <w:tc>
          <w:tcPr>
            <w:tcW w:w="675" w:type="pct"/>
            <w:tcBorders>
              <w:top w:val="single" w:sz="12" w:space="0" w:color="auto"/>
              <w:right w:val="single" w:sz="12" w:space="0" w:color="auto"/>
            </w:tcBorders>
            <w:shd w:val="clear" w:color="auto" w:fill="auto"/>
            <w:vAlign w:val="center"/>
          </w:tcPr>
          <w:p w14:paraId="685D6D58" w14:textId="77777777" w:rsidR="00CD32E5" w:rsidRPr="006408F3" w:rsidRDefault="00755D91" w:rsidP="00CD32E5">
            <w:pPr>
              <w:rPr>
                <w:rFonts w:asciiTheme="minorHAnsi" w:hAnsiTheme="minorHAnsi" w:cstheme="minorHAnsi"/>
                <w:sz w:val="16"/>
                <w:szCs w:val="16"/>
              </w:rPr>
            </w:pPr>
            <w:r w:rsidRPr="006408F3">
              <w:rPr>
                <w:rFonts w:asciiTheme="minorHAnsi" w:hAnsiTheme="minorHAnsi" w:cstheme="minorHAnsi"/>
                <w:b/>
                <w:bCs/>
                <w:sz w:val="16"/>
                <w:szCs w:val="16"/>
              </w:rPr>
              <w:t>3.Modalités d’évaluation du titre professionnel</w:t>
            </w:r>
          </w:p>
        </w:tc>
        <w:tc>
          <w:tcPr>
            <w:tcW w:w="450" w:type="pct"/>
            <w:tcBorders>
              <w:top w:val="single" w:sz="12" w:space="0" w:color="auto"/>
              <w:left w:val="single" w:sz="12" w:space="0" w:color="auto"/>
            </w:tcBorders>
            <w:shd w:val="clear" w:color="auto" w:fill="auto"/>
            <w:vAlign w:val="center"/>
          </w:tcPr>
          <w:p w14:paraId="6338B503" w14:textId="77777777" w:rsidR="00CD32E5" w:rsidRPr="006408F3" w:rsidRDefault="00F5248A" w:rsidP="00CD32E5">
            <w:pPr>
              <w:jc w:val="center"/>
              <w:rPr>
                <w:rFonts w:asciiTheme="minorHAnsi" w:hAnsiTheme="minorHAnsi" w:cstheme="minorHAnsi"/>
                <w:sz w:val="16"/>
                <w:szCs w:val="16"/>
              </w:rPr>
            </w:pPr>
            <w:r w:rsidRPr="006408F3">
              <w:rPr>
                <w:rFonts w:asciiTheme="minorHAnsi" w:hAnsiTheme="minorHAnsi" w:cstheme="minorHAnsi"/>
                <w:sz w:val="16"/>
                <w:szCs w:val="16"/>
              </w:rPr>
              <w:t>04/01/22</w:t>
            </w:r>
          </w:p>
        </w:tc>
        <w:tc>
          <w:tcPr>
            <w:tcW w:w="1669" w:type="pct"/>
            <w:tcBorders>
              <w:top w:val="single" w:sz="12" w:space="0" w:color="auto"/>
              <w:left w:val="single" w:sz="12" w:space="0" w:color="auto"/>
            </w:tcBorders>
            <w:shd w:val="clear" w:color="auto" w:fill="auto"/>
            <w:vAlign w:val="center"/>
          </w:tcPr>
          <w:p w14:paraId="11853173" w14:textId="77777777" w:rsidR="00CD32E5" w:rsidRPr="006408F3" w:rsidRDefault="00755D91" w:rsidP="006E744C">
            <w:pPr>
              <w:rPr>
                <w:rFonts w:asciiTheme="minorHAnsi" w:hAnsiTheme="minorHAnsi" w:cstheme="minorHAnsi"/>
                <w:sz w:val="16"/>
                <w:szCs w:val="16"/>
              </w:rPr>
            </w:pPr>
            <w:r w:rsidRPr="006408F3">
              <w:rPr>
                <w:rFonts w:asciiTheme="minorHAnsi" w:hAnsiTheme="minorHAnsi" w:cstheme="minorHAnsi"/>
                <w:sz w:val="16"/>
                <w:szCs w:val="16"/>
              </w:rPr>
              <w:t>La séance relève du domaine des généralités dans la définition du référentiel de certification</w:t>
            </w:r>
          </w:p>
        </w:tc>
      </w:tr>
      <w:tr w:rsidR="00823B97" w:rsidRPr="006408F3" w14:paraId="2B0E0B3C" w14:textId="77777777" w:rsidTr="00582A21">
        <w:trPr>
          <w:trHeight w:val="1304"/>
        </w:trPr>
        <w:tc>
          <w:tcPr>
            <w:tcW w:w="360" w:type="pct"/>
            <w:tcBorders>
              <w:top w:val="single" w:sz="12" w:space="0" w:color="auto"/>
              <w:left w:val="single" w:sz="12" w:space="0" w:color="auto"/>
            </w:tcBorders>
            <w:shd w:val="clear" w:color="auto" w:fill="auto"/>
            <w:vAlign w:val="center"/>
          </w:tcPr>
          <w:p w14:paraId="0B8742EB" w14:textId="77777777" w:rsidR="00823B97" w:rsidRPr="006408F3" w:rsidRDefault="00755D91" w:rsidP="00823B97">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tcBorders>
              <w:top w:val="single" w:sz="12" w:space="0" w:color="auto"/>
            </w:tcBorders>
            <w:vAlign w:val="center"/>
          </w:tcPr>
          <w:p w14:paraId="5F1EF15C" w14:textId="77777777" w:rsidR="00823B97" w:rsidRPr="006408F3" w:rsidRDefault="00755D91" w:rsidP="000B5569">
            <w:pPr>
              <w:rPr>
                <w:rFonts w:asciiTheme="minorHAnsi" w:hAnsiTheme="minorHAnsi" w:cstheme="minorHAnsi"/>
                <w:b/>
                <w:sz w:val="16"/>
                <w:szCs w:val="16"/>
              </w:rPr>
            </w:pPr>
            <w:r w:rsidRPr="006408F3">
              <w:rPr>
                <w:rFonts w:asciiTheme="minorHAnsi" w:hAnsiTheme="minorHAnsi" w:cstheme="minorHAnsi"/>
                <w:b/>
                <w:bCs/>
                <w:sz w:val="16"/>
                <w:szCs w:val="16"/>
              </w:rPr>
              <w:t>Prendre connaissance du référentiel de certification et de ses attendus lors du passage du titre professionnel visé</w:t>
            </w:r>
          </w:p>
        </w:tc>
        <w:tc>
          <w:tcPr>
            <w:tcW w:w="1146" w:type="pct"/>
            <w:tcBorders>
              <w:top w:val="single" w:sz="12" w:space="0" w:color="auto"/>
            </w:tcBorders>
            <w:shd w:val="clear" w:color="auto" w:fill="auto"/>
            <w:vAlign w:val="center"/>
          </w:tcPr>
          <w:p w14:paraId="411E34E8" w14:textId="77777777" w:rsidR="00755D91" w:rsidRPr="006408F3" w:rsidRDefault="00755D91" w:rsidP="00755D91">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enjeux et les objectifs du référentiel de certification</w:t>
            </w:r>
          </w:p>
          <w:p w14:paraId="3EE083FE" w14:textId="77777777" w:rsidR="00823B97" w:rsidRPr="006408F3" w:rsidRDefault="00823B97" w:rsidP="00CD32E5">
            <w:pPr>
              <w:ind w:left="720"/>
              <w:rPr>
                <w:rFonts w:asciiTheme="minorHAnsi" w:hAnsiTheme="minorHAnsi" w:cstheme="minorHAnsi"/>
                <w:b/>
                <w:sz w:val="18"/>
                <w:szCs w:val="18"/>
              </w:rPr>
            </w:pPr>
          </w:p>
        </w:tc>
        <w:tc>
          <w:tcPr>
            <w:tcW w:w="675" w:type="pct"/>
            <w:tcBorders>
              <w:top w:val="single" w:sz="12" w:space="0" w:color="auto"/>
              <w:right w:val="single" w:sz="12" w:space="0" w:color="auto"/>
            </w:tcBorders>
            <w:shd w:val="clear" w:color="auto" w:fill="auto"/>
            <w:vAlign w:val="center"/>
          </w:tcPr>
          <w:p w14:paraId="46348DB3" w14:textId="77777777" w:rsidR="00823B97" w:rsidRPr="006408F3" w:rsidRDefault="00755D91" w:rsidP="00DC76CA">
            <w:pPr>
              <w:rPr>
                <w:rFonts w:asciiTheme="minorHAnsi" w:hAnsiTheme="minorHAnsi" w:cstheme="minorHAnsi"/>
                <w:b/>
                <w:sz w:val="16"/>
                <w:szCs w:val="16"/>
              </w:rPr>
            </w:pPr>
            <w:r w:rsidRPr="006408F3">
              <w:rPr>
                <w:rFonts w:asciiTheme="minorHAnsi" w:hAnsiTheme="minorHAnsi" w:cstheme="minorHAnsi"/>
                <w:b/>
                <w:sz w:val="16"/>
                <w:szCs w:val="16"/>
              </w:rPr>
              <w:t>3.1.</w:t>
            </w:r>
            <w:r w:rsidRPr="006408F3">
              <w:rPr>
                <w:rFonts w:asciiTheme="minorHAnsi" w:eastAsia="+mn-ea" w:hAnsiTheme="minorHAnsi" w:cstheme="minorHAnsi"/>
                <w:b/>
                <w:bCs/>
                <w:caps/>
                <w:color w:val="262626"/>
                <w:spacing w:val="-20"/>
                <w:kern w:val="24"/>
                <w:sz w:val="40"/>
                <w:szCs w:val="40"/>
              </w:rPr>
              <w:t xml:space="preserve"> </w:t>
            </w:r>
            <w:r w:rsidRPr="006408F3">
              <w:rPr>
                <w:rFonts w:asciiTheme="minorHAnsi" w:hAnsiTheme="minorHAnsi" w:cstheme="minorHAnsi"/>
                <w:b/>
                <w:bCs/>
                <w:sz w:val="16"/>
                <w:szCs w:val="16"/>
              </w:rPr>
              <w:t>Contenu du dossier de projet</w:t>
            </w:r>
          </w:p>
        </w:tc>
        <w:tc>
          <w:tcPr>
            <w:tcW w:w="450" w:type="pct"/>
            <w:tcBorders>
              <w:top w:val="single" w:sz="12" w:space="0" w:color="auto"/>
              <w:left w:val="single" w:sz="12" w:space="0" w:color="auto"/>
            </w:tcBorders>
            <w:shd w:val="clear" w:color="auto" w:fill="auto"/>
            <w:vAlign w:val="center"/>
          </w:tcPr>
          <w:p w14:paraId="692CF17A" w14:textId="77777777" w:rsidR="00823B97" w:rsidRPr="006408F3" w:rsidRDefault="00F5248A" w:rsidP="00CD32E5">
            <w:pPr>
              <w:jc w:val="center"/>
              <w:rPr>
                <w:rFonts w:asciiTheme="minorHAnsi" w:hAnsiTheme="minorHAnsi" w:cstheme="minorHAnsi"/>
                <w:sz w:val="16"/>
                <w:szCs w:val="16"/>
              </w:rPr>
            </w:pPr>
            <w:r w:rsidRPr="006408F3">
              <w:rPr>
                <w:rFonts w:asciiTheme="minorHAnsi" w:hAnsiTheme="minorHAnsi" w:cstheme="minorHAnsi"/>
                <w:sz w:val="16"/>
                <w:szCs w:val="16"/>
              </w:rPr>
              <w:t>04/01/22</w:t>
            </w:r>
          </w:p>
        </w:tc>
        <w:tc>
          <w:tcPr>
            <w:tcW w:w="1669" w:type="pct"/>
            <w:tcBorders>
              <w:top w:val="single" w:sz="12" w:space="0" w:color="auto"/>
              <w:left w:val="single" w:sz="12" w:space="0" w:color="auto"/>
            </w:tcBorders>
            <w:shd w:val="clear" w:color="auto" w:fill="auto"/>
            <w:vAlign w:val="center"/>
          </w:tcPr>
          <w:p w14:paraId="7C38D345" w14:textId="77777777" w:rsidR="00823B97" w:rsidRPr="006408F3" w:rsidRDefault="00755D91" w:rsidP="00823B97">
            <w:pPr>
              <w:rPr>
                <w:rFonts w:asciiTheme="minorHAnsi" w:hAnsiTheme="minorHAnsi" w:cstheme="minorHAnsi"/>
                <w:sz w:val="16"/>
                <w:szCs w:val="16"/>
              </w:rPr>
            </w:pPr>
            <w:r w:rsidRPr="006408F3">
              <w:rPr>
                <w:rFonts w:asciiTheme="minorHAnsi" w:hAnsiTheme="minorHAnsi" w:cstheme="minorHAnsi"/>
                <w:sz w:val="16"/>
                <w:szCs w:val="16"/>
              </w:rPr>
              <w:t>La séance relève du domaine des généralités dans la définition du référentiel de certification</w:t>
            </w:r>
          </w:p>
        </w:tc>
      </w:tr>
      <w:tr w:rsidR="00755D91" w:rsidRPr="006408F3" w14:paraId="082630D9" w14:textId="77777777" w:rsidTr="00582A21">
        <w:trPr>
          <w:trHeight w:val="1304"/>
        </w:trPr>
        <w:tc>
          <w:tcPr>
            <w:tcW w:w="360" w:type="pct"/>
            <w:tcBorders>
              <w:top w:val="single" w:sz="12" w:space="0" w:color="auto"/>
              <w:left w:val="single" w:sz="12" w:space="0" w:color="auto"/>
            </w:tcBorders>
            <w:shd w:val="clear" w:color="auto" w:fill="auto"/>
            <w:vAlign w:val="center"/>
          </w:tcPr>
          <w:p w14:paraId="54D1B85D" w14:textId="77777777" w:rsidR="00755D91" w:rsidRPr="006408F3" w:rsidRDefault="00755D91" w:rsidP="006B6B1E">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tcBorders>
              <w:top w:val="single" w:sz="12" w:space="0" w:color="auto"/>
            </w:tcBorders>
            <w:vAlign w:val="center"/>
          </w:tcPr>
          <w:p w14:paraId="0C9AB123" w14:textId="77777777" w:rsidR="00755D91" w:rsidRPr="006408F3" w:rsidRDefault="00755D91" w:rsidP="006B6B1E">
            <w:pPr>
              <w:rPr>
                <w:rFonts w:asciiTheme="minorHAnsi" w:hAnsiTheme="minorHAnsi" w:cstheme="minorHAnsi"/>
                <w:b/>
                <w:sz w:val="16"/>
                <w:szCs w:val="16"/>
              </w:rPr>
            </w:pPr>
            <w:r w:rsidRPr="006408F3">
              <w:rPr>
                <w:rFonts w:asciiTheme="minorHAnsi" w:hAnsiTheme="minorHAnsi" w:cstheme="minorHAnsi"/>
                <w:b/>
                <w:bCs/>
                <w:sz w:val="16"/>
                <w:szCs w:val="16"/>
              </w:rPr>
              <w:t>Prendre connaissance du référentiel de certification et de ses attendus lors du passage du titre professionnel visé</w:t>
            </w:r>
          </w:p>
        </w:tc>
        <w:tc>
          <w:tcPr>
            <w:tcW w:w="1146" w:type="pct"/>
            <w:tcBorders>
              <w:top w:val="single" w:sz="12" w:space="0" w:color="auto"/>
            </w:tcBorders>
            <w:shd w:val="clear" w:color="auto" w:fill="auto"/>
            <w:vAlign w:val="center"/>
          </w:tcPr>
          <w:p w14:paraId="258A4E07" w14:textId="77777777" w:rsidR="00755D91" w:rsidRPr="006408F3" w:rsidRDefault="00755D91" w:rsidP="006B6B1E">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enjeux et les objectifs du référentiel de certification</w:t>
            </w:r>
          </w:p>
          <w:p w14:paraId="45E032DE" w14:textId="77777777" w:rsidR="00755D91" w:rsidRPr="006408F3" w:rsidRDefault="00755D91" w:rsidP="006B6B1E">
            <w:pPr>
              <w:ind w:left="720"/>
              <w:rPr>
                <w:rFonts w:asciiTheme="minorHAnsi" w:hAnsiTheme="minorHAnsi" w:cstheme="minorHAnsi"/>
                <w:b/>
                <w:sz w:val="18"/>
                <w:szCs w:val="18"/>
              </w:rPr>
            </w:pPr>
          </w:p>
        </w:tc>
        <w:tc>
          <w:tcPr>
            <w:tcW w:w="675" w:type="pct"/>
            <w:tcBorders>
              <w:top w:val="single" w:sz="12" w:space="0" w:color="auto"/>
              <w:right w:val="single" w:sz="12" w:space="0" w:color="auto"/>
            </w:tcBorders>
            <w:shd w:val="clear" w:color="auto" w:fill="auto"/>
            <w:vAlign w:val="center"/>
          </w:tcPr>
          <w:p w14:paraId="450C3DB3" w14:textId="77777777" w:rsidR="00755D91" w:rsidRPr="006408F3" w:rsidRDefault="00755D91" w:rsidP="006B6B1E">
            <w:pPr>
              <w:rPr>
                <w:rFonts w:asciiTheme="minorHAnsi" w:hAnsiTheme="minorHAnsi" w:cstheme="minorHAnsi"/>
                <w:b/>
                <w:sz w:val="16"/>
                <w:szCs w:val="16"/>
              </w:rPr>
            </w:pPr>
            <w:r w:rsidRPr="006408F3">
              <w:rPr>
                <w:rFonts w:asciiTheme="minorHAnsi" w:hAnsiTheme="minorHAnsi" w:cstheme="minorHAnsi"/>
                <w:b/>
                <w:sz w:val="16"/>
                <w:szCs w:val="16"/>
              </w:rPr>
              <w:t>3.2.</w:t>
            </w:r>
            <w:r w:rsidRPr="006408F3">
              <w:rPr>
                <w:rFonts w:asciiTheme="minorHAnsi" w:eastAsia="+mn-ea" w:hAnsiTheme="minorHAnsi" w:cstheme="minorHAnsi"/>
                <w:b/>
                <w:bCs/>
                <w:caps/>
                <w:color w:val="262626"/>
                <w:spacing w:val="-20"/>
                <w:kern w:val="24"/>
                <w:sz w:val="40"/>
                <w:szCs w:val="40"/>
              </w:rPr>
              <w:t xml:space="preserve"> </w:t>
            </w:r>
            <w:r w:rsidRPr="006408F3">
              <w:rPr>
                <w:rFonts w:asciiTheme="minorHAnsi" w:hAnsiTheme="minorHAnsi" w:cstheme="minorHAnsi"/>
                <w:b/>
                <w:bCs/>
                <w:sz w:val="16"/>
                <w:szCs w:val="16"/>
              </w:rPr>
              <w:t>Contenu de la présentation orale</w:t>
            </w:r>
          </w:p>
        </w:tc>
        <w:tc>
          <w:tcPr>
            <w:tcW w:w="450" w:type="pct"/>
            <w:tcBorders>
              <w:top w:val="single" w:sz="12" w:space="0" w:color="auto"/>
              <w:left w:val="single" w:sz="12" w:space="0" w:color="auto"/>
            </w:tcBorders>
            <w:shd w:val="clear" w:color="auto" w:fill="auto"/>
            <w:vAlign w:val="center"/>
          </w:tcPr>
          <w:p w14:paraId="01A7C7B6" w14:textId="77777777" w:rsidR="00755D91" w:rsidRPr="006408F3" w:rsidRDefault="00F5248A" w:rsidP="00CD32E5">
            <w:pPr>
              <w:jc w:val="center"/>
              <w:rPr>
                <w:rFonts w:asciiTheme="minorHAnsi" w:hAnsiTheme="minorHAnsi" w:cstheme="minorHAnsi"/>
                <w:sz w:val="16"/>
                <w:szCs w:val="16"/>
              </w:rPr>
            </w:pPr>
            <w:r w:rsidRPr="006408F3">
              <w:rPr>
                <w:rFonts w:asciiTheme="minorHAnsi" w:hAnsiTheme="minorHAnsi" w:cstheme="minorHAnsi"/>
                <w:sz w:val="16"/>
                <w:szCs w:val="16"/>
              </w:rPr>
              <w:t>04/01/22</w:t>
            </w:r>
          </w:p>
        </w:tc>
        <w:tc>
          <w:tcPr>
            <w:tcW w:w="1669" w:type="pct"/>
            <w:tcBorders>
              <w:top w:val="single" w:sz="12" w:space="0" w:color="auto"/>
              <w:left w:val="single" w:sz="12" w:space="0" w:color="auto"/>
            </w:tcBorders>
            <w:shd w:val="clear" w:color="auto" w:fill="auto"/>
            <w:vAlign w:val="center"/>
          </w:tcPr>
          <w:p w14:paraId="1CA52FC4" w14:textId="77777777" w:rsidR="00755D91" w:rsidRPr="006408F3" w:rsidRDefault="00755D91" w:rsidP="006B6B1E">
            <w:pPr>
              <w:rPr>
                <w:rFonts w:asciiTheme="minorHAnsi" w:hAnsiTheme="minorHAnsi" w:cstheme="minorHAnsi"/>
                <w:sz w:val="16"/>
                <w:szCs w:val="16"/>
              </w:rPr>
            </w:pPr>
            <w:r w:rsidRPr="006408F3">
              <w:rPr>
                <w:rFonts w:asciiTheme="minorHAnsi" w:hAnsiTheme="minorHAnsi" w:cstheme="minorHAnsi"/>
                <w:sz w:val="16"/>
                <w:szCs w:val="16"/>
              </w:rPr>
              <w:t>La séance relève du domaine des généralités dans la définition du référentiel de certification</w:t>
            </w:r>
          </w:p>
        </w:tc>
      </w:tr>
      <w:tr w:rsidR="00E4427E" w:rsidRPr="006408F3" w14:paraId="35161520" w14:textId="77777777" w:rsidTr="00582A21">
        <w:trPr>
          <w:trHeight w:val="1304"/>
        </w:trPr>
        <w:tc>
          <w:tcPr>
            <w:tcW w:w="360" w:type="pct"/>
            <w:tcBorders>
              <w:left w:val="single" w:sz="12" w:space="0" w:color="auto"/>
            </w:tcBorders>
            <w:shd w:val="clear" w:color="auto" w:fill="auto"/>
            <w:vAlign w:val="center"/>
          </w:tcPr>
          <w:p w14:paraId="3C2CAE1E" w14:textId="77777777" w:rsidR="00E4427E" w:rsidRPr="006408F3" w:rsidRDefault="00E4427E" w:rsidP="006B6B1E">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vAlign w:val="center"/>
          </w:tcPr>
          <w:p w14:paraId="1920765A" w14:textId="77777777" w:rsidR="00E4427E" w:rsidRPr="006408F3" w:rsidRDefault="00E4427E" w:rsidP="006B6B1E">
            <w:pPr>
              <w:rPr>
                <w:rFonts w:asciiTheme="minorHAnsi" w:hAnsiTheme="minorHAnsi" w:cstheme="minorHAnsi"/>
                <w:b/>
                <w:sz w:val="16"/>
                <w:szCs w:val="16"/>
              </w:rPr>
            </w:pPr>
            <w:r w:rsidRPr="006408F3">
              <w:rPr>
                <w:rFonts w:asciiTheme="minorHAnsi" w:hAnsiTheme="minorHAnsi" w:cstheme="minorHAnsi"/>
                <w:b/>
                <w:bCs/>
                <w:sz w:val="16"/>
                <w:szCs w:val="16"/>
              </w:rPr>
              <w:t>Prendre connaissance du référentiel de certification et de ses attendus lors du passage du titre professionnel visé</w:t>
            </w:r>
          </w:p>
        </w:tc>
        <w:tc>
          <w:tcPr>
            <w:tcW w:w="1146" w:type="pct"/>
            <w:shd w:val="clear" w:color="auto" w:fill="auto"/>
            <w:vAlign w:val="center"/>
          </w:tcPr>
          <w:p w14:paraId="0D691465" w14:textId="77777777" w:rsidR="00E4427E" w:rsidRPr="006408F3" w:rsidRDefault="00E4427E" w:rsidP="006B6B1E">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enjeux et les objectifs du référentiel de certification</w:t>
            </w:r>
          </w:p>
          <w:p w14:paraId="134014ED" w14:textId="77777777" w:rsidR="00E4427E" w:rsidRPr="006408F3" w:rsidRDefault="00E4427E" w:rsidP="006B6B1E">
            <w:pPr>
              <w:ind w:left="720"/>
              <w:rPr>
                <w:rFonts w:asciiTheme="minorHAnsi" w:hAnsiTheme="minorHAnsi" w:cstheme="minorHAnsi"/>
                <w:b/>
                <w:sz w:val="18"/>
                <w:szCs w:val="18"/>
              </w:rPr>
            </w:pPr>
          </w:p>
        </w:tc>
        <w:tc>
          <w:tcPr>
            <w:tcW w:w="675" w:type="pct"/>
            <w:tcBorders>
              <w:right w:val="single" w:sz="12" w:space="0" w:color="auto"/>
            </w:tcBorders>
            <w:shd w:val="clear" w:color="auto" w:fill="auto"/>
            <w:vAlign w:val="center"/>
          </w:tcPr>
          <w:p w14:paraId="1C6F7E59" w14:textId="77777777" w:rsidR="00E4427E" w:rsidRPr="006408F3" w:rsidRDefault="00E4427E" w:rsidP="00DC76CA">
            <w:pPr>
              <w:rPr>
                <w:rFonts w:asciiTheme="minorHAnsi" w:hAnsiTheme="minorHAnsi" w:cstheme="minorHAnsi"/>
                <w:b/>
                <w:sz w:val="16"/>
                <w:szCs w:val="16"/>
              </w:rPr>
            </w:pPr>
            <w:r w:rsidRPr="006408F3">
              <w:rPr>
                <w:rFonts w:asciiTheme="minorHAnsi" w:hAnsiTheme="minorHAnsi" w:cstheme="minorHAnsi"/>
                <w:b/>
                <w:sz w:val="16"/>
                <w:szCs w:val="16"/>
              </w:rPr>
              <w:t>4.</w:t>
            </w:r>
            <w:r w:rsidRPr="006408F3">
              <w:rPr>
                <w:rFonts w:asciiTheme="minorHAnsi" w:eastAsia="+mn-ea" w:hAnsiTheme="minorHAnsi" w:cstheme="minorHAnsi"/>
                <w:b/>
                <w:bCs/>
                <w:caps/>
                <w:color w:val="262626"/>
                <w:spacing w:val="-20"/>
                <w:kern w:val="24"/>
                <w:sz w:val="16"/>
                <w:szCs w:val="16"/>
              </w:rPr>
              <w:t xml:space="preserve"> </w:t>
            </w:r>
            <w:r w:rsidRPr="006408F3">
              <w:rPr>
                <w:rFonts w:asciiTheme="minorHAnsi" w:hAnsiTheme="minorHAnsi" w:cstheme="minorHAnsi"/>
                <w:b/>
                <w:bCs/>
                <w:sz w:val="16"/>
                <w:szCs w:val="16"/>
              </w:rPr>
              <w:t>Conditions de présence et d’intervention du jury propre au titre FPA</w:t>
            </w:r>
          </w:p>
        </w:tc>
        <w:tc>
          <w:tcPr>
            <w:tcW w:w="450" w:type="pct"/>
            <w:tcBorders>
              <w:left w:val="single" w:sz="12" w:space="0" w:color="auto"/>
            </w:tcBorders>
            <w:shd w:val="clear" w:color="auto" w:fill="auto"/>
            <w:vAlign w:val="center"/>
          </w:tcPr>
          <w:p w14:paraId="7C4EE349" w14:textId="77777777" w:rsidR="00E4427E" w:rsidRPr="006408F3" w:rsidRDefault="00F5248A" w:rsidP="006B6B1E">
            <w:pPr>
              <w:jc w:val="center"/>
              <w:rPr>
                <w:rFonts w:asciiTheme="minorHAnsi" w:hAnsiTheme="minorHAnsi" w:cstheme="minorHAnsi"/>
                <w:sz w:val="16"/>
                <w:szCs w:val="16"/>
              </w:rPr>
            </w:pPr>
            <w:r w:rsidRPr="006408F3">
              <w:rPr>
                <w:rFonts w:asciiTheme="minorHAnsi" w:hAnsiTheme="minorHAnsi" w:cstheme="minorHAnsi"/>
                <w:sz w:val="16"/>
                <w:szCs w:val="16"/>
              </w:rPr>
              <w:t>04/01/22</w:t>
            </w:r>
          </w:p>
        </w:tc>
        <w:tc>
          <w:tcPr>
            <w:tcW w:w="1669" w:type="pct"/>
            <w:tcBorders>
              <w:left w:val="single" w:sz="12" w:space="0" w:color="auto"/>
            </w:tcBorders>
            <w:shd w:val="clear" w:color="auto" w:fill="auto"/>
            <w:vAlign w:val="center"/>
          </w:tcPr>
          <w:p w14:paraId="7972683E" w14:textId="77777777" w:rsidR="00E4427E" w:rsidRPr="006408F3" w:rsidRDefault="00E4427E" w:rsidP="006B6B1E">
            <w:pPr>
              <w:rPr>
                <w:rFonts w:asciiTheme="minorHAnsi" w:hAnsiTheme="minorHAnsi" w:cstheme="minorHAnsi"/>
                <w:sz w:val="16"/>
                <w:szCs w:val="16"/>
              </w:rPr>
            </w:pPr>
            <w:r w:rsidRPr="006408F3">
              <w:rPr>
                <w:rFonts w:asciiTheme="minorHAnsi" w:hAnsiTheme="minorHAnsi" w:cstheme="minorHAnsi"/>
                <w:sz w:val="16"/>
                <w:szCs w:val="16"/>
              </w:rPr>
              <w:t>La séance relève du domaine des généralités dans la définition du référentiel de certification</w:t>
            </w:r>
          </w:p>
        </w:tc>
      </w:tr>
    </w:tbl>
    <w:p w14:paraId="2B35372E" w14:textId="77777777" w:rsidR="00FA105D" w:rsidRPr="006408F3" w:rsidRDefault="00FA105D" w:rsidP="00033640">
      <w:pPr>
        <w:spacing w:line="2400" w:lineRule="auto"/>
        <w:rPr>
          <w:rFonts w:asciiTheme="minorHAnsi" w:hAnsiTheme="minorHAnsi" w:cstheme="minorHAnsi"/>
          <w:sz w:val="20"/>
          <w:szCs w:val="20"/>
        </w:rPr>
      </w:pPr>
    </w:p>
    <w:tbl>
      <w:tblPr>
        <w:tblW w:w="555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3"/>
        <w:gridCol w:w="2204"/>
        <w:gridCol w:w="3609"/>
        <w:gridCol w:w="2126"/>
        <w:gridCol w:w="1417"/>
        <w:gridCol w:w="5256"/>
      </w:tblGrid>
      <w:tr w:rsidR="008D3F0C" w:rsidRPr="006408F3" w14:paraId="3E7903C9" w14:textId="77777777" w:rsidTr="00E7752B">
        <w:trPr>
          <w:trHeight w:val="1173"/>
          <w:tblHeader/>
        </w:trPr>
        <w:tc>
          <w:tcPr>
            <w:tcW w:w="360" w:type="pct"/>
            <w:tcBorders>
              <w:top w:val="single" w:sz="12" w:space="0" w:color="auto"/>
              <w:left w:val="single" w:sz="12" w:space="0" w:color="auto"/>
            </w:tcBorders>
            <w:shd w:val="clear" w:color="auto" w:fill="BFBFBF"/>
            <w:vAlign w:val="center"/>
          </w:tcPr>
          <w:p w14:paraId="3392AF49" w14:textId="77777777" w:rsidR="008D3F0C" w:rsidRPr="006408F3" w:rsidRDefault="008D3F0C" w:rsidP="00E7752B">
            <w:pPr>
              <w:ind w:left="-108" w:right="-107"/>
              <w:jc w:val="center"/>
              <w:rPr>
                <w:rFonts w:asciiTheme="minorHAnsi" w:hAnsiTheme="minorHAnsi" w:cstheme="minorHAnsi"/>
                <w:b/>
                <w:sz w:val="20"/>
                <w:szCs w:val="20"/>
              </w:rPr>
            </w:pPr>
            <w:bookmarkStart w:id="1" w:name="_Hlk102058329"/>
            <w:r w:rsidRPr="006408F3">
              <w:rPr>
                <w:rFonts w:asciiTheme="minorHAnsi" w:hAnsiTheme="minorHAnsi" w:cstheme="minorHAnsi"/>
                <w:b/>
                <w:sz w:val="20"/>
                <w:szCs w:val="20"/>
              </w:rPr>
              <w:lastRenderedPageBreak/>
              <w:t>N° de séquence</w:t>
            </w:r>
          </w:p>
          <w:p w14:paraId="1D5B599D" w14:textId="77777777" w:rsidR="008D3F0C" w:rsidRPr="006408F3" w:rsidRDefault="008D3F0C" w:rsidP="00E7752B">
            <w:pPr>
              <w:ind w:right="-107"/>
              <w:jc w:val="center"/>
              <w:rPr>
                <w:rFonts w:asciiTheme="minorHAnsi" w:hAnsiTheme="minorHAnsi" w:cstheme="minorHAnsi"/>
                <w:b/>
                <w:sz w:val="18"/>
                <w:szCs w:val="16"/>
              </w:rPr>
            </w:pPr>
            <w:r w:rsidRPr="006408F3">
              <w:rPr>
                <w:rFonts w:asciiTheme="minorHAnsi" w:hAnsiTheme="minorHAnsi" w:cstheme="minorHAnsi"/>
                <w:b/>
                <w:sz w:val="20"/>
                <w:szCs w:val="20"/>
              </w:rPr>
              <w:t xml:space="preserve">/date </w:t>
            </w:r>
            <w:r w:rsidRPr="006408F3">
              <w:rPr>
                <w:rFonts w:asciiTheme="minorHAnsi" w:hAnsiTheme="minorHAnsi" w:cstheme="minorHAnsi"/>
                <w:b/>
                <w:sz w:val="18"/>
                <w:szCs w:val="16"/>
              </w:rPr>
              <w:t xml:space="preserve">prévision </w:t>
            </w:r>
            <w:proofErr w:type="spellStart"/>
            <w:r w:rsidRPr="006408F3">
              <w:rPr>
                <w:rFonts w:asciiTheme="minorHAnsi" w:hAnsiTheme="minorHAnsi" w:cstheme="minorHAnsi"/>
                <w:b/>
                <w:sz w:val="18"/>
                <w:szCs w:val="16"/>
              </w:rPr>
              <w:t>nelle</w:t>
            </w:r>
            <w:proofErr w:type="spellEnd"/>
          </w:p>
        </w:tc>
        <w:tc>
          <w:tcPr>
            <w:tcW w:w="700" w:type="pct"/>
            <w:tcBorders>
              <w:top w:val="single" w:sz="12" w:space="0" w:color="auto"/>
            </w:tcBorders>
            <w:shd w:val="clear" w:color="auto" w:fill="BFBFBF"/>
            <w:vAlign w:val="center"/>
          </w:tcPr>
          <w:p w14:paraId="5489AA8F" w14:textId="77777777" w:rsidR="008D3F0C" w:rsidRPr="006408F3" w:rsidRDefault="008D3F0C" w:rsidP="00E7752B">
            <w:pPr>
              <w:jc w:val="center"/>
              <w:rPr>
                <w:rFonts w:asciiTheme="minorHAnsi" w:hAnsiTheme="minorHAnsi" w:cstheme="minorHAnsi"/>
                <w:b/>
                <w:sz w:val="20"/>
                <w:szCs w:val="20"/>
              </w:rPr>
            </w:pPr>
            <w:r w:rsidRPr="006408F3">
              <w:rPr>
                <w:rFonts w:asciiTheme="minorHAnsi" w:hAnsiTheme="minorHAnsi" w:cstheme="minorHAnsi"/>
                <w:b/>
                <w:sz w:val="20"/>
                <w:szCs w:val="20"/>
              </w:rPr>
              <w:t>Objectif</w:t>
            </w:r>
          </w:p>
        </w:tc>
        <w:tc>
          <w:tcPr>
            <w:tcW w:w="1146" w:type="pct"/>
            <w:tcBorders>
              <w:top w:val="single" w:sz="12" w:space="0" w:color="auto"/>
            </w:tcBorders>
            <w:shd w:val="clear" w:color="auto" w:fill="BFBFBF"/>
            <w:vAlign w:val="center"/>
          </w:tcPr>
          <w:p w14:paraId="40611793" w14:textId="77777777" w:rsidR="008D3F0C" w:rsidRPr="006408F3" w:rsidRDefault="008D3F0C" w:rsidP="00E7752B">
            <w:pPr>
              <w:jc w:val="center"/>
              <w:rPr>
                <w:rFonts w:asciiTheme="minorHAnsi" w:hAnsiTheme="minorHAnsi" w:cstheme="minorHAnsi"/>
                <w:b/>
                <w:sz w:val="20"/>
                <w:szCs w:val="20"/>
              </w:rPr>
            </w:pPr>
            <w:r w:rsidRPr="006408F3">
              <w:rPr>
                <w:rFonts w:asciiTheme="minorHAnsi" w:hAnsiTheme="minorHAnsi" w:cstheme="minorHAnsi"/>
                <w:b/>
                <w:sz w:val="20"/>
                <w:szCs w:val="20"/>
              </w:rPr>
              <w:t>Contenu prévisionnel de la séance et des plages FOAD</w:t>
            </w:r>
          </w:p>
          <w:p w14:paraId="67D24442" w14:textId="77777777" w:rsidR="008D3F0C" w:rsidRPr="006408F3" w:rsidRDefault="008D3F0C" w:rsidP="00E7752B">
            <w:pPr>
              <w:jc w:val="center"/>
              <w:rPr>
                <w:rFonts w:asciiTheme="minorHAnsi" w:hAnsiTheme="minorHAnsi" w:cstheme="minorHAnsi"/>
                <w:i/>
                <w:sz w:val="20"/>
                <w:szCs w:val="20"/>
              </w:rPr>
            </w:pPr>
            <w:r w:rsidRPr="006408F3">
              <w:rPr>
                <w:rFonts w:asciiTheme="minorHAnsi" w:hAnsiTheme="minorHAnsi" w:cstheme="minorHAnsi"/>
                <w:i/>
                <w:sz w:val="20"/>
                <w:szCs w:val="20"/>
              </w:rPr>
              <w:t>(Savoirs associés, Tâches effectuées et évaluations, …)</w:t>
            </w:r>
          </w:p>
        </w:tc>
        <w:tc>
          <w:tcPr>
            <w:tcW w:w="675" w:type="pct"/>
            <w:tcBorders>
              <w:top w:val="single" w:sz="12" w:space="0" w:color="auto"/>
              <w:right w:val="single" w:sz="12" w:space="0" w:color="auto"/>
            </w:tcBorders>
            <w:shd w:val="clear" w:color="auto" w:fill="BFBFBF"/>
            <w:vAlign w:val="center"/>
          </w:tcPr>
          <w:p w14:paraId="08917A5C" w14:textId="77777777" w:rsidR="008D3F0C" w:rsidRPr="006408F3" w:rsidRDefault="008D3F0C" w:rsidP="00E7752B">
            <w:pPr>
              <w:jc w:val="center"/>
              <w:rPr>
                <w:rFonts w:asciiTheme="minorHAnsi" w:hAnsiTheme="minorHAnsi" w:cstheme="minorHAnsi"/>
                <w:b/>
                <w:sz w:val="20"/>
                <w:szCs w:val="20"/>
              </w:rPr>
            </w:pPr>
            <w:r w:rsidRPr="006408F3">
              <w:rPr>
                <w:rFonts w:asciiTheme="minorHAnsi" w:hAnsiTheme="minorHAnsi" w:cstheme="minorHAnsi"/>
                <w:b/>
                <w:sz w:val="20"/>
                <w:szCs w:val="20"/>
              </w:rPr>
              <w:t>Titre du support pédagogique</w:t>
            </w:r>
          </w:p>
        </w:tc>
        <w:tc>
          <w:tcPr>
            <w:tcW w:w="450" w:type="pct"/>
            <w:tcBorders>
              <w:top w:val="single" w:sz="12" w:space="0" w:color="auto"/>
              <w:right w:val="single" w:sz="12" w:space="0" w:color="auto"/>
            </w:tcBorders>
            <w:shd w:val="clear" w:color="auto" w:fill="BFBFBF"/>
            <w:vAlign w:val="center"/>
          </w:tcPr>
          <w:p w14:paraId="500FE1DB" w14:textId="77777777" w:rsidR="008D3F0C" w:rsidRPr="006408F3" w:rsidRDefault="008D3F0C" w:rsidP="00E7752B">
            <w:pPr>
              <w:jc w:val="center"/>
              <w:rPr>
                <w:rFonts w:asciiTheme="minorHAnsi" w:hAnsiTheme="minorHAnsi" w:cstheme="minorHAnsi"/>
                <w:b/>
                <w:sz w:val="20"/>
                <w:szCs w:val="20"/>
              </w:rPr>
            </w:pPr>
          </w:p>
          <w:p w14:paraId="0C585E83" w14:textId="77777777" w:rsidR="008D3F0C" w:rsidRPr="006408F3" w:rsidRDefault="008D3F0C" w:rsidP="00E7752B">
            <w:pPr>
              <w:jc w:val="center"/>
              <w:rPr>
                <w:rFonts w:asciiTheme="minorHAnsi" w:hAnsiTheme="minorHAnsi" w:cstheme="minorHAnsi"/>
                <w:b/>
                <w:sz w:val="20"/>
                <w:szCs w:val="20"/>
              </w:rPr>
            </w:pPr>
            <w:r w:rsidRPr="006408F3">
              <w:rPr>
                <w:rFonts w:asciiTheme="minorHAnsi" w:hAnsiTheme="minorHAnsi" w:cstheme="minorHAnsi"/>
                <w:b/>
                <w:sz w:val="20"/>
                <w:szCs w:val="20"/>
              </w:rPr>
              <w:t>Dates</w:t>
            </w:r>
          </w:p>
        </w:tc>
        <w:tc>
          <w:tcPr>
            <w:tcW w:w="1669" w:type="pct"/>
            <w:tcBorders>
              <w:top w:val="single" w:sz="12" w:space="0" w:color="auto"/>
              <w:right w:val="single" w:sz="12" w:space="0" w:color="auto"/>
            </w:tcBorders>
            <w:shd w:val="clear" w:color="auto" w:fill="BFBFBF"/>
          </w:tcPr>
          <w:p w14:paraId="352E73CC" w14:textId="77777777" w:rsidR="008D3F0C" w:rsidRPr="006408F3" w:rsidRDefault="008D3F0C" w:rsidP="00E7752B">
            <w:pPr>
              <w:jc w:val="center"/>
              <w:rPr>
                <w:rFonts w:asciiTheme="minorHAnsi" w:hAnsiTheme="minorHAnsi" w:cstheme="minorHAnsi"/>
                <w:b/>
                <w:sz w:val="18"/>
                <w:szCs w:val="16"/>
              </w:rPr>
            </w:pPr>
          </w:p>
          <w:p w14:paraId="521D3964" w14:textId="77777777" w:rsidR="008D3F0C" w:rsidRPr="006408F3" w:rsidRDefault="008D3F0C" w:rsidP="00E7752B">
            <w:pPr>
              <w:jc w:val="center"/>
              <w:rPr>
                <w:rFonts w:asciiTheme="minorHAnsi" w:hAnsiTheme="minorHAnsi" w:cstheme="minorHAnsi"/>
                <w:b/>
                <w:sz w:val="18"/>
                <w:szCs w:val="16"/>
              </w:rPr>
            </w:pPr>
            <w:r w:rsidRPr="006408F3">
              <w:rPr>
                <w:rFonts w:asciiTheme="minorHAnsi" w:hAnsiTheme="minorHAnsi" w:cstheme="minorHAnsi"/>
                <w:b/>
                <w:szCs w:val="16"/>
              </w:rPr>
              <w:t>Réalisé</w:t>
            </w:r>
          </w:p>
          <w:p w14:paraId="462F9AD4" w14:textId="77777777" w:rsidR="008D3F0C" w:rsidRPr="006408F3" w:rsidRDefault="008D3F0C" w:rsidP="00E7752B">
            <w:pPr>
              <w:jc w:val="center"/>
              <w:rPr>
                <w:rFonts w:asciiTheme="minorHAnsi" w:hAnsiTheme="minorHAnsi" w:cstheme="minorHAnsi"/>
                <w:b/>
                <w:sz w:val="20"/>
                <w:szCs w:val="20"/>
              </w:rPr>
            </w:pPr>
            <w:r w:rsidRPr="006408F3">
              <w:rPr>
                <w:rFonts w:asciiTheme="minorHAnsi" w:hAnsiTheme="minorHAnsi" w:cstheme="minorHAnsi"/>
                <w:b/>
                <w:sz w:val="20"/>
                <w:szCs w:val="20"/>
              </w:rPr>
              <w:t xml:space="preserve">Commentaire(s) / Observation(s) / </w:t>
            </w:r>
          </w:p>
          <w:p w14:paraId="2B538744" w14:textId="77777777" w:rsidR="008D3F0C" w:rsidRPr="006408F3" w:rsidRDefault="008D3F0C" w:rsidP="00E7752B">
            <w:pPr>
              <w:jc w:val="center"/>
              <w:rPr>
                <w:rFonts w:asciiTheme="minorHAnsi" w:hAnsiTheme="minorHAnsi" w:cstheme="minorHAnsi"/>
                <w:b/>
                <w:sz w:val="20"/>
                <w:szCs w:val="20"/>
              </w:rPr>
            </w:pPr>
            <w:r w:rsidRPr="006408F3">
              <w:rPr>
                <w:rFonts w:asciiTheme="minorHAnsi" w:hAnsiTheme="minorHAnsi" w:cstheme="minorHAnsi"/>
                <w:b/>
                <w:sz w:val="20"/>
                <w:szCs w:val="20"/>
              </w:rPr>
              <w:t>Date de reprogrammation</w:t>
            </w:r>
          </w:p>
        </w:tc>
      </w:tr>
      <w:tr w:rsidR="008D3F0C" w:rsidRPr="006408F3" w14:paraId="2846876F" w14:textId="77777777" w:rsidTr="00E7752B">
        <w:trPr>
          <w:trHeight w:val="1304"/>
        </w:trPr>
        <w:tc>
          <w:tcPr>
            <w:tcW w:w="360" w:type="pct"/>
            <w:tcBorders>
              <w:top w:val="single" w:sz="12" w:space="0" w:color="auto"/>
              <w:left w:val="single" w:sz="12" w:space="0" w:color="auto"/>
            </w:tcBorders>
            <w:shd w:val="clear" w:color="auto" w:fill="auto"/>
            <w:vAlign w:val="center"/>
          </w:tcPr>
          <w:p w14:paraId="439305D1" w14:textId="77777777" w:rsidR="008D3F0C" w:rsidRPr="006408F3" w:rsidRDefault="0016321B" w:rsidP="00E7752B">
            <w:pPr>
              <w:jc w:val="center"/>
              <w:rPr>
                <w:rFonts w:asciiTheme="minorHAnsi" w:hAnsiTheme="minorHAnsi" w:cstheme="minorHAnsi"/>
                <w:b/>
                <w:sz w:val="20"/>
                <w:szCs w:val="18"/>
              </w:rPr>
            </w:pPr>
            <w:r w:rsidRPr="006408F3">
              <w:rPr>
                <w:rFonts w:asciiTheme="minorHAnsi" w:hAnsiTheme="minorHAnsi" w:cstheme="minorHAnsi"/>
                <w:b/>
                <w:sz w:val="20"/>
                <w:szCs w:val="18"/>
              </w:rPr>
              <w:t>2</w:t>
            </w:r>
          </w:p>
        </w:tc>
        <w:tc>
          <w:tcPr>
            <w:tcW w:w="700" w:type="pct"/>
            <w:tcBorders>
              <w:top w:val="single" w:sz="12" w:space="0" w:color="auto"/>
            </w:tcBorders>
            <w:vAlign w:val="center"/>
          </w:tcPr>
          <w:p w14:paraId="7A530DEC" w14:textId="77777777" w:rsidR="008D3F0C" w:rsidRPr="006408F3" w:rsidRDefault="005B10F7" w:rsidP="005B10F7">
            <w:pPr>
              <w:rPr>
                <w:rFonts w:asciiTheme="minorHAnsi" w:hAnsiTheme="minorHAnsi" w:cstheme="minorHAnsi"/>
                <w:bCs/>
                <w:sz w:val="16"/>
                <w:szCs w:val="16"/>
              </w:rPr>
            </w:pPr>
            <w:r w:rsidRPr="006408F3">
              <w:rPr>
                <w:rFonts w:asciiTheme="minorHAnsi" w:hAnsiTheme="minorHAnsi" w:cstheme="minorHAnsi"/>
                <w:b/>
                <w:bCs/>
                <w:sz w:val="16"/>
                <w:szCs w:val="16"/>
              </w:rPr>
              <w:t>Prendre connaissance du cadre règlementaire de la FPC</w:t>
            </w:r>
          </w:p>
        </w:tc>
        <w:tc>
          <w:tcPr>
            <w:tcW w:w="1146" w:type="pct"/>
            <w:tcBorders>
              <w:top w:val="single" w:sz="12" w:space="0" w:color="auto"/>
            </w:tcBorders>
            <w:shd w:val="clear" w:color="auto" w:fill="auto"/>
            <w:vAlign w:val="center"/>
          </w:tcPr>
          <w:p w14:paraId="5F49FF42" w14:textId="77777777" w:rsidR="008D3F0C" w:rsidRPr="006408F3" w:rsidRDefault="008D3F0C" w:rsidP="00E7752B">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 xml:space="preserve">Identifier </w:t>
            </w:r>
            <w:r w:rsidR="005B10F7" w:rsidRPr="006408F3">
              <w:rPr>
                <w:rFonts w:asciiTheme="minorHAnsi" w:hAnsiTheme="minorHAnsi" w:cstheme="minorHAnsi"/>
                <w:sz w:val="18"/>
                <w:szCs w:val="18"/>
              </w:rPr>
              <w:t>les moments clefs et les grandes étapes des réformes de la f</w:t>
            </w:r>
            <w:r w:rsidR="00F35D11" w:rsidRPr="006408F3">
              <w:rPr>
                <w:rFonts w:asciiTheme="minorHAnsi" w:hAnsiTheme="minorHAnsi" w:cstheme="minorHAnsi"/>
                <w:sz w:val="18"/>
                <w:szCs w:val="18"/>
              </w:rPr>
              <w:t>ormation professionnelle et du cadre règlementaire de la FPC</w:t>
            </w:r>
          </w:p>
          <w:p w14:paraId="34D26FCD" w14:textId="77777777" w:rsidR="008D3F0C" w:rsidRPr="006408F3" w:rsidRDefault="008D3F0C" w:rsidP="00E7752B">
            <w:pPr>
              <w:rPr>
                <w:rFonts w:asciiTheme="minorHAnsi" w:hAnsiTheme="minorHAnsi" w:cstheme="minorHAnsi"/>
                <w:b/>
                <w:sz w:val="18"/>
                <w:szCs w:val="18"/>
              </w:rPr>
            </w:pPr>
          </w:p>
        </w:tc>
        <w:tc>
          <w:tcPr>
            <w:tcW w:w="675" w:type="pct"/>
            <w:tcBorders>
              <w:top w:val="single" w:sz="12" w:space="0" w:color="auto"/>
              <w:right w:val="single" w:sz="12" w:space="0" w:color="auto"/>
            </w:tcBorders>
            <w:shd w:val="clear" w:color="auto" w:fill="auto"/>
            <w:vAlign w:val="center"/>
          </w:tcPr>
          <w:p w14:paraId="0817E9BC" w14:textId="77777777" w:rsidR="00F35D11" w:rsidRPr="006408F3" w:rsidRDefault="008D3F0C" w:rsidP="00F35D11">
            <w:pPr>
              <w:rPr>
                <w:rFonts w:asciiTheme="minorHAnsi" w:hAnsiTheme="minorHAnsi" w:cstheme="minorHAnsi"/>
                <w:b/>
                <w:sz w:val="16"/>
                <w:szCs w:val="16"/>
              </w:rPr>
            </w:pPr>
            <w:r w:rsidRPr="006408F3">
              <w:rPr>
                <w:rFonts w:asciiTheme="minorHAnsi" w:hAnsiTheme="minorHAnsi" w:cstheme="minorHAnsi"/>
                <w:b/>
                <w:sz w:val="16"/>
                <w:szCs w:val="16"/>
              </w:rPr>
              <w:t>1.</w:t>
            </w:r>
            <w:r w:rsidR="00F35D11" w:rsidRPr="006408F3">
              <w:rPr>
                <w:rFonts w:asciiTheme="minorHAnsi" w:hAnsiTheme="minorHAnsi" w:cstheme="minorHAnsi"/>
                <w:b/>
                <w:bCs/>
                <w:color w:val="FFFFFF"/>
                <w:kern w:val="24"/>
                <w:sz w:val="40"/>
                <w:szCs w:val="40"/>
              </w:rPr>
              <w:t xml:space="preserve"> </w:t>
            </w:r>
            <w:r w:rsidR="00F35D11" w:rsidRPr="006408F3">
              <w:rPr>
                <w:rFonts w:asciiTheme="minorHAnsi" w:hAnsiTheme="minorHAnsi" w:cstheme="minorHAnsi"/>
                <w:b/>
                <w:bCs/>
                <w:sz w:val="16"/>
                <w:szCs w:val="16"/>
              </w:rPr>
              <w:t xml:space="preserve">Schéma général des institutions de formation en France et de leur fonctionnement </w:t>
            </w:r>
          </w:p>
          <w:p w14:paraId="186E981B" w14:textId="77777777" w:rsidR="008D3F0C" w:rsidRPr="006408F3" w:rsidRDefault="008D3F0C" w:rsidP="008D3F0C">
            <w:pPr>
              <w:rPr>
                <w:rFonts w:asciiTheme="minorHAnsi" w:hAnsiTheme="minorHAnsi" w:cstheme="minorHAnsi"/>
                <w:b/>
                <w:sz w:val="18"/>
                <w:szCs w:val="18"/>
              </w:rPr>
            </w:pPr>
          </w:p>
        </w:tc>
        <w:tc>
          <w:tcPr>
            <w:tcW w:w="450" w:type="pct"/>
            <w:tcBorders>
              <w:top w:val="single" w:sz="12" w:space="0" w:color="auto"/>
              <w:left w:val="single" w:sz="12" w:space="0" w:color="auto"/>
            </w:tcBorders>
            <w:shd w:val="clear" w:color="auto" w:fill="auto"/>
            <w:vAlign w:val="center"/>
          </w:tcPr>
          <w:p w14:paraId="65CE103C" w14:textId="77777777" w:rsidR="008D3F0C" w:rsidRPr="006408F3" w:rsidRDefault="008D3F0C" w:rsidP="00E7752B">
            <w:pPr>
              <w:jc w:val="center"/>
              <w:rPr>
                <w:rFonts w:asciiTheme="minorHAnsi" w:hAnsiTheme="minorHAnsi" w:cstheme="minorHAnsi"/>
                <w:sz w:val="16"/>
                <w:szCs w:val="16"/>
              </w:rPr>
            </w:pPr>
            <w:r w:rsidRPr="006408F3">
              <w:rPr>
                <w:rFonts w:asciiTheme="minorHAnsi" w:hAnsiTheme="minorHAnsi" w:cstheme="minorHAnsi"/>
                <w:sz w:val="16"/>
                <w:szCs w:val="16"/>
              </w:rPr>
              <w:t>06/01/22</w:t>
            </w:r>
          </w:p>
        </w:tc>
        <w:tc>
          <w:tcPr>
            <w:tcW w:w="1669" w:type="pct"/>
            <w:tcBorders>
              <w:top w:val="single" w:sz="12" w:space="0" w:color="auto"/>
              <w:left w:val="single" w:sz="12" w:space="0" w:color="auto"/>
            </w:tcBorders>
            <w:shd w:val="clear" w:color="auto" w:fill="auto"/>
            <w:vAlign w:val="center"/>
          </w:tcPr>
          <w:p w14:paraId="2D51B221" w14:textId="77777777" w:rsidR="00737088" w:rsidRPr="006408F3" w:rsidRDefault="00737088" w:rsidP="00737088">
            <w:pPr>
              <w:rPr>
                <w:rFonts w:asciiTheme="minorHAnsi" w:hAnsiTheme="minorHAnsi" w:cstheme="minorHAnsi"/>
                <w:sz w:val="16"/>
                <w:szCs w:val="16"/>
              </w:rPr>
            </w:pPr>
            <w:r w:rsidRPr="006408F3">
              <w:rPr>
                <w:rFonts w:asciiTheme="minorHAnsi" w:hAnsiTheme="minorHAnsi" w:cstheme="minorHAnsi"/>
                <w:sz w:val="16"/>
                <w:szCs w:val="16"/>
              </w:rPr>
              <w:t xml:space="preserve">Les réformes de la formation professionnelle se sont </w:t>
            </w:r>
            <w:proofErr w:type="gramStart"/>
            <w:r w:rsidRPr="006408F3">
              <w:rPr>
                <w:rFonts w:asciiTheme="minorHAnsi" w:hAnsiTheme="minorHAnsi" w:cstheme="minorHAnsi"/>
                <w:sz w:val="16"/>
                <w:szCs w:val="16"/>
              </w:rPr>
              <w:t>succédées</w:t>
            </w:r>
            <w:proofErr w:type="gramEnd"/>
            <w:r w:rsidRPr="006408F3">
              <w:rPr>
                <w:rFonts w:asciiTheme="minorHAnsi" w:hAnsiTheme="minorHAnsi" w:cstheme="minorHAnsi"/>
                <w:sz w:val="16"/>
                <w:szCs w:val="16"/>
              </w:rPr>
              <w:t xml:space="preserve"> depuis un </w:t>
            </w:r>
            <w:r w:rsidRPr="006408F3">
              <w:rPr>
                <w:rFonts w:asciiTheme="minorHAnsi" w:hAnsiTheme="minorHAnsi" w:cstheme="minorHAnsi"/>
                <w:b/>
                <w:bCs/>
                <w:sz w:val="16"/>
                <w:szCs w:val="16"/>
              </w:rPr>
              <w:t xml:space="preserve">plus de 45 ans </w:t>
            </w:r>
            <w:r w:rsidRPr="006408F3">
              <w:rPr>
                <w:rFonts w:asciiTheme="minorHAnsi" w:hAnsiTheme="minorHAnsi" w:cstheme="minorHAnsi"/>
                <w:sz w:val="16"/>
                <w:szCs w:val="16"/>
              </w:rPr>
              <w:t>avec toutefois une accélération depuis une quinzaine d’années.</w:t>
            </w:r>
          </w:p>
          <w:p w14:paraId="322B57C8" w14:textId="77777777" w:rsidR="00737088" w:rsidRPr="006408F3" w:rsidRDefault="00737088" w:rsidP="00737088">
            <w:pPr>
              <w:rPr>
                <w:rFonts w:asciiTheme="minorHAnsi" w:hAnsiTheme="minorHAnsi" w:cstheme="minorHAnsi"/>
                <w:sz w:val="16"/>
                <w:szCs w:val="16"/>
              </w:rPr>
            </w:pPr>
            <w:r w:rsidRPr="006408F3">
              <w:rPr>
                <w:rFonts w:asciiTheme="minorHAnsi" w:hAnsiTheme="minorHAnsi" w:cstheme="minorHAnsi"/>
                <w:sz w:val="16"/>
                <w:szCs w:val="16"/>
              </w:rPr>
              <w:t>L’originalité française de construction du système de formation repose sur une double entrée : une négociation collective entre les partenaires sociaux finalisée par un Accord National Interprofessionnel (ANI), puis la rédaction par le Gouvernement d’un projet de loi. Ce projet pouvant reprendre tout ou partie de l’ANI.</w:t>
            </w:r>
          </w:p>
          <w:p w14:paraId="43D36B8C" w14:textId="77777777" w:rsidR="00737088" w:rsidRPr="006408F3" w:rsidRDefault="00737088" w:rsidP="00737088">
            <w:pPr>
              <w:rPr>
                <w:rFonts w:asciiTheme="minorHAnsi" w:hAnsiTheme="minorHAnsi" w:cstheme="minorHAnsi"/>
                <w:sz w:val="16"/>
                <w:szCs w:val="16"/>
              </w:rPr>
            </w:pPr>
            <w:r w:rsidRPr="006408F3">
              <w:rPr>
                <w:rFonts w:asciiTheme="minorHAnsi" w:hAnsiTheme="minorHAnsi" w:cstheme="minorHAnsi"/>
                <w:sz w:val="16"/>
                <w:szCs w:val="16"/>
              </w:rPr>
              <w:t>Avant la réforme de 2018, cinq temps forts ont contribué à l’organisation du système de formation.</w:t>
            </w:r>
          </w:p>
          <w:p w14:paraId="20D1B62C" w14:textId="77777777" w:rsidR="008D3F0C" w:rsidRPr="006408F3" w:rsidRDefault="008D3F0C" w:rsidP="00E7752B">
            <w:pPr>
              <w:rPr>
                <w:rFonts w:asciiTheme="minorHAnsi" w:hAnsiTheme="minorHAnsi" w:cstheme="minorHAnsi"/>
                <w:sz w:val="16"/>
                <w:szCs w:val="16"/>
              </w:rPr>
            </w:pPr>
          </w:p>
        </w:tc>
      </w:tr>
      <w:tr w:rsidR="008D3F0C" w:rsidRPr="006408F3" w14:paraId="6FEAA0B0" w14:textId="77777777" w:rsidTr="00E7752B">
        <w:trPr>
          <w:trHeight w:val="1304"/>
        </w:trPr>
        <w:tc>
          <w:tcPr>
            <w:tcW w:w="360" w:type="pct"/>
            <w:tcBorders>
              <w:top w:val="single" w:sz="12" w:space="0" w:color="auto"/>
              <w:left w:val="single" w:sz="12" w:space="0" w:color="auto"/>
            </w:tcBorders>
            <w:shd w:val="clear" w:color="auto" w:fill="auto"/>
            <w:vAlign w:val="center"/>
          </w:tcPr>
          <w:p w14:paraId="34C671CF" w14:textId="77777777" w:rsidR="008D3F0C" w:rsidRPr="006408F3" w:rsidRDefault="0016321B" w:rsidP="00E7752B">
            <w:pPr>
              <w:jc w:val="center"/>
              <w:rPr>
                <w:rFonts w:asciiTheme="minorHAnsi" w:hAnsiTheme="minorHAnsi" w:cstheme="minorHAnsi"/>
                <w:b/>
                <w:sz w:val="20"/>
                <w:szCs w:val="18"/>
              </w:rPr>
            </w:pPr>
            <w:r w:rsidRPr="006408F3">
              <w:rPr>
                <w:rFonts w:asciiTheme="minorHAnsi" w:hAnsiTheme="minorHAnsi" w:cstheme="minorHAnsi"/>
                <w:b/>
                <w:sz w:val="20"/>
                <w:szCs w:val="18"/>
              </w:rPr>
              <w:t>2</w:t>
            </w:r>
          </w:p>
        </w:tc>
        <w:tc>
          <w:tcPr>
            <w:tcW w:w="700" w:type="pct"/>
            <w:tcBorders>
              <w:top w:val="single" w:sz="12" w:space="0" w:color="auto"/>
            </w:tcBorders>
            <w:vAlign w:val="center"/>
          </w:tcPr>
          <w:p w14:paraId="3C08ECCA" w14:textId="77777777" w:rsidR="008D3F0C" w:rsidRPr="006408F3" w:rsidRDefault="00F35D11" w:rsidP="00E7752B">
            <w:pPr>
              <w:rPr>
                <w:rFonts w:asciiTheme="minorHAnsi" w:hAnsiTheme="minorHAnsi" w:cstheme="minorHAnsi"/>
                <w:b/>
                <w:sz w:val="16"/>
                <w:szCs w:val="16"/>
              </w:rPr>
            </w:pPr>
            <w:r w:rsidRPr="006408F3">
              <w:rPr>
                <w:rFonts w:asciiTheme="minorHAnsi" w:hAnsiTheme="minorHAnsi" w:cstheme="minorHAnsi"/>
                <w:b/>
                <w:bCs/>
                <w:sz w:val="16"/>
                <w:szCs w:val="16"/>
              </w:rPr>
              <w:t>Prendre connaissance du cadre règlementaire de la FPC</w:t>
            </w:r>
          </w:p>
          <w:p w14:paraId="3D70CC03" w14:textId="77777777" w:rsidR="008D3F0C" w:rsidRPr="006408F3" w:rsidRDefault="008D3F0C" w:rsidP="00E7752B">
            <w:pPr>
              <w:rPr>
                <w:rFonts w:asciiTheme="minorHAnsi" w:hAnsiTheme="minorHAnsi" w:cstheme="minorHAnsi"/>
                <w:b/>
                <w:bCs/>
                <w:sz w:val="16"/>
                <w:szCs w:val="16"/>
              </w:rPr>
            </w:pPr>
          </w:p>
        </w:tc>
        <w:tc>
          <w:tcPr>
            <w:tcW w:w="1146" w:type="pct"/>
            <w:tcBorders>
              <w:top w:val="single" w:sz="12" w:space="0" w:color="auto"/>
            </w:tcBorders>
            <w:shd w:val="clear" w:color="auto" w:fill="auto"/>
            <w:vAlign w:val="center"/>
          </w:tcPr>
          <w:p w14:paraId="2B4F65A2" w14:textId="77777777" w:rsidR="008D3F0C" w:rsidRPr="006408F3" w:rsidRDefault="00F35D11" w:rsidP="008D3F0C">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moments clefs et les grandes étapes des réformes de la formation professionnelle et du cadre règlementaire de la FPC</w:t>
            </w:r>
          </w:p>
        </w:tc>
        <w:tc>
          <w:tcPr>
            <w:tcW w:w="675" w:type="pct"/>
            <w:tcBorders>
              <w:top w:val="single" w:sz="12" w:space="0" w:color="auto"/>
              <w:right w:val="single" w:sz="12" w:space="0" w:color="auto"/>
            </w:tcBorders>
            <w:shd w:val="clear" w:color="auto" w:fill="auto"/>
            <w:vAlign w:val="center"/>
          </w:tcPr>
          <w:p w14:paraId="1FFAC9D3" w14:textId="77777777" w:rsidR="008D3F0C" w:rsidRPr="006408F3" w:rsidRDefault="008D3F0C" w:rsidP="00E7752B">
            <w:pPr>
              <w:rPr>
                <w:rFonts w:asciiTheme="minorHAnsi" w:hAnsiTheme="minorHAnsi" w:cstheme="minorHAnsi"/>
                <w:sz w:val="16"/>
                <w:szCs w:val="16"/>
              </w:rPr>
            </w:pPr>
          </w:p>
          <w:p w14:paraId="731D728D" w14:textId="77777777" w:rsidR="008D3F0C" w:rsidRPr="006408F3" w:rsidRDefault="008D3F0C" w:rsidP="00E7752B">
            <w:pPr>
              <w:rPr>
                <w:rFonts w:asciiTheme="minorHAnsi" w:hAnsiTheme="minorHAnsi" w:cstheme="minorHAnsi"/>
                <w:sz w:val="16"/>
                <w:szCs w:val="16"/>
              </w:rPr>
            </w:pPr>
            <w:r w:rsidRPr="006408F3">
              <w:rPr>
                <w:rFonts w:asciiTheme="minorHAnsi" w:hAnsiTheme="minorHAnsi" w:cstheme="minorHAnsi"/>
                <w:b/>
                <w:bCs/>
                <w:sz w:val="16"/>
                <w:szCs w:val="16"/>
              </w:rPr>
              <w:t>2.</w:t>
            </w:r>
            <w:r w:rsidR="00F35D11" w:rsidRPr="006408F3">
              <w:rPr>
                <w:rFonts w:asciiTheme="minorHAnsi" w:hAnsiTheme="minorHAnsi" w:cstheme="minorHAnsi"/>
                <w:b/>
                <w:bCs/>
                <w:color w:val="FFFFFF"/>
                <w:kern w:val="24"/>
                <w:sz w:val="80"/>
                <w:szCs w:val="80"/>
              </w:rPr>
              <w:t xml:space="preserve"> </w:t>
            </w:r>
            <w:r w:rsidR="00F35D11" w:rsidRPr="006408F3">
              <w:rPr>
                <w:rFonts w:asciiTheme="minorHAnsi" w:hAnsiTheme="minorHAnsi" w:cstheme="minorHAnsi"/>
                <w:b/>
                <w:bCs/>
                <w:sz w:val="16"/>
                <w:szCs w:val="16"/>
              </w:rPr>
              <w:t>Les mesures et dispositifs à destination de salariés en activité</w:t>
            </w:r>
          </w:p>
          <w:p w14:paraId="4BC06F54" w14:textId="77777777" w:rsidR="008D3F0C" w:rsidRPr="006408F3" w:rsidRDefault="008D3F0C" w:rsidP="00E7752B">
            <w:pPr>
              <w:rPr>
                <w:rFonts w:asciiTheme="minorHAnsi" w:hAnsiTheme="minorHAnsi" w:cstheme="minorHAnsi"/>
                <w:sz w:val="16"/>
                <w:szCs w:val="16"/>
              </w:rPr>
            </w:pPr>
          </w:p>
        </w:tc>
        <w:tc>
          <w:tcPr>
            <w:tcW w:w="450" w:type="pct"/>
            <w:tcBorders>
              <w:top w:val="single" w:sz="12" w:space="0" w:color="auto"/>
              <w:left w:val="single" w:sz="12" w:space="0" w:color="auto"/>
            </w:tcBorders>
            <w:shd w:val="clear" w:color="auto" w:fill="auto"/>
            <w:vAlign w:val="center"/>
          </w:tcPr>
          <w:p w14:paraId="307BB6C5" w14:textId="77777777" w:rsidR="008D3F0C" w:rsidRPr="006408F3" w:rsidRDefault="00F35D11" w:rsidP="00E7752B">
            <w:pPr>
              <w:jc w:val="center"/>
              <w:rPr>
                <w:rFonts w:asciiTheme="minorHAnsi" w:hAnsiTheme="minorHAnsi" w:cstheme="minorHAnsi"/>
                <w:sz w:val="16"/>
                <w:szCs w:val="16"/>
              </w:rPr>
            </w:pPr>
            <w:r w:rsidRPr="006408F3">
              <w:rPr>
                <w:rFonts w:asciiTheme="minorHAnsi" w:hAnsiTheme="minorHAnsi" w:cstheme="minorHAnsi"/>
                <w:sz w:val="16"/>
                <w:szCs w:val="16"/>
              </w:rPr>
              <w:t>18</w:t>
            </w:r>
            <w:r w:rsidR="008D3F0C" w:rsidRPr="006408F3">
              <w:rPr>
                <w:rFonts w:asciiTheme="minorHAnsi" w:hAnsiTheme="minorHAnsi" w:cstheme="minorHAnsi"/>
                <w:sz w:val="16"/>
                <w:szCs w:val="16"/>
              </w:rPr>
              <w:t>/01/22</w:t>
            </w:r>
          </w:p>
        </w:tc>
        <w:tc>
          <w:tcPr>
            <w:tcW w:w="1669" w:type="pct"/>
            <w:tcBorders>
              <w:top w:val="single" w:sz="12" w:space="0" w:color="auto"/>
              <w:left w:val="single" w:sz="12" w:space="0" w:color="auto"/>
            </w:tcBorders>
            <w:shd w:val="clear" w:color="auto" w:fill="auto"/>
            <w:vAlign w:val="center"/>
          </w:tcPr>
          <w:p w14:paraId="151F6176" w14:textId="77777777" w:rsidR="008D3F0C" w:rsidRPr="006408F3" w:rsidRDefault="00737088" w:rsidP="00E7752B">
            <w:pPr>
              <w:rPr>
                <w:rFonts w:asciiTheme="minorHAnsi" w:hAnsiTheme="minorHAnsi" w:cstheme="minorHAnsi"/>
                <w:sz w:val="16"/>
                <w:szCs w:val="16"/>
              </w:rPr>
            </w:pPr>
            <w:r w:rsidRPr="006408F3">
              <w:rPr>
                <w:rFonts w:asciiTheme="minorHAnsi" w:hAnsiTheme="minorHAnsi" w:cstheme="minorHAnsi"/>
                <w:b/>
                <w:bCs/>
                <w:sz w:val="16"/>
                <w:szCs w:val="16"/>
              </w:rPr>
              <w:t xml:space="preserve">Réforme de la formation professionnelle </w:t>
            </w:r>
            <w:r w:rsidRPr="006408F3">
              <w:rPr>
                <w:rFonts w:asciiTheme="minorHAnsi" w:hAnsiTheme="minorHAnsi" w:cstheme="minorHAnsi"/>
                <w:b/>
                <w:bCs/>
                <w:sz w:val="16"/>
                <w:szCs w:val="16"/>
              </w:rPr>
              <w:br/>
            </w:r>
            <w:r w:rsidRPr="006408F3">
              <w:rPr>
                <w:rFonts w:asciiTheme="minorHAnsi" w:hAnsiTheme="minorHAnsi" w:cstheme="minorHAnsi"/>
                <w:b/>
                <w:bCs/>
                <w:color w:val="0000FF"/>
                <w:sz w:val="16"/>
                <w:szCs w:val="16"/>
              </w:rPr>
              <w:t>CPF</w:t>
            </w:r>
            <w:r w:rsidRPr="006408F3">
              <w:rPr>
                <w:rFonts w:asciiTheme="minorHAnsi" w:hAnsiTheme="minorHAnsi" w:cstheme="minorHAnsi"/>
                <w:b/>
                <w:bCs/>
                <w:sz w:val="16"/>
                <w:szCs w:val="16"/>
              </w:rPr>
              <w:t>,</w:t>
            </w:r>
            <w:r w:rsidRPr="006408F3">
              <w:rPr>
                <w:rFonts w:asciiTheme="minorHAnsi" w:hAnsiTheme="minorHAnsi" w:cstheme="minorHAnsi"/>
                <w:b/>
                <w:bCs/>
                <w:color w:val="0000FF"/>
                <w:sz w:val="16"/>
                <w:szCs w:val="16"/>
              </w:rPr>
              <w:t xml:space="preserve"> CEP</w:t>
            </w:r>
            <w:r w:rsidRPr="006408F3">
              <w:rPr>
                <w:rFonts w:asciiTheme="minorHAnsi" w:hAnsiTheme="minorHAnsi" w:cstheme="minorHAnsi"/>
                <w:b/>
                <w:bCs/>
                <w:sz w:val="16"/>
                <w:szCs w:val="16"/>
              </w:rPr>
              <w:t xml:space="preserve">, </w:t>
            </w:r>
            <w:r w:rsidRPr="006408F3">
              <w:rPr>
                <w:rFonts w:asciiTheme="minorHAnsi" w:hAnsiTheme="minorHAnsi" w:cstheme="minorHAnsi"/>
                <w:b/>
                <w:bCs/>
                <w:color w:val="0000FF"/>
                <w:sz w:val="16"/>
                <w:szCs w:val="16"/>
              </w:rPr>
              <w:t>VAE</w:t>
            </w:r>
            <w:r w:rsidRPr="006408F3">
              <w:rPr>
                <w:rFonts w:asciiTheme="minorHAnsi" w:hAnsiTheme="minorHAnsi" w:cstheme="minorHAnsi"/>
                <w:b/>
                <w:bCs/>
                <w:sz w:val="16"/>
                <w:szCs w:val="16"/>
              </w:rPr>
              <w:t xml:space="preserve"> et </w:t>
            </w:r>
            <w:r w:rsidRPr="006408F3">
              <w:rPr>
                <w:rFonts w:asciiTheme="minorHAnsi" w:hAnsiTheme="minorHAnsi" w:cstheme="minorHAnsi"/>
                <w:b/>
                <w:bCs/>
                <w:color w:val="0000FF"/>
                <w:sz w:val="16"/>
                <w:szCs w:val="16"/>
              </w:rPr>
              <w:t>bilan de compétences</w:t>
            </w:r>
          </w:p>
        </w:tc>
      </w:tr>
      <w:tr w:rsidR="008D3F0C" w:rsidRPr="006408F3" w14:paraId="499C5F90" w14:textId="77777777" w:rsidTr="00E7752B">
        <w:trPr>
          <w:trHeight w:val="1304"/>
        </w:trPr>
        <w:tc>
          <w:tcPr>
            <w:tcW w:w="360" w:type="pct"/>
            <w:tcBorders>
              <w:top w:val="single" w:sz="12" w:space="0" w:color="auto"/>
              <w:left w:val="single" w:sz="12" w:space="0" w:color="auto"/>
            </w:tcBorders>
            <w:shd w:val="clear" w:color="auto" w:fill="auto"/>
            <w:vAlign w:val="center"/>
          </w:tcPr>
          <w:p w14:paraId="17238251" w14:textId="77777777" w:rsidR="008D3F0C" w:rsidRPr="006408F3" w:rsidRDefault="0016321B" w:rsidP="00E7752B">
            <w:pPr>
              <w:jc w:val="center"/>
              <w:rPr>
                <w:rFonts w:asciiTheme="minorHAnsi" w:hAnsiTheme="minorHAnsi" w:cstheme="minorHAnsi"/>
                <w:b/>
                <w:sz w:val="20"/>
                <w:szCs w:val="18"/>
              </w:rPr>
            </w:pPr>
            <w:r w:rsidRPr="006408F3">
              <w:rPr>
                <w:rFonts w:asciiTheme="minorHAnsi" w:hAnsiTheme="minorHAnsi" w:cstheme="minorHAnsi"/>
                <w:b/>
                <w:sz w:val="20"/>
                <w:szCs w:val="18"/>
              </w:rPr>
              <w:t>2</w:t>
            </w:r>
          </w:p>
        </w:tc>
        <w:tc>
          <w:tcPr>
            <w:tcW w:w="700" w:type="pct"/>
            <w:tcBorders>
              <w:top w:val="single" w:sz="12" w:space="0" w:color="auto"/>
            </w:tcBorders>
            <w:vAlign w:val="center"/>
          </w:tcPr>
          <w:p w14:paraId="484B1300" w14:textId="77777777" w:rsidR="008D3F0C" w:rsidRPr="006408F3" w:rsidRDefault="00F35D11" w:rsidP="00E7752B">
            <w:pPr>
              <w:rPr>
                <w:rFonts w:asciiTheme="minorHAnsi" w:hAnsiTheme="minorHAnsi" w:cstheme="minorHAnsi"/>
                <w:b/>
                <w:bCs/>
                <w:sz w:val="16"/>
                <w:szCs w:val="16"/>
              </w:rPr>
            </w:pPr>
            <w:r w:rsidRPr="006408F3">
              <w:rPr>
                <w:rFonts w:asciiTheme="minorHAnsi" w:hAnsiTheme="minorHAnsi" w:cstheme="minorHAnsi"/>
                <w:b/>
                <w:bCs/>
                <w:sz w:val="16"/>
                <w:szCs w:val="16"/>
              </w:rPr>
              <w:t>Prendre connaissance du cadre règlementaire de la FPC</w:t>
            </w:r>
          </w:p>
        </w:tc>
        <w:tc>
          <w:tcPr>
            <w:tcW w:w="1146" w:type="pct"/>
            <w:tcBorders>
              <w:top w:val="single" w:sz="12" w:space="0" w:color="auto"/>
            </w:tcBorders>
            <w:shd w:val="clear" w:color="auto" w:fill="auto"/>
            <w:vAlign w:val="center"/>
          </w:tcPr>
          <w:p w14:paraId="0324BBF9" w14:textId="77777777" w:rsidR="008D3F0C" w:rsidRPr="006408F3" w:rsidRDefault="00F35D11" w:rsidP="00E7752B">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moments clefs et les grandes étapes des réformes de la formation professionnelle et du cadre règlementaire de la FPC</w:t>
            </w:r>
          </w:p>
          <w:p w14:paraId="334BF22F" w14:textId="77777777" w:rsidR="008D3F0C" w:rsidRPr="006408F3" w:rsidRDefault="008D3F0C" w:rsidP="00E7752B">
            <w:pPr>
              <w:ind w:left="720"/>
              <w:rPr>
                <w:rFonts w:asciiTheme="minorHAnsi" w:hAnsiTheme="minorHAnsi" w:cstheme="minorHAnsi"/>
                <w:sz w:val="18"/>
                <w:szCs w:val="18"/>
              </w:rPr>
            </w:pPr>
          </w:p>
        </w:tc>
        <w:tc>
          <w:tcPr>
            <w:tcW w:w="675" w:type="pct"/>
            <w:tcBorders>
              <w:top w:val="single" w:sz="12" w:space="0" w:color="auto"/>
              <w:right w:val="single" w:sz="12" w:space="0" w:color="auto"/>
            </w:tcBorders>
            <w:shd w:val="clear" w:color="auto" w:fill="auto"/>
            <w:vAlign w:val="center"/>
          </w:tcPr>
          <w:p w14:paraId="0396CDCC" w14:textId="77777777" w:rsidR="008D3F0C" w:rsidRPr="006408F3" w:rsidRDefault="008D3F0C" w:rsidP="008D3F0C">
            <w:pPr>
              <w:rPr>
                <w:rFonts w:asciiTheme="minorHAnsi" w:hAnsiTheme="minorHAnsi" w:cstheme="minorHAnsi"/>
                <w:sz w:val="16"/>
                <w:szCs w:val="16"/>
              </w:rPr>
            </w:pPr>
            <w:r w:rsidRPr="006408F3">
              <w:rPr>
                <w:rFonts w:asciiTheme="minorHAnsi" w:hAnsiTheme="minorHAnsi" w:cstheme="minorHAnsi"/>
                <w:b/>
                <w:bCs/>
                <w:sz w:val="16"/>
                <w:szCs w:val="16"/>
              </w:rPr>
              <w:t>3.</w:t>
            </w:r>
            <w:r w:rsidR="00F35D11" w:rsidRPr="006408F3">
              <w:rPr>
                <w:rFonts w:asciiTheme="minorHAnsi" w:hAnsiTheme="minorHAnsi" w:cstheme="minorHAnsi"/>
                <w:b/>
                <w:bCs/>
                <w:sz w:val="16"/>
                <w:szCs w:val="16"/>
              </w:rPr>
              <w:t xml:space="preserve"> Le Compte Personnel de Formation</w:t>
            </w:r>
          </w:p>
        </w:tc>
        <w:tc>
          <w:tcPr>
            <w:tcW w:w="450" w:type="pct"/>
            <w:tcBorders>
              <w:top w:val="single" w:sz="12" w:space="0" w:color="auto"/>
              <w:left w:val="single" w:sz="12" w:space="0" w:color="auto"/>
            </w:tcBorders>
            <w:shd w:val="clear" w:color="auto" w:fill="auto"/>
            <w:vAlign w:val="center"/>
          </w:tcPr>
          <w:p w14:paraId="4B61B19F" w14:textId="77777777" w:rsidR="008D3F0C" w:rsidRPr="006408F3" w:rsidRDefault="00F35D11" w:rsidP="00E7752B">
            <w:pPr>
              <w:jc w:val="center"/>
              <w:rPr>
                <w:rFonts w:asciiTheme="minorHAnsi" w:hAnsiTheme="minorHAnsi" w:cstheme="minorHAnsi"/>
                <w:sz w:val="16"/>
                <w:szCs w:val="16"/>
              </w:rPr>
            </w:pPr>
            <w:r w:rsidRPr="006408F3">
              <w:rPr>
                <w:rFonts w:asciiTheme="minorHAnsi" w:hAnsiTheme="minorHAnsi" w:cstheme="minorHAnsi"/>
                <w:sz w:val="16"/>
                <w:szCs w:val="16"/>
              </w:rPr>
              <w:t>18</w:t>
            </w:r>
            <w:r w:rsidR="008D3F0C" w:rsidRPr="006408F3">
              <w:rPr>
                <w:rFonts w:asciiTheme="minorHAnsi" w:hAnsiTheme="minorHAnsi" w:cstheme="minorHAnsi"/>
                <w:sz w:val="16"/>
                <w:szCs w:val="16"/>
              </w:rPr>
              <w:t>/01/22</w:t>
            </w:r>
          </w:p>
        </w:tc>
        <w:tc>
          <w:tcPr>
            <w:tcW w:w="1669" w:type="pct"/>
            <w:tcBorders>
              <w:top w:val="single" w:sz="12" w:space="0" w:color="auto"/>
              <w:left w:val="single" w:sz="12" w:space="0" w:color="auto"/>
            </w:tcBorders>
            <w:shd w:val="clear" w:color="auto" w:fill="auto"/>
            <w:vAlign w:val="center"/>
          </w:tcPr>
          <w:p w14:paraId="7DE80889" w14:textId="77777777" w:rsidR="008D3F0C" w:rsidRPr="006408F3" w:rsidRDefault="00F35D11" w:rsidP="00E7752B">
            <w:pPr>
              <w:rPr>
                <w:rFonts w:asciiTheme="minorHAnsi" w:hAnsiTheme="minorHAnsi" w:cstheme="minorHAnsi"/>
                <w:sz w:val="16"/>
                <w:szCs w:val="16"/>
              </w:rPr>
            </w:pPr>
            <w:r w:rsidRPr="006408F3">
              <w:rPr>
                <w:rFonts w:asciiTheme="minorHAnsi" w:hAnsiTheme="minorHAnsi" w:cstheme="minorHAnsi"/>
                <w:sz w:val="16"/>
                <w:szCs w:val="16"/>
              </w:rPr>
              <w:t>Les principaux changements de la réforme portent sur la monétisation du Compte Personnel de Formation (CPF) en euros, la création d'une application numérique CPF et la refonte du Conseil en Évolution Professionnelle (CEP).</w:t>
            </w:r>
          </w:p>
        </w:tc>
      </w:tr>
      <w:tr w:rsidR="008D3F0C" w:rsidRPr="006408F3" w14:paraId="74FFB24B" w14:textId="77777777" w:rsidTr="00E7752B">
        <w:trPr>
          <w:trHeight w:val="1304"/>
        </w:trPr>
        <w:tc>
          <w:tcPr>
            <w:tcW w:w="360" w:type="pct"/>
            <w:tcBorders>
              <w:top w:val="single" w:sz="12" w:space="0" w:color="auto"/>
              <w:left w:val="single" w:sz="12" w:space="0" w:color="auto"/>
            </w:tcBorders>
            <w:shd w:val="clear" w:color="auto" w:fill="auto"/>
            <w:vAlign w:val="center"/>
          </w:tcPr>
          <w:p w14:paraId="0F0AF174" w14:textId="77777777" w:rsidR="008D3F0C" w:rsidRPr="006408F3" w:rsidRDefault="0016321B" w:rsidP="00E7752B">
            <w:pPr>
              <w:jc w:val="center"/>
              <w:rPr>
                <w:rFonts w:asciiTheme="minorHAnsi" w:hAnsiTheme="minorHAnsi" w:cstheme="minorHAnsi"/>
                <w:b/>
                <w:sz w:val="20"/>
                <w:szCs w:val="18"/>
              </w:rPr>
            </w:pPr>
            <w:r w:rsidRPr="006408F3">
              <w:rPr>
                <w:rFonts w:asciiTheme="minorHAnsi" w:hAnsiTheme="minorHAnsi" w:cstheme="minorHAnsi"/>
                <w:b/>
                <w:sz w:val="20"/>
                <w:szCs w:val="18"/>
              </w:rPr>
              <w:t>2</w:t>
            </w:r>
          </w:p>
        </w:tc>
        <w:tc>
          <w:tcPr>
            <w:tcW w:w="700" w:type="pct"/>
            <w:tcBorders>
              <w:top w:val="single" w:sz="12" w:space="0" w:color="auto"/>
            </w:tcBorders>
            <w:vAlign w:val="center"/>
          </w:tcPr>
          <w:p w14:paraId="31DDB653" w14:textId="77777777" w:rsidR="008D3F0C" w:rsidRPr="006408F3" w:rsidRDefault="00F35D11" w:rsidP="00E7752B">
            <w:pPr>
              <w:rPr>
                <w:rFonts w:asciiTheme="minorHAnsi" w:hAnsiTheme="minorHAnsi" w:cstheme="minorHAnsi"/>
                <w:b/>
                <w:sz w:val="16"/>
                <w:szCs w:val="16"/>
              </w:rPr>
            </w:pPr>
            <w:r w:rsidRPr="006408F3">
              <w:rPr>
                <w:rFonts w:asciiTheme="minorHAnsi" w:hAnsiTheme="minorHAnsi" w:cstheme="minorHAnsi"/>
                <w:b/>
                <w:bCs/>
                <w:sz w:val="16"/>
                <w:szCs w:val="16"/>
              </w:rPr>
              <w:t>Prendre connaissance du cadre règlementaire de la FPC</w:t>
            </w:r>
          </w:p>
        </w:tc>
        <w:tc>
          <w:tcPr>
            <w:tcW w:w="1146" w:type="pct"/>
            <w:tcBorders>
              <w:top w:val="single" w:sz="12" w:space="0" w:color="auto"/>
            </w:tcBorders>
            <w:shd w:val="clear" w:color="auto" w:fill="auto"/>
            <w:vAlign w:val="center"/>
          </w:tcPr>
          <w:p w14:paraId="21A8570F" w14:textId="77777777" w:rsidR="008D3F0C" w:rsidRPr="006408F3" w:rsidRDefault="00F35D11" w:rsidP="00E7752B">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moments clefs et les grandes étapes des réformes de la formation professionnelle et du cadre règlementaire de la FPC</w:t>
            </w:r>
          </w:p>
          <w:p w14:paraId="5220AA2C" w14:textId="77777777" w:rsidR="008D3F0C" w:rsidRPr="006408F3" w:rsidRDefault="008D3F0C" w:rsidP="00E7752B">
            <w:pPr>
              <w:ind w:left="720"/>
              <w:rPr>
                <w:rFonts w:asciiTheme="minorHAnsi" w:hAnsiTheme="minorHAnsi" w:cstheme="minorHAnsi"/>
                <w:b/>
                <w:sz w:val="18"/>
                <w:szCs w:val="18"/>
              </w:rPr>
            </w:pPr>
          </w:p>
        </w:tc>
        <w:tc>
          <w:tcPr>
            <w:tcW w:w="675" w:type="pct"/>
            <w:tcBorders>
              <w:top w:val="single" w:sz="12" w:space="0" w:color="auto"/>
              <w:right w:val="single" w:sz="12" w:space="0" w:color="auto"/>
            </w:tcBorders>
            <w:shd w:val="clear" w:color="auto" w:fill="auto"/>
            <w:vAlign w:val="center"/>
          </w:tcPr>
          <w:p w14:paraId="4A2D3E03" w14:textId="77777777" w:rsidR="008D3F0C" w:rsidRPr="006408F3" w:rsidRDefault="00F35D11" w:rsidP="00E7752B">
            <w:pPr>
              <w:rPr>
                <w:rFonts w:asciiTheme="minorHAnsi" w:hAnsiTheme="minorHAnsi" w:cstheme="minorHAnsi"/>
                <w:b/>
                <w:sz w:val="16"/>
                <w:szCs w:val="16"/>
              </w:rPr>
            </w:pPr>
            <w:r w:rsidRPr="006408F3">
              <w:rPr>
                <w:rFonts w:asciiTheme="minorHAnsi" w:hAnsiTheme="minorHAnsi" w:cstheme="minorHAnsi"/>
                <w:b/>
                <w:sz w:val="16"/>
                <w:szCs w:val="16"/>
              </w:rPr>
              <w:t xml:space="preserve">3. bis </w:t>
            </w:r>
            <w:r w:rsidRPr="006408F3">
              <w:rPr>
                <w:rFonts w:asciiTheme="minorHAnsi" w:hAnsiTheme="minorHAnsi" w:cstheme="minorHAnsi"/>
                <w:b/>
                <w:bCs/>
                <w:sz w:val="16"/>
                <w:szCs w:val="16"/>
              </w:rPr>
              <w:t>Le Compte Personnel de Formation</w:t>
            </w:r>
          </w:p>
        </w:tc>
        <w:tc>
          <w:tcPr>
            <w:tcW w:w="450" w:type="pct"/>
            <w:tcBorders>
              <w:top w:val="single" w:sz="12" w:space="0" w:color="auto"/>
              <w:left w:val="single" w:sz="12" w:space="0" w:color="auto"/>
            </w:tcBorders>
            <w:shd w:val="clear" w:color="auto" w:fill="auto"/>
            <w:vAlign w:val="center"/>
          </w:tcPr>
          <w:p w14:paraId="44B0E5BC" w14:textId="77777777" w:rsidR="008D3F0C" w:rsidRPr="006408F3" w:rsidRDefault="00737088" w:rsidP="00E7752B">
            <w:pPr>
              <w:jc w:val="center"/>
              <w:rPr>
                <w:rFonts w:asciiTheme="minorHAnsi" w:hAnsiTheme="minorHAnsi" w:cstheme="minorHAnsi"/>
                <w:sz w:val="16"/>
                <w:szCs w:val="16"/>
              </w:rPr>
            </w:pPr>
            <w:r w:rsidRPr="006408F3">
              <w:rPr>
                <w:rFonts w:asciiTheme="minorHAnsi" w:hAnsiTheme="minorHAnsi" w:cstheme="minorHAnsi"/>
                <w:sz w:val="16"/>
                <w:szCs w:val="16"/>
              </w:rPr>
              <w:t>18</w:t>
            </w:r>
            <w:r w:rsidR="008D3F0C" w:rsidRPr="006408F3">
              <w:rPr>
                <w:rFonts w:asciiTheme="minorHAnsi" w:hAnsiTheme="minorHAnsi" w:cstheme="minorHAnsi"/>
                <w:sz w:val="16"/>
                <w:szCs w:val="16"/>
              </w:rPr>
              <w:t>/01/22</w:t>
            </w:r>
          </w:p>
        </w:tc>
        <w:tc>
          <w:tcPr>
            <w:tcW w:w="1669" w:type="pct"/>
            <w:tcBorders>
              <w:top w:val="single" w:sz="12" w:space="0" w:color="auto"/>
              <w:left w:val="single" w:sz="12" w:space="0" w:color="auto"/>
            </w:tcBorders>
            <w:shd w:val="clear" w:color="auto" w:fill="auto"/>
            <w:vAlign w:val="center"/>
          </w:tcPr>
          <w:p w14:paraId="516A45AC" w14:textId="77777777" w:rsidR="008D3F0C" w:rsidRPr="006408F3" w:rsidRDefault="00737088" w:rsidP="00F35D11">
            <w:pPr>
              <w:rPr>
                <w:rFonts w:asciiTheme="minorHAnsi" w:hAnsiTheme="minorHAnsi" w:cstheme="minorHAnsi"/>
                <w:sz w:val="16"/>
                <w:szCs w:val="16"/>
              </w:rPr>
            </w:pPr>
            <w:r w:rsidRPr="006408F3">
              <w:rPr>
                <w:rFonts w:asciiTheme="minorHAnsi" w:hAnsiTheme="minorHAnsi" w:cstheme="minorHAnsi"/>
                <w:sz w:val="16"/>
                <w:szCs w:val="16"/>
              </w:rPr>
              <w:t>Portabilité des droits CPF secteur public / secteur privé</w:t>
            </w:r>
          </w:p>
        </w:tc>
      </w:tr>
      <w:tr w:rsidR="008D3F0C" w:rsidRPr="006408F3" w14:paraId="6617C731" w14:textId="77777777" w:rsidTr="00E7752B">
        <w:trPr>
          <w:trHeight w:val="1304"/>
        </w:trPr>
        <w:tc>
          <w:tcPr>
            <w:tcW w:w="360" w:type="pct"/>
            <w:tcBorders>
              <w:top w:val="single" w:sz="12" w:space="0" w:color="auto"/>
              <w:left w:val="single" w:sz="12" w:space="0" w:color="auto"/>
            </w:tcBorders>
            <w:shd w:val="clear" w:color="auto" w:fill="auto"/>
            <w:vAlign w:val="center"/>
          </w:tcPr>
          <w:p w14:paraId="1067ED25" w14:textId="77777777" w:rsidR="008D3F0C" w:rsidRPr="006408F3" w:rsidRDefault="0016321B" w:rsidP="00E7752B">
            <w:pPr>
              <w:jc w:val="center"/>
              <w:rPr>
                <w:rFonts w:asciiTheme="minorHAnsi" w:hAnsiTheme="minorHAnsi" w:cstheme="minorHAnsi"/>
                <w:b/>
                <w:sz w:val="20"/>
                <w:szCs w:val="18"/>
              </w:rPr>
            </w:pPr>
            <w:r w:rsidRPr="006408F3">
              <w:rPr>
                <w:rFonts w:asciiTheme="minorHAnsi" w:hAnsiTheme="minorHAnsi" w:cstheme="minorHAnsi"/>
                <w:b/>
                <w:sz w:val="20"/>
                <w:szCs w:val="18"/>
              </w:rPr>
              <w:t>2</w:t>
            </w:r>
          </w:p>
        </w:tc>
        <w:tc>
          <w:tcPr>
            <w:tcW w:w="700" w:type="pct"/>
            <w:tcBorders>
              <w:top w:val="single" w:sz="12" w:space="0" w:color="auto"/>
            </w:tcBorders>
            <w:vAlign w:val="center"/>
          </w:tcPr>
          <w:p w14:paraId="7E016EB1" w14:textId="77777777" w:rsidR="008D3F0C" w:rsidRPr="006408F3" w:rsidRDefault="002C087C" w:rsidP="00E7752B">
            <w:pPr>
              <w:rPr>
                <w:rFonts w:asciiTheme="minorHAnsi" w:hAnsiTheme="minorHAnsi" w:cstheme="minorHAnsi"/>
                <w:b/>
                <w:sz w:val="16"/>
                <w:szCs w:val="16"/>
              </w:rPr>
            </w:pPr>
            <w:r w:rsidRPr="006408F3">
              <w:rPr>
                <w:rFonts w:asciiTheme="minorHAnsi" w:hAnsiTheme="minorHAnsi" w:cstheme="minorHAnsi"/>
                <w:b/>
                <w:bCs/>
                <w:sz w:val="16"/>
                <w:szCs w:val="16"/>
              </w:rPr>
              <w:t>Prendre connaissance du cadre règlementaire de la FPC</w:t>
            </w:r>
          </w:p>
        </w:tc>
        <w:tc>
          <w:tcPr>
            <w:tcW w:w="1146" w:type="pct"/>
            <w:tcBorders>
              <w:top w:val="single" w:sz="12" w:space="0" w:color="auto"/>
            </w:tcBorders>
            <w:shd w:val="clear" w:color="auto" w:fill="auto"/>
            <w:vAlign w:val="center"/>
          </w:tcPr>
          <w:p w14:paraId="18007CBB" w14:textId="77777777" w:rsidR="008D3F0C" w:rsidRPr="006408F3" w:rsidRDefault="00737088" w:rsidP="00E7752B">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moments clefs et les grandes étapes des réformes de la formation professionnelle et du cadre règlementaire de la FPC</w:t>
            </w:r>
          </w:p>
          <w:p w14:paraId="65BDD24C" w14:textId="77777777" w:rsidR="008D3F0C" w:rsidRPr="006408F3" w:rsidRDefault="008D3F0C" w:rsidP="00E7752B">
            <w:pPr>
              <w:ind w:left="720"/>
              <w:rPr>
                <w:rFonts w:asciiTheme="minorHAnsi" w:hAnsiTheme="minorHAnsi" w:cstheme="minorHAnsi"/>
                <w:b/>
                <w:sz w:val="18"/>
                <w:szCs w:val="18"/>
              </w:rPr>
            </w:pPr>
          </w:p>
        </w:tc>
        <w:tc>
          <w:tcPr>
            <w:tcW w:w="675" w:type="pct"/>
            <w:tcBorders>
              <w:top w:val="single" w:sz="12" w:space="0" w:color="auto"/>
              <w:right w:val="single" w:sz="12" w:space="0" w:color="auto"/>
            </w:tcBorders>
            <w:shd w:val="clear" w:color="auto" w:fill="auto"/>
            <w:vAlign w:val="center"/>
          </w:tcPr>
          <w:p w14:paraId="3E398893" w14:textId="77777777" w:rsidR="002C087C" w:rsidRPr="006408F3" w:rsidRDefault="002C087C" w:rsidP="002C087C">
            <w:pPr>
              <w:rPr>
                <w:rFonts w:asciiTheme="minorHAnsi" w:hAnsiTheme="minorHAnsi" w:cstheme="minorHAnsi"/>
                <w:b/>
                <w:sz w:val="16"/>
                <w:szCs w:val="16"/>
              </w:rPr>
            </w:pPr>
            <w:r w:rsidRPr="006408F3">
              <w:rPr>
                <w:rFonts w:asciiTheme="minorHAnsi" w:hAnsiTheme="minorHAnsi" w:cstheme="minorHAnsi"/>
                <w:b/>
                <w:sz w:val="16"/>
                <w:szCs w:val="16"/>
              </w:rPr>
              <w:t>4.</w:t>
            </w:r>
            <w:r w:rsidRPr="006408F3">
              <w:rPr>
                <w:rFonts w:asciiTheme="minorHAnsi" w:hAnsiTheme="minorHAnsi" w:cstheme="minorHAnsi"/>
                <w:b/>
                <w:bCs/>
                <w:color w:val="000000"/>
                <w:kern w:val="24"/>
                <w:sz w:val="80"/>
                <w:szCs w:val="80"/>
              </w:rPr>
              <w:t xml:space="preserve"> </w:t>
            </w:r>
            <w:r w:rsidRPr="006408F3">
              <w:rPr>
                <w:rFonts w:asciiTheme="minorHAnsi" w:hAnsiTheme="minorHAnsi" w:cstheme="minorHAnsi"/>
                <w:b/>
                <w:bCs/>
                <w:sz w:val="16"/>
                <w:szCs w:val="16"/>
              </w:rPr>
              <w:t xml:space="preserve">Le Conseil en Evolution Professionnelle </w:t>
            </w:r>
          </w:p>
          <w:p w14:paraId="40393682" w14:textId="77777777" w:rsidR="008D3F0C" w:rsidRPr="006408F3" w:rsidRDefault="008D3F0C" w:rsidP="00E7752B">
            <w:pPr>
              <w:rPr>
                <w:rFonts w:asciiTheme="minorHAnsi" w:hAnsiTheme="minorHAnsi" w:cstheme="minorHAnsi"/>
                <w:b/>
                <w:sz w:val="16"/>
                <w:szCs w:val="16"/>
              </w:rPr>
            </w:pPr>
          </w:p>
        </w:tc>
        <w:tc>
          <w:tcPr>
            <w:tcW w:w="450" w:type="pct"/>
            <w:tcBorders>
              <w:top w:val="single" w:sz="12" w:space="0" w:color="auto"/>
              <w:left w:val="single" w:sz="12" w:space="0" w:color="auto"/>
            </w:tcBorders>
            <w:shd w:val="clear" w:color="auto" w:fill="auto"/>
            <w:vAlign w:val="center"/>
          </w:tcPr>
          <w:p w14:paraId="6DED0186" w14:textId="77777777" w:rsidR="008D3F0C" w:rsidRPr="006408F3" w:rsidRDefault="002C087C" w:rsidP="00E7752B">
            <w:pPr>
              <w:jc w:val="center"/>
              <w:rPr>
                <w:rFonts w:asciiTheme="minorHAnsi" w:hAnsiTheme="minorHAnsi" w:cstheme="minorHAnsi"/>
                <w:sz w:val="16"/>
                <w:szCs w:val="16"/>
              </w:rPr>
            </w:pPr>
            <w:r w:rsidRPr="006408F3">
              <w:rPr>
                <w:rFonts w:asciiTheme="minorHAnsi" w:hAnsiTheme="minorHAnsi" w:cstheme="minorHAnsi"/>
                <w:sz w:val="16"/>
                <w:szCs w:val="16"/>
              </w:rPr>
              <w:t>20</w:t>
            </w:r>
            <w:r w:rsidR="008D3F0C" w:rsidRPr="006408F3">
              <w:rPr>
                <w:rFonts w:asciiTheme="minorHAnsi" w:hAnsiTheme="minorHAnsi" w:cstheme="minorHAnsi"/>
                <w:sz w:val="16"/>
                <w:szCs w:val="16"/>
              </w:rPr>
              <w:t>/01/22</w:t>
            </w:r>
          </w:p>
        </w:tc>
        <w:tc>
          <w:tcPr>
            <w:tcW w:w="1669" w:type="pct"/>
            <w:tcBorders>
              <w:top w:val="single" w:sz="12" w:space="0" w:color="auto"/>
              <w:left w:val="single" w:sz="12" w:space="0" w:color="auto"/>
            </w:tcBorders>
            <w:shd w:val="clear" w:color="auto" w:fill="auto"/>
            <w:vAlign w:val="center"/>
          </w:tcPr>
          <w:p w14:paraId="38606BE3" w14:textId="77777777" w:rsidR="008D3F0C" w:rsidRPr="006408F3" w:rsidRDefault="008D3F0C" w:rsidP="00E7752B">
            <w:pPr>
              <w:rPr>
                <w:rFonts w:asciiTheme="minorHAnsi" w:hAnsiTheme="minorHAnsi" w:cstheme="minorHAnsi"/>
                <w:sz w:val="16"/>
                <w:szCs w:val="16"/>
              </w:rPr>
            </w:pPr>
          </w:p>
        </w:tc>
      </w:tr>
      <w:tr w:rsidR="00746021" w:rsidRPr="006408F3" w14:paraId="23DADECB" w14:textId="77777777" w:rsidTr="00E7752B">
        <w:trPr>
          <w:trHeight w:val="1304"/>
        </w:trPr>
        <w:tc>
          <w:tcPr>
            <w:tcW w:w="360" w:type="pct"/>
            <w:tcBorders>
              <w:left w:val="single" w:sz="12" w:space="0" w:color="auto"/>
            </w:tcBorders>
            <w:shd w:val="clear" w:color="auto" w:fill="auto"/>
            <w:vAlign w:val="center"/>
          </w:tcPr>
          <w:p w14:paraId="394199F0" w14:textId="77777777" w:rsidR="00746021" w:rsidRPr="006408F3" w:rsidRDefault="00746021" w:rsidP="00E7752B">
            <w:pPr>
              <w:jc w:val="center"/>
              <w:rPr>
                <w:rFonts w:asciiTheme="minorHAnsi" w:hAnsiTheme="minorHAnsi" w:cstheme="minorHAnsi"/>
                <w:b/>
                <w:sz w:val="20"/>
                <w:szCs w:val="18"/>
              </w:rPr>
            </w:pPr>
            <w:r w:rsidRPr="006408F3">
              <w:rPr>
                <w:rFonts w:asciiTheme="minorHAnsi" w:hAnsiTheme="minorHAnsi" w:cstheme="minorHAnsi"/>
                <w:b/>
                <w:sz w:val="20"/>
                <w:szCs w:val="18"/>
              </w:rPr>
              <w:lastRenderedPageBreak/>
              <w:t>2</w:t>
            </w:r>
          </w:p>
        </w:tc>
        <w:tc>
          <w:tcPr>
            <w:tcW w:w="700" w:type="pct"/>
            <w:vAlign w:val="center"/>
          </w:tcPr>
          <w:p w14:paraId="24BB5EAF" w14:textId="77777777" w:rsidR="00746021" w:rsidRPr="006408F3" w:rsidRDefault="00746021" w:rsidP="00E7752B">
            <w:pPr>
              <w:rPr>
                <w:rFonts w:asciiTheme="minorHAnsi" w:hAnsiTheme="minorHAnsi" w:cstheme="minorHAnsi"/>
                <w:b/>
                <w:sz w:val="16"/>
                <w:szCs w:val="16"/>
              </w:rPr>
            </w:pPr>
            <w:r w:rsidRPr="006408F3">
              <w:rPr>
                <w:rFonts w:asciiTheme="minorHAnsi" w:hAnsiTheme="minorHAnsi" w:cstheme="minorHAnsi"/>
                <w:b/>
                <w:bCs/>
                <w:sz w:val="16"/>
                <w:szCs w:val="16"/>
              </w:rPr>
              <w:t>Prendre connaissance du cadre règlementaire de la FPC</w:t>
            </w:r>
          </w:p>
        </w:tc>
        <w:tc>
          <w:tcPr>
            <w:tcW w:w="1146" w:type="pct"/>
            <w:shd w:val="clear" w:color="auto" w:fill="auto"/>
            <w:vAlign w:val="center"/>
          </w:tcPr>
          <w:p w14:paraId="432C38E4" w14:textId="77777777" w:rsidR="00746021" w:rsidRPr="006408F3" w:rsidRDefault="00746021" w:rsidP="00E7752B">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moments clefs et les grandes étapes des réformes de la formation professionnelle et du cadre règlementaire de la FPC</w:t>
            </w:r>
          </w:p>
          <w:p w14:paraId="128F4A17" w14:textId="77777777" w:rsidR="00746021" w:rsidRPr="006408F3" w:rsidRDefault="00746021" w:rsidP="00E7752B">
            <w:pPr>
              <w:ind w:left="720"/>
              <w:rPr>
                <w:rFonts w:asciiTheme="minorHAnsi" w:hAnsiTheme="minorHAnsi" w:cstheme="minorHAnsi"/>
                <w:b/>
                <w:sz w:val="18"/>
                <w:szCs w:val="18"/>
              </w:rPr>
            </w:pPr>
          </w:p>
        </w:tc>
        <w:tc>
          <w:tcPr>
            <w:tcW w:w="675" w:type="pct"/>
            <w:tcBorders>
              <w:right w:val="single" w:sz="12" w:space="0" w:color="auto"/>
            </w:tcBorders>
            <w:shd w:val="clear" w:color="auto" w:fill="auto"/>
            <w:vAlign w:val="center"/>
          </w:tcPr>
          <w:p w14:paraId="1E19FDDE" w14:textId="77777777" w:rsidR="00746021" w:rsidRPr="006408F3" w:rsidRDefault="00746021" w:rsidP="00746021">
            <w:pPr>
              <w:rPr>
                <w:rFonts w:asciiTheme="minorHAnsi" w:hAnsiTheme="minorHAnsi" w:cstheme="minorHAnsi"/>
                <w:b/>
                <w:sz w:val="16"/>
                <w:szCs w:val="16"/>
              </w:rPr>
            </w:pPr>
            <w:r w:rsidRPr="006408F3">
              <w:rPr>
                <w:rFonts w:asciiTheme="minorHAnsi" w:hAnsiTheme="minorHAnsi" w:cstheme="minorHAnsi"/>
                <w:b/>
                <w:sz w:val="16"/>
                <w:szCs w:val="16"/>
              </w:rPr>
              <w:t>5.</w:t>
            </w:r>
            <w:r w:rsidRPr="006408F3">
              <w:rPr>
                <w:rFonts w:asciiTheme="minorHAnsi" w:hAnsiTheme="minorHAnsi" w:cstheme="minorHAnsi"/>
                <w:b/>
                <w:bCs/>
                <w:color w:val="000000"/>
                <w:kern w:val="24"/>
                <w:sz w:val="80"/>
                <w:szCs w:val="80"/>
              </w:rPr>
              <w:t xml:space="preserve"> </w:t>
            </w:r>
            <w:r w:rsidRPr="006408F3">
              <w:rPr>
                <w:rFonts w:asciiTheme="minorHAnsi" w:hAnsiTheme="minorHAnsi" w:cstheme="minorHAnsi"/>
                <w:b/>
                <w:bCs/>
                <w:sz w:val="16"/>
                <w:szCs w:val="16"/>
              </w:rPr>
              <w:t xml:space="preserve">La Validation des Acquis de l’Expérience </w:t>
            </w:r>
          </w:p>
          <w:p w14:paraId="662CF940" w14:textId="77777777" w:rsidR="00746021" w:rsidRPr="006408F3" w:rsidRDefault="00746021" w:rsidP="00E7752B">
            <w:pPr>
              <w:rPr>
                <w:rFonts w:asciiTheme="minorHAnsi" w:hAnsiTheme="minorHAnsi" w:cstheme="minorHAnsi"/>
                <w:b/>
                <w:sz w:val="16"/>
                <w:szCs w:val="16"/>
              </w:rPr>
            </w:pPr>
          </w:p>
          <w:p w14:paraId="6662F0A7" w14:textId="77777777" w:rsidR="00746021" w:rsidRPr="006408F3" w:rsidRDefault="00746021" w:rsidP="00E7752B">
            <w:pPr>
              <w:rPr>
                <w:rFonts w:asciiTheme="minorHAnsi" w:hAnsiTheme="minorHAnsi" w:cstheme="minorHAnsi"/>
                <w:b/>
                <w:sz w:val="16"/>
                <w:szCs w:val="16"/>
              </w:rPr>
            </w:pPr>
          </w:p>
        </w:tc>
        <w:tc>
          <w:tcPr>
            <w:tcW w:w="450" w:type="pct"/>
            <w:tcBorders>
              <w:left w:val="single" w:sz="12" w:space="0" w:color="auto"/>
            </w:tcBorders>
            <w:shd w:val="clear" w:color="auto" w:fill="auto"/>
            <w:vAlign w:val="center"/>
          </w:tcPr>
          <w:p w14:paraId="7CB71FCA" w14:textId="77777777" w:rsidR="00746021" w:rsidRPr="006408F3" w:rsidRDefault="00746021" w:rsidP="00E7752B">
            <w:pPr>
              <w:jc w:val="center"/>
              <w:rPr>
                <w:rFonts w:asciiTheme="minorHAnsi" w:hAnsiTheme="minorHAnsi" w:cstheme="minorHAnsi"/>
                <w:sz w:val="16"/>
                <w:szCs w:val="16"/>
              </w:rPr>
            </w:pPr>
            <w:r w:rsidRPr="006408F3">
              <w:rPr>
                <w:rFonts w:asciiTheme="minorHAnsi" w:hAnsiTheme="minorHAnsi" w:cstheme="minorHAnsi"/>
                <w:sz w:val="16"/>
                <w:szCs w:val="16"/>
              </w:rPr>
              <w:t>20/01/22</w:t>
            </w:r>
          </w:p>
        </w:tc>
        <w:tc>
          <w:tcPr>
            <w:tcW w:w="1669" w:type="pct"/>
            <w:tcBorders>
              <w:left w:val="single" w:sz="12" w:space="0" w:color="auto"/>
            </w:tcBorders>
            <w:shd w:val="clear" w:color="auto" w:fill="auto"/>
            <w:vAlign w:val="center"/>
          </w:tcPr>
          <w:p w14:paraId="184B8285" w14:textId="77777777" w:rsidR="00746021" w:rsidRPr="006408F3" w:rsidRDefault="00746021" w:rsidP="00E7752B">
            <w:pPr>
              <w:rPr>
                <w:rFonts w:asciiTheme="minorHAnsi" w:hAnsiTheme="minorHAnsi" w:cstheme="minorHAnsi"/>
                <w:sz w:val="16"/>
                <w:szCs w:val="16"/>
              </w:rPr>
            </w:pPr>
          </w:p>
        </w:tc>
      </w:tr>
      <w:tr w:rsidR="00746021" w:rsidRPr="006408F3" w14:paraId="66BF0D3F" w14:textId="77777777" w:rsidTr="00E7752B">
        <w:trPr>
          <w:trHeight w:val="1304"/>
        </w:trPr>
        <w:tc>
          <w:tcPr>
            <w:tcW w:w="360" w:type="pct"/>
            <w:tcBorders>
              <w:left w:val="single" w:sz="12" w:space="0" w:color="auto"/>
            </w:tcBorders>
            <w:shd w:val="clear" w:color="auto" w:fill="auto"/>
            <w:vAlign w:val="center"/>
          </w:tcPr>
          <w:p w14:paraId="1EA1C73F" w14:textId="77777777" w:rsidR="00746021" w:rsidRPr="006408F3" w:rsidRDefault="00746021" w:rsidP="00E7752B">
            <w:pPr>
              <w:jc w:val="center"/>
              <w:rPr>
                <w:rFonts w:asciiTheme="minorHAnsi" w:hAnsiTheme="minorHAnsi" w:cstheme="minorHAnsi"/>
                <w:b/>
                <w:sz w:val="20"/>
                <w:szCs w:val="18"/>
              </w:rPr>
            </w:pPr>
            <w:r w:rsidRPr="006408F3">
              <w:rPr>
                <w:rFonts w:asciiTheme="minorHAnsi" w:hAnsiTheme="minorHAnsi" w:cstheme="minorHAnsi"/>
                <w:b/>
                <w:sz w:val="20"/>
                <w:szCs w:val="18"/>
              </w:rPr>
              <w:t>2</w:t>
            </w:r>
          </w:p>
        </w:tc>
        <w:tc>
          <w:tcPr>
            <w:tcW w:w="700" w:type="pct"/>
            <w:vAlign w:val="center"/>
          </w:tcPr>
          <w:p w14:paraId="3F6589E3" w14:textId="77777777" w:rsidR="00746021" w:rsidRPr="006408F3" w:rsidRDefault="00746021" w:rsidP="00E7752B">
            <w:pPr>
              <w:rPr>
                <w:rFonts w:asciiTheme="minorHAnsi" w:hAnsiTheme="minorHAnsi" w:cstheme="minorHAnsi"/>
                <w:b/>
                <w:sz w:val="16"/>
                <w:szCs w:val="16"/>
              </w:rPr>
            </w:pPr>
            <w:r w:rsidRPr="006408F3">
              <w:rPr>
                <w:rFonts w:asciiTheme="minorHAnsi" w:hAnsiTheme="minorHAnsi" w:cstheme="minorHAnsi"/>
                <w:b/>
                <w:bCs/>
                <w:sz w:val="16"/>
                <w:szCs w:val="16"/>
              </w:rPr>
              <w:t>Prendre connaissance du cadre règlementaire de la FPC</w:t>
            </w:r>
          </w:p>
        </w:tc>
        <w:tc>
          <w:tcPr>
            <w:tcW w:w="1146" w:type="pct"/>
            <w:shd w:val="clear" w:color="auto" w:fill="auto"/>
            <w:vAlign w:val="center"/>
          </w:tcPr>
          <w:p w14:paraId="3567A6AD" w14:textId="77777777" w:rsidR="004923EC" w:rsidRPr="006408F3" w:rsidRDefault="004923EC" w:rsidP="004923EC">
            <w:pPr>
              <w:ind w:left="720"/>
              <w:rPr>
                <w:rFonts w:asciiTheme="minorHAnsi" w:hAnsiTheme="minorHAnsi" w:cstheme="minorHAnsi"/>
                <w:sz w:val="18"/>
                <w:szCs w:val="18"/>
              </w:rPr>
            </w:pPr>
          </w:p>
          <w:p w14:paraId="64721330" w14:textId="77777777" w:rsidR="00746021" w:rsidRPr="006408F3" w:rsidRDefault="00746021" w:rsidP="00E7752B">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moments clefs et les grandes étapes des réformes de la formation professionnelle et du cadre règlementaire de la FPC</w:t>
            </w:r>
          </w:p>
          <w:p w14:paraId="0756F833" w14:textId="77777777" w:rsidR="004923EC" w:rsidRPr="006408F3" w:rsidRDefault="004923EC" w:rsidP="004923EC">
            <w:pPr>
              <w:ind w:left="720"/>
              <w:rPr>
                <w:rFonts w:asciiTheme="minorHAnsi" w:hAnsiTheme="minorHAnsi" w:cstheme="minorHAnsi"/>
                <w:sz w:val="18"/>
                <w:szCs w:val="18"/>
              </w:rPr>
            </w:pPr>
          </w:p>
          <w:p w14:paraId="2E7C7540" w14:textId="77777777" w:rsidR="00746021" w:rsidRPr="006408F3" w:rsidRDefault="00746021" w:rsidP="00E7752B">
            <w:pPr>
              <w:ind w:left="720"/>
              <w:rPr>
                <w:rFonts w:asciiTheme="minorHAnsi" w:hAnsiTheme="minorHAnsi" w:cstheme="minorHAnsi"/>
                <w:b/>
                <w:sz w:val="18"/>
                <w:szCs w:val="18"/>
              </w:rPr>
            </w:pPr>
          </w:p>
        </w:tc>
        <w:tc>
          <w:tcPr>
            <w:tcW w:w="675" w:type="pct"/>
            <w:tcBorders>
              <w:right w:val="single" w:sz="12" w:space="0" w:color="auto"/>
            </w:tcBorders>
            <w:shd w:val="clear" w:color="auto" w:fill="auto"/>
            <w:vAlign w:val="center"/>
          </w:tcPr>
          <w:p w14:paraId="77AADEFB" w14:textId="77777777" w:rsidR="00746021" w:rsidRPr="006408F3" w:rsidRDefault="00746021" w:rsidP="00E7752B">
            <w:pPr>
              <w:rPr>
                <w:rFonts w:asciiTheme="minorHAnsi" w:hAnsiTheme="minorHAnsi" w:cstheme="minorHAnsi"/>
                <w:b/>
                <w:sz w:val="16"/>
                <w:szCs w:val="16"/>
              </w:rPr>
            </w:pPr>
            <w:r w:rsidRPr="006408F3">
              <w:rPr>
                <w:rFonts w:asciiTheme="minorHAnsi" w:hAnsiTheme="minorHAnsi" w:cstheme="minorHAnsi"/>
                <w:b/>
                <w:sz w:val="16"/>
                <w:szCs w:val="16"/>
              </w:rPr>
              <w:t>6. Le Bilan de Compétences</w:t>
            </w:r>
            <w:r w:rsidRPr="006408F3">
              <w:rPr>
                <w:rFonts w:asciiTheme="minorHAnsi" w:hAnsiTheme="minorHAnsi" w:cstheme="minorHAnsi"/>
                <w:b/>
                <w:bCs/>
                <w:color w:val="000000"/>
                <w:kern w:val="24"/>
                <w:sz w:val="80"/>
                <w:szCs w:val="80"/>
              </w:rPr>
              <w:t xml:space="preserve"> </w:t>
            </w:r>
          </w:p>
          <w:p w14:paraId="71392F01" w14:textId="77777777" w:rsidR="00746021" w:rsidRPr="006408F3" w:rsidRDefault="00746021" w:rsidP="00E7752B">
            <w:pPr>
              <w:rPr>
                <w:rFonts w:asciiTheme="minorHAnsi" w:hAnsiTheme="minorHAnsi" w:cstheme="minorHAnsi"/>
                <w:b/>
                <w:sz w:val="16"/>
                <w:szCs w:val="16"/>
              </w:rPr>
            </w:pPr>
          </w:p>
          <w:p w14:paraId="39CD21E4" w14:textId="77777777" w:rsidR="00746021" w:rsidRPr="006408F3" w:rsidRDefault="00746021" w:rsidP="00E7752B">
            <w:pPr>
              <w:rPr>
                <w:rFonts w:asciiTheme="minorHAnsi" w:hAnsiTheme="minorHAnsi" w:cstheme="minorHAnsi"/>
                <w:b/>
                <w:sz w:val="16"/>
                <w:szCs w:val="16"/>
              </w:rPr>
            </w:pPr>
          </w:p>
        </w:tc>
        <w:tc>
          <w:tcPr>
            <w:tcW w:w="450" w:type="pct"/>
            <w:tcBorders>
              <w:left w:val="single" w:sz="12" w:space="0" w:color="auto"/>
            </w:tcBorders>
            <w:shd w:val="clear" w:color="auto" w:fill="auto"/>
            <w:vAlign w:val="center"/>
          </w:tcPr>
          <w:p w14:paraId="0D99EA4B" w14:textId="77777777" w:rsidR="00746021" w:rsidRPr="006408F3" w:rsidRDefault="00746021" w:rsidP="00E7752B">
            <w:pPr>
              <w:jc w:val="center"/>
              <w:rPr>
                <w:rFonts w:asciiTheme="minorHAnsi" w:hAnsiTheme="minorHAnsi" w:cstheme="minorHAnsi"/>
                <w:sz w:val="16"/>
                <w:szCs w:val="16"/>
              </w:rPr>
            </w:pPr>
            <w:r w:rsidRPr="006408F3">
              <w:rPr>
                <w:rFonts w:asciiTheme="minorHAnsi" w:hAnsiTheme="minorHAnsi" w:cstheme="minorHAnsi"/>
                <w:sz w:val="16"/>
                <w:szCs w:val="16"/>
              </w:rPr>
              <w:t>20/01/22</w:t>
            </w:r>
          </w:p>
        </w:tc>
        <w:tc>
          <w:tcPr>
            <w:tcW w:w="1669" w:type="pct"/>
            <w:tcBorders>
              <w:left w:val="single" w:sz="12" w:space="0" w:color="auto"/>
            </w:tcBorders>
            <w:shd w:val="clear" w:color="auto" w:fill="auto"/>
            <w:vAlign w:val="center"/>
          </w:tcPr>
          <w:p w14:paraId="64BDF724" w14:textId="77777777" w:rsidR="00746021" w:rsidRPr="006408F3" w:rsidRDefault="00746021" w:rsidP="00E7752B">
            <w:pPr>
              <w:jc w:val="center"/>
              <w:rPr>
                <w:rFonts w:asciiTheme="minorHAnsi" w:hAnsiTheme="minorHAnsi" w:cstheme="minorHAnsi"/>
                <w:bCs/>
                <w:sz w:val="18"/>
                <w:szCs w:val="18"/>
              </w:rPr>
            </w:pPr>
          </w:p>
        </w:tc>
      </w:tr>
      <w:tr w:rsidR="004923EC" w:rsidRPr="006408F3" w14:paraId="07F8E217" w14:textId="77777777" w:rsidTr="00E7752B">
        <w:trPr>
          <w:trHeight w:val="1304"/>
        </w:trPr>
        <w:tc>
          <w:tcPr>
            <w:tcW w:w="360" w:type="pct"/>
            <w:tcBorders>
              <w:left w:val="single" w:sz="12" w:space="0" w:color="auto"/>
            </w:tcBorders>
            <w:shd w:val="clear" w:color="auto" w:fill="auto"/>
            <w:vAlign w:val="center"/>
          </w:tcPr>
          <w:p w14:paraId="4A6C1CAD" w14:textId="77777777" w:rsidR="004923EC" w:rsidRPr="006408F3" w:rsidRDefault="004923EC" w:rsidP="00E7752B">
            <w:pPr>
              <w:jc w:val="center"/>
              <w:rPr>
                <w:rFonts w:asciiTheme="minorHAnsi" w:hAnsiTheme="minorHAnsi" w:cstheme="minorHAnsi"/>
                <w:b/>
                <w:sz w:val="20"/>
                <w:szCs w:val="18"/>
              </w:rPr>
            </w:pPr>
            <w:r w:rsidRPr="006408F3">
              <w:rPr>
                <w:rFonts w:asciiTheme="minorHAnsi" w:hAnsiTheme="minorHAnsi" w:cstheme="minorHAnsi"/>
                <w:b/>
                <w:sz w:val="20"/>
                <w:szCs w:val="18"/>
              </w:rPr>
              <w:t>3</w:t>
            </w:r>
          </w:p>
        </w:tc>
        <w:tc>
          <w:tcPr>
            <w:tcW w:w="700" w:type="pct"/>
            <w:vAlign w:val="center"/>
          </w:tcPr>
          <w:p w14:paraId="3094FD2E" w14:textId="77777777" w:rsidR="004923EC" w:rsidRPr="006408F3" w:rsidRDefault="004923EC" w:rsidP="00E7752B">
            <w:pPr>
              <w:rPr>
                <w:rFonts w:asciiTheme="minorHAnsi" w:hAnsiTheme="minorHAnsi" w:cstheme="minorHAnsi"/>
                <w:b/>
                <w:sz w:val="16"/>
                <w:szCs w:val="16"/>
              </w:rPr>
            </w:pPr>
            <w:r w:rsidRPr="006408F3">
              <w:rPr>
                <w:rFonts w:asciiTheme="minorHAnsi" w:hAnsiTheme="minorHAnsi" w:cstheme="minorHAnsi"/>
                <w:b/>
                <w:bCs/>
                <w:sz w:val="16"/>
                <w:szCs w:val="16"/>
              </w:rPr>
              <w:t>Prendre connaissance du cadre règlementaire de la FPC</w:t>
            </w:r>
          </w:p>
        </w:tc>
        <w:tc>
          <w:tcPr>
            <w:tcW w:w="1146" w:type="pct"/>
            <w:shd w:val="clear" w:color="auto" w:fill="auto"/>
            <w:vAlign w:val="center"/>
          </w:tcPr>
          <w:p w14:paraId="5EC18981" w14:textId="77777777" w:rsidR="004923EC" w:rsidRPr="006408F3" w:rsidRDefault="004923EC" w:rsidP="00E7752B">
            <w:pPr>
              <w:ind w:left="720"/>
              <w:rPr>
                <w:rFonts w:asciiTheme="minorHAnsi" w:hAnsiTheme="minorHAnsi" w:cstheme="minorHAnsi"/>
                <w:sz w:val="18"/>
                <w:szCs w:val="18"/>
              </w:rPr>
            </w:pPr>
          </w:p>
          <w:p w14:paraId="41C4F1C1" w14:textId="77777777" w:rsidR="004923EC" w:rsidRPr="006408F3" w:rsidRDefault="004923EC" w:rsidP="00E7752B">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moments clefs et les grandes étapes des réformes de la formation professionnelle et du cadre règlementaire de la FPC</w:t>
            </w:r>
          </w:p>
          <w:p w14:paraId="3B7B556D" w14:textId="77777777" w:rsidR="004923EC" w:rsidRPr="006408F3" w:rsidRDefault="004923EC" w:rsidP="00E7752B">
            <w:pPr>
              <w:ind w:left="720"/>
              <w:rPr>
                <w:rFonts w:asciiTheme="minorHAnsi" w:hAnsiTheme="minorHAnsi" w:cstheme="minorHAnsi"/>
                <w:sz w:val="18"/>
                <w:szCs w:val="18"/>
              </w:rPr>
            </w:pPr>
          </w:p>
          <w:p w14:paraId="0589080C" w14:textId="77777777" w:rsidR="004923EC" w:rsidRPr="006408F3" w:rsidRDefault="004923EC" w:rsidP="00E7752B">
            <w:pPr>
              <w:ind w:left="720"/>
              <w:rPr>
                <w:rFonts w:asciiTheme="minorHAnsi" w:hAnsiTheme="minorHAnsi" w:cstheme="minorHAnsi"/>
                <w:b/>
                <w:sz w:val="18"/>
                <w:szCs w:val="18"/>
              </w:rPr>
            </w:pPr>
          </w:p>
        </w:tc>
        <w:tc>
          <w:tcPr>
            <w:tcW w:w="675" w:type="pct"/>
            <w:tcBorders>
              <w:right w:val="single" w:sz="12" w:space="0" w:color="auto"/>
            </w:tcBorders>
            <w:shd w:val="clear" w:color="auto" w:fill="auto"/>
            <w:vAlign w:val="center"/>
          </w:tcPr>
          <w:p w14:paraId="750678D7" w14:textId="77777777" w:rsidR="004923EC" w:rsidRPr="006408F3" w:rsidRDefault="004923EC" w:rsidP="00E7752B">
            <w:pPr>
              <w:rPr>
                <w:rFonts w:asciiTheme="minorHAnsi" w:hAnsiTheme="minorHAnsi" w:cstheme="minorHAnsi"/>
                <w:b/>
                <w:sz w:val="16"/>
                <w:szCs w:val="16"/>
              </w:rPr>
            </w:pPr>
            <w:r w:rsidRPr="006408F3">
              <w:rPr>
                <w:rFonts w:asciiTheme="minorHAnsi" w:hAnsiTheme="minorHAnsi" w:cstheme="minorHAnsi"/>
                <w:b/>
                <w:sz w:val="16"/>
                <w:szCs w:val="16"/>
              </w:rPr>
              <w:t xml:space="preserve">7. </w:t>
            </w:r>
            <w:r w:rsidRPr="006408F3">
              <w:rPr>
                <w:rFonts w:asciiTheme="minorHAnsi" w:hAnsiTheme="minorHAnsi" w:cstheme="minorHAnsi"/>
                <w:b/>
                <w:bCs/>
                <w:sz w:val="16"/>
                <w:szCs w:val="16"/>
              </w:rPr>
              <w:t>Les mesures et dispositifs d'insertion des jeunes dans l'entreprise</w:t>
            </w:r>
            <w:r w:rsidRPr="006408F3">
              <w:rPr>
                <w:rFonts w:asciiTheme="minorHAnsi" w:hAnsiTheme="minorHAnsi" w:cstheme="minorHAnsi"/>
                <w:b/>
                <w:bCs/>
                <w:color w:val="000000"/>
                <w:kern w:val="24"/>
                <w:sz w:val="80"/>
                <w:szCs w:val="80"/>
              </w:rPr>
              <w:t xml:space="preserve"> </w:t>
            </w:r>
          </w:p>
          <w:p w14:paraId="1456D10F" w14:textId="77777777" w:rsidR="004923EC" w:rsidRPr="006408F3" w:rsidRDefault="004923EC" w:rsidP="00E7752B">
            <w:pPr>
              <w:rPr>
                <w:rFonts w:asciiTheme="minorHAnsi" w:hAnsiTheme="minorHAnsi" w:cstheme="minorHAnsi"/>
                <w:b/>
                <w:sz w:val="16"/>
                <w:szCs w:val="16"/>
              </w:rPr>
            </w:pPr>
          </w:p>
          <w:p w14:paraId="619EF727" w14:textId="77777777" w:rsidR="004923EC" w:rsidRPr="006408F3" w:rsidRDefault="004923EC" w:rsidP="00E7752B">
            <w:pPr>
              <w:rPr>
                <w:rFonts w:asciiTheme="minorHAnsi" w:hAnsiTheme="minorHAnsi" w:cstheme="minorHAnsi"/>
                <w:b/>
                <w:sz w:val="16"/>
                <w:szCs w:val="16"/>
              </w:rPr>
            </w:pPr>
          </w:p>
        </w:tc>
        <w:tc>
          <w:tcPr>
            <w:tcW w:w="450" w:type="pct"/>
            <w:tcBorders>
              <w:left w:val="single" w:sz="12" w:space="0" w:color="auto"/>
            </w:tcBorders>
            <w:shd w:val="clear" w:color="auto" w:fill="auto"/>
            <w:vAlign w:val="center"/>
          </w:tcPr>
          <w:p w14:paraId="2A7C70AE" w14:textId="77777777" w:rsidR="004923EC" w:rsidRPr="006408F3" w:rsidRDefault="004923EC" w:rsidP="00E7752B">
            <w:pPr>
              <w:jc w:val="center"/>
              <w:rPr>
                <w:rFonts w:asciiTheme="minorHAnsi" w:hAnsiTheme="minorHAnsi" w:cstheme="minorHAnsi"/>
                <w:sz w:val="16"/>
                <w:szCs w:val="16"/>
              </w:rPr>
            </w:pPr>
            <w:r w:rsidRPr="006408F3">
              <w:rPr>
                <w:rFonts w:asciiTheme="minorHAnsi" w:hAnsiTheme="minorHAnsi" w:cstheme="minorHAnsi"/>
                <w:sz w:val="16"/>
                <w:szCs w:val="16"/>
              </w:rPr>
              <w:t>27/01/22</w:t>
            </w:r>
          </w:p>
        </w:tc>
        <w:tc>
          <w:tcPr>
            <w:tcW w:w="1669" w:type="pct"/>
            <w:tcBorders>
              <w:left w:val="single" w:sz="12" w:space="0" w:color="auto"/>
            </w:tcBorders>
            <w:shd w:val="clear" w:color="auto" w:fill="auto"/>
            <w:vAlign w:val="center"/>
          </w:tcPr>
          <w:p w14:paraId="02FB9111" w14:textId="77777777" w:rsidR="004923EC" w:rsidRPr="006408F3" w:rsidRDefault="004923EC" w:rsidP="00E7752B">
            <w:pPr>
              <w:jc w:val="center"/>
              <w:rPr>
                <w:rFonts w:asciiTheme="minorHAnsi" w:hAnsiTheme="minorHAnsi" w:cstheme="minorHAnsi"/>
                <w:bCs/>
                <w:sz w:val="18"/>
                <w:szCs w:val="18"/>
              </w:rPr>
            </w:pPr>
          </w:p>
        </w:tc>
      </w:tr>
      <w:bookmarkEnd w:id="1"/>
    </w:tbl>
    <w:p w14:paraId="72064693" w14:textId="77777777" w:rsidR="008D3F0C" w:rsidRPr="006408F3" w:rsidRDefault="008D3F0C" w:rsidP="00033640">
      <w:pPr>
        <w:spacing w:line="2400" w:lineRule="auto"/>
        <w:rPr>
          <w:rFonts w:asciiTheme="minorHAnsi" w:hAnsiTheme="minorHAnsi" w:cstheme="minorHAnsi"/>
          <w:sz w:val="20"/>
          <w:szCs w:val="20"/>
        </w:rPr>
      </w:pPr>
    </w:p>
    <w:p w14:paraId="75CE6B67" w14:textId="77777777" w:rsidR="00BB30A0" w:rsidRPr="006408F3" w:rsidRDefault="00BB30A0" w:rsidP="00033640">
      <w:pPr>
        <w:spacing w:line="2400" w:lineRule="auto"/>
        <w:rPr>
          <w:rFonts w:asciiTheme="minorHAnsi" w:hAnsiTheme="minorHAnsi" w:cstheme="minorHAnsi"/>
          <w:sz w:val="20"/>
          <w:szCs w:val="20"/>
        </w:rPr>
      </w:pPr>
    </w:p>
    <w:tbl>
      <w:tblPr>
        <w:tblW w:w="555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3"/>
        <w:gridCol w:w="2204"/>
        <w:gridCol w:w="3609"/>
        <w:gridCol w:w="2126"/>
        <w:gridCol w:w="1417"/>
        <w:gridCol w:w="5256"/>
      </w:tblGrid>
      <w:tr w:rsidR="00BB30A0" w:rsidRPr="006408F3" w14:paraId="09AFB8F0" w14:textId="77777777" w:rsidTr="00E7752B">
        <w:trPr>
          <w:trHeight w:val="1173"/>
          <w:tblHeader/>
        </w:trPr>
        <w:tc>
          <w:tcPr>
            <w:tcW w:w="360" w:type="pct"/>
            <w:tcBorders>
              <w:top w:val="single" w:sz="12" w:space="0" w:color="auto"/>
              <w:left w:val="single" w:sz="12" w:space="0" w:color="auto"/>
            </w:tcBorders>
            <w:shd w:val="clear" w:color="auto" w:fill="BFBFBF"/>
            <w:vAlign w:val="center"/>
          </w:tcPr>
          <w:p w14:paraId="0AFB42A3" w14:textId="77777777" w:rsidR="00BB30A0" w:rsidRPr="006408F3" w:rsidRDefault="00BB30A0" w:rsidP="00E7752B">
            <w:pPr>
              <w:ind w:left="-108" w:right="-107"/>
              <w:jc w:val="center"/>
              <w:rPr>
                <w:rFonts w:asciiTheme="minorHAnsi" w:hAnsiTheme="minorHAnsi" w:cstheme="minorHAnsi"/>
                <w:b/>
                <w:sz w:val="20"/>
                <w:szCs w:val="20"/>
              </w:rPr>
            </w:pPr>
            <w:r w:rsidRPr="006408F3">
              <w:rPr>
                <w:rFonts w:asciiTheme="minorHAnsi" w:hAnsiTheme="minorHAnsi" w:cstheme="minorHAnsi"/>
                <w:b/>
                <w:sz w:val="20"/>
                <w:szCs w:val="20"/>
              </w:rPr>
              <w:lastRenderedPageBreak/>
              <w:t>N° de séquence</w:t>
            </w:r>
          </w:p>
          <w:p w14:paraId="64381033" w14:textId="77777777" w:rsidR="00BB30A0" w:rsidRPr="006408F3" w:rsidRDefault="00BB30A0" w:rsidP="00E7752B">
            <w:pPr>
              <w:ind w:right="-107"/>
              <w:jc w:val="center"/>
              <w:rPr>
                <w:rFonts w:asciiTheme="minorHAnsi" w:hAnsiTheme="minorHAnsi" w:cstheme="minorHAnsi"/>
                <w:b/>
                <w:sz w:val="18"/>
                <w:szCs w:val="16"/>
              </w:rPr>
            </w:pPr>
            <w:r w:rsidRPr="006408F3">
              <w:rPr>
                <w:rFonts w:asciiTheme="minorHAnsi" w:hAnsiTheme="minorHAnsi" w:cstheme="minorHAnsi"/>
                <w:b/>
                <w:sz w:val="20"/>
                <w:szCs w:val="20"/>
              </w:rPr>
              <w:t xml:space="preserve">/date </w:t>
            </w:r>
            <w:r w:rsidRPr="006408F3">
              <w:rPr>
                <w:rFonts w:asciiTheme="minorHAnsi" w:hAnsiTheme="minorHAnsi" w:cstheme="minorHAnsi"/>
                <w:b/>
                <w:sz w:val="18"/>
                <w:szCs w:val="16"/>
              </w:rPr>
              <w:t xml:space="preserve">prévision </w:t>
            </w:r>
            <w:proofErr w:type="spellStart"/>
            <w:r w:rsidRPr="006408F3">
              <w:rPr>
                <w:rFonts w:asciiTheme="minorHAnsi" w:hAnsiTheme="minorHAnsi" w:cstheme="minorHAnsi"/>
                <w:b/>
                <w:sz w:val="18"/>
                <w:szCs w:val="16"/>
              </w:rPr>
              <w:t>nelle</w:t>
            </w:r>
            <w:proofErr w:type="spellEnd"/>
          </w:p>
        </w:tc>
        <w:tc>
          <w:tcPr>
            <w:tcW w:w="700" w:type="pct"/>
            <w:tcBorders>
              <w:top w:val="single" w:sz="12" w:space="0" w:color="auto"/>
            </w:tcBorders>
            <w:shd w:val="clear" w:color="auto" w:fill="BFBFBF"/>
            <w:vAlign w:val="center"/>
          </w:tcPr>
          <w:p w14:paraId="55D25C14" w14:textId="77777777" w:rsidR="00BB30A0" w:rsidRPr="006408F3" w:rsidRDefault="00BB30A0" w:rsidP="00E7752B">
            <w:pPr>
              <w:jc w:val="center"/>
              <w:rPr>
                <w:rFonts w:asciiTheme="minorHAnsi" w:hAnsiTheme="minorHAnsi" w:cstheme="minorHAnsi"/>
                <w:b/>
                <w:sz w:val="20"/>
                <w:szCs w:val="20"/>
              </w:rPr>
            </w:pPr>
            <w:r w:rsidRPr="006408F3">
              <w:rPr>
                <w:rFonts w:asciiTheme="minorHAnsi" w:hAnsiTheme="minorHAnsi" w:cstheme="minorHAnsi"/>
                <w:b/>
                <w:sz w:val="20"/>
                <w:szCs w:val="20"/>
              </w:rPr>
              <w:t>Objectif</w:t>
            </w:r>
          </w:p>
        </w:tc>
        <w:tc>
          <w:tcPr>
            <w:tcW w:w="1146" w:type="pct"/>
            <w:tcBorders>
              <w:top w:val="single" w:sz="12" w:space="0" w:color="auto"/>
            </w:tcBorders>
            <w:shd w:val="clear" w:color="auto" w:fill="BFBFBF"/>
            <w:vAlign w:val="center"/>
          </w:tcPr>
          <w:p w14:paraId="02234628" w14:textId="77777777" w:rsidR="00BB30A0" w:rsidRPr="006408F3" w:rsidRDefault="00BB30A0" w:rsidP="00E7752B">
            <w:pPr>
              <w:jc w:val="center"/>
              <w:rPr>
                <w:rFonts w:asciiTheme="minorHAnsi" w:hAnsiTheme="minorHAnsi" w:cstheme="minorHAnsi"/>
                <w:b/>
                <w:sz w:val="20"/>
                <w:szCs w:val="20"/>
              </w:rPr>
            </w:pPr>
            <w:r w:rsidRPr="006408F3">
              <w:rPr>
                <w:rFonts w:asciiTheme="minorHAnsi" w:hAnsiTheme="minorHAnsi" w:cstheme="minorHAnsi"/>
                <w:b/>
                <w:sz w:val="20"/>
                <w:szCs w:val="20"/>
              </w:rPr>
              <w:t>Contenu prévisionnel de la séance et des plages FOAD</w:t>
            </w:r>
          </w:p>
          <w:p w14:paraId="1E472CAC" w14:textId="77777777" w:rsidR="00BB30A0" w:rsidRPr="006408F3" w:rsidRDefault="00BB30A0" w:rsidP="00E7752B">
            <w:pPr>
              <w:jc w:val="center"/>
              <w:rPr>
                <w:rFonts w:asciiTheme="minorHAnsi" w:hAnsiTheme="minorHAnsi" w:cstheme="minorHAnsi"/>
                <w:i/>
                <w:sz w:val="20"/>
                <w:szCs w:val="20"/>
              </w:rPr>
            </w:pPr>
            <w:r w:rsidRPr="006408F3">
              <w:rPr>
                <w:rFonts w:asciiTheme="minorHAnsi" w:hAnsiTheme="minorHAnsi" w:cstheme="minorHAnsi"/>
                <w:i/>
                <w:sz w:val="20"/>
                <w:szCs w:val="20"/>
              </w:rPr>
              <w:t>(Savoirs associés, Tâches effectuées et évaluations, …)</w:t>
            </w:r>
          </w:p>
        </w:tc>
        <w:tc>
          <w:tcPr>
            <w:tcW w:w="675" w:type="pct"/>
            <w:tcBorders>
              <w:top w:val="single" w:sz="12" w:space="0" w:color="auto"/>
              <w:right w:val="single" w:sz="12" w:space="0" w:color="auto"/>
            </w:tcBorders>
            <w:shd w:val="clear" w:color="auto" w:fill="BFBFBF"/>
            <w:vAlign w:val="center"/>
          </w:tcPr>
          <w:p w14:paraId="2B89888C" w14:textId="77777777" w:rsidR="00BB30A0" w:rsidRPr="006408F3" w:rsidRDefault="00BB30A0" w:rsidP="00E7752B">
            <w:pPr>
              <w:jc w:val="center"/>
              <w:rPr>
                <w:rFonts w:asciiTheme="minorHAnsi" w:hAnsiTheme="minorHAnsi" w:cstheme="minorHAnsi"/>
                <w:b/>
                <w:sz w:val="20"/>
                <w:szCs w:val="20"/>
              </w:rPr>
            </w:pPr>
            <w:r w:rsidRPr="006408F3">
              <w:rPr>
                <w:rFonts w:asciiTheme="minorHAnsi" w:hAnsiTheme="minorHAnsi" w:cstheme="minorHAnsi"/>
                <w:b/>
                <w:sz w:val="20"/>
                <w:szCs w:val="20"/>
              </w:rPr>
              <w:t>Titre du support pédagogique</w:t>
            </w:r>
          </w:p>
        </w:tc>
        <w:tc>
          <w:tcPr>
            <w:tcW w:w="450" w:type="pct"/>
            <w:tcBorders>
              <w:top w:val="single" w:sz="12" w:space="0" w:color="auto"/>
              <w:right w:val="single" w:sz="12" w:space="0" w:color="auto"/>
            </w:tcBorders>
            <w:shd w:val="clear" w:color="auto" w:fill="BFBFBF"/>
            <w:vAlign w:val="center"/>
          </w:tcPr>
          <w:p w14:paraId="564826F8" w14:textId="77777777" w:rsidR="00BB30A0" w:rsidRPr="006408F3" w:rsidRDefault="00BB30A0" w:rsidP="00E7752B">
            <w:pPr>
              <w:jc w:val="center"/>
              <w:rPr>
                <w:rFonts w:asciiTheme="minorHAnsi" w:hAnsiTheme="minorHAnsi" w:cstheme="minorHAnsi"/>
                <w:b/>
                <w:sz w:val="20"/>
                <w:szCs w:val="20"/>
              </w:rPr>
            </w:pPr>
          </w:p>
          <w:p w14:paraId="290BD635" w14:textId="77777777" w:rsidR="00BB30A0" w:rsidRPr="006408F3" w:rsidRDefault="00BB30A0" w:rsidP="00E7752B">
            <w:pPr>
              <w:jc w:val="center"/>
              <w:rPr>
                <w:rFonts w:asciiTheme="minorHAnsi" w:hAnsiTheme="minorHAnsi" w:cstheme="minorHAnsi"/>
                <w:b/>
                <w:sz w:val="20"/>
                <w:szCs w:val="20"/>
              </w:rPr>
            </w:pPr>
            <w:r w:rsidRPr="006408F3">
              <w:rPr>
                <w:rFonts w:asciiTheme="minorHAnsi" w:hAnsiTheme="minorHAnsi" w:cstheme="minorHAnsi"/>
                <w:b/>
                <w:sz w:val="20"/>
                <w:szCs w:val="20"/>
              </w:rPr>
              <w:t>Dates</w:t>
            </w:r>
          </w:p>
        </w:tc>
        <w:tc>
          <w:tcPr>
            <w:tcW w:w="1669" w:type="pct"/>
            <w:tcBorders>
              <w:top w:val="single" w:sz="12" w:space="0" w:color="auto"/>
              <w:right w:val="single" w:sz="12" w:space="0" w:color="auto"/>
            </w:tcBorders>
            <w:shd w:val="clear" w:color="auto" w:fill="BFBFBF"/>
          </w:tcPr>
          <w:p w14:paraId="46256820" w14:textId="77777777" w:rsidR="00BB30A0" w:rsidRPr="006408F3" w:rsidRDefault="00BB30A0" w:rsidP="00E7752B">
            <w:pPr>
              <w:jc w:val="center"/>
              <w:rPr>
                <w:rFonts w:asciiTheme="minorHAnsi" w:hAnsiTheme="minorHAnsi" w:cstheme="minorHAnsi"/>
                <w:b/>
                <w:sz w:val="18"/>
                <w:szCs w:val="16"/>
              </w:rPr>
            </w:pPr>
          </w:p>
          <w:p w14:paraId="2418684C" w14:textId="77777777" w:rsidR="00BB30A0" w:rsidRPr="006408F3" w:rsidRDefault="00BB30A0" w:rsidP="00E7752B">
            <w:pPr>
              <w:jc w:val="center"/>
              <w:rPr>
                <w:rFonts w:asciiTheme="minorHAnsi" w:hAnsiTheme="minorHAnsi" w:cstheme="minorHAnsi"/>
                <w:b/>
                <w:sz w:val="18"/>
                <w:szCs w:val="16"/>
              </w:rPr>
            </w:pPr>
            <w:r w:rsidRPr="006408F3">
              <w:rPr>
                <w:rFonts w:asciiTheme="minorHAnsi" w:hAnsiTheme="minorHAnsi" w:cstheme="minorHAnsi"/>
                <w:b/>
                <w:szCs w:val="16"/>
              </w:rPr>
              <w:t>Réalisé</w:t>
            </w:r>
          </w:p>
          <w:p w14:paraId="5765E8D3" w14:textId="77777777" w:rsidR="00BB30A0" w:rsidRPr="006408F3" w:rsidRDefault="00BB30A0" w:rsidP="00E7752B">
            <w:pPr>
              <w:jc w:val="center"/>
              <w:rPr>
                <w:rFonts w:asciiTheme="minorHAnsi" w:hAnsiTheme="minorHAnsi" w:cstheme="minorHAnsi"/>
                <w:b/>
                <w:sz w:val="20"/>
                <w:szCs w:val="20"/>
              </w:rPr>
            </w:pPr>
            <w:r w:rsidRPr="006408F3">
              <w:rPr>
                <w:rFonts w:asciiTheme="minorHAnsi" w:hAnsiTheme="minorHAnsi" w:cstheme="minorHAnsi"/>
                <w:b/>
                <w:sz w:val="20"/>
                <w:szCs w:val="20"/>
              </w:rPr>
              <w:t xml:space="preserve">Commentaire(s) / Observation(s) / </w:t>
            </w:r>
          </w:p>
          <w:p w14:paraId="7BA1CFD9" w14:textId="77777777" w:rsidR="00BB30A0" w:rsidRPr="006408F3" w:rsidRDefault="00BB30A0" w:rsidP="00E7752B">
            <w:pPr>
              <w:jc w:val="center"/>
              <w:rPr>
                <w:rFonts w:asciiTheme="minorHAnsi" w:hAnsiTheme="minorHAnsi" w:cstheme="minorHAnsi"/>
                <w:b/>
                <w:sz w:val="20"/>
                <w:szCs w:val="20"/>
              </w:rPr>
            </w:pPr>
            <w:r w:rsidRPr="006408F3">
              <w:rPr>
                <w:rFonts w:asciiTheme="minorHAnsi" w:hAnsiTheme="minorHAnsi" w:cstheme="minorHAnsi"/>
                <w:b/>
                <w:sz w:val="20"/>
                <w:szCs w:val="20"/>
              </w:rPr>
              <w:t>Date de reprogrammation</w:t>
            </w:r>
          </w:p>
        </w:tc>
      </w:tr>
      <w:tr w:rsidR="00BB30A0" w:rsidRPr="006408F3" w14:paraId="784A54C6" w14:textId="77777777" w:rsidTr="00E7752B">
        <w:trPr>
          <w:trHeight w:val="1304"/>
        </w:trPr>
        <w:tc>
          <w:tcPr>
            <w:tcW w:w="360" w:type="pct"/>
            <w:tcBorders>
              <w:top w:val="single" w:sz="12" w:space="0" w:color="auto"/>
              <w:left w:val="single" w:sz="12" w:space="0" w:color="auto"/>
            </w:tcBorders>
            <w:shd w:val="clear" w:color="auto" w:fill="auto"/>
            <w:vAlign w:val="center"/>
          </w:tcPr>
          <w:p w14:paraId="35568177" w14:textId="77777777" w:rsidR="00BB30A0" w:rsidRPr="006408F3" w:rsidRDefault="00720F59" w:rsidP="00E7752B">
            <w:pPr>
              <w:jc w:val="center"/>
              <w:rPr>
                <w:rFonts w:asciiTheme="minorHAnsi" w:hAnsiTheme="minorHAnsi" w:cstheme="minorHAnsi"/>
                <w:b/>
                <w:sz w:val="20"/>
                <w:szCs w:val="18"/>
              </w:rPr>
            </w:pPr>
            <w:r w:rsidRPr="006408F3">
              <w:rPr>
                <w:rFonts w:asciiTheme="minorHAnsi" w:hAnsiTheme="minorHAnsi" w:cstheme="minorHAnsi"/>
                <w:b/>
                <w:sz w:val="20"/>
                <w:szCs w:val="18"/>
              </w:rPr>
              <w:t>3</w:t>
            </w:r>
          </w:p>
        </w:tc>
        <w:tc>
          <w:tcPr>
            <w:tcW w:w="700" w:type="pct"/>
            <w:tcBorders>
              <w:top w:val="single" w:sz="12" w:space="0" w:color="auto"/>
            </w:tcBorders>
            <w:vAlign w:val="center"/>
          </w:tcPr>
          <w:p w14:paraId="52B18780" w14:textId="77777777" w:rsidR="00BB30A0" w:rsidRPr="006408F3" w:rsidRDefault="00BB30A0" w:rsidP="00E7752B">
            <w:pPr>
              <w:rPr>
                <w:rFonts w:asciiTheme="minorHAnsi" w:hAnsiTheme="minorHAnsi" w:cstheme="minorHAnsi"/>
                <w:bCs/>
                <w:sz w:val="16"/>
                <w:szCs w:val="16"/>
              </w:rPr>
            </w:pPr>
            <w:r w:rsidRPr="006408F3">
              <w:rPr>
                <w:rFonts w:asciiTheme="minorHAnsi" w:hAnsiTheme="minorHAnsi" w:cstheme="minorHAnsi"/>
                <w:b/>
                <w:bCs/>
                <w:sz w:val="16"/>
                <w:szCs w:val="16"/>
              </w:rPr>
              <w:t>Prendre connaissance du cadre règlementaire de la FPC</w:t>
            </w:r>
          </w:p>
        </w:tc>
        <w:tc>
          <w:tcPr>
            <w:tcW w:w="1146" w:type="pct"/>
            <w:tcBorders>
              <w:top w:val="single" w:sz="12" w:space="0" w:color="auto"/>
            </w:tcBorders>
            <w:shd w:val="clear" w:color="auto" w:fill="auto"/>
            <w:vAlign w:val="center"/>
          </w:tcPr>
          <w:p w14:paraId="7FA80819" w14:textId="77777777" w:rsidR="00BB30A0" w:rsidRPr="006408F3" w:rsidRDefault="00BB30A0" w:rsidP="00E7752B">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moments clefs et les grandes étapes des réformes de la formation professionnelle et du cadre règlementaire de la FPC</w:t>
            </w:r>
          </w:p>
          <w:p w14:paraId="6C4B95AC" w14:textId="77777777" w:rsidR="00BB30A0" w:rsidRPr="006408F3" w:rsidRDefault="00BB30A0" w:rsidP="00E7752B">
            <w:pPr>
              <w:rPr>
                <w:rFonts w:asciiTheme="minorHAnsi" w:hAnsiTheme="minorHAnsi" w:cstheme="minorHAnsi"/>
                <w:b/>
                <w:sz w:val="18"/>
                <w:szCs w:val="18"/>
              </w:rPr>
            </w:pPr>
          </w:p>
        </w:tc>
        <w:tc>
          <w:tcPr>
            <w:tcW w:w="675" w:type="pct"/>
            <w:tcBorders>
              <w:top w:val="single" w:sz="12" w:space="0" w:color="auto"/>
              <w:right w:val="single" w:sz="12" w:space="0" w:color="auto"/>
            </w:tcBorders>
            <w:shd w:val="clear" w:color="auto" w:fill="auto"/>
            <w:vAlign w:val="center"/>
          </w:tcPr>
          <w:p w14:paraId="2AB9EB96" w14:textId="77777777" w:rsidR="00720F59" w:rsidRPr="006408F3" w:rsidRDefault="00720F59" w:rsidP="00720F59">
            <w:pPr>
              <w:rPr>
                <w:rFonts w:asciiTheme="minorHAnsi" w:hAnsiTheme="minorHAnsi" w:cstheme="minorHAnsi"/>
                <w:b/>
                <w:sz w:val="18"/>
                <w:szCs w:val="18"/>
              </w:rPr>
            </w:pPr>
            <w:r w:rsidRPr="006408F3">
              <w:rPr>
                <w:rFonts w:asciiTheme="minorHAnsi" w:hAnsiTheme="minorHAnsi" w:cstheme="minorHAnsi"/>
                <w:b/>
                <w:bCs/>
                <w:sz w:val="18"/>
                <w:szCs w:val="18"/>
              </w:rPr>
              <w:t xml:space="preserve">8. Entreprises et apprentissage </w:t>
            </w:r>
          </w:p>
          <w:p w14:paraId="398F95F6" w14:textId="77777777" w:rsidR="00BB30A0" w:rsidRPr="006408F3" w:rsidRDefault="00BB30A0" w:rsidP="00E7752B">
            <w:pPr>
              <w:rPr>
                <w:rFonts w:asciiTheme="minorHAnsi" w:hAnsiTheme="minorHAnsi" w:cstheme="minorHAnsi"/>
                <w:b/>
                <w:sz w:val="18"/>
                <w:szCs w:val="18"/>
              </w:rPr>
            </w:pPr>
          </w:p>
        </w:tc>
        <w:tc>
          <w:tcPr>
            <w:tcW w:w="450" w:type="pct"/>
            <w:tcBorders>
              <w:top w:val="single" w:sz="12" w:space="0" w:color="auto"/>
              <w:left w:val="single" w:sz="12" w:space="0" w:color="auto"/>
            </w:tcBorders>
            <w:shd w:val="clear" w:color="auto" w:fill="auto"/>
            <w:vAlign w:val="center"/>
          </w:tcPr>
          <w:p w14:paraId="5478C83F" w14:textId="77777777" w:rsidR="00BB30A0" w:rsidRPr="006408F3" w:rsidRDefault="00720F59" w:rsidP="00E7752B">
            <w:pPr>
              <w:jc w:val="center"/>
              <w:rPr>
                <w:rFonts w:asciiTheme="minorHAnsi" w:hAnsiTheme="minorHAnsi" w:cstheme="minorHAnsi"/>
                <w:sz w:val="16"/>
                <w:szCs w:val="16"/>
              </w:rPr>
            </w:pPr>
            <w:r w:rsidRPr="006408F3">
              <w:rPr>
                <w:rFonts w:asciiTheme="minorHAnsi" w:hAnsiTheme="minorHAnsi" w:cstheme="minorHAnsi"/>
                <w:sz w:val="16"/>
                <w:szCs w:val="16"/>
              </w:rPr>
              <w:t>27/01/22</w:t>
            </w:r>
          </w:p>
        </w:tc>
        <w:tc>
          <w:tcPr>
            <w:tcW w:w="1669" w:type="pct"/>
            <w:tcBorders>
              <w:top w:val="single" w:sz="12" w:space="0" w:color="auto"/>
              <w:left w:val="single" w:sz="12" w:space="0" w:color="auto"/>
            </w:tcBorders>
            <w:shd w:val="clear" w:color="auto" w:fill="auto"/>
            <w:vAlign w:val="center"/>
          </w:tcPr>
          <w:p w14:paraId="38A6F679" w14:textId="77777777" w:rsidR="00BB30A0" w:rsidRPr="006408F3" w:rsidRDefault="00BB30A0" w:rsidP="00E7752B">
            <w:pPr>
              <w:rPr>
                <w:rFonts w:asciiTheme="minorHAnsi" w:hAnsiTheme="minorHAnsi" w:cstheme="minorHAnsi"/>
                <w:sz w:val="16"/>
                <w:szCs w:val="16"/>
              </w:rPr>
            </w:pPr>
          </w:p>
        </w:tc>
      </w:tr>
      <w:tr w:rsidR="00BB30A0" w:rsidRPr="006408F3" w14:paraId="1FAB4DBA" w14:textId="77777777" w:rsidTr="00E7752B">
        <w:trPr>
          <w:trHeight w:val="1304"/>
        </w:trPr>
        <w:tc>
          <w:tcPr>
            <w:tcW w:w="360" w:type="pct"/>
            <w:tcBorders>
              <w:top w:val="single" w:sz="12" w:space="0" w:color="auto"/>
              <w:left w:val="single" w:sz="12" w:space="0" w:color="auto"/>
            </w:tcBorders>
            <w:shd w:val="clear" w:color="auto" w:fill="auto"/>
            <w:vAlign w:val="center"/>
          </w:tcPr>
          <w:p w14:paraId="56A32172" w14:textId="77777777" w:rsidR="00BB30A0" w:rsidRPr="006408F3" w:rsidRDefault="00720F59" w:rsidP="00E7752B">
            <w:pPr>
              <w:jc w:val="center"/>
              <w:rPr>
                <w:rFonts w:asciiTheme="minorHAnsi" w:hAnsiTheme="minorHAnsi" w:cstheme="minorHAnsi"/>
                <w:b/>
                <w:sz w:val="20"/>
                <w:szCs w:val="18"/>
              </w:rPr>
            </w:pPr>
            <w:r w:rsidRPr="006408F3">
              <w:rPr>
                <w:rFonts w:asciiTheme="minorHAnsi" w:hAnsiTheme="minorHAnsi" w:cstheme="minorHAnsi"/>
                <w:b/>
                <w:sz w:val="20"/>
                <w:szCs w:val="18"/>
              </w:rPr>
              <w:t>3</w:t>
            </w:r>
          </w:p>
        </w:tc>
        <w:tc>
          <w:tcPr>
            <w:tcW w:w="700" w:type="pct"/>
            <w:tcBorders>
              <w:top w:val="single" w:sz="12" w:space="0" w:color="auto"/>
            </w:tcBorders>
            <w:vAlign w:val="center"/>
          </w:tcPr>
          <w:p w14:paraId="4B46F372" w14:textId="77777777" w:rsidR="00BB30A0" w:rsidRPr="006408F3" w:rsidRDefault="00BB30A0" w:rsidP="00E7752B">
            <w:pPr>
              <w:rPr>
                <w:rFonts w:asciiTheme="minorHAnsi" w:hAnsiTheme="minorHAnsi" w:cstheme="minorHAnsi"/>
                <w:b/>
                <w:sz w:val="16"/>
                <w:szCs w:val="16"/>
              </w:rPr>
            </w:pPr>
            <w:r w:rsidRPr="006408F3">
              <w:rPr>
                <w:rFonts w:asciiTheme="minorHAnsi" w:hAnsiTheme="minorHAnsi" w:cstheme="minorHAnsi"/>
                <w:b/>
                <w:bCs/>
                <w:sz w:val="16"/>
                <w:szCs w:val="16"/>
              </w:rPr>
              <w:t>Prendre connaissance du cadre règlementaire de la FPC</w:t>
            </w:r>
          </w:p>
          <w:p w14:paraId="7BF63EDE" w14:textId="77777777" w:rsidR="00BB30A0" w:rsidRPr="006408F3" w:rsidRDefault="00BB30A0" w:rsidP="00E7752B">
            <w:pPr>
              <w:rPr>
                <w:rFonts w:asciiTheme="minorHAnsi" w:hAnsiTheme="minorHAnsi" w:cstheme="minorHAnsi"/>
                <w:b/>
                <w:bCs/>
                <w:sz w:val="16"/>
                <w:szCs w:val="16"/>
              </w:rPr>
            </w:pPr>
          </w:p>
        </w:tc>
        <w:tc>
          <w:tcPr>
            <w:tcW w:w="1146" w:type="pct"/>
            <w:tcBorders>
              <w:top w:val="single" w:sz="12" w:space="0" w:color="auto"/>
            </w:tcBorders>
            <w:shd w:val="clear" w:color="auto" w:fill="auto"/>
            <w:vAlign w:val="center"/>
          </w:tcPr>
          <w:p w14:paraId="30D6BE6A" w14:textId="77777777" w:rsidR="00BB30A0" w:rsidRPr="006408F3" w:rsidRDefault="00BB30A0" w:rsidP="00E7752B">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moments clefs et les grandes étapes des réformes de la formation professionnelle et du cadre règlementaire de la FPC</w:t>
            </w:r>
          </w:p>
        </w:tc>
        <w:tc>
          <w:tcPr>
            <w:tcW w:w="675" w:type="pct"/>
            <w:tcBorders>
              <w:top w:val="single" w:sz="12" w:space="0" w:color="auto"/>
              <w:right w:val="single" w:sz="12" w:space="0" w:color="auto"/>
            </w:tcBorders>
            <w:shd w:val="clear" w:color="auto" w:fill="auto"/>
            <w:vAlign w:val="center"/>
          </w:tcPr>
          <w:p w14:paraId="3953B469" w14:textId="77777777" w:rsidR="00BE7F86" w:rsidRPr="006408F3" w:rsidRDefault="00720F59" w:rsidP="00BE7F86">
            <w:pPr>
              <w:rPr>
                <w:rFonts w:asciiTheme="minorHAnsi" w:hAnsiTheme="minorHAnsi" w:cstheme="minorHAnsi"/>
                <w:b/>
                <w:sz w:val="16"/>
                <w:szCs w:val="16"/>
              </w:rPr>
            </w:pPr>
            <w:r w:rsidRPr="006408F3">
              <w:rPr>
                <w:rFonts w:asciiTheme="minorHAnsi" w:hAnsiTheme="minorHAnsi" w:cstheme="minorHAnsi"/>
                <w:b/>
                <w:sz w:val="16"/>
                <w:szCs w:val="16"/>
              </w:rPr>
              <w:t xml:space="preserve">9. </w:t>
            </w:r>
            <w:r w:rsidR="00BE7F86" w:rsidRPr="006408F3">
              <w:rPr>
                <w:rFonts w:asciiTheme="minorHAnsi" w:hAnsiTheme="minorHAnsi" w:cstheme="minorHAnsi"/>
                <w:b/>
                <w:bCs/>
                <w:sz w:val="16"/>
                <w:szCs w:val="16"/>
              </w:rPr>
              <w:t>Le contrat de professionnalisation</w:t>
            </w:r>
          </w:p>
          <w:p w14:paraId="5B3CFA0F" w14:textId="77777777" w:rsidR="00BB30A0" w:rsidRPr="006408F3" w:rsidRDefault="00BB30A0" w:rsidP="00E7752B">
            <w:pPr>
              <w:rPr>
                <w:rFonts w:asciiTheme="minorHAnsi" w:hAnsiTheme="minorHAnsi" w:cstheme="minorHAnsi"/>
                <w:b/>
                <w:sz w:val="16"/>
                <w:szCs w:val="16"/>
              </w:rPr>
            </w:pPr>
          </w:p>
        </w:tc>
        <w:tc>
          <w:tcPr>
            <w:tcW w:w="450" w:type="pct"/>
            <w:tcBorders>
              <w:top w:val="single" w:sz="12" w:space="0" w:color="auto"/>
              <w:left w:val="single" w:sz="12" w:space="0" w:color="auto"/>
            </w:tcBorders>
            <w:shd w:val="clear" w:color="auto" w:fill="auto"/>
            <w:vAlign w:val="center"/>
          </w:tcPr>
          <w:p w14:paraId="4D51EA17" w14:textId="77777777" w:rsidR="00BB30A0" w:rsidRPr="006408F3" w:rsidRDefault="00BE7F86" w:rsidP="00E7752B">
            <w:pPr>
              <w:jc w:val="center"/>
              <w:rPr>
                <w:rFonts w:asciiTheme="minorHAnsi" w:hAnsiTheme="minorHAnsi" w:cstheme="minorHAnsi"/>
                <w:sz w:val="16"/>
                <w:szCs w:val="16"/>
              </w:rPr>
            </w:pPr>
            <w:r w:rsidRPr="006408F3">
              <w:rPr>
                <w:rFonts w:asciiTheme="minorHAnsi" w:hAnsiTheme="minorHAnsi" w:cstheme="minorHAnsi"/>
                <w:sz w:val="16"/>
                <w:szCs w:val="16"/>
              </w:rPr>
              <w:t>27/01/22</w:t>
            </w:r>
          </w:p>
        </w:tc>
        <w:tc>
          <w:tcPr>
            <w:tcW w:w="1669" w:type="pct"/>
            <w:tcBorders>
              <w:top w:val="single" w:sz="12" w:space="0" w:color="auto"/>
              <w:left w:val="single" w:sz="12" w:space="0" w:color="auto"/>
            </w:tcBorders>
            <w:shd w:val="clear" w:color="auto" w:fill="auto"/>
            <w:vAlign w:val="center"/>
          </w:tcPr>
          <w:p w14:paraId="5A8E499F" w14:textId="77777777" w:rsidR="00BB30A0" w:rsidRPr="006408F3" w:rsidRDefault="00BB30A0" w:rsidP="00E7752B">
            <w:pPr>
              <w:rPr>
                <w:rFonts w:asciiTheme="minorHAnsi" w:hAnsiTheme="minorHAnsi" w:cstheme="minorHAnsi"/>
                <w:sz w:val="16"/>
                <w:szCs w:val="16"/>
              </w:rPr>
            </w:pPr>
          </w:p>
        </w:tc>
      </w:tr>
      <w:tr w:rsidR="00BB30A0" w:rsidRPr="006408F3" w14:paraId="69AE9DF8" w14:textId="77777777" w:rsidTr="00E7752B">
        <w:trPr>
          <w:trHeight w:val="1304"/>
        </w:trPr>
        <w:tc>
          <w:tcPr>
            <w:tcW w:w="360" w:type="pct"/>
            <w:tcBorders>
              <w:top w:val="single" w:sz="12" w:space="0" w:color="auto"/>
              <w:left w:val="single" w:sz="12" w:space="0" w:color="auto"/>
            </w:tcBorders>
            <w:shd w:val="clear" w:color="auto" w:fill="auto"/>
            <w:vAlign w:val="center"/>
          </w:tcPr>
          <w:p w14:paraId="09D1A0CE" w14:textId="77777777" w:rsidR="00BB30A0" w:rsidRPr="006408F3" w:rsidRDefault="00720F59" w:rsidP="00E7752B">
            <w:pPr>
              <w:jc w:val="center"/>
              <w:rPr>
                <w:rFonts w:asciiTheme="minorHAnsi" w:hAnsiTheme="minorHAnsi" w:cstheme="minorHAnsi"/>
                <w:b/>
                <w:sz w:val="20"/>
                <w:szCs w:val="18"/>
              </w:rPr>
            </w:pPr>
            <w:r w:rsidRPr="006408F3">
              <w:rPr>
                <w:rFonts w:asciiTheme="minorHAnsi" w:hAnsiTheme="minorHAnsi" w:cstheme="minorHAnsi"/>
                <w:b/>
                <w:sz w:val="20"/>
                <w:szCs w:val="18"/>
              </w:rPr>
              <w:t>3</w:t>
            </w:r>
          </w:p>
        </w:tc>
        <w:tc>
          <w:tcPr>
            <w:tcW w:w="700" w:type="pct"/>
            <w:tcBorders>
              <w:top w:val="single" w:sz="12" w:space="0" w:color="auto"/>
            </w:tcBorders>
            <w:vAlign w:val="center"/>
          </w:tcPr>
          <w:p w14:paraId="4A12B635" w14:textId="77777777" w:rsidR="00BB30A0" w:rsidRPr="006408F3" w:rsidRDefault="00BB30A0" w:rsidP="00E7752B">
            <w:pPr>
              <w:rPr>
                <w:rFonts w:asciiTheme="minorHAnsi" w:hAnsiTheme="minorHAnsi" w:cstheme="minorHAnsi"/>
                <w:b/>
                <w:bCs/>
                <w:sz w:val="16"/>
                <w:szCs w:val="16"/>
              </w:rPr>
            </w:pPr>
            <w:r w:rsidRPr="006408F3">
              <w:rPr>
                <w:rFonts w:asciiTheme="minorHAnsi" w:hAnsiTheme="minorHAnsi" w:cstheme="minorHAnsi"/>
                <w:b/>
                <w:bCs/>
                <w:sz w:val="16"/>
                <w:szCs w:val="16"/>
              </w:rPr>
              <w:t>Prendre connaissance du cadre règlementaire de la FPC</w:t>
            </w:r>
          </w:p>
        </w:tc>
        <w:tc>
          <w:tcPr>
            <w:tcW w:w="1146" w:type="pct"/>
            <w:tcBorders>
              <w:top w:val="single" w:sz="12" w:space="0" w:color="auto"/>
            </w:tcBorders>
            <w:shd w:val="clear" w:color="auto" w:fill="auto"/>
            <w:vAlign w:val="center"/>
          </w:tcPr>
          <w:p w14:paraId="4AE4F202" w14:textId="77777777" w:rsidR="00BB30A0" w:rsidRPr="006408F3" w:rsidRDefault="00BB30A0" w:rsidP="00E7752B">
            <w:pPr>
              <w:numPr>
                <w:ilvl w:val="0"/>
                <w:numId w:val="2"/>
              </w:numPr>
              <w:rPr>
                <w:rFonts w:asciiTheme="minorHAnsi" w:hAnsiTheme="minorHAnsi" w:cstheme="minorHAnsi"/>
                <w:sz w:val="18"/>
                <w:szCs w:val="18"/>
              </w:rPr>
            </w:pPr>
            <w:r w:rsidRPr="006408F3">
              <w:rPr>
                <w:rFonts w:asciiTheme="minorHAnsi" w:hAnsiTheme="minorHAnsi" w:cstheme="minorHAnsi"/>
                <w:sz w:val="18"/>
                <w:szCs w:val="18"/>
              </w:rPr>
              <w:t>Identifier les moments clefs et les grandes étapes des réformes de la formation professionnelle et du cadre règlementaire de la FPC</w:t>
            </w:r>
          </w:p>
          <w:p w14:paraId="4C252000" w14:textId="77777777" w:rsidR="00BB30A0" w:rsidRPr="006408F3" w:rsidRDefault="00BB30A0" w:rsidP="00E7752B">
            <w:pPr>
              <w:ind w:left="720"/>
              <w:rPr>
                <w:rFonts w:asciiTheme="minorHAnsi" w:hAnsiTheme="minorHAnsi" w:cstheme="minorHAnsi"/>
                <w:sz w:val="18"/>
                <w:szCs w:val="18"/>
              </w:rPr>
            </w:pPr>
          </w:p>
        </w:tc>
        <w:tc>
          <w:tcPr>
            <w:tcW w:w="675" w:type="pct"/>
            <w:tcBorders>
              <w:top w:val="single" w:sz="12" w:space="0" w:color="auto"/>
              <w:right w:val="single" w:sz="12" w:space="0" w:color="auto"/>
            </w:tcBorders>
            <w:shd w:val="clear" w:color="auto" w:fill="auto"/>
            <w:vAlign w:val="center"/>
          </w:tcPr>
          <w:p w14:paraId="474981B5" w14:textId="77777777" w:rsidR="00BE7F86" w:rsidRPr="006408F3" w:rsidRDefault="00BE7F86" w:rsidP="00BE7F86">
            <w:pPr>
              <w:rPr>
                <w:rFonts w:asciiTheme="minorHAnsi" w:hAnsiTheme="minorHAnsi" w:cstheme="minorHAnsi"/>
                <w:sz w:val="16"/>
                <w:szCs w:val="16"/>
              </w:rPr>
            </w:pPr>
            <w:r w:rsidRPr="006408F3">
              <w:rPr>
                <w:rFonts w:asciiTheme="minorHAnsi" w:hAnsiTheme="minorHAnsi" w:cstheme="minorHAnsi"/>
                <w:b/>
                <w:sz w:val="16"/>
                <w:szCs w:val="16"/>
              </w:rPr>
              <w:t>10.</w:t>
            </w:r>
            <w:r w:rsidRPr="006408F3">
              <w:rPr>
                <w:rFonts w:asciiTheme="minorHAnsi" w:hAnsiTheme="minorHAnsi" w:cstheme="minorHAnsi"/>
                <w:sz w:val="16"/>
                <w:szCs w:val="16"/>
              </w:rPr>
              <w:t xml:space="preserve"> </w:t>
            </w:r>
            <w:r w:rsidRPr="006408F3">
              <w:rPr>
                <w:rFonts w:asciiTheme="minorHAnsi" w:hAnsiTheme="minorHAnsi" w:cstheme="minorHAnsi"/>
                <w:b/>
                <w:bCs/>
                <w:sz w:val="16"/>
                <w:szCs w:val="16"/>
              </w:rPr>
              <w:t>PRO.A</w:t>
            </w:r>
          </w:p>
          <w:p w14:paraId="6A01D132" w14:textId="77777777" w:rsidR="00BB30A0" w:rsidRPr="006408F3" w:rsidRDefault="00BB30A0" w:rsidP="00E7752B">
            <w:pPr>
              <w:rPr>
                <w:rFonts w:asciiTheme="minorHAnsi" w:hAnsiTheme="minorHAnsi" w:cstheme="minorHAnsi"/>
                <w:sz w:val="16"/>
                <w:szCs w:val="16"/>
              </w:rPr>
            </w:pPr>
          </w:p>
        </w:tc>
        <w:tc>
          <w:tcPr>
            <w:tcW w:w="450" w:type="pct"/>
            <w:tcBorders>
              <w:top w:val="single" w:sz="12" w:space="0" w:color="auto"/>
              <w:left w:val="single" w:sz="12" w:space="0" w:color="auto"/>
            </w:tcBorders>
            <w:shd w:val="clear" w:color="auto" w:fill="auto"/>
            <w:vAlign w:val="center"/>
          </w:tcPr>
          <w:p w14:paraId="62C36033" w14:textId="77777777" w:rsidR="00BB30A0" w:rsidRPr="006408F3" w:rsidRDefault="00BE7F86" w:rsidP="00E7752B">
            <w:pPr>
              <w:jc w:val="center"/>
              <w:rPr>
                <w:rFonts w:asciiTheme="minorHAnsi" w:hAnsiTheme="minorHAnsi" w:cstheme="minorHAnsi"/>
                <w:sz w:val="16"/>
                <w:szCs w:val="16"/>
              </w:rPr>
            </w:pPr>
            <w:r w:rsidRPr="006408F3">
              <w:rPr>
                <w:rFonts w:asciiTheme="minorHAnsi" w:hAnsiTheme="minorHAnsi" w:cstheme="minorHAnsi"/>
                <w:sz w:val="16"/>
                <w:szCs w:val="16"/>
              </w:rPr>
              <w:t>27/01/22</w:t>
            </w:r>
          </w:p>
        </w:tc>
        <w:tc>
          <w:tcPr>
            <w:tcW w:w="1669" w:type="pct"/>
            <w:tcBorders>
              <w:top w:val="single" w:sz="12" w:space="0" w:color="auto"/>
              <w:left w:val="single" w:sz="12" w:space="0" w:color="auto"/>
            </w:tcBorders>
            <w:shd w:val="clear" w:color="auto" w:fill="auto"/>
            <w:vAlign w:val="center"/>
          </w:tcPr>
          <w:p w14:paraId="7C4E7A16" w14:textId="77777777" w:rsidR="00BB30A0" w:rsidRPr="006408F3" w:rsidRDefault="00BB30A0" w:rsidP="00E7752B">
            <w:pPr>
              <w:rPr>
                <w:rFonts w:asciiTheme="minorHAnsi" w:hAnsiTheme="minorHAnsi" w:cstheme="minorHAnsi"/>
                <w:sz w:val="16"/>
                <w:szCs w:val="16"/>
              </w:rPr>
            </w:pPr>
          </w:p>
        </w:tc>
      </w:tr>
    </w:tbl>
    <w:p w14:paraId="6AEF1639" w14:textId="77777777" w:rsidR="00BB30A0" w:rsidRPr="006408F3" w:rsidRDefault="00BB30A0" w:rsidP="007B4061">
      <w:pPr>
        <w:tabs>
          <w:tab w:val="left" w:pos="6040"/>
        </w:tabs>
        <w:spacing w:line="2400" w:lineRule="auto"/>
        <w:rPr>
          <w:rFonts w:asciiTheme="minorHAnsi" w:hAnsiTheme="minorHAnsi" w:cstheme="minorHAnsi"/>
          <w:sz w:val="20"/>
          <w:szCs w:val="20"/>
        </w:rPr>
      </w:pPr>
    </w:p>
    <w:p w14:paraId="71346E75" w14:textId="77777777" w:rsidR="00BB30A0" w:rsidRPr="006408F3" w:rsidRDefault="00BB30A0" w:rsidP="00033640">
      <w:pPr>
        <w:spacing w:line="2400" w:lineRule="auto"/>
        <w:rPr>
          <w:rFonts w:asciiTheme="minorHAnsi" w:hAnsiTheme="minorHAnsi" w:cstheme="minorHAnsi"/>
          <w:sz w:val="20"/>
          <w:szCs w:val="20"/>
        </w:rPr>
      </w:pPr>
    </w:p>
    <w:tbl>
      <w:tblPr>
        <w:tblW w:w="555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3"/>
        <w:gridCol w:w="2204"/>
        <w:gridCol w:w="3609"/>
        <w:gridCol w:w="2126"/>
        <w:gridCol w:w="1417"/>
        <w:gridCol w:w="5256"/>
      </w:tblGrid>
      <w:tr w:rsidR="00F80089" w:rsidRPr="006408F3" w14:paraId="4CF84D66" w14:textId="77777777" w:rsidTr="008C17B5">
        <w:trPr>
          <w:trHeight w:val="1173"/>
          <w:tblHeader/>
        </w:trPr>
        <w:tc>
          <w:tcPr>
            <w:tcW w:w="360" w:type="pct"/>
            <w:tcBorders>
              <w:top w:val="single" w:sz="12" w:space="0" w:color="auto"/>
              <w:left w:val="single" w:sz="12" w:space="0" w:color="auto"/>
            </w:tcBorders>
            <w:shd w:val="clear" w:color="auto" w:fill="BFBFBF"/>
            <w:vAlign w:val="center"/>
          </w:tcPr>
          <w:p w14:paraId="1701CF2E" w14:textId="77777777" w:rsidR="00F80089" w:rsidRPr="006408F3" w:rsidRDefault="00F80089" w:rsidP="008C17B5">
            <w:pPr>
              <w:ind w:left="-108" w:right="-107"/>
              <w:jc w:val="center"/>
              <w:rPr>
                <w:rFonts w:asciiTheme="minorHAnsi" w:hAnsiTheme="minorHAnsi" w:cstheme="minorHAnsi"/>
                <w:b/>
                <w:sz w:val="20"/>
                <w:szCs w:val="20"/>
              </w:rPr>
            </w:pPr>
            <w:r w:rsidRPr="006408F3">
              <w:rPr>
                <w:rFonts w:asciiTheme="minorHAnsi" w:hAnsiTheme="minorHAnsi" w:cstheme="minorHAnsi"/>
                <w:b/>
                <w:sz w:val="20"/>
                <w:szCs w:val="20"/>
              </w:rPr>
              <w:lastRenderedPageBreak/>
              <w:t>N° de séquence</w:t>
            </w:r>
          </w:p>
          <w:p w14:paraId="3B75D288" w14:textId="77777777" w:rsidR="00F80089" w:rsidRPr="006408F3" w:rsidRDefault="00F80089" w:rsidP="008C17B5">
            <w:pPr>
              <w:ind w:right="-107"/>
              <w:jc w:val="center"/>
              <w:rPr>
                <w:rFonts w:asciiTheme="minorHAnsi" w:hAnsiTheme="minorHAnsi" w:cstheme="minorHAnsi"/>
                <w:b/>
                <w:sz w:val="18"/>
                <w:szCs w:val="16"/>
              </w:rPr>
            </w:pPr>
            <w:r w:rsidRPr="006408F3">
              <w:rPr>
                <w:rFonts w:asciiTheme="minorHAnsi" w:hAnsiTheme="minorHAnsi" w:cstheme="minorHAnsi"/>
                <w:b/>
                <w:sz w:val="20"/>
                <w:szCs w:val="20"/>
              </w:rPr>
              <w:t xml:space="preserve">/date </w:t>
            </w:r>
            <w:r w:rsidRPr="006408F3">
              <w:rPr>
                <w:rFonts w:asciiTheme="minorHAnsi" w:hAnsiTheme="minorHAnsi" w:cstheme="minorHAnsi"/>
                <w:b/>
                <w:sz w:val="18"/>
                <w:szCs w:val="16"/>
              </w:rPr>
              <w:t xml:space="preserve">prévision </w:t>
            </w:r>
            <w:proofErr w:type="spellStart"/>
            <w:r w:rsidRPr="006408F3">
              <w:rPr>
                <w:rFonts w:asciiTheme="minorHAnsi" w:hAnsiTheme="minorHAnsi" w:cstheme="minorHAnsi"/>
                <w:b/>
                <w:sz w:val="18"/>
                <w:szCs w:val="16"/>
              </w:rPr>
              <w:t>nelle</w:t>
            </w:r>
            <w:proofErr w:type="spellEnd"/>
          </w:p>
        </w:tc>
        <w:tc>
          <w:tcPr>
            <w:tcW w:w="700" w:type="pct"/>
            <w:tcBorders>
              <w:top w:val="single" w:sz="12" w:space="0" w:color="auto"/>
            </w:tcBorders>
            <w:shd w:val="clear" w:color="auto" w:fill="BFBFBF"/>
            <w:vAlign w:val="center"/>
          </w:tcPr>
          <w:p w14:paraId="321A7570" w14:textId="77777777" w:rsidR="00F80089" w:rsidRPr="006408F3" w:rsidRDefault="00F80089" w:rsidP="008C17B5">
            <w:pPr>
              <w:jc w:val="center"/>
              <w:rPr>
                <w:rFonts w:asciiTheme="minorHAnsi" w:hAnsiTheme="minorHAnsi" w:cstheme="minorHAnsi"/>
                <w:b/>
                <w:sz w:val="20"/>
                <w:szCs w:val="20"/>
              </w:rPr>
            </w:pPr>
            <w:r w:rsidRPr="006408F3">
              <w:rPr>
                <w:rFonts w:asciiTheme="minorHAnsi" w:hAnsiTheme="minorHAnsi" w:cstheme="minorHAnsi"/>
                <w:b/>
                <w:sz w:val="20"/>
                <w:szCs w:val="20"/>
              </w:rPr>
              <w:t>Objectif</w:t>
            </w:r>
          </w:p>
        </w:tc>
        <w:tc>
          <w:tcPr>
            <w:tcW w:w="1146" w:type="pct"/>
            <w:tcBorders>
              <w:top w:val="single" w:sz="12" w:space="0" w:color="auto"/>
            </w:tcBorders>
            <w:shd w:val="clear" w:color="auto" w:fill="BFBFBF"/>
            <w:vAlign w:val="center"/>
          </w:tcPr>
          <w:p w14:paraId="3C180ED9" w14:textId="77777777" w:rsidR="00F80089" w:rsidRPr="006408F3" w:rsidRDefault="00F80089" w:rsidP="008C17B5">
            <w:pPr>
              <w:jc w:val="center"/>
              <w:rPr>
                <w:rFonts w:asciiTheme="minorHAnsi" w:hAnsiTheme="minorHAnsi" w:cstheme="minorHAnsi"/>
                <w:b/>
                <w:sz w:val="20"/>
                <w:szCs w:val="20"/>
              </w:rPr>
            </w:pPr>
            <w:r w:rsidRPr="006408F3">
              <w:rPr>
                <w:rFonts w:asciiTheme="minorHAnsi" w:hAnsiTheme="minorHAnsi" w:cstheme="minorHAnsi"/>
                <w:b/>
                <w:sz w:val="20"/>
                <w:szCs w:val="20"/>
              </w:rPr>
              <w:t>Contenu prévisionnel de la séance et des plages FOAD</w:t>
            </w:r>
          </w:p>
          <w:p w14:paraId="01FE676A" w14:textId="77777777" w:rsidR="00F80089" w:rsidRPr="006408F3" w:rsidRDefault="00F80089" w:rsidP="008C17B5">
            <w:pPr>
              <w:jc w:val="center"/>
              <w:rPr>
                <w:rFonts w:asciiTheme="minorHAnsi" w:hAnsiTheme="minorHAnsi" w:cstheme="minorHAnsi"/>
                <w:i/>
                <w:sz w:val="20"/>
                <w:szCs w:val="20"/>
              </w:rPr>
            </w:pPr>
            <w:r w:rsidRPr="006408F3">
              <w:rPr>
                <w:rFonts w:asciiTheme="minorHAnsi" w:hAnsiTheme="minorHAnsi" w:cstheme="minorHAnsi"/>
                <w:i/>
                <w:sz w:val="20"/>
                <w:szCs w:val="20"/>
              </w:rPr>
              <w:t>(Savoirs associés, Tâches effectuées et évaluations, …)</w:t>
            </w:r>
          </w:p>
        </w:tc>
        <w:tc>
          <w:tcPr>
            <w:tcW w:w="675" w:type="pct"/>
            <w:tcBorders>
              <w:top w:val="single" w:sz="12" w:space="0" w:color="auto"/>
              <w:right w:val="single" w:sz="12" w:space="0" w:color="auto"/>
            </w:tcBorders>
            <w:shd w:val="clear" w:color="auto" w:fill="BFBFBF"/>
            <w:vAlign w:val="center"/>
          </w:tcPr>
          <w:p w14:paraId="17D1F30D" w14:textId="77777777" w:rsidR="00F80089" w:rsidRPr="006408F3" w:rsidRDefault="00F80089" w:rsidP="008C17B5">
            <w:pPr>
              <w:jc w:val="center"/>
              <w:rPr>
                <w:rFonts w:asciiTheme="minorHAnsi" w:hAnsiTheme="minorHAnsi" w:cstheme="minorHAnsi"/>
                <w:b/>
                <w:sz w:val="20"/>
                <w:szCs w:val="20"/>
              </w:rPr>
            </w:pPr>
            <w:r w:rsidRPr="006408F3">
              <w:rPr>
                <w:rFonts w:asciiTheme="minorHAnsi" w:hAnsiTheme="minorHAnsi" w:cstheme="minorHAnsi"/>
                <w:b/>
                <w:sz w:val="20"/>
                <w:szCs w:val="20"/>
              </w:rPr>
              <w:t>Titre du support pédagogique</w:t>
            </w:r>
          </w:p>
        </w:tc>
        <w:tc>
          <w:tcPr>
            <w:tcW w:w="450" w:type="pct"/>
            <w:tcBorders>
              <w:top w:val="single" w:sz="12" w:space="0" w:color="auto"/>
              <w:right w:val="single" w:sz="12" w:space="0" w:color="auto"/>
            </w:tcBorders>
            <w:shd w:val="clear" w:color="auto" w:fill="BFBFBF"/>
            <w:vAlign w:val="center"/>
          </w:tcPr>
          <w:p w14:paraId="6C65ED46" w14:textId="77777777" w:rsidR="00F80089" w:rsidRPr="006408F3" w:rsidRDefault="00F80089" w:rsidP="008C17B5">
            <w:pPr>
              <w:jc w:val="center"/>
              <w:rPr>
                <w:rFonts w:asciiTheme="minorHAnsi" w:hAnsiTheme="minorHAnsi" w:cstheme="minorHAnsi"/>
                <w:b/>
                <w:sz w:val="20"/>
                <w:szCs w:val="20"/>
              </w:rPr>
            </w:pPr>
          </w:p>
          <w:p w14:paraId="1D4C8613" w14:textId="77777777" w:rsidR="00F80089" w:rsidRPr="006408F3" w:rsidRDefault="00F80089" w:rsidP="008C17B5">
            <w:pPr>
              <w:jc w:val="center"/>
              <w:rPr>
                <w:rFonts w:asciiTheme="minorHAnsi" w:hAnsiTheme="minorHAnsi" w:cstheme="minorHAnsi"/>
                <w:b/>
                <w:sz w:val="20"/>
                <w:szCs w:val="20"/>
              </w:rPr>
            </w:pPr>
            <w:r w:rsidRPr="006408F3">
              <w:rPr>
                <w:rFonts w:asciiTheme="minorHAnsi" w:hAnsiTheme="minorHAnsi" w:cstheme="minorHAnsi"/>
                <w:b/>
                <w:sz w:val="20"/>
                <w:szCs w:val="20"/>
              </w:rPr>
              <w:t>Dates</w:t>
            </w:r>
          </w:p>
        </w:tc>
        <w:tc>
          <w:tcPr>
            <w:tcW w:w="1669" w:type="pct"/>
            <w:tcBorders>
              <w:top w:val="single" w:sz="12" w:space="0" w:color="auto"/>
              <w:right w:val="single" w:sz="12" w:space="0" w:color="auto"/>
            </w:tcBorders>
            <w:shd w:val="clear" w:color="auto" w:fill="BFBFBF"/>
          </w:tcPr>
          <w:p w14:paraId="1BC05342" w14:textId="77777777" w:rsidR="00F80089" w:rsidRPr="006408F3" w:rsidRDefault="00F80089" w:rsidP="008C17B5">
            <w:pPr>
              <w:jc w:val="center"/>
              <w:rPr>
                <w:rFonts w:asciiTheme="minorHAnsi" w:hAnsiTheme="minorHAnsi" w:cstheme="minorHAnsi"/>
                <w:b/>
                <w:sz w:val="18"/>
                <w:szCs w:val="16"/>
              </w:rPr>
            </w:pPr>
          </w:p>
          <w:p w14:paraId="3C46C1F9" w14:textId="77777777" w:rsidR="00F80089" w:rsidRPr="006408F3" w:rsidRDefault="00F80089" w:rsidP="008C17B5">
            <w:pPr>
              <w:jc w:val="center"/>
              <w:rPr>
                <w:rFonts w:asciiTheme="minorHAnsi" w:hAnsiTheme="minorHAnsi" w:cstheme="minorHAnsi"/>
                <w:b/>
                <w:sz w:val="18"/>
                <w:szCs w:val="16"/>
              </w:rPr>
            </w:pPr>
            <w:r w:rsidRPr="006408F3">
              <w:rPr>
                <w:rFonts w:asciiTheme="minorHAnsi" w:hAnsiTheme="minorHAnsi" w:cstheme="minorHAnsi"/>
                <w:b/>
                <w:szCs w:val="16"/>
              </w:rPr>
              <w:t>Réalisé</w:t>
            </w:r>
          </w:p>
          <w:p w14:paraId="018C53BD" w14:textId="77777777" w:rsidR="00F80089" w:rsidRPr="006408F3" w:rsidRDefault="00F80089" w:rsidP="008C17B5">
            <w:pPr>
              <w:jc w:val="center"/>
              <w:rPr>
                <w:rFonts w:asciiTheme="minorHAnsi" w:hAnsiTheme="minorHAnsi" w:cstheme="minorHAnsi"/>
                <w:b/>
                <w:sz w:val="20"/>
                <w:szCs w:val="20"/>
              </w:rPr>
            </w:pPr>
            <w:r w:rsidRPr="006408F3">
              <w:rPr>
                <w:rFonts w:asciiTheme="minorHAnsi" w:hAnsiTheme="minorHAnsi" w:cstheme="minorHAnsi"/>
                <w:b/>
                <w:sz w:val="20"/>
                <w:szCs w:val="20"/>
              </w:rPr>
              <w:t xml:space="preserve">Commentaire(s) / Observation(s) / </w:t>
            </w:r>
          </w:p>
          <w:p w14:paraId="7F752ACF" w14:textId="77777777" w:rsidR="00F80089" w:rsidRPr="006408F3" w:rsidRDefault="00F80089" w:rsidP="008C17B5">
            <w:pPr>
              <w:jc w:val="center"/>
              <w:rPr>
                <w:rFonts w:asciiTheme="minorHAnsi" w:hAnsiTheme="minorHAnsi" w:cstheme="minorHAnsi"/>
                <w:b/>
                <w:sz w:val="20"/>
                <w:szCs w:val="20"/>
              </w:rPr>
            </w:pPr>
            <w:r w:rsidRPr="006408F3">
              <w:rPr>
                <w:rFonts w:asciiTheme="minorHAnsi" w:hAnsiTheme="minorHAnsi" w:cstheme="minorHAnsi"/>
                <w:b/>
                <w:sz w:val="20"/>
                <w:szCs w:val="20"/>
              </w:rPr>
              <w:t>Date de reprogrammation</w:t>
            </w:r>
          </w:p>
        </w:tc>
      </w:tr>
      <w:tr w:rsidR="00A62FCB" w:rsidRPr="006408F3" w14:paraId="3B330B4E" w14:textId="77777777" w:rsidTr="008C17B5">
        <w:trPr>
          <w:trHeight w:val="1304"/>
        </w:trPr>
        <w:tc>
          <w:tcPr>
            <w:tcW w:w="360" w:type="pct"/>
            <w:tcBorders>
              <w:top w:val="single" w:sz="12" w:space="0" w:color="auto"/>
              <w:left w:val="single" w:sz="12" w:space="0" w:color="auto"/>
            </w:tcBorders>
            <w:shd w:val="clear" w:color="auto" w:fill="auto"/>
            <w:vAlign w:val="center"/>
          </w:tcPr>
          <w:p w14:paraId="6CBE0D5B" w14:textId="65773C88" w:rsidR="00A62FCB" w:rsidRPr="006408F3" w:rsidRDefault="00A62FCB" w:rsidP="00A62FCB">
            <w:pPr>
              <w:jc w:val="center"/>
              <w:rPr>
                <w:rFonts w:asciiTheme="minorHAnsi" w:hAnsiTheme="minorHAnsi" w:cstheme="minorHAnsi"/>
                <w:b/>
                <w:sz w:val="20"/>
                <w:szCs w:val="18"/>
              </w:rPr>
            </w:pPr>
            <w:r w:rsidRPr="006408F3">
              <w:rPr>
                <w:rFonts w:asciiTheme="minorHAnsi" w:hAnsiTheme="minorHAnsi" w:cstheme="minorHAnsi"/>
                <w:b/>
                <w:sz w:val="20"/>
                <w:szCs w:val="18"/>
              </w:rPr>
              <w:t>3</w:t>
            </w:r>
          </w:p>
        </w:tc>
        <w:tc>
          <w:tcPr>
            <w:tcW w:w="700" w:type="pct"/>
            <w:tcBorders>
              <w:top w:val="single" w:sz="12" w:space="0" w:color="auto"/>
            </w:tcBorders>
            <w:vAlign w:val="center"/>
          </w:tcPr>
          <w:p w14:paraId="52134AF4" w14:textId="2A5A1422" w:rsidR="00A62FCB" w:rsidRPr="006408F3" w:rsidRDefault="00A62FCB" w:rsidP="00A62FCB">
            <w:pPr>
              <w:rPr>
                <w:rFonts w:asciiTheme="minorHAnsi" w:hAnsiTheme="minorHAnsi" w:cstheme="minorHAnsi"/>
                <w:bCs/>
                <w:sz w:val="16"/>
                <w:szCs w:val="16"/>
              </w:rPr>
            </w:pPr>
            <w:r w:rsidRPr="006408F3">
              <w:rPr>
                <w:rFonts w:asciiTheme="minorHAnsi" w:hAnsiTheme="minorHAnsi" w:cstheme="minorHAnsi"/>
                <w:b/>
                <w:bCs/>
                <w:sz w:val="16"/>
                <w:szCs w:val="16"/>
              </w:rPr>
              <w:t>Prendre connaissance du cadre règlementaire de la FPC</w:t>
            </w:r>
          </w:p>
        </w:tc>
        <w:tc>
          <w:tcPr>
            <w:tcW w:w="1146" w:type="pct"/>
            <w:tcBorders>
              <w:top w:val="single" w:sz="12" w:space="0" w:color="auto"/>
            </w:tcBorders>
            <w:shd w:val="clear" w:color="auto" w:fill="auto"/>
            <w:vAlign w:val="center"/>
          </w:tcPr>
          <w:p w14:paraId="5CC33750" w14:textId="4E7418F6" w:rsidR="00A62FCB" w:rsidRPr="006408F3" w:rsidRDefault="00596768" w:rsidP="00596768">
            <w:pPr>
              <w:ind w:left="360"/>
              <w:jc w:val="center"/>
              <w:rPr>
                <w:rFonts w:asciiTheme="minorHAnsi" w:hAnsiTheme="minorHAnsi" w:cstheme="minorHAnsi"/>
                <w:sz w:val="18"/>
                <w:szCs w:val="18"/>
              </w:rPr>
            </w:pPr>
            <w:r w:rsidRPr="006408F3">
              <w:rPr>
                <w:rFonts w:asciiTheme="minorHAnsi" w:hAnsiTheme="minorHAnsi" w:cstheme="minorHAnsi"/>
                <w:sz w:val="18"/>
                <w:szCs w:val="18"/>
              </w:rPr>
              <w:sym w:font="Wingdings" w:char="F071"/>
            </w:r>
            <w:r w:rsidR="00A62FCB" w:rsidRPr="006408F3">
              <w:rPr>
                <w:rFonts w:asciiTheme="minorHAnsi" w:hAnsiTheme="minorHAnsi" w:cstheme="minorHAnsi"/>
                <w:sz w:val="18"/>
                <w:szCs w:val="18"/>
              </w:rPr>
              <w:t>Identifier les moments clefs et les grandes étapes des réformes de la formation professionnelle et du cadre règlementaire de la FPC</w:t>
            </w:r>
          </w:p>
          <w:p w14:paraId="3598E7BD" w14:textId="77777777" w:rsidR="00A62FCB" w:rsidRPr="006408F3" w:rsidRDefault="00A62FCB" w:rsidP="00596768">
            <w:pPr>
              <w:jc w:val="center"/>
              <w:rPr>
                <w:rFonts w:asciiTheme="minorHAnsi" w:hAnsiTheme="minorHAnsi" w:cstheme="minorHAnsi"/>
                <w:b/>
                <w:sz w:val="18"/>
                <w:szCs w:val="18"/>
              </w:rPr>
            </w:pPr>
          </w:p>
        </w:tc>
        <w:tc>
          <w:tcPr>
            <w:tcW w:w="675" w:type="pct"/>
            <w:tcBorders>
              <w:top w:val="single" w:sz="12" w:space="0" w:color="auto"/>
              <w:right w:val="single" w:sz="12" w:space="0" w:color="auto"/>
            </w:tcBorders>
            <w:shd w:val="clear" w:color="auto" w:fill="auto"/>
            <w:vAlign w:val="center"/>
          </w:tcPr>
          <w:p w14:paraId="482DE588" w14:textId="77777777" w:rsidR="00A62FCB" w:rsidRPr="006408F3" w:rsidRDefault="00A62FCB" w:rsidP="00A62FCB">
            <w:pPr>
              <w:rPr>
                <w:rFonts w:asciiTheme="minorHAnsi" w:hAnsiTheme="minorHAnsi" w:cstheme="minorHAnsi"/>
                <w:sz w:val="16"/>
                <w:szCs w:val="16"/>
              </w:rPr>
            </w:pPr>
            <w:r w:rsidRPr="006408F3">
              <w:rPr>
                <w:rFonts w:asciiTheme="minorHAnsi" w:hAnsiTheme="minorHAnsi" w:cstheme="minorHAnsi"/>
                <w:b/>
                <w:sz w:val="16"/>
                <w:szCs w:val="16"/>
              </w:rPr>
              <w:t>10.</w:t>
            </w:r>
            <w:r w:rsidRPr="006408F3">
              <w:rPr>
                <w:rFonts w:asciiTheme="minorHAnsi" w:hAnsiTheme="minorHAnsi" w:cstheme="minorHAnsi"/>
                <w:sz w:val="16"/>
                <w:szCs w:val="16"/>
              </w:rPr>
              <w:t xml:space="preserve"> </w:t>
            </w:r>
            <w:r w:rsidRPr="006408F3">
              <w:rPr>
                <w:rFonts w:asciiTheme="minorHAnsi" w:hAnsiTheme="minorHAnsi" w:cstheme="minorHAnsi"/>
                <w:b/>
                <w:bCs/>
                <w:sz w:val="16"/>
                <w:szCs w:val="16"/>
              </w:rPr>
              <w:t>PRO.A</w:t>
            </w:r>
          </w:p>
          <w:p w14:paraId="62FF4028" w14:textId="77777777" w:rsidR="00A62FCB" w:rsidRPr="006408F3" w:rsidRDefault="00A62FCB" w:rsidP="00A62FCB">
            <w:pPr>
              <w:rPr>
                <w:rFonts w:asciiTheme="minorHAnsi" w:hAnsiTheme="minorHAnsi" w:cstheme="minorHAnsi"/>
                <w:b/>
                <w:sz w:val="18"/>
                <w:szCs w:val="18"/>
              </w:rPr>
            </w:pPr>
          </w:p>
        </w:tc>
        <w:tc>
          <w:tcPr>
            <w:tcW w:w="450" w:type="pct"/>
            <w:tcBorders>
              <w:top w:val="single" w:sz="12" w:space="0" w:color="auto"/>
              <w:left w:val="single" w:sz="12" w:space="0" w:color="auto"/>
            </w:tcBorders>
            <w:shd w:val="clear" w:color="auto" w:fill="auto"/>
            <w:vAlign w:val="center"/>
          </w:tcPr>
          <w:p w14:paraId="754D33A4" w14:textId="69FCD509" w:rsidR="00A62FCB" w:rsidRPr="006408F3" w:rsidRDefault="00A62FCB" w:rsidP="00A62FCB">
            <w:pPr>
              <w:jc w:val="center"/>
              <w:rPr>
                <w:rFonts w:asciiTheme="minorHAnsi" w:hAnsiTheme="minorHAnsi" w:cstheme="minorHAnsi"/>
                <w:sz w:val="16"/>
                <w:szCs w:val="16"/>
              </w:rPr>
            </w:pPr>
            <w:r w:rsidRPr="006408F3">
              <w:rPr>
                <w:rFonts w:asciiTheme="minorHAnsi" w:hAnsiTheme="minorHAnsi" w:cstheme="minorHAnsi"/>
                <w:sz w:val="16"/>
                <w:szCs w:val="16"/>
              </w:rPr>
              <w:t>31/01/22</w:t>
            </w:r>
          </w:p>
        </w:tc>
        <w:tc>
          <w:tcPr>
            <w:tcW w:w="1669" w:type="pct"/>
            <w:tcBorders>
              <w:top w:val="single" w:sz="12" w:space="0" w:color="auto"/>
              <w:left w:val="single" w:sz="12" w:space="0" w:color="auto"/>
            </w:tcBorders>
            <w:shd w:val="clear" w:color="auto" w:fill="auto"/>
            <w:vAlign w:val="center"/>
          </w:tcPr>
          <w:p w14:paraId="55B27B5A" w14:textId="057F0331" w:rsidR="00A62FCB" w:rsidRPr="006408F3" w:rsidRDefault="00A62FCB" w:rsidP="00A62FCB">
            <w:pPr>
              <w:rPr>
                <w:rFonts w:asciiTheme="minorHAnsi" w:hAnsiTheme="minorHAnsi" w:cstheme="minorHAnsi"/>
                <w:sz w:val="16"/>
                <w:szCs w:val="16"/>
              </w:rPr>
            </w:pPr>
            <w:r w:rsidRPr="006408F3">
              <w:rPr>
                <w:rFonts w:asciiTheme="minorHAnsi" w:hAnsiTheme="minorHAnsi" w:cstheme="minorHAnsi"/>
                <w:sz w:val="16"/>
                <w:szCs w:val="16"/>
              </w:rPr>
              <w:t>2ème partie</w:t>
            </w:r>
          </w:p>
        </w:tc>
      </w:tr>
      <w:tr w:rsidR="00A62FCB" w:rsidRPr="006408F3" w14:paraId="13FC70DC" w14:textId="77777777" w:rsidTr="008C17B5">
        <w:trPr>
          <w:trHeight w:val="1304"/>
        </w:trPr>
        <w:tc>
          <w:tcPr>
            <w:tcW w:w="360" w:type="pct"/>
            <w:tcBorders>
              <w:top w:val="single" w:sz="12" w:space="0" w:color="auto"/>
              <w:left w:val="single" w:sz="12" w:space="0" w:color="auto"/>
            </w:tcBorders>
            <w:shd w:val="clear" w:color="auto" w:fill="auto"/>
            <w:vAlign w:val="center"/>
          </w:tcPr>
          <w:p w14:paraId="3045807C" w14:textId="0DE42FDE" w:rsidR="00A62FCB" w:rsidRPr="006408F3" w:rsidRDefault="00A62FCB" w:rsidP="00A62FCB">
            <w:pPr>
              <w:jc w:val="center"/>
              <w:rPr>
                <w:rFonts w:asciiTheme="minorHAnsi" w:hAnsiTheme="minorHAnsi" w:cstheme="minorHAnsi"/>
                <w:b/>
                <w:sz w:val="20"/>
                <w:szCs w:val="18"/>
              </w:rPr>
            </w:pPr>
          </w:p>
        </w:tc>
        <w:tc>
          <w:tcPr>
            <w:tcW w:w="700" w:type="pct"/>
            <w:tcBorders>
              <w:top w:val="single" w:sz="12" w:space="0" w:color="auto"/>
            </w:tcBorders>
            <w:vAlign w:val="center"/>
          </w:tcPr>
          <w:p w14:paraId="4CF3BFB1" w14:textId="77777777" w:rsidR="00A62FCB" w:rsidRPr="006408F3" w:rsidRDefault="00A62FCB" w:rsidP="00A62FCB">
            <w:pPr>
              <w:rPr>
                <w:rFonts w:asciiTheme="minorHAnsi" w:hAnsiTheme="minorHAnsi" w:cstheme="minorHAnsi"/>
                <w:b/>
                <w:bCs/>
                <w:sz w:val="16"/>
                <w:szCs w:val="16"/>
              </w:rPr>
            </w:pPr>
            <w:r w:rsidRPr="006408F3">
              <w:rPr>
                <w:rFonts w:asciiTheme="minorHAnsi" w:hAnsiTheme="minorHAnsi" w:cstheme="minorHAnsi"/>
                <w:b/>
                <w:bCs/>
                <w:sz w:val="16"/>
                <w:szCs w:val="16"/>
              </w:rPr>
              <w:t>Accompagner l’apprenant dans :</w:t>
            </w:r>
          </w:p>
          <w:p w14:paraId="0BB2BA49" w14:textId="77777777" w:rsidR="00A62FCB" w:rsidRPr="006408F3" w:rsidRDefault="00A62FCB" w:rsidP="00A62FCB">
            <w:pPr>
              <w:rPr>
                <w:rFonts w:asciiTheme="minorHAnsi" w:hAnsiTheme="minorHAnsi" w:cstheme="minorHAnsi"/>
                <w:sz w:val="16"/>
                <w:szCs w:val="16"/>
              </w:rPr>
            </w:pPr>
            <w:r w:rsidRPr="006408F3">
              <w:rPr>
                <w:rFonts w:asciiTheme="minorHAnsi" w:hAnsiTheme="minorHAnsi" w:cstheme="minorHAnsi"/>
                <w:sz w:val="16"/>
                <w:szCs w:val="16"/>
              </w:rPr>
              <w:t>Dossier Projet</w:t>
            </w:r>
          </w:p>
          <w:p w14:paraId="62A13E03" w14:textId="77777777" w:rsidR="00A62FCB" w:rsidRPr="006408F3" w:rsidRDefault="00A62FCB" w:rsidP="00A62FCB">
            <w:pPr>
              <w:rPr>
                <w:rFonts w:asciiTheme="minorHAnsi" w:hAnsiTheme="minorHAnsi" w:cstheme="minorHAnsi"/>
                <w:sz w:val="16"/>
                <w:szCs w:val="16"/>
              </w:rPr>
            </w:pPr>
            <w:r w:rsidRPr="006408F3">
              <w:rPr>
                <w:rFonts w:asciiTheme="minorHAnsi" w:hAnsiTheme="minorHAnsi" w:cstheme="minorHAnsi"/>
                <w:sz w:val="16"/>
                <w:szCs w:val="16"/>
              </w:rPr>
              <w:t>Dossier Professionnel</w:t>
            </w:r>
          </w:p>
          <w:p w14:paraId="545E7EE3" w14:textId="5ED4DB78" w:rsidR="00A62FCB" w:rsidRPr="006408F3" w:rsidRDefault="00A62FCB" w:rsidP="00A62FCB">
            <w:pPr>
              <w:rPr>
                <w:rFonts w:asciiTheme="minorHAnsi" w:hAnsiTheme="minorHAnsi" w:cstheme="minorHAnsi"/>
                <w:b/>
                <w:bCs/>
                <w:sz w:val="16"/>
                <w:szCs w:val="16"/>
              </w:rPr>
            </w:pPr>
            <w:r w:rsidRPr="006408F3">
              <w:rPr>
                <w:rFonts w:asciiTheme="minorHAnsi" w:hAnsiTheme="minorHAnsi" w:cstheme="minorHAnsi"/>
                <w:sz w:val="16"/>
                <w:szCs w:val="16"/>
              </w:rPr>
              <w:t>Bilan individuel</w:t>
            </w:r>
          </w:p>
        </w:tc>
        <w:tc>
          <w:tcPr>
            <w:tcW w:w="1146" w:type="pct"/>
            <w:tcBorders>
              <w:top w:val="single" w:sz="12" w:space="0" w:color="auto"/>
            </w:tcBorders>
            <w:shd w:val="clear" w:color="auto" w:fill="auto"/>
            <w:vAlign w:val="center"/>
          </w:tcPr>
          <w:p w14:paraId="4836BA08" w14:textId="60F867F3" w:rsidR="00A62FCB" w:rsidRPr="006408F3" w:rsidRDefault="00596768" w:rsidP="00596768">
            <w:pPr>
              <w:ind w:left="360"/>
              <w:jc w:val="center"/>
              <w:rPr>
                <w:rFonts w:asciiTheme="minorHAnsi" w:hAnsiTheme="minorHAnsi" w:cstheme="minorHAnsi"/>
                <w:sz w:val="18"/>
                <w:szCs w:val="18"/>
              </w:rPr>
            </w:pPr>
            <w:r w:rsidRPr="006408F3">
              <w:rPr>
                <w:rFonts w:asciiTheme="minorHAnsi" w:hAnsiTheme="minorHAnsi" w:cstheme="minorHAnsi"/>
                <w:sz w:val="18"/>
                <w:szCs w:val="18"/>
              </w:rPr>
              <w:sym w:font="Wingdings" w:char="F071"/>
            </w:r>
            <w:r w:rsidRPr="006408F3">
              <w:rPr>
                <w:rFonts w:asciiTheme="minorHAnsi" w:hAnsiTheme="minorHAnsi" w:cstheme="minorHAnsi"/>
                <w:sz w:val="18"/>
                <w:szCs w:val="18"/>
              </w:rPr>
              <w:t xml:space="preserve"> </w:t>
            </w:r>
            <w:r w:rsidR="00A62FCB" w:rsidRPr="006408F3">
              <w:rPr>
                <w:rFonts w:asciiTheme="minorHAnsi" w:hAnsiTheme="minorHAnsi" w:cstheme="minorHAnsi"/>
                <w:sz w:val="18"/>
                <w:szCs w:val="18"/>
              </w:rPr>
              <w:t>Acc Dossiers Professionnel/Projet + Bilan Individuel</w:t>
            </w:r>
          </w:p>
        </w:tc>
        <w:tc>
          <w:tcPr>
            <w:tcW w:w="675" w:type="pct"/>
            <w:tcBorders>
              <w:top w:val="single" w:sz="12" w:space="0" w:color="auto"/>
              <w:right w:val="single" w:sz="12" w:space="0" w:color="auto"/>
            </w:tcBorders>
            <w:shd w:val="clear" w:color="auto" w:fill="auto"/>
            <w:vAlign w:val="center"/>
          </w:tcPr>
          <w:p w14:paraId="40583C00" w14:textId="3758287E" w:rsidR="00A62FCB" w:rsidRPr="006408F3" w:rsidRDefault="00A62FCB" w:rsidP="00A62FCB">
            <w:pPr>
              <w:rPr>
                <w:rFonts w:asciiTheme="minorHAnsi" w:hAnsiTheme="minorHAnsi" w:cstheme="minorHAnsi"/>
                <w:sz w:val="16"/>
                <w:szCs w:val="16"/>
              </w:rPr>
            </w:pPr>
          </w:p>
        </w:tc>
        <w:tc>
          <w:tcPr>
            <w:tcW w:w="450" w:type="pct"/>
            <w:tcBorders>
              <w:top w:val="single" w:sz="12" w:space="0" w:color="auto"/>
              <w:left w:val="single" w:sz="12" w:space="0" w:color="auto"/>
            </w:tcBorders>
            <w:shd w:val="clear" w:color="auto" w:fill="auto"/>
            <w:vAlign w:val="center"/>
          </w:tcPr>
          <w:p w14:paraId="1402AD43" w14:textId="0E109EDE" w:rsidR="00A62FCB" w:rsidRPr="006408F3" w:rsidRDefault="0017273F" w:rsidP="00A62FCB">
            <w:pPr>
              <w:jc w:val="center"/>
              <w:rPr>
                <w:rFonts w:asciiTheme="minorHAnsi" w:hAnsiTheme="minorHAnsi" w:cstheme="minorHAnsi"/>
                <w:sz w:val="16"/>
                <w:szCs w:val="16"/>
              </w:rPr>
            </w:pPr>
            <w:r w:rsidRPr="006408F3">
              <w:rPr>
                <w:rFonts w:asciiTheme="minorHAnsi" w:hAnsiTheme="minorHAnsi" w:cstheme="minorHAnsi"/>
                <w:sz w:val="16"/>
                <w:szCs w:val="16"/>
              </w:rPr>
              <w:t>10/03/22</w:t>
            </w:r>
          </w:p>
        </w:tc>
        <w:tc>
          <w:tcPr>
            <w:tcW w:w="1669" w:type="pct"/>
            <w:tcBorders>
              <w:top w:val="single" w:sz="12" w:space="0" w:color="auto"/>
              <w:left w:val="single" w:sz="12" w:space="0" w:color="auto"/>
            </w:tcBorders>
            <w:shd w:val="clear" w:color="auto" w:fill="auto"/>
            <w:vAlign w:val="center"/>
          </w:tcPr>
          <w:p w14:paraId="45BD8DF9" w14:textId="517DA3E4" w:rsidR="00A62FCB" w:rsidRPr="006408F3" w:rsidRDefault="00A62FCB" w:rsidP="00A62FCB">
            <w:pPr>
              <w:rPr>
                <w:rFonts w:asciiTheme="minorHAnsi" w:hAnsiTheme="minorHAnsi" w:cstheme="minorHAnsi"/>
                <w:sz w:val="16"/>
                <w:szCs w:val="16"/>
              </w:rPr>
            </w:pPr>
          </w:p>
        </w:tc>
      </w:tr>
      <w:tr w:rsidR="00A62FCB" w:rsidRPr="006408F3" w14:paraId="66A7D0A0" w14:textId="77777777" w:rsidTr="008C17B5">
        <w:trPr>
          <w:trHeight w:val="1304"/>
        </w:trPr>
        <w:tc>
          <w:tcPr>
            <w:tcW w:w="360" w:type="pct"/>
            <w:tcBorders>
              <w:top w:val="single" w:sz="12" w:space="0" w:color="auto"/>
              <w:left w:val="single" w:sz="12" w:space="0" w:color="auto"/>
            </w:tcBorders>
            <w:shd w:val="clear" w:color="auto" w:fill="auto"/>
            <w:vAlign w:val="center"/>
          </w:tcPr>
          <w:p w14:paraId="568274DF" w14:textId="4D280A31" w:rsidR="00A62FCB" w:rsidRPr="006408F3" w:rsidRDefault="00A62FCB" w:rsidP="00A62FCB">
            <w:pPr>
              <w:jc w:val="center"/>
              <w:rPr>
                <w:rFonts w:asciiTheme="minorHAnsi" w:hAnsiTheme="minorHAnsi" w:cstheme="minorHAnsi"/>
                <w:b/>
                <w:sz w:val="20"/>
                <w:szCs w:val="18"/>
              </w:rPr>
            </w:pPr>
          </w:p>
        </w:tc>
        <w:tc>
          <w:tcPr>
            <w:tcW w:w="700" w:type="pct"/>
            <w:tcBorders>
              <w:top w:val="single" w:sz="12" w:space="0" w:color="auto"/>
            </w:tcBorders>
            <w:vAlign w:val="center"/>
          </w:tcPr>
          <w:p w14:paraId="1147DA65" w14:textId="77777777" w:rsidR="00644708" w:rsidRPr="006408F3" w:rsidRDefault="00644708" w:rsidP="00644708">
            <w:pPr>
              <w:rPr>
                <w:rFonts w:asciiTheme="minorHAnsi" w:hAnsiTheme="minorHAnsi" w:cstheme="minorHAnsi"/>
                <w:b/>
                <w:bCs/>
                <w:sz w:val="16"/>
                <w:szCs w:val="16"/>
              </w:rPr>
            </w:pPr>
            <w:r w:rsidRPr="006408F3">
              <w:rPr>
                <w:rFonts w:asciiTheme="minorHAnsi" w:hAnsiTheme="minorHAnsi" w:cstheme="minorHAnsi"/>
                <w:b/>
                <w:bCs/>
                <w:sz w:val="16"/>
                <w:szCs w:val="16"/>
              </w:rPr>
              <w:t>Accompagner l’apprenant dans :</w:t>
            </w:r>
          </w:p>
          <w:p w14:paraId="06F5BAC5" w14:textId="77777777" w:rsidR="00644708" w:rsidRPr="006408F3" w:rsidRDefault="00644708" w:rsidP="00A62FCB">
            <w:pPr>
              <w:rPr>
                <w:rFonts w:asciiTheme="minorHAnsi" w:hAnsiTheme="minorHAnsi" w:cstheme="minorHAnsi"/>
                <w:sz w:val="16"/>
                <w:szCs w:val="16"/>
              </w:rPr>
            </w:pPr>
          </w:p>
          <w:p w14:paraId="65CA7DC1" w14:textId="111C5501" w:rsidR="00A62FCB" w:rsidRPr="006408F3" w:rsidRDefault="00644708" w:rsidP="00A62FCB">
            <w:pPr>
              <w:rPr>
                <w:rFonts w:asciiTheme="minorHAnsi" w:hAnsiTheme="minorHAnsi" w:cstheme="minorHAnsi"/>
                <w:sz w:val="16"/>
                <w:szCs w:val="16"/>
              </w:rPr>
            </w:pPr>
            <w:r w:rsidRPr="006408F3">
              <w:rPr>
                <w:rFonts w:asciiTheme="minorHAnsi" w:hAnsiTheme="minorHAnsi" w:cstheme="minorHAnsi"/>
                <w:sz w:val="16"/>
                <w:szCs w:val="16"/>
              </w:rPr>
              <w:t>Bilan Individuel</w:t>
            </w:r>
          </w:p>
        </w:tc>
        <w:tc>
          <w:tcPr>
            <w:tcW w:w="1146" w:type="pct"/>
            <w:tcBorders>
              <w:top w:val="single" w:sz="12" w:space="0" w:color="auto"/>
            </w:tcBorders>
            <w:shd w:val="clear" w:color="auto" w:fill="auto"/>
            <w:vAlign w:val="center"/>
          </w:tcPr>
          <w:p w14:paraId="5C8D3988" w14:textId="50E44A04" w:rsidR="00A62FCB" w:rsidRPr="006408F3" w:rsidRDefault="00596768" w:rsidP="00596768">
            <w:pPr>
              <w:ind w:left="385"/>
              <w:rPr>
                <w:rFonts w:asciiTheme="minorHAnsi" w:hAnsiTheme="minorHAnsi" w:cstheme="minorHAnsi"/>
                <w:sz w:val="18"/>
                <w:szCs w:val="18"/>
              </w:rPr>
            </w:pPr>
            <w:r w:rsidRPr="006408F3">
              <w:rPr>
                <w:rFonts w:asciiTheme="minorHAnsi" w:hAnsiTheme="minorHAnsi" w:cstheme="minorHAnsi"/>
                <w:sz w:val="18"/>
                <w:szCs w:val="18"/>
              </w:rPr>
              <w:sym w:font="Wingdings" w:char="F071"/>
            </w:r>
            <w:r w:rsidRPr="006408F3">
              <w:rPr>
                <w:rFonts w:asciiTheme="minorHAnsi" w:hAnsiTheme="minorHAnsi" w:cstheme="minorHAnsi"/>
                <w:sz w:val="18"/>
                <w:szCs w:val="18"/>
              </w:rPr>
              <w:t xml:space="preserve"> </w:t>
            </w:r>
            <w:r w:rsidR="00644708" w:rsidRPr="006408F3">
              <w:rPr>
                <w:rFonts w:asciiTheme="minorHAnsi" w:hAnsiTheme="minorHAnsi" w:cstheme="minorHAnsi"/>
                <w:sz w:val="18"/>
                <w:szCs w:val="18"/>
              </w:rPr>
              <w:t>Entretiens individuels (Bilan Individuel)</w:t>
            </w:r>
          </w:p>
        </w:tc>
        <w:tc>
          <w:tcPr>
            <w:tcW w:w="675" w:type="pct"/>
            <w:tcBorders>
              <w:top w:val="single" w:sz="12" w:space="0" w:color="auto"/>
              <w:right w:val="single" w:sz="12" w:space="0" w:color="auto"/>
            </w:tcBorders>
            <w:shd w:val="clear" w:color="auto" w:fill="auto"/>
            <w:vAlign w:val="center"/>
          </w:tcPr>
          <w:p w14:paraId="30E5006E" w14:textId="5A0B9AA9" w:rsidR="00A62FCB" w:rsidRPr="006408F3" w:rsidRDefault="00A62FCB" w:rsidP="00A62FCB">
            <w:pPr>
              <w:rPr>
                <w:rFonts w:asciiTheme="minorHAnsi" w:hAnsiTheme="minorHAnsi" w:cstheme="minorHAnsi"/>
                <w:sz w:val="16"/>
                <w:szCs w:val="16"/>
              </w:rPr>
            </w:pPr>
          </w:p>
        </w:tc>
        <w:tc>
          <w:tcPr>
            <w:tcW w:w="450" w:type="pct"/>
            <w:tcBorders>
              <w:top w:val="single" w:sz="12" w:space="0" w:color="auto"/>
              <w:left w:val="single" w:sz="12" w:space="0" w:color="auto"/>
            </w:tcBorders>
            <w:shd w:val="clear" w:color="auto" w:fill="auto"/>
            <w:vAlign w:val="center"/>
          </w:tcPr>
          <w:p w14:paraId="5C4E569F" w14:textId="3F342556" w:rsidR="00A62FCB" w:rsidRPr="006408F3" w:rsidRDefault="00644708" w:rsidP="00A62FCB">
            <w:pPr>
              <w:jc w:val="center"/>
              <w:rPr>
                <w:rFonts w:asciiTheme="minorHAnsi" w:hAnsiTheme="minorHAnsi" w:cstheme="minorHAnsi"/>
                <w:sz w:val="16"/>
                <w:szCs w:val="16"/>
              </w:rPr>
            </w:pPr>
            <w:r w:rsidRPr="006408F3">
              <w:rPr>
                <w:rFonts w:asciiTheme="minorHAnsi" w:hAnsiTheme="minorHAnsi" w:cstheme="minorHAnsi"/>
                <w:sz w:val="16"/>
                <w:szCs w:val="16"/>
              </w:rPr>
              <w:t>11/03/22</w:t>
            </w:r>
          </w:p>
        </w:tc>
        <w:tc>
          <w:tcPr>
            <w:tcW w:w="1669" w:type="pct"/>
            <w:tcBorders>
              <w:top w:val="single" w:sz="12" w:space="0" w:color="auto"/>
              <w:left w:val="single" w:sz="12" w:space="0" w:color="auto"/>
            </w:tcBorders>
            <w:shd w:val="clear" w:color="auto" w:fill="auto"/>
            <w:vAlign w:val="center"/>
          </w:tcPr>
          <w:p w14:paraId="445E09B9" w14:textId="068F92FD" w:rsidR="00A62FCB" w:rsidRPr="006408F3" w:rsidRDefault="00644708" w:rsidP="00A62FCB">
            <w:pPr>
              <w:rPr>
                <w:rFonts w:asciiTheme="minorHAnsi" w:hAnsiTheme="minorHAnsi" w:cstheme="minorHAnsi"/>
                <w:sz w:val="16"/>
                <w:szCs w:val="16"/>
              </w:rPr>
            </w:pPr>
            <w:r w:rsidRPr="006408F3">
              <w:rPr>
                <w:rFonts w:asciiTheme="minorHAnsi" w:hAnsiTheme="minorHAnsi" w:cstheme="minorHAnsi"/>
                <w:sz w:val="16"/>
                <w:szCs w:val="16"/>
              </w:rPr>
              <w:t>Entretiens individuels en distanciel</w:t>
            </w:r>
          </w:p>
        </w:tc>
      </w:tr>
      <w:tr w:rsidR="00A62FCB" w:rsidRPr="006408F3" w14:paraId="4022E5FD" w14:textId="77777777" w:rsidTr="008C17B5">
        <w:trPr>
          <w:trHeight w:val="1304"/>
        </w:trPr>
        <w:tc>
          <w:tcPr>
            <w:tcW w:w="360" w:type="pct"/>
            <w:tcBorders>
              <w:top w:val="single" w:sz="12" w:space="0" w:color="auto"/>
              <w:left w:val="single" w:sz="12" w:space="0" w:color="auto"/>
            </w:tcBorders>
            <w:shd w:val="clear" w:color="auto" w:fill="auto"/>
            <w:vAlign w:val="center"/>
          </w:tcPr>
          <w:p w14:paraId="4EFB82D5" w14:textId="6423DEFD" w:rsidR="00A62FCB" w:rsidRPr="006408F3" w:rsidRDefault="00A62FCB" w:rsidP="00A62FCB">
            <w:pPr>
              <w:jc w:val="center"/>
              <w:rPr>
                <w:rFonts w:asciiTheme="minorHAnsi" w:hAnsiTheme="minorHAnsi" w:cstheme="minorHAnsi"/>
                <w:b/>
                <w:sz w:val="20"/>
                <w:szCs w:val="18"/>
              </w:rPr>
            </w:pPr>
          </w:p>
        </w:tc>
        <w:tc>
          <w:tcPr>
            <w:tcW w:w="700" w:type="pct"/>
            <w:tcBorders>
              <w:top w:val="single" w:sz="12" w:space="0" w:color="auto"/>
            </w:tcBorders>
            <w:vAlign w:val="center"/>
          </w:tcPr>
          <w:p w14:paraId="21D7171F" w14:textId="6C204502" w:rsidR="00A62FCB" w:rsidRPr="006408F3" w:rsidRDefault="00C41ED7" w:rsidP="00A62FCB">
            <w:pPr>
              <w:rPr>
                <w:rFonts w:asciiTheme="minorHAnsi" w:hAnsiTheme="minorHAnsi" w:cstheme="minorHAnsi"/>
                <w:b/>
                <w:sz w:val="16"/>
                <w:szCs w:val="16"/>
              </w:rPr>
            </w:pPr>
            <w:r w:rsidRPr="006408F3">
              <w:rPr>
                <w:rFonts w:asciiTheme="minorHAnsi" w:hAnsiTheme="minorHAnsi" w:cstheme="minorHAnsi"/>
                <w:b/>
                <w:sz w:val="16"/>
                <w:szCs w:val="16"/>
              </w:rPr>
              <w:t>Accompagner les apprenants dans leurs apprentissages</w:t>
            </w:r>
          </w:p>
        </w:tc>
        <w:tc>
          <w:tcPr>
            <w:tcW w:w="1146" w:type="pct"/>
            <w:tcBorders>
              <w:top w:val="single" w:sz="12" w:space="0" w:color="auto"/>
            </w:tcBorders>
            <w:shd w:val="clear" w:color="auto" w:fill="auto"/>
            <w:vAlign w:val="center"/>
          </w:tcPr>
          <w:p w14:paraId="0E953AF8" w14:textId="5E392243" w:rsidR="00A62FCB" w:rsidRPr="006408F3" w:rsidRDefault="00596768" w:rsidP="00596768">
            <w:pPr>
              <w:ind w:left="385"/>
              <w:rPr>
                <w:rFonts w:asciiTheme="minorHAnsi" w:hAnsiTheme="minorHAnsi" w:cstheme="minorHAnsi"/>
                <w:bCs/>
                <w:sz w:val="18"/>
                <w:szCs w:val="18"/>
              </w:rPr>
            </w:pPr>
            <w:r w:rsidRPr="006408F3">
              <w:rPr>
                <w:rFonts w:asciiTheme="minorHAnsi" w:hAnsiTheme="minorHAnsi" w:cstheme="minorHAnsi"/>
                <w:bCs/>
                <w:color w:val="000000"/>
                <w:sz w:val="18"/>
                <w:szCs w:val="18"/>
              </w:rPr>
              <w:sym w:font="Wingdings" w:char="F071"/>
            </w:r>
            <w:r w:rsidRPr="006408F3">
              <w:rPr>
                <w:rFonts w:asciiTheme="minorHAnsi" w:hAnsiTheme="minorHAnsi" w:cstheme="minorHAnsi"/>
                <w:bCs/>
                <w:color w:val="000000"/>
                <w:sz w:val="18"/>
                <w:szCs w:val="18"/>
              </w:rPr>
              <w:t xml:space="preserve"> </w:t>
            </w:r>
            <w:r w:rsidR="00C41ED7" w:rsidRPr="006408F3">
              <w:rPr>
                <w:rFonts w:asciiTheme="minorHAnsi" w:hAnsiTheme="minorHAnsi" w:cstheme="minorHAnsi"/>
                <w:bCs/>
                <w:color w:val="000000"/>
                <w:sz w:val="18"/>
                <w:szCs w:val="18"/>
              </w:rPr>
              <w:t>EVALUATION CCP1</w:t>
            </w:r>
          </w:p>
        </w:tc>
        <w:tc>
          <w:tcPr>
            <w:tcW w:w="675" w:type="pct"/>
            <w:tcBorders>
              <w:top w:val="single" w:sz="12" w:space="0" w:color="auto"/>
              <w:right w:val="single" w:sz="12" w:space="0" w:color="auto"/>
            </w:tcBorders>
            <w:shd w:val="clear" w:color="auto" w:fill="auto"/>
            <w:vAlign w:val="center"/>
          </w:tcPr>
          <w:p w14:paraId="0E03E861" w14:textId="423DCA4C" w:rsidR="00A62FCB" w:rsidRPr="006408F3" w:rsidRDefault="00A62FCB" w:rsidP="00A62FCB">
            <w:pPr>
              <w:rPr>
                <w:rFonts w:asciiTheme="minorHAnsi" w:hAnsiTheme="minorHAnsi" w:cstheme="minorHAnsi"/>
                <w:b/>
                <w:sz w:val="16"/>
                <w:szCs w:val="16"/>
              </w:rPr>
            </w:pPr>
          </w:p>
        </w:tc>
        <w:tc>
          <w:tcPr>
            <w:tcW w:w="450" w:type="pct"/>
            <w:tcBorders>
              <w:top w:val="single" w:sz="12" w:space="0" w:color="auto"/>
              <w:left w:val="single" w:sz="12" w:space="0" w:color="auto"/>
            </w:tcBorders>
            <w:shd w:val="clear" w:color="auto" w:fill="auto"/>
            <w:vAlign w:val="center"/>
          </w:tcPr>
          <w:p w14:paraId="46F69220" w14:textId="76048BA2" w:rsidR="00A62FCB" w:rsidRPr="006408F3" w:rsidRDefault="00C41ED7" w:rsidP="00A62FCB">
            <w:pPr>
              <w:jc w:val="center"/>
              <w:rPr>
                <w:rFonts w:asciiTheme="minorHAnsi" w:hAnsiTheme="minorHAnsi" w:cstheme="minorHAnsi"/>
                <w:sz w:val="16"/>
                <w:szCs w:val="16"/>
              </w:rPr>
            </w:pPr>
            <w:r w:rsidRPr="006408F3">
              <w:rPr>
                <w:rFonts w:asciiTheme="minorHAnsi" w:hAnsiTheme="minorHAnsi" w:cstheme="minorHAnsi"/>
                <w:sz w:val="16"/>
                <w:szCs w:val="16"/>
              </w:rPr>
              <w:t>29/03/22</w:t>
            </w:r>
          </w:p>
        </w:tc>
        <w:tc>
          <w:tcPr>
            <w:tcW w:w="1669" w:type="pct"/>
            <w:tcBorders>
              <w:top w:val="single" w:sz="12" w:space="0" w:color="auto"/>
              <w:left w:val="single" w:sz="12" w:space="0" w:color="auto"/>
            </w:tcBorders>
            <w:shd w:val="clear" w:color="auto" w:fill="auto"/>
            <w:vAlign w:val="center"/>
          </w:tcPr>
          <w:p w14:paraId="12F96C11" w14:textId="77777777" w:rsidR="00D63D04" w:rsidRPr="006408F3" w:rsidRDefault="005A08E8" w:rsidP="00D63D04">
            <w:pPr>
              <w:rPr>
                <w:rFonts w:asciiTheme="minorHAnsi" w:hAnsiTheme="minorHAnsi" w:cstheme="minorHAnsi"/>
                <w:sz w:val="16"/>
                <w:szCs w:val="16"/>
              </w:rPr>
            </w:pPr>
            <w:r w:rsidRPr="006408F3">
              <w:rPr>
                <w:rFonts w:asciiTheme="minorHAnsi" w:hAnsiTheme="minorHAnsi" w:cstheme="minorHAnsi"/>
                <w:sz w:val="16"/>
                <w:szCs w:val="16"/>
              </w:rPr>
              <w:t>Evaluation des apprentissages en liens avec les attendus du REAC pour l’ECF1, sous forme d’une animation. Sont attendus :</w:t>
            </w:r>
          </w:p>
          <w:p w14:paraId="6925CB12" w14:textId="040B2898" w:rsidR="005A08E8" w:rsidRPr="006408F3" w:rsidRDefault="005A08E8" w:rsidP="0059514B">
            <w:pPr>
              <w:pStyle w:val="Paragraphedeliste"/>
              <w:numPr>
                <w:ilvl w:val="0"/>
                <w:numId w:val="30"/>
              </w:numPr>
              <w:rPr>
                <w:rFonts w:asciiTheme="minorHAnsi" w:hAnsiTheme="minorHAnsi" w:cstheme="minorHAnsi"/>
                <w:sz w:val="16"/>
                <w:szCs w:val="16"/>
              </w:rPr>
            </w:pPr>
            <w:r w:rsidRPr="006408F3">
              <w:rPr>
                <w:rFonts w:asciiTheme="minorHAnsi" w:hAnsiTheme="minorHAnsi" w:cstheme="minorHAnsi"/>
                <w:sz w:val="16"/>
                <w:szCs w:val="16"/>
              </w:rPr>
              <w:t xml:space="preserve">Un scénario pédagogique détaillé </w:t>
            </w:r>
          </w:p>
          <w:p w14:paraId="7C50BB00" w14:textId="7D9B962D" w:rsidR="005A08E8" w:rsidRPr="006408F3" w:rsidRDefault="005A08E8" w:rsidP="0059514B">
            <w:pPr>
              <w:pStyle w:val="Paragraphedeliste"/>
              <w:numPr>
                <w:ilvl w:val="0"/>
                <w:numId w:val="30"/>
              </w:numPr>
              <w:rPr>
                <w:rFonts w:asciiTheme="minorHAnsi" w:hAnsiTheme="minorHAnsi" w:cstheme="minorHAnsi"/>
                <w:sz w:val="16"/>
                <w:szCs w:val="16"/>
              </w:rPr>
            </w:pPr>
            <w:r w:rsidRPr="006408F3">
              <w:rPr>
                <w:rFonts w:asciiTheme="minorHAnsi" w:hAnsiTheme="minorHAnsi" w:cstheme="minorHAnsi"/>
                <w:sz w:val="16"/>
                <w:szCs w:val="16"/>
              </w:rPr>
              <w:t xml:space="preserve">Une animation de </w:t>
            </w:r>
            <w:r w:rsidR="00D63D04" w:rsidRPr="006408F3">
              <w:rPr>
                <w:rFonts w:asciiTheme="minorHAnsi" w:hAnsiTheme="minorHAnsi" w:cstheme="minorHAnsi"/>
                <w:sz w:val="16"/>
                <w:szCs w:val="16"/>
              </w:rPr>
              <w:t>30mn</w:t>
            </w:r>
            <w:r w:rsidRPr="006408F3">
              <w:rPr>
                <w:rFonts w:asciiTheme="minorHAnsi" w:hAnsiTheme="minorHAnsi" w:cstheme="minorHAnsi"/>
                <w:sz w:val="16"/>
                <w:szCs w:val="16"/>
              </w:rPr>
              <w:t xml:space="preserve"> en lien</w:t>
            </w:r>
            <w:r w:rsidR="00D63D04" w:rsidRPr="006408F3">
              <w:rPr>
                <w:rFonts w:asciiTheme="minorHAnsi" w:hAnsiTheme="minorHAnsi" w:cstheme="minorHAnsi"/>
                <w:sz w:val="16"/>
                <w:szCs w:val="16"/>
              </w:rPr>
              <w:t xml:space="preserve"> avec le scénario pédagogique détaillé</w:t>
            </w:r>
          </w:p>
        </w:tc>
      </w:tr>
      <w:tr w:rsidR="0059514B" w:rsidRPr="006408F3" w14:paraId="0D3B0580" w14:textId="77777777" w:rsidTr="008C17B5">
        <w:trPr>
          <w:trHeight w:val="1304"/>
        </w:trPr>
        <w:tc>
          <w:tcPr>
            <w:tcW w:w="360" w:type="pct"/>
            <w:tcBorders>
              <w:top w:val="single" w:sz="12" w:space="0" w:color="auto"/>
              <w:left w:val="single" w:sz="12" w:space="0" w:color="auto"/>
            </w:tcBorders>
            <w:shd w:val="clear" w:color="auto" w:fill="auto"/>
            <w:vAlign w:val="center"/>
          </w:tcPr>
          <w:p w14:paraId="15DDDF79" w14:textId="2E155366" w:rsidR="0059514B" w:rsidRPr="006408F3" w:rsidRDefault="0059514B" w:rsidP="0059514B">
            <w:pPr>
              <w:jc w:val="center"/>
              <w:rPr>
                <w:rFonts w:asciiTheme="minorHAnsi" w:hAnsiTheme="minorHAnsi" w:cstheme="minorHAnsi"/>
                <w:b/>
                <w:sz w:val="20"/>
                <w:szCs w:val="18"/>
              </w:rPr>
            </w:pPr>
          </w:p>
        </w:tc>
        <w:tc>
          <w:tcPr>
            <w:tcW w:w="700" w:type="pct"/>
            <w:tcBorders>
              <w:top w:val="single" w:sz="12" w:space="0" w:color="auto"/>
            </w:tcBorders>
            <w:vAlign w:val="center"/>
          </w:tcPr>
          <w:p w14:paraId="7BD2E026" w14:textId="5B2DFE8E" w:rsidR="0059514B" w:rsidRPr="006408F3" w:rsidRDefault="0059514B" w:rsidP="0059514B">
            <w:pPr>
              <w:rPr>
                <w:rFonts w:asciiTheme="minorHAnsi" w:hAnsiTheme="minorHAnsi" w:cstheme="minorHAnsi"/>
                <w:b/>
                <w:sz w:val="16"/>
                <w:szCs w:val="16"/>
              </w:rPr>
            </w:pPr>
            <w:r w:rsidRPr="006408F3">
              <w:rPr>
                <w:rFonts w:asciiTheme="minorHAnsi" w:hAnsiTheme="minorHAnsi" w:cstheme="minorHAnsi"/>
                <w:b/>
                <w:sz w:val="16"/>
                <w:szCs w:val="16"/>
              </w:rPr>
              <w:t>Accompagner les apprenants dans leurs apprentissages</w:t>
            </w:r>
          </w:p>
        </w:tc>
        <w:tc>
          <w:tcPr>
            <w:tcW w:w="1146" w:type="pct"/>
            <w:tcBorders>
              <w:top w:val="single" w:sz="12" w:space="0" w:color="auto"/>
            </w:tcBorders>
            <w:shd w:val="clear" w:color="auto" w:fill="auto"/>
            <w:vAlign w:val="center"/>
          </w:tcPr>
          <w:p w14:paraId="3C5009D7" w14:textId="40632621" w:rsidR="0059514B" w:rsidRPr="006408F3" w:rsidRDefault="00596768" w:rsidP="00596768">
            <w:pPr>
              <w:ind w:left="385"/>
              <w:rPr>
                <w:rFonts w:asciiTheme="minorHAnsi" w:hAnsiTheme="minorHAnsi" w:cstheme="minorHAnsi"/>
                <w:bCs/>
                <w:sz w:val="18"/>
                <w:szCs w:val="18"/>
              </w:rPr>
            </w:pPr>
            <w:r w:rsidRPr="006408F3">
              <w:rPr>
                <w:rFonts w:asciiTheme="minorHAnsi" w:hAnsiTheme="minorHAnsi" w:cstheme="minorHAnsi"/>
                <w:bCs/>
                <w:color w:val="000000"/>
                <w:sz w:val="18"/>
                <w:szCs w:val="18"/>
              </w:rPr>
              <w:sym w:font="Wingdings" w:char="F071"/>
            </w:r>
            <w:r w:rsidRPr="006408F3">
              <w:rPr>
                <w:rFonts w:asciiTheme="minorHAnsi" w:hAnsiTheme="minorHAnsi" w:cstheme="minorHAnsi"/>
                <w:bCs/>
                <w:color w:val="000000"/>
                <w:sz w:val="18"/>
                <w:szCs w:val="18"/>
              </w:rPr>
              <w:t xml:space="preserve"> EVALUATION CCP1</w:t>
            </w:r>
          </w:p>
        </w:tc>
        <w:tc>
          <w:tcPr>
            <w:tcW w:w="675" w:type="pct"/>
            <w:tcBorders>
              <w:top w:val="single" w:sz="12" w:space="0" w:color="auto"/>
              <w:right w:val="single" w:sz="12" w:space="0" w:color="auto"/>
            </w:tcBorders>
            <w:shd w:val="clear" w:color="auto" w:fill="auto"/>
            <w:vAlign w:val="center"/>
          </w:tcPr>
          <w:p w14:paraId="52E8BB37" w14:textId="77777777" w:rsidR="0059514B" w:rsidRPr="006408F3" w:rsidRDefault="0059514B" w:rsidP="00596768">
            <w:pPr>
              <w:jc w:val="center"/>
              <w:rPr>
                <w:rFonts w:asciiTheme="minorHAnsi" w:hAnsiTheme="minorHAnsi" w:cstheme="minorHAnsi"/>
                <w:b/>
                <w:sz w:val="16"/>
                <w:szCs w:val="16"/>
              </w:rPr>
            </w:pPr>
          </w:p>
        </w:tc>
        <w:tc>
          <w:tcPr>
            <w:tcW w:w="450" w:type="pct"/>
            <w:tcBorders>
              <w:top w:val="single" w:sz="12" w:space="0" w:color="auto"/>
              <w:left w:val="single" w:sz="12" w:space="0" w:color="auto"/>
            </w:tcBorders>
            <w:shd w:val="clear" w:color="auto" w:fill="auto"/>
            <w:vAlign w:val="center"/>
          </w:tcPr>
          <w:p w14:paraId="45631355" w14:textId="2A400FA8" w:rsidR="0059514B" w:rsidRPr="006408F3" w:rsidRDefault="0059514B" w:rsidP="0059514B">
            <w:pPr>
              <w:jc w:val="center"/>
              <w:rPr>
                <w:rFonts w:asciiTheme="minorHAnsi" w:hAnsiTheme="minorHAnsi" w:cstheme="minorHAnsi"/>
                <w:sz w:val="16"/>
                <w:szCs w:val="16"/>
              </w:rPr>
            </w:pPr>
            <w:r w:rsidRPr="006408F3">
              <w:rPr>
                <w:rFonts w:asciiTheme="minorHAnsi" w:hAnsiTheme="minorHAnsi" w:cstheme="minorHAnsi"/>
                <w:sz w:val="16"/>
                <w:szCs w:val="16"/>
              </w:rPr>
              <w:t>30/03/22</w:t>
            </w:r>
          </w:p>
        </w:tc>
        <w:tc>
          <w:tcPr>
            <w:tcW w:w="1669" w:type="pct"/>
            <w:tcBorders>
              <w:top w:val="single" w:sz="12" w:space="0" w:color="auto"/>
              <w:left w:val="single" w:sz="12" w:space="0" w:color="auto"/>
            </w:tcBorders>
            <w:shd w:val="clear" w:color="auto" w:fill="auto"/>
            <w:vAlign w:val="center"/>
          </w:tcPr>
          <w:p w14:paraId="6808E27C" w14:textId="77777777" w:rsidR="0059514B" w:rsidRPr="006408F3" w:rsidRDefault="0059514B" w:rsidP="0059514B">
            <w:pPr>
              <w:rPr>
                <w:rFonts w:asciiTheme="minorHAnsi" w:hAnsiTheme="minorHAnsi" w:cstheme="minorHAnsi"/>
                <w:sz w:val="16"/>
                <w:szCs w:val="16"/>
              </w:rPr>
            </w:pPr>
            <w:r w:rsidRPr="006408F3">
              <w:rPr>
                <w:rFonts w:asciiTheme="minorHAnsi" w:hAnsiTheme="minorHAnsi" w:cstheme="minorHAnsi"/>
                <w:sz w:val="16"/>
                <w:szCs w:val="16"/>
              </w:rPr>
              <w:t>Evaluation des apprentissages en liens avec les attendus du REAC pour l’ECF1, sous forme d’une animation. Sont attendus :</w:t>
            </w:r>
          </w:p>
          <w:p w14:paraId="127524A6" w14:textId="77777777" w:rsidR="0059514B" w:rsidRPr="006408F3" w:rsidRDefault="0059514B" w:rsidP="0059514B">
            <w:pPr>
              <w:pStyle w:val="Paragraphedeliste"/>
              <w:numPr>
                <w:ilvl w:val="0"/>
                <w:numId w:val="30"/>
              </w:numPr>
              <w:rPr>
                <w:rFonts w:asciiTheme="minorHAnsi" w:hAnsiTheme="minorHAnsi" w:cstheme="minorHAnsi"/>
                <w:sz w:val="16"/>
                <w:szCs w:val="16"/>
              </w:rPr>
            </w:pPr>
            <w:r w:rsidRPr="006408F3">
              <w:rPr>
                <w:rFonts w:asciiTheme="minorHAnsi" w:hAnsiTheme="minorHAnsi" w:cstheme="minorHAnsi"/>
                <w:sz w:val="16"/>
                <w:szCs w:val="16"/>
              </w:rPr>
              <w:t>Un scénario pédagogique détaillé</w:t>
            </w:r>
          </w:p>
          <w:p w14:paraId="04E9825E" w14:textId="2CC2AC5C" w:rsidR="0059514B" w:rsidRPr="006408F3" w:rsidRDefault="0059514B" w:rsidP="0059514B">
            <w:pPr>
              <w:pStyle w:val="Paragraphedeliste"/>
              <w:numPr>
                <w:ilvl w:val="0"/>
                <w:numId w:val="30"/>
              </w:numPr>
              <w:rPr>
                <w:rFonts w:asciiTheme="minorHAnsi" w:hAnsiTheme="minorHAnsi" w:cstheme="minorHAnsi"/>
                <w:sz w:val="16"/>
                <w:szCs w:val="16"/>
              </w:rPr>
            </w:pPr>
            <w:r w:rsidRPr="006408F3">
              <w:rPr>
                <w:rFonts w:asciiTheme="minorHAnsi" w:hAnsiTheme="minorHAnsi" w:cstheme="minorHAnsi"/>
                <w:sz w:val="16"/>
                <w:szCs w:val="16"/>
              </w:rPr>
              <w:t xml:space="preserve"> Une animation de 30mn en lien avec le scénario pédagogique détaillé</w:t>
            </w:r>
          </w:p>
        </w:tc>
      </w:tr>
      <w:tr w:rsidR="0059514B" w:rsidRPr="006408F3" w14:paraId="1C317EC5" w14:textId="77777777" w:rsidTr="008C17B5">
        <w:trPr>
          <w:trHeight w:val="1304"/>
        </w:trPr>
        <w:tc>
          <w:tcPr>
            <w:tcW w:w="360" w:type="pct"/>
            <w:tcBorders>
              <w:left w:val="single" w:sz="12" w:space="0" w:color="auto"/>
            </w:tcBorders>
            <w:shd w:val="clear" w:color="auto" w:fill="auto"/>
            <w:vAlign w:val="center"/>
          </w:tcPr>
          <w:p w14:paraId="2C4EBF91" w14:textId="0D669133" w:rsidR="0059514B" w:rsidRPr="006408F3" w:rsidRDefault="0059514B" w:rsidP="0059514B">
            <w:pPr>
              <w:jc w:val="center"/>
              <w:rPr>
                <w:rFonts w:asciiTheme="minorHAnsi" w:hAnsiTheme="minorHAnsi" w:cstheme="minorHAnsi"/>
                <w:b/>
                <w:sz w:val="20"/>
                <w:szCs w:val="18"/>
              </w:rPr>
            </w:pPr>
          </w:p>
        </w:tc>
        <w:tc>
          <w:tcPr>
            <w:tcW w:w="700" w:type="pct"/>
            <w:vAlign w:val="center"/>
          </w:tcPr>
          <w:p w14:paraId="6417DCC3" w14:textId="5C58118B" w:rsidR="0059514B" w:rsidRPr="006408F3" w:rsidRDefault="0059514B" w:rsidP="0059514B">
            <w:pPr>
              <w:rPr>
                <w:rFonts w:asciiTheme="minorHAnsi" w:hAnsiTheme="minorHAnsi" w:cstheme="minorHAnsi"/>
                <w:b/>
                <w:sz w:val="16"/>
                <w:szCs w:val="16"/>
              </w:rPr>
            </w:pPr>
            <w:r w:rsidRPr="006408F3">
              <w:rPr>
                <w:rFonts w:asciiTheme="minorHAnsi" w:hAnsiTheme="minorHAnsi" w:cstheme="minorHAnsi"/>
                <w:b/>
                <w:sz w:val="16"/>
                <w:szCs w:val="16"/>
              </w:rPr>
              <w:t>Accompagner les apprenants dans leurs apprentissages</w:t>
            </w:r>
          </w:p>
        </w:tc>
        <w:tc>
          <w:tcPr>
            <w:tcW w:w="1146" w:type="pct"/>
            <w:shd w:val="clear" w:color="auto" w:fill="auto"/>
            <w:vAlign w:val="center"/>
          </w:tcPr>
          <w:p w14:paraId="15ACAC8D" w14:textId="2975D025" w:rsidR="0059514B" w:rsidRPr="006408F3" w:rsidRDefault="00596768" w:rsidP="00596768">
            <w:pPr>
              <w:ind w:left="385"/>
              <w:rPr>
                <w:rFonts w:asciiTheme="minorHAnsi" w:hAnsiTheme="minorHAnsi" w:cstheme="minorHAnsi"/>
                <w:bCs/>
                <w:sz w:val="18"/>
                <w:szCs w:val="18"/>
              </w:rPr>
            </w:pPr>
            <w:r w:rsidRPr="006408F3">
              <w:rPr>
                <w:rFonts w:asciiTheme="minorHAnsi" w:hAnsiTheme="minorHAnsi" w:cstheme="minorHAnsi"/>
                <w:bCs/>
                <w:color w:val="000000"/>
                <w:sz w:val="18"/>
                <w:szCs w:val="18"/>
              </w:rPr>
              <w:sym w:font="Wingdings" w:char="F071"/>
            </w:r>
            <w:r w:rsidRPr="006408F3">
              <w:rPr>
                <w:rFonts w:asciiTheme="minorHAnsi" w:hAnsiTheme="minorHAnsi" w:cstheme="minorHAnsi"/>
                <w:bCs/>
                <w:color w:val="000000"/>
                <w:sz w:val="18"/>
                <w:szCs w:val="18"/>
              </w:rPr>
              <w:t xml:space="preserve"> EVALUATION CCP1</w:t>
            </w:r>
          </w:p>
        </w:tc>
        <w:tc>
          <w:tcPr>
            <w:tcW w:w="675" w:type="pct"/>
            <w:tcBorders>
              <w:right w:val="single" w:sz="12" w:space="0" w:color="auto"/>
            </w:tcBorders>
            <w:shd w:val="clear" w:color="auto" w:fill="auto"/>
            <w:vAlign w:val="center"/>
          </w:tcPr>
          <w:p w14:paraId="6DE034E7" w14:textId="77777777" w:rsidR="0059514B" w:rsidRPr="006408F3" w:rsidRDefault="0059514B" w:rsidP="0059514B">
            <w:pPr>
              <w:rPr>
                <w:rFonts w:asciiTheme="minorHAnsi" w:hAnsiTheme="minorHAnsi" w:cstheme="minorHAnsi"/>
                <w:b/>
                <w:sz w:val="16"/>
                <w:szCs w:val="16"/>
              </w:rPr>
            </w:pPr>
          </w:p>
        </w:tc>
        <w:tc>
          <w:tcPr>
            <w:tcW w:w="450" w:type="pct"/>
            <w:tcBorders>
              <w:left w:val="single" w:sz="12" w:space="0" w:color="auto"/>
            </w:tcBorders>
            <w:shd w:val="clear" w:color="auto" w:fill="auto"/>
            <w:vAlign w:val="center"/>
          </w:tcPr>
          <w:p w14:paraId="4D5A796E" w14:textId="41885F9F" w:rsidR="0059514B" w:rsidRPr="006408F3" w:rsidRDefault="0059514B" w:rsidP="0059514B">
            <w:pPr>
              <w:jc w:val="center"/>
              <w:rPr>
                <w:rFonts w:asciiTheme="minorHAnsi" w:hAnsiTheme="minorHAnsi" w:cstheme="minorHAnsi"/>
                <w:sz w:val="16"/>
                <w:szCs w:val="16"/>
              </w:rPr>
            </w:pPr>
            <w:r w:rsidRPr="006408F3">
              <w:rPr>
                <w:rFonts w:asciiTheme="minorHAnsi" w:hAnsiTheme="minorHAnsi" w:cstheme="minorHAnsi"/>
                <w:sz w:val="16"/>
                <w:szCs w:val="16"/>
              </w:rPr>
              <w:t>31/03/22</w:t>
            </w:r>
          </w:p>
        </w:tc>
        <w:tc>
          <w:tcPr>
            <w:tcW w:w="1669" w:type="pct"/>
            <w:tcBorders>
              <w:left w:val="single" w:sz="12" w:space="0" w:color="auto"/>
            </w:tcBorders>
            <w:shd w:val="clear" w:color="auto" w:fill="auto"/>
            <w:vAlign w:val="center"/>
          </w:tcPr>
          <w:p w14:paraId="08D36796" w14:textId="77777777" w:rsidR="0059514B" w:rsidRPr="006408F3" w:rsidRDefault="0059514B" w:rsidP="0059514B">
            <w:pPr>
              <w:rPr>
                <w:rFonts w:asciiTheme="minorHAnsi" w:hAnsiTheme="minorHAnsi" w:cstheme="minorHAnsi"/>
                <w:sz w:val="16"/>
                <w:szCs w:val="16"/>
              </w:rPr>
            </w:pPr>
            <w:r w:rsidRPr="006408F3">
              <w:rPr>
                <w:rFonts w:asciiTheme="minorHAnsi" w:hAnsiTheme="minorHAnsi" w:cstheme="minorHAnsi"/>
                <w:sz w:val="16"/>
                <w:szCs w:val="16"/>
              </w:rPr>
              <w:t>Evaluation des apprentissages en liens avec les attendus du REAC pour l’ECF1, sous forme d’une animation. Sont attendus :</w:t>
            </w:r>
          </w:p>
          <w:p w14:paraId="7A135748" w14:textId="77777777" w:rsidR="0059514B" w:rsidRPr="006408F3" w:rsidRDefault="0059514B" w:rsidP="0059514B">
            <w:pPr>
              <w:pStyle w:val="Paragraphedeliste"/>
              <w:numPr>
                <w:ilvl w:val="0"/>
                <w:numId w:val="30"/>
              </w:numPr>
              <w:rPr>
                <w:rFonts w:asciiTheme="minorHAnsi" w:hAnsiTheme="minorHAnsi" w:cstheme="minorHAnsi"/>
                <w:sz w:val="16"/>
                <w:szCs w:val="16"/>
              </w:rPr>
            </w:pPr>
            <w:r w:rsidRPr="006408F3">
              <w:rPr>
                <w:rFonts w:asciiTheme="minorHAnsi" w:hAnsiTheme="minorHAnsi" w:cstheme="minorHAnsi"/>
                <w:sz w:val="16"/>
                <w:szCs w:val="16"/>
              </w:rPr>
              <w:t>Un scénario pédagogique détaillé</w:t>
            </w:r>
          </w:p>
          <w:p w14:paraId="22F14003" w14:textId="1ACDAE15" w:rsidR="0059514B" w:rsidRPr="006408F3" w:rsidRDefault="0059514B" w:rsidP="0059514B">
            <w:pPr>
              <w:pStyle w:val="Paragraphedeliste"/>
              <w:numPr>
                <w:ilvl w:val="0"/>
                <w:numId w:val="30"/>
              </w:numPr>
              <w:rPr>
                <w:rFonts w:asciiTheme="minorHAnsi" w:hAnsiTheme="minorHAnsi" w:cstheme="minorHAnsi"/>
                <w:sz w:val="16"/>
                <w:szCs w:val="16"/>
              </w:rPr>
            </w:pPr>
            <w:r w:rsidRPr="006408F3">
              <w:rPr>
                <w:rFonts w:asciiTheme="minorHAnsi" w:hAnsiTheme="minorHAnsi" w:cstheme="minorHAnsi"/>
                <w:sz w:val="16"/>
                <w:szCs w:val="16"/>
              </w:rPr>
              <w:t xml:space="preserve"> Une animation de 30mn en lien avec le scénario pédagogique détaillé</w:t>
            </w:r>
          </w:p>
        </w:tc>
      </w:tr>
      <w:tr w:rsidR="0059514B" w:rsidRPr="006408F3" w14:paraId="3C73F7A5" w14:textId="77777777" w:rsidTr="008C17B5">
        <w:trPr>
          <w:trHeight w:val="1304"/>
        </w:trPr>
        <w:tc>
          <w:tcPr>
            <w:tcW w:w="360" w:type="pct"/>
            <w:tcBorders>
              <w:left w:val="single" w:sz="12" w:space="0" w:color="auto"/>
            </w:tcBorders>
            <w:shd w:val="clear" w:color="auto" w:fill="auto"/>
            <w:vAlign w:val="center"/>
          </w:tcPr>
          <w:p w14:paraId="31D91094" w14:textId="28763737" w:rsidR="0059514B" w:rsidRPr="006408F3" w:rsidRDefault="0059514B" w:rsidP="0059514B">
            <w:pPr>
              <w:jc w:val="center"/>
              <w:rPr>
                <w:rFonts w:asciiTheme="minorHAnsi" w:hAnsiTheme="minorHAnsi" w:cstheme="minorHAnsi"/>
                <w:b/>
                <w:sz w:val="20"/>
                <w:szCs w:val="18"/>
              </w:rPr>
            </w:pPr>
          </w:p>
        </w:tc>
        <w:tc>
          <w:tcPr>
            <w:tcW w:w="700" w:type="pct"/>
            <w:vAlign w:val="center"/>
          </w:tcPr>
          <w:p w14:paraId="6F5DBC67" w14:textId="281FCEB7" w:rsidR="0059514B" w:rsidRPr="006408F3" w:rsidRDefault="00C63326" w:rsidP="00C63326">
            <w:pPr>
              <w:jc w:val="center"/>
              <w:rPr>
                <w:rFonts w:asciiTheme="minorHAnsi" w:hAnsiTheme="minorHAnsi" w:cstheme="minorHAnsi"/>
                <w:b/>
                <w:sz w:val="16"/>
                <w:szCs w:val="16"/>
              </w:rPr>
            </w:pPr>
            <w:r w:rsidRPr="006408F3">
              <w:rPr>
                <w:rFonts w:asciiTheme="minorHAnsi" w:hAnsiTheme="minorHAnsi" w:cstheme="minorHAnsi"/>
                <w:b/>
                <w:sz w:val="16"/>
                <w:szCs w:val="16"/>
              </w:rPr>
              <w:t>Accompagner les apprenants dans leurs apprentissages</w:t>
            </w:r>
          </w:p>
        </w:tc>
        <w:tc>
          <w:tcPr>
            <w:tcW w:w="1146" w:type="pct"/>
            <w:shd w:val="clear" w:color="auto" w:fill="auto"/>
            <w:vAlign w:val="center"/>
          </w:tcPr>
          <w:p w14:paraId="1EEF1B39" w14:textId="77777777" w:rsidR="00B27DFA" w:rsidRPr="006408F3" w:rsidRDefault="00B27DFA" w:rsidP="00B27DFA">
            <w:pPr>
              <w:rPr>
                <w:rFonts w:asciiTheme="minorHAnsi" w:hAnsiTheme="minorHAnsi" w:cstheme="minorHAnsi"/>
                <w:b/>
                <w:color w:val="000000"/>
                <w:sz w:val="18"/>
                <w:szCs w:val="18"/>
              </w:rPr>
            </w:pPr>
          </w:p>
          <w:p w14:paraId="326C9D16" w14:textId="7F710DFE" w:rsidR="0059514B" w:rsidRPr="006408F3" w:rsidRDefault="00B27DFA" w:rsidP="00B27DFA">
            <w:pPr>
              <w:rPr>
                <w:rFonts w:asciiTheme="minorHAnsi" w:hAnsiTheme="minorHAnsi" w:cstheme="minorHAnsi"/>
                <w:bCs/>
                <w:color w:val="000000"/>
                <w:sz w:val="18"/>
                <w:szCs w:val="18"/>
              </w:rPr>
            </w:pPr>
            <w:r w:rsidRPr="006408F3">
              <w:rPr>
                <w:rFonts w:asciiTheme="minorHAnsi" w:hAnsiTheme="minorHAnsi" w:cstheme="minorHAnsi"/>
                <w:bCs/>
                <w:color w:val="000000"/>
                <w:sz w:val="18"/>
                <w:szCs w:val="18"/>
              </w:rPr>
              <w:sym w:font="Wingdings" w:char="F071"/>
            </w:r>
            <w:r w:rsidRPr="006408F3">
              <w:rPr>
                <w:rFonts w:asciiTheme="minorHAnsi" w:hAnsiTheme="minorHAnsi" w:cstheme="minorHAnsi"/>
                <w:bCs/>
                <w:color w:val="000000"/>
                <w:sz w:val="18"/>
                <w:szCs w:val="18"/>
              </w:rPr>
              <w:t xml:space="preserve"> </w:t>
            </w:r>
            <w:r w:rsidR="00C63326" w:rsidRPr="006408F3">
              <w:rPr>
                <w:rFonts w:asciiTheme="minorHAnsi" w:hAnsiTheme="minorHAnsi" w:cstheme="minorHAnsi"/>
                <w:bCs/>
                <w:color w:val="000000"/>
                <w:sz w:val="18"/>
                <w:szCs w:val="18"/>
              </w:rPr>
              <w:t>BILAN COLLECTIF (*CQFR = séquence/séance - MTOS)</w:t>
            </w:r>
          </w:p>
          <w:p w14:paraId="00F78867" w14:textId="77777777" w:rsidR="00C63326" w:rsidRPr="006408F3" w:rsidRDefault="00C63326" w:rsidP="00B27DFA">
            <w:pPr>
              <w:ind w:left="720"/>
              <w:rPr>
                <w:rFonts w:asciiTheme="minorHAnsi" w:hAnsiTheme="minorHAnsi" w:cstheme="minorHAnsi"/>
                <w:bCs/>
                <w:color w:val="000000"/>
                <w:sz w:val="18"/>
                <w:szCs w:val="18"/>
              </w:rPr>
            </w:pPr>
          </w:p>
          <w:p w14:paraId="1EC8980F" w14:textId="45B24006" w:rsidR="00C63326" w:rsidRPr="006408F3" w:rsidRDefault="00C63326" w:rsidP="00B27DFA">
            <w:pPr>
              <w:rPr>
                <w:rFonts w:asciiTheme="minorHAnsi" w:hAnsiTheme="minorHAnsi" w:cstheme="minorHAnsi"/>
                <w:bCs/>
                <w:sz w:val="16"/>
                <w:szCs w:val="16"/>
              </w:rPr>
            </w:pPr>
            <w:r w:rsidRPr="006408F3">
              <w:rPr>
                <w:rFonts w:asciiTheme="minorHAnsi" w:hAnsiTheme="minorHAnsi" w:cstheme="minorHAnsi"/>
                <w:bCs/>
                <w:color w:val="000000"/>
                <w:sz w:val="16"/>
                <w:szCs w:val="16"/>
              </w:rPr>
              <w:t>*Ce qu’il fallait retenir</w:t>
            </w:r>
          </w:p>
        </w:tc>
        <w:tc>
          <w:tcPr>
            <w:tcW w:w="675" w:type="pct"/>
            <w:tcBorders>
              <w:right w:val="single" w:sz="12" w:space="0" w:color="auto"/>
            </w:tcBorders>
            <w:shd w:val="clear" w:color="auto" w:fill="auto"/>
            <w:vAlign w:val="center"/>
          </w:tcPr>
          <w:p w14:paraId="7278994F" w14:textId="77777777" w:rsidR="0059514B" w:rsidRPr="006408F3" w:rsidRDefault="0059514B" w:rsidP="00C63326">
            <w:pPr>
              <w:jc w:val="center"/>
              <w:rPr>
                <w:rFonts w:asciiTheme="minorHAnsi" w:hAnsiTheme="minorHAnsi" w:cstheme="minorHAnsi"/>
                <w:b/>
                <w:sz w:val="16"/>
                <w:szCs w:val="16"/>
              </w:rPr>
            </w:pPr>
          </w:p>
        </w:tc>
        <w:tc>
          <w:tcPr>
            <w:tcW w:w="450" w:type="pct"/>
            <w:tcBorders>
              <w:left w:val="single" w:sz="12" w:space="0" w:color="auto"/>
            </w:tcBorders>
            <w:shd w:val="clear" w:color="auto" w:fill="auto"/>
            <w:vAlign w:val="center"/>
          </w:tcPr>
          <w:p w14:paraId="179E4F5B" w14:textId="62FC068C" w:rsidR="0059514B" w:rsidRPr="006408F3" w:rsidRDefault="00C63326" w:rsidP="0059514B">
            <w:pPr>
              <w:jc w:val="center"/>
              <w:rPr>
                <w:rFonts w:asciiTheme="minorHAnsi" w:hAnsiTheme="minorHAnsi" w:cstheme="minorHAnsi"/>
                <w:sz w:val="16"/>
                <w:szCs w:val="16"/>
              </w:rPr>
            </w:pPr>
            <w:r w:rsidRPr="006408F3">
              <w:rPr>
                <w:rFonts w:asciiTheme="minorHAnsi" w:hAnsiTheme="minorHAnsi" w:cstheme="minorHAnsi"/>
                <w:sz w:val="16"/>
                <w:szCs w:val="16"/>
              </w:rPr>
              <w:t>1/04/22</w:t>
            </w:r>
          </w:p>
        </w:tc>
        <w:tc>
          <w:tcPr>
            <w:tcW w:w="1669" w:type="pct"/>
            <w:tcBorders>
              <w:left w:val="single" w:sz="12" w:space="0" w:color="auto"/>
            </w:tcBorders>
            <w:shd w:val="clear" w:color="auto" w:fill="auto"/>
            <w:vAlign w:val="center"/>
          </w:tcPr>
          <w:p w14:paraId="2F572004" w14:textId="7D607C85" w:rsidR="0059514B" w:rsidRPr="006408F3" w:rsidRDefault="00C63326" w:rsidP="0059514B">
            <w:pPr>
              <w:jc w:val="center"/>
              <w:rPr>
                <w:rFonts w:asciiTheme="minorHAnsi" w:hAnsiTheme="minorHAnsi" w:cstheme="minorHAnsi"/>
                <w:bCs/>
                <w:sz w:val="18"/>
                <w:szCs w:val="18"/>
              </w:rPr>
            </w:pPr>
            <w:r w:rsidRPr="006408F3">
              <w:rPr>
                <w:rFonts w:asciiTheme="minorHAnsi" w:hAnsiTheme="minorHAnsi" w:cstheme="minorHAnsi"/>
                <w:bCs/>
                <w:sz w:val="18"/>
                <w:szCs w:val="18"/>
              </w:rPr>
              <w:t>Séance de 3h00 en distanciel</w:t>
            </w:r>
          </w:p>
        </w:tc>
      </w:tr>
      <w:tr w:rsidR="0059514B" w:rsidRPr="006408F3" w14:paraId="6B9B4D8C" w14:textId="77777777" w:rsidTr="008C17B5">
        <w:trPr>
          <w:trHeight w:val="1304"/>
        </w:trPr>
        <w:tc>
          <w:tcPr>
            <w:tcW w:w="360" w:type="pct"/>
            <w:tcBorders>
              <w:left w:val="single" w:sz="12" w:space="0" w:color="auto"/>
            </w:tcBorders>
            <w:shd w:val="clear" w:color="auto" w:fill="auto"/>
            <w:vAlign w:val="center"/>
          </w:tcPr>
          <w:p w14:paraId="47F045A4" w14:textId="61C7F903" w:rsidR="0059514B" w:rsidRPr="006408F3" w:rsidRDefault="00C63326" w:rsidP="0059514B">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vAlign w:val="center"/>
          </w:tcPr>
          <w:p w14:paraId="518DA408" w14:textId="77777777" w:rsidR="00C63326" w:rsidRPr="006408F3" w:rsidRDefault="00C63326" w:rsidP="00C63326">
            <w:pPr>
              <w:jc w:val="center"/>
              <w:rPr>
                <w:rFonts w:asciiTheme="minorHAnsi" w:hAnsiTheme="minorHAnsi" w:cstheme="minorHAnsi"/>
                <w:b/>
                <w:sz w:val="16"/>
                <w:szCs w:val="16"/>
              </w:rPr>
            </w:pPr>
            <w:r w:rsidRPr="006408F3">
              <w:rPr>
                <w:rFonts w:asciiTheme="minorHAnsi" w:hAnsiTheme="minorHAnsi" w:cstheme="minorHAnsi"/>
                <w:b/>
                <w:sz w:val="16"/>
                <w:szCs w:val="16"/>
              </w:rPr>
              <w:t>Repérer les difficultés d’apprentissage. Organiser des activités de remédiation individuellement ou collectivement.</w:t>
            </w:r>
          </w:p>
          <w:p w14:paraId="41DA9522" w14:textId="77777777" w:rsidR="00C63326" w:rsidRPr="006408F3" w:rsidRDefault="00C63326" w:rsidP="00C63326">
            <w:pPr>
              <w:jc w:val="center"/>
              <w:rPr>
                <w:rFonts w:asciiTheme="minorHAnsi" w:hAnsiTheme="minorHAnsi" w:cstheme="minorHAnsi"/>
                <w:b/>
                <w:sz w:val="16"/>
                <w:szCs w:val="16"/>
              </w:rPr>
            </w:pPr>
            <w:r w:rsidRPr="006408F3">
              <w:rPr>
                <w:rFonts w:asciiTheme="minorHAnsi" w:hAnsiTheme="minorHAnsi" w:cstheme="minorHAnsi"/>
                <w:b/>
                <w:sz w:val="16"/>
                <w:szCs w:val="16"/>
              </w:rPr>
              <w:t>S’assurer de l’efficacité de la remédiation.</w:t>
            </w:r>
          </w:p>
          <w:p w14:paraId="67AC701B" w14:textId="25C04A14" w:rsidR="0059514B" w:rsidRPr="006408F3" w:rsidRDefault="0059514B" w:rsidP="00C63326">
            <w:pPr>
              <w:jc w:val="center"/>
              <w:rPr>
                <w:rFonts w:asciiTheme="minorHAnsi" w:hAnsiTheme="minorHAnsi" w:cstheme="minorHAnsi"/>
                <w:b/>
                <w:sz w:val="16"/>
                <w:szCs w:val="16"/>
              </w:rPr>
            </w:pPr>
          </w:p>
        </w:tc>
        <w:tc>
          <w:tcPr>
            <w:tcW w:w="1146" w:type="pct"/>
            <w:shd w:val="clear" w:color="auto" w:fill="auto"/>
            <w:vAlign w:val="center"/>
          </w:tcPr>
          <w:p w14:paraId="50A6F45F" w14:textId="49DB457B" w:rsidR="00C63326" w:rsidRPr="006408F3" w:rsidRDefault="00B27DFA" w:rsidP="00B27DFA">
            <w:pPr>
              <w:jc w:val="both"/>
              <w:rPr>
                <w:rFonts w:asciiTheme="minorHAnsi" w:hAnsiTheme="minorHAnsi" w:cstheme="minorHAnsi"/>
                <w:bCs/>
                <w:color w:val="000000"/>
                <w:sz w:val="18"/>
                <w:szCs w:val="18"/>
              </w:rPr>
            </w:pPr>
            <w:r w:rsidRPr="006408F3">
              <w:rPr>
                <w:rFonts w:asciiTheme="minorHAnsi" w:hAnsiTheme="minorHAnsi" w:cstheme="minorHAnsi"/>
                <w:bCs/>
                <w:color w:val="000000"/>
                <w:sz w:val="18"/>
                <w:szCs w:val="18"/>
              </w:rPr>
              <w:sym w:font="Wingdings" w:char="F071"/>
            </w:r>
            <w:r w:rsidRPr="006408F3">
              <w:rPr>
                <w:rFonts w:asciiTheme="minorHAnsi" w:hAnsiTheme="minorHAnsi" w:cstheme="minorHAnsi"/>
                <w:bCs/>
                <w:color w:val="000000"/>
                <w:sz w:val="18"/>
                <w:szCs w:val="18"/>
              </w:rPr>
              <w:t xml:space="preserve"> </w:t>
            </w:r>
            <w:r w:rsidR="00C63326" w:rsidRPr="006408F3">
              <w:rPr>
                <w:rFonts w:asciiTheme="minorHAnsi" w:hAnsiTheme="minorHAnsi" w:cstheme="minorHAnsi"/>
                <w:bCs/>
                <w:color w:val="000000"/>
                <w:sz w:val="18"/>
                <w:szCs w:val="18"/>
              </w:rPr>
              <w:t>Les fonctions cognitives déficientes</w:t>
            </w:r>
          </w:p>
          <w:p w14:paraId="2FF9CE22" w14:textId="77777777" w:rsidR="00C63326" w:rsidRPr="006408F3" w:rsidRDefault="00C63326" w:rsidP="00B27DFA">
            <w:pPr>
              <w:jc w:val="both"/>
              <w:rPr>
                <w:rFonts w:asciiTheme="minorHAnsi" w:hAnsiTheme="minorHAnsi" w:cstheme="minorHAnsi"/>
                <w:color w:val="000000"/>
                <w:sz w:val="18"/>
                <w:szCs w:val="18"/>
              </w:rPr>
            </w:pPr>
            <w:r w:rsidRPr="006408F3">
              <w:rPr>
                <w:rFonts w:asciiTheme="minorHAnsi" w:hAnsiTheme="minorHAnsi" w:cstheme="minorHAnsi"/>
                <w:color w:val="000000"/>
                <w:sz w:val="18"/>
                <w:szCs w:val="18"/>
              </w:rPr>
              <w:t>INPUT/OUTPUT</w:t>
            </w:r>
          </w:p>
          <w:p w14:paraId="43E3E193" w14:textId="1D65BE3A" w:rsidR="0059514B" w:rsidRPr="006408F3" w:rsidRDefault="00C63326" w:rsidP="00B27DFA">
            <w:pPr>
              <w:pStyle w:val="Paragraphedeliste"/>
              <w:numPr>
                <w:ilvl w:val="0"/>
                <w:numId w:val="31"/>
              </w:numPr>
              <w:jc w:val="both"/>
              <w:rPr>
                <w:rFonts w:asciiTheme="minorHAnsi" w:hAnsiTheme="minorHAnsi" w:cstheme="minorHAnsi"/>
                <w:b/>
                <w:sz w:val="18"/>
                <w:szCs w:val="18"/>
              </w:rPr>
            </w:pPr>
            <w:r w:rsidRPr="006408F3">
              <w:rPr>
                <w:rFonts w:asciiTheme="minorHAnsi" w:hAnsiTheme="minorHAnsi" w:cstheme="minorHAnsi"/>
                <w:color w:val="000000"/>
                <w:sz w:val="18"/>
                <w:szCs w:val="18"/>
              </w:rPr>
              <w:t>L'entretien de face à face dans la relation d'aide</w:t>
            </w:r>
          </w:p>
        </w:tc>
        <w:tc>
          <w:tcPr>
            <w:tcW w:w="675" w:type="pct"/>
            <w:tcBorders>
              <w:right w:val="single" w:sz="12" w:space="0" w:color="auto"/>
            </w:tcBorders>
            <w:shd w:val="clear" w:color="auto" w:fill="auto"/>
            <w:vAlign w:val="center"/>
          </w:tcPr>
          <w:p w14:paraId="6DE78CDE" w14:textId="510147E0" w:rsidR="0059514B" w:rsidRPr="006408F3" w:rsidRDefault="00C63326" w:rsidP="00C63326">
            <w:pPr>
              <w:jc w:val="center"/>
              <w:rPr>
                <w:rFonts w:asciiTheme="minorHAnsi" w:hAnsiTheme="minorHAnsi" w:cstheme="minorHAnsi"/>
                <w:b/>
                <w:sz w:val="16"/>
                <w:szCs w:val="16"/>
              </w:rPr>
            </w:pPr>
            <w:r w:rsidRPr="006408F3">
              <w:rPr>
                <w:rFonts w:asciiTheme="minorHAnsi" w:hAnsiTheme="minorHAnsi" w:cstheme="minorHAnsi"/>
                <w:b/>
                <w:sz w:val="16"/>
                <w:szCs w:val="16"/>
              </w:rPr>
              <w:t>Les fonctions cognitives déficientes</w:t>
            </w:r>
          </w:p>
        </w:tc>
        <w:tc>
          <w:tcPr>
            <w:tcW w:w="450" w:type="pct"/>
            <w:tcBorders>
              <w:left w:val="single" w:sz="12" w:space="0" w:color="auto"/>
            </w:tcBorders>
            <w:shd w:val="clear" w:color="auto" w:fill="auto"/>
            <w:vAlign w:val="center"/>
          </w:tcPr>
          <w:p w14:paraId="67141A54" w14:textId="1E6861BA" w:rsidR="0059514B" w:rsidRPr="006408F3" w:rsidRDefault="00C63326" w:rsidP="0059514B">
            <w:pPr>
              <w:jc w:val="center"/>
              <w:rPr>
                <w:rFonts w:asciiTheme="minorHAnsi" w:hAnsiTheme="minorHAnsi" w:cstheme="minorHAnsi"/>
                <w:sz w:val="16"/>
                <w:szCs w:val="16"/>
              </w:rPr>
            </w:pPr>
            <w:r w:rsidRPr="006408F3">
              <w:rPr>
                <w:rFonts w:asciiTheme="minorHAnsi" w:hAnsiTheme="minorHAnsi" w:cstheme="minorHAnsi"/>
                <w:sz w:val="16"/>
                <w:szCs w:val="16"/>
              </w:rPr>
              <w:t>4/04/22</w:t>
            </w:r>
          </w:p>
        </w:tc>
        <w:tc>
          <w:tcPr>
            <w:tcW w:w="1669" w:type="pct"/>
            <w:tcBorders>
              <w:left w:val="single" w:sz="12" w:space="0" w:color="auto"/>
            </w:tcBorders>
            <w:shd w:val="clear" w:color="auto" w:fill="auto"/>
            <w:vAlign w:val="center"/>
          </w:tcPr>
          <w:p w14:paraId="0943081F" w14:textId="77777777" w:rsidR="0059514B" w:rsidRPr="006408F3" w:rsidRDefault="0059514B" w:rsidP="0059514B">
            <w:pPr>
              <w:jc w:val="center"/>
              <w:rPr>
                <w:rFonts w:asciiTheme="minorHAnsi" w:hAnsiTheme="minorHAnsi" w:cstheme="minorHAnsi"/>
                <w:bCs/>
                <w:sz w:val="18"/>
                <w:szCs w:val="18"/>
              </w:rPr>
            </w:pPr>
          </w:p>
        </w:tc>
      </w:tr>
      <w:tr w:rsidR="0059514B" w:rsidRPr="006408F3" w14:paraId="20773B02" w14:textId="77777777" w:rsidTr="008C17B5">
        <w:trPr>
          <w:trHeight w:val="1304"/>
        </w:trPr>
        <w:tc>
          <w:tcPr>
            <w:tcW w:w="360" w:type="pct"/>
            <w:tcBorders>
              <w:left w:val="single" w:sz="12" w:space="0" w:color="auto"/>
            </w:tcBorders>
            <w:shd w:val="clear" w:color="auto" w:fill="auto"/>
            <w:vAlign w:val="center"/>
          </w:tcPr>
          <w:p w14:paraId="15F59FEC" w14:textId="72271037" w:rsidR="0059514B" w:rsidRPr="006408F3" w:rsidRDefault="002E7088" w:rsidP="002E7088">
            <w:pPr>
              <w:jc w:val="center"/>
              <w:rPr>
                <w:rFonts w:asciiTheme="minorHAnsi" w:hAnsiTheme="minorHAnsi" w:cstheme="minorHAnsi"/>
                <w:b/>
                <w:sz w:val="20"/>
                <w:szCs w:val="18"/>
              </w:rPr>
            </w:pPr>
            <w:r w:rsidRPr="006408F3">
              <w:rPr>
                <w:rFonts w:asciiTheme="minorHAnsi" w:hAnsiTheme="minorHAnsi" w:cstheme="minorHAnsi"/>
                <w:b/>
                <w:sz w:val="20"/>
                <w:szCs w:val="18"/>
              </w:rPr>
              <w:t>2</w:t>
            </w:r>
          </w:p>
        </w:tc>
        <w:tc>
          <w:tcPr>
            <w:tcW w:w="700" w:type="pct"/>
            <w:vAlign w:val="center"/>
          </w:tcPr>
          <w:p w14:paraId="575B4EF5" w14:textId="77777777" w:rsidR="002E7088" w:rsidRPr="006408F3" w:rsidRDefault="002E7088" w:rsidP="002E7088">
            <w:pPr>
              <w:jc w:val="center"/>
              <w:rPr>
                <w:rFonts w:asciiTheme="minorHAnsi" w:hAnsiTheme="minorHAnsi" w:cstheme="minorHAnsi"/>
                <w:b/>
                <w:sz w:val="16"/>
                <w:szCs w:val="16"/>
              </w:rPr>
            </w:pPr>
            <w:r w:rsidRPr="006408F3">
              <w:rPr>
                <w:rFonts w:asciiTheme="minorHAnsi" w:hAnsiTheme="minorHAnsi" w:cstheme="minorHAnsi"/>
                <w:b/>
                <w:sz w:val="16"/>
                <w:szCs w:val="16"/>
              </w:rPr>
              <w:t>Repérer les difficultés d’apprentissage. Organiser des activités de remédiation individuellement ou collectivement.</w:t>
            </w:r>
          </w:p>
          <w:p w14:paraId="64F0FC1F" w14:textId="77777777" w:rsidR="002E7088" w:rsidRPr="006408F3" w:rsidRDefault="002E7088" w:rsidP="002E7088">
            <w:pPr>
              <w:jc w:val="center"/>
              <w:rPr>
                <w:rFonts w:asciiTheme="minorHAnsi" w:hAnsiTheme="minorHAnsi" w:cstheme="minorHAnsi"/>
                <w:b/>
                <w:sz w:val="16"/>
                <w:szCs w:val="16"/>
              </w:rPr>
            </w:pPr>
            <w:r w:rsidRPr="006408F3">
              <w:rPr>
                <w:rFonts w:asciiTheme="minorHAnsi" w:hAnsiTheme="minorHAnsi" w:cstheme="minorHAnsi"/>
                <w:b/>
                <w:sz w:val="16"/>
                <w:szCs w:val="16"/>
              </w:rPr>
              <w:t>S’assurer de l’efficacité de la remédiation.</w:t>
            </w:r>
          </w:p>
          <w:p w14:paraId="0B04E4EC" w14:textId="77777777" w:rsidR="0059514B" w:rsidRPr="006408F3" w:rsidRDefault="0059514B" w:rsidP="002E7088">
            <w:pPr>
              <w:jc w:val="center"/>
              <w:rPr>
                <w:rFonts w:asciiTheme="minorHAnsi" w:hAnsiTheme="minorHAnsi" w:cstheme="minorHAnsi"/>
                <w:b/>
                <w:sz w:val="16"/>
                <w:szCs w:val="16"/>
              </w:rPr>
            </w:pPr>
          </w:p>
        </w:tc>
        <w:tc>
          <w:tcPr>
            <w:tcW w:w="1146" w:type="pct"/>
            <w:shd w:val="clear" w:color="auto" w:fill="auto"/>
            <w:vAlign w:val="center"/>
          </w:tcPr>
          <w:p w14:paraId="55CEF073" w14:textId="7211F4D3" w:rsidR="0059514B" w:rsidRPr="006408F3" w:rsidRDefault="00B27DFA" w:rsidP="00B27DFA">
            <w:pPr>
              <w:jc w:val="both"/>
              <w:rPr>
                <w:rFonts w:asciiTheme="minorHAnsi" w:hAnsiTheme="minorHAnsi" w:cstheme="minorHAnsi"/>
                <w:bCs/>
                <w:sz w:val="18"/>
                <w:szCs w:val="18"/>
              </w:rPr>
            </w:pPr>
            <w:r w:rsidRPr="006408F3">
              <w:rPr>
                <w:rFonts w:asciiTheme="minorHAnsi" w:hAnsiTheme="minorHAnsi" w:cstheme="minorHAnsi"/>
                <w:bCs/>
                <w:color w:val="000000"/>
                <w:sz w:val="18"/>
                <w:szCs w:val="18"/>
              </w:rPr>
              <w:sym w:font="Wingdings" w:char="F071"/>
            </w:r>
            <w:r w:rsidRPr="006408F3">
              <w:rPr>
                <w:rFonts w:asciiTheme="minorHAnsi" w:hAnsiTheme="minorHAnsi" w:cstheme="minorHAnsi"/>
                <w:bCs/>
                <w:color w:val="000000"/>
                <w:sz w:val="18"/>
                <w:szCs w:val="18"/>
              </w:rPr>
              <w:t xml:space="preserve"> </w:t>
            </w:r>
            <w:r w:rsidR="002E7088" w:rsidRPr="006408F3">
              <w:rPr>
                <w:rFonts w:asciiTheme="minorHAnsi" w:hAnsiTheme="minorHAnsi" w:cstheme="minorHAnsi"/>
                <w:bCs/>
                <w:color w:val="000000"/>
                <w:sz w:val="18"/>
                <w:szCs w:val="18"/>
              </w:rPr>
              <w:t>Etude de cas en binôme (accompagnement des apprentissages et repérer les difficultés)</w:t>
            </w:r>
          </w:p>
        </w:tc>
        <w:tc>
          <w:tcPr>
            <w:tcW w:w="675" w:type="pct"/>
            <w:tcBorders>
              <w:right w:val="single" w:sz="12" w:space="0" w:color="auto"/>
            </w:tcBorders>
            <w:shd w:val="clear" w:color="auto" w:fill="auto"/>
            <w:vAlign w:val="center"/>
          </w:tcPr>
          <w:p w14:paraId="7EEB46E3" w14:textId="74040211" w:rsidR="0059514B" w:rsidRPr="006408F3" w:rsidRDefault="002E7088" w:rsidP="002E7088">
            <w:pPr>
              <w:jc w:val="center"/>
              <w:rPr>
                <w:rFonts w:asciiTheme="minorHAnsi" w:hAnsiTheme="minorHAnsi" w:cstheme="minorHAnsi"/>
                <w:b/>
                <w:sz w:val="16"/>
                <w:szCs w:val="16"/>
              </w:rPr>
            </w:pPr>
            <w:r w:rsidRPr="006408F3">
              <w:rPr>
                <w:rFonts w:asciiTheme="minorHAnsi" w:hAnsiTheme="minorHAnsi" w:cstheme="minorHAnsi"/>
                <w:b/>
                <w:sz w:val="16"/>
                <w:szCs w:val="16"/>
              </w:rPr>
              <w:t>Etude de cas</w:t>
            </w:r>
          </w:p>
        </w:tc>
        <w:tc>
          <w:tcPr>
            <w:tcW w:w="450" w:type="pct"/>
            <w:tcBorders>
              <w:left w:val="single" w:sz="12" w:space="0" w:color="auto"/>
            </w:tcBorders>
            <w:shd w:val="clear" w:color="auto" w:fill="auto"/>
            <w:vAlign w:val="center"/>
          </w:tcPr>
          <w:p w14:paraId="230B6DE0" w14:textId="77FCFCE2" w:rsidR="0059514B" w:rsidRPr="006408F3" w:rsidRDefault="002E7088" w:rsidP="002E7088">
            <w:pPr>
              <w:jc w:val="center"/>
              <w:rPr>
                <w:rFonts w:asciiTheme="minorHAnsi" w:hAnsiTheme="minorHAnsi" w:cstheme="minorHAnsi"/>
                <w:sz w:val="16"/>
                <w:szCs w:val="16"/>
              </w:rPr>
            </w:pPr>
            <w:r w:rsidRPr="006408F3">
              <w:rPr>
                <w:rFonts w:asciiTheme="minorHAnsi" w:hAnsiTheme="minorHAnsi" w:cstheme="minorHAnsi"/>
                <w:sz w:val="16"/>
                <w:szCs w:val="16"/>
              </w:rPr>
              <w:t>5/04/22</w:t>
            </w:r>
          </w:p>
        </w:tc>
        <w:tc>
          <w:tcPr>
            <w:tcW w:w="1669" w:type="pct"/>
            <w:tcBorders>
              <w:left w:val="single" w:sz="12" w:space="0" w:color="auto"/>
            </w:tcBorders>
            <w:shd w:val="clear" w:color="auto" w:fill="auto"/>
            <w:vAlign w:val="center"/>
          </w:tcPr>
          <w:p w14:paraId="0882E426" w14:textId="77777777" w:rsidR="0059514B" w:rsidRPr="006408F3" w:rsidRDefault="0059514B" w:rsidP="002E7088">
            <w:pPr>
              <w:jc w:val="center"/>
              <w:rPr>
                <w:rFonts w:asciiTheme="minorHAnsi" w:hAnsiTheme="minorHAnsi" w:cstheme="minorHAnsi"/>
                <w:bCs/>
                <w:sz w:val="18"/>
                <w:szCs w:val="18"/>
              </w:rPr>
            </w:pPr>
          </w:p>
        </w:tc>
      </w:tr>
      <w:tr w:rsidR="0059514B" w:rsidRPr="006408F3" w14:paraId="51CE7E53" w14:textId="77777777" w:rsidTr="008C17B5">
        <w:trPr>
          <w:trHeight w:val="1304"/>
        </w:trPr>
        <w:tc>
          <w:tcPr>
            <w:tcW w:w="360" w:type="pct"/>
            <w:tcBorders>
              <w:left w:val="single" w:sz="12" w:space="0" w:color="auto"/>
            </w:tcBorders>
            <w:shd w:val="clear" w:color="auto" w:fill="auto"/>
            <w:vAlign w:val="center"/>
          </w:tcPr>
          <w:p w14:paraId="155A7554" w14:textId="727A6624" w:rsidR="0059514B" w:rsidRPr="006408F3" w:rsidRDefault="002E7088" w:rsidP="002E7088">
            <w:pPr>
              <w:jc w:val="center"/>
              <w:rPr>
                <w:rFonts w:asciiTheme="minorHAnsi" w:hAnsiTheme="minorHAnsi" w:cstheme="minorHAnsi"/>
                <w:b/>
                <w:sz w:val="20"/>
                <w:szCs w:val="18"/>
              </w:rPr>
            </w:pPr>
            <w:r w:rsidRPr="006408F3">
              <w:rPr>
                <w:rFonts w:asciiTheme="minorHAnsi" w:hAnsiTheme="minorHAnsi" w:cstheme="minorHAnsi"/>
                <w:b/>
                <w:sz w:val="20"/>
                <w:szCs w:val="18"/>
              </w:rPr>
              <w:t>3</w:t>
            </w:r>
          </w:p>
        </w:tc>
        <w:tc>
          <w:tcPr>
            <w:tcW w:w="700" w:type="pct"/>
            <w:vAlign w:val="center"/>
          </w:tcPr>
          <w:p w14:paraId="4563783A" w14:textId="77777777" w:rsidR="002E7088" w:rsidRPr="006408F3" w:rsidRDefault="002E7088" w:rsidP="002E7088">
            <w:pPr>
              <w:jc w:val="center"/>
              <w:rPr>
                <w:rFonts w:asciiTheme="minorHAnsi" w:hAnsiTheme="minorHAnsi" w:cstheme="minorHAnsi"/>
                <w:b/>
                <w:sz w:val="16"/>
                <w:szCs w:val="16"/>
              </w:rPr>
            </w:pPr>
            <w:r w:rsidRPr="006408F3">
              <w:rPr>
                <w:rFonts w:asciiTheme="minorHAnsi" w:hAnsiTheme="minorHAnsi" w:cstheme="minorHAnsi"/>
                <w:b/>
                <w:sz w:val="16"/>
                <w:szCs w:val="16"/>
              </w:rPr>
              <w:t>Repérer les difficultés d’apprentissage. Organiser des activités de remédiation individuellement ou collectivement.</w:t>
            </w:r>
          </w:p>
          <w:p w14:paraId="4A53D076" w14:textId="14082AB4" w:rsidR="0059514B" w:rsidRPr="006408F3" w:rsidRDefault="002E7088" w:rsidP="002E7088">
            <w:pPr>
              <w:jc w:val="center"/>
              <w:rPr>
                <w:rFonts w:asciiTheme="minorHAnsi" w:hAnsiTheme="minorHAnsi" w:cstheme="minorHAnsi"/>
                <w:b/>
                <w:sz w:val="16"/>
                <w:szCs w:val="16"/>
              </w:rPr>
            </w:pPr>
            <w:r w:rsidRPr="006408F3">
              <w:rPr>
                <w:rFonts w:asciiTheme="minorHAnsi" w:hAnsiTheme="minorHAnsi" w:cstheme="minorHAnsi"/>
                <w:b/>
                <w:sz w:val="16"/>
                <w:szCs w:val="16"/>
              </w:rPr>
              <w:t>S’assurer de l’efficacité de la remédiation.</w:t>
            </w:r>
          </w:p>
        </w:tc>
        <w:tc>
          <w:tcPr>
            <w:tcW w:w="1146" w:type="pct"/>
            <w:shd w:val="clear" w:color="auto" w:fill="auto"/>
            <w:vAlign w:val="center"/>
          </w:tcPr>
          <w:p w14:paraId="1C1A3811" w14:textId="3F07AC31" w:rsidR="002E7088" w:rsidRPr="006408F3" w:rsidRDefault="00B27DFA" w:rsidP="00B27DFA">
            <w:pPr>
              <w:jc w:val="both"/>
              <w:rPr>
                <w:rFonts w:asciiTheme="minorHAnsi" w:hAnsiTheme="minorHAnsi" w:cstheme="minorHAnsi"/>
                <w:bCs/>
                <w:color w:val="000000"/>
                <w:sz w:val="18"/>
                <w:szCs w:val="18"/>
              </w:rPr>
            </w:pPr>
            <w:r w:rsidRPr="006408F3">
              <w:rPr>
                <w:rFonts w:asciiTheme="minorHAnsi" w:hAnsiTheme="minorHAnsi" w:cstheme="minorHAnsi"/>
                <w:bCs/>
                <w:color w:val="000000"/>
                <w:sz w:val="18"/>
                <w:szCs w:val="18"/>
              </w:rPr>
              <w:sym w:font="Wingdings" w:char="F071"/>
            </w:r>
            <w:r w:rsidRPr="006408F3">
              <w:rPr>
                <w:rFonts w:asciiTheme="minorHAnsi" w:hAnsiTheme="minorHAnsi" w:cstheme="minorHAnsi"/>
                <w:bCs/>
                <w:color w:val="000000"/>
                <w:sz w:val="18"/>
                <w:szCs w:val="18"/>
              </w:rPr>
              <w:t xml:space="preserve"> </w:t>
            </w:r>
            <w:r w:rsidR="002E7088" w:rsidRPr="006408F3">
              <w:rPr>
                <w:rFonts w:asciiTheme="minorHAnsi" w:hAnsiTheme="minorHAnsi" w:cstheme="minorHAnsi"/>
                <w:bCs/>
                <w:color w:val="000000"/>
                <w:sz w:val="18"/>
                <w:szCs w:val="18"/>
              </w:rPr>
              <w:t>L'éducabilité cognitive</w:t>
            </w:r>
          </w:p>
          <w:p w14:paraId="34E5A5BD" w14:textId="17B99C45" w:rsidR="002E7088" w:rsidRPr="006408F3" w:rsidRDefault="002E7088" w:rsidP="00B27DFA">
            <w:pPr>
              <w:jc w:val="both"/>
              <w:rPr>
                <w:rFonts w:asciiTheme="minorHAnsi" w:hAnsiTheme="minorHAnsi" w:cstheme="minorHAnsi"/>
                <w:bCs/>
                <w:color w:val="000000"/>
                <w:sz w:val="18"/>
                <w:szCs w:val="18"/>
              </w:rPr>
            </w:pPr>
            <w:r w:rsidRPr="006408F3">
              <w:rPr>
                <w:rFonts w:asciiTheme="minorHAnsi" w:hAnsiTheme="minorHAnsi" w:cstheme="minorHAnsi"/>
                <w:bCs/>
                <w:color w:val="000000"/>
                <w:sz w:val="18"/>
                <w:szCs w:val="18"/>
              </w:rPr>
              <w:t>Quel genre de formateur êtes-Vous (Identifiez votre style</w:t>
            </w:r>
            <w:r w:rsidR="00B27DFA" w:rsidRPr="006408F3">
              <w:rPr>
                <w:rFonts w:asciiTheme="minorHAnsi" w:hAnsiTheme="minorHAnsi" w:cstheme="minorHAnsi"/>
                <w:bCs/>
                <w:color w:val="000000"/>
                <w:sz w:val="18"/>
                <w:szCs w:val="18"/>
              </w:rPr>
              <w:t>) ?</w:t>
            </w:r>
          </w:p>
          <w:p w14:paraId="0C711A82" w14:textId="77777777" w:rsidR="0059514B" w:rsidRPr="006408F3" w:rsidRDefault="0059514B" w:rsidP="00B27DFA">
            <w:pPr>
              <w:ind w:left="720"/>
              <w:jc w:val="both"/>
              <w:rPr>
                <w:rFonts w:asciiTheme="minorHAnsi" w:hAnsiTheme="minorHAnsi" w:cstheme="minorHAnsi"/>
                <w:b/>
                <w:sz w:val="18"/>
                <w:szCs w:val="18"/>
              </w:rPr>
            </w:pPr>
          </w:p>
        </w:tc>
        <w:tc>
          <w:tcPr>
            <w:tcW w:w="675" w:type="pct"/>
            <w:tcBorders>
              <w:right w:val="single" w:sz="12" w:space="0" w:color="auto"/>
            </w:tcBorders>
            <w:shd w:val="clear" w:color="auto" w:fill="auto"/>
            <w:vAlign w:val="center"/>
          </w:tcPr>
          <w:p w14:paraId="6A12A652" w14:textId="5ABE1A39" w:rsidR="0059514B" w:rsidRPr="006408F3" w:rsidRDefault="002E7088" w:rsidP="002E7088">
            <w:pPr>
              <w:jc w:val="center"/>
              <w:rPr>
                <w:rFonts w:asciiTheme="minorHAnsi" w:hAnsiTheme="minorHAnsi" w:cstheme="minorHAnsi"/>
                <w:b/>
                <w:sz w:val="16"/>
                <w:szCs w:val="16"/>
              </w:rPr>
            </w:pPr>
            <w:r w:rsidRPr="006408F3">
              <w:rPr>
                <w:rFonts w:asciiTheme="minorHAnsi" w:hAnsiTheme="minorHAnsi" w:cstheme="minorHAnsi"/>
                <w:b/>
                <w:sz w:val="16"/>
                <w:szCs w:val="16"/>
              </w:rPr>
              <w:t>L'éducabilité cognitive</w:t>
            </w:r>
          </w:p>
        </w:tc>
        <w:tc>
          <w:tcPr>
            <w:tcW w:w="450" w:type="pct"/>
            <w:tcBorders>
              <w:left w:val="single" w:sz="12" w:space="0" w:color="auto"/>
            </w:tcBorders>
            <w:shd w:val="clear" w:color="auto" w:fill="auto"/>
            <w:vAlign w:val="center"/>
          </w:tcPr>
          <w:p w14:paraId="6883815C" w14:textId="4D538204" w:rsidR="0059514B" w:rsidRPr="006408F3" w:rsidRDefault="002E7088" w:rsidP="002E7088">
            <w:pPr>
              <w:jc w:val="center"/>
              <w:rPr>
                <w:rFonts w:asciiTheme="minorHAnsi" w:hAnsiTheme="minorHAnsi" w:cstheme="minorHAnsi"/>
                <w:sz w:val="16"/>
                <w:szCs w:val="16"/>
              </w:rPr>
            </w:pPr>
            <w:r w:rsidRPr="006408F3">
              <w:rPr>
                <w:rFonts w:asciiTheme="minorHAnsi" w:hAnsiTheme="minorHAnsi" w:cstheme="minorHAnsi"/>
                <w:sz w:val="16"/>
                <w:szCs w:val="16"/>
              </w:rPr>
              <w:t>7/04/22</w:t>
            </w:r>
          </w:p>
        </w:tc>
        <w:tc>
          <w:tcPr>
            <w:tcW w:w="1669" w:type="pct"/>
            <w:tcBorders>
              <w:left w:val="single" w:sz="12" w:space="0" w:color="auto"/>
            </w:tcBorders>
            <w:shd w:val="clear" w:color="auto" w:fill="auto"/>
            <w:vAlign w:val="center"/>
          </w:tcPr>
          <w:p w14:paraId="1806A401" w14:textId="77777777" w:rsidR="0059514B" w:rsidRPr="006408F3" w:rsidRDefault="0059514B" w:rsidP="002E7088">
            <w:pPr>
              <w:jc w:val="center"/>
              <w:rPr>
                <w:rFonts w:asciiTheme="minorHAnsi" w:hAnsiTheme="minorHAnsi" w:cstheme="minorHAnsi"/>
                <w:bCs/>
                <w:sz w:val="18"/>
                <w:szCs w:val="18"/>
              </w:rPr>
            </w:pPr>
          </w:p>
        </w:tc>
      </w:tr>
    </w:tbl>
    <w:p w14:paraId="037E721F" w14:textId="79D10653" w:rsidR="00BB30A0" w:rsidRPr="006408F3" w:rsidRDefault="00BB30A0" w:rsidP="00033640">
      <w:pPr>
        <w:spacing w:line="2400" w:lineRule="auto"/>
        <w:rPr>
          <w:rFonts w:asciiTheme="minorHAnsi" w:hAnsiTheme="minorHAnsi" w:cstheme="minorHAnsi"/>
          <w:sz w:val="20"/>
          <w:szCs w:val="20"/>
        </w:rPr>
      </w:pPr>
    </w:p>
    <w:tbl>
      <w:tblPr>
        <w:tblW w:w="555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204"/>
        <w:gridCol w:w="3609"/>
        <w:gridCol w:w="2270"/>
        <w:gridCol w:w="1275"/>
        <w:gridCol w:w="5253"/>
      </w:tblGrid>
      <w:tr w:rsidR="00F80089" w:rsidRPr="006408F3" w14:paraId="0CA82FF8" w14:textId="77777777" w:rsidTr="004D48BA">
        <w:trPr>
          <w:trHeight w:val="1173"/>
          <w:tblHeader/>
        </w:trPr>
        <w:tc>
          <w:tcPr>
            <w:tcW w:w="360" w:type="pct"/>
            <w:tcBorders>
              <w:top w:val="single" w:sz="12" w:space="0" w:color="auto"/>
              <w:left w:val="single" w:sz="12" w:space="0" w:color="auto"/>
            </w:tcBorders>
            <w:shd w:val="clear" w:color="auto" w:fill="BFBFBF"/>
            <w:vAlign w:val="center"/>
          </w:tcPr>
          <w:p w14:paraId="1E661782" w14:textId="77777777" w:rsidR="00F80089" w:rsidRPr="006408F3" w:rsidRDefault="00F80089" w:rsidP="008C17B5">
            <w:pPr>
              <w:ind w:left="-108" w:right="-107"/>
              <w:jc w:val="center"/>
              <w:rPr>
                <w:rFonts w:asciiTheme="minorHAnsi" w:hAnsiTheme="minorHAnsi" w:cstheme="minorHAnsi"/>
                <w:b/>
                <w:sz w:val="20"/>
                <w:szCs w:val="20"/>
              </w:rPr>
            </w:pPr>
            <w:bookmarkStart w:id="2" w:name="_Hlk102398437"/>
            <w:r w:rsidRPr="006408F3">
              <w:rPr>
                <w:rFonts w:asciiTheme="minorHAnsi" w:hAnsiTheme="minorHAnsi" w:cstheme="minorHAnsi"/>
                <w:b/>
                <w:sz w:val="20"/>
                <w:szCs w:val="20"/>
              </w:rPr>
              <w:lastRenderedPageBreak/>
              <w:t>N° de séquence</w:t>
            </w:r>
          </w:p>
          <w:p w14:paraId="4DA0A846" w14:textId="77777777" w:rsidR="00F80089" w:rsidRPr="006408F3" w:rsidRDefault="00F80089" w:rsidP="008C17B5">
            <w:pPr>
              <w:ind w:right="-107"/>
              <w:jc w:val="center"/>
              <w:rPr>
                <w:rFonts w:asciiTheme="minorHAnsi" w:hAnsiTheme="minorHAnsi" w:cstheme="minorHAnsi"/>
                <w:b/>
                <w:sz w:val="18"/>
                <w:szCs w:val="16"/>
              </w:rPr>
            </w:pPr>
            <w:r w:rsidRPr="006408F3">
              <w:rPr>
                <w:rFonts w:asciiTheme="minorHAnsi" w:hAnsiTheme="minorHAnsi" w:cstheme="minorHAnsi"/>
                <w:b/>
                <w:sz w:val="20"/>
                <w:szCs w:val="20"/>
              </w:rPr>
              <w:t xml:space="preserve">/date </w:t>
            </w:r>
            <w:r w:rsidRPr="006408F3">
              <w:rPr>
                <w:rFonts w:asciiTheme="minorHAnsi" w:hAnsiTheme="minorHAnsi" w:cstheme="minorHAnsi"/>
                <w:b/>
                <w:sz w:val="18"/>
                <w:szCs w:val="16"/>
              </w:rPr>
              <w:t xml:space="preserve">prévision </w:t>
            </w:r>
            <w:proofErr w:type="spellStart"/>
            <w:r w:rsidRPr="006408F3">
              <w:rPr>
                <w:rFonts w:asciiTheme="minorHAnsi" w:hAnsiTheme="minorHAnsi" w:cstheme="minorHAnsi"/>
                <w:b/>
                <w:sz w:val="18"/>
                <w:szCs w:val="16"/>
              </w:rPr>
              <w:t>nelle</w:t>
            </w:r>
            <w:proofErr w:type="spellEnd"/>
          </w:p>
        </w:tc>
        <w:tc>
          <w:tcPr>
            <w:tcW w:w="700" w:type="pct"/>
            <w:tcBorders>
              <w:top w:val="single" w:sz="12" w:space="0" w:color="auto"/>
            </w:tcBorders>
            <w:shd w:val="clear" w:color="auto" w:fill="BFBFBF"/>
            <w:vAlign w:val="center"/>
          </w:tcPr>
          <w:p w14:paraId="27645B4D" w14:textId="77777777" w:rsidR="00F80089" w:rsidRPr="006408F3" w:rsidRDefault="00F80089" w:rsidP="008C17B5">
            <w:pPr>
              <w:jc w:val="center"/>
              <w:rPr>
                <w:rFonts w:asciiTheme="minorHAnsi" w:hAnsiTheme="minorHAnsi" w:cstheme="minorHAnsi"/>
                <w:b/>
                <w:sz w:val="20"/>
                <w:szCs w:val="20"/>
              </w:rPr>
            </w:pPr>
            <w:r w:rsidRPr="006408F3">
              <w:rPr>
                <w:rFonts w:asciiTheme="minorHAnsi" w:hAnsiTheme="minorHAnsi" w:cstheme="minorHAnsi"/>
                <w:b/>
                <w:sz w:val="20"/>
                <w:szCs w:val="20"/>
              </w:rPr>
              <w:t>Objectif</w:t>
            </w:r>
          </w:p>
        </w:tc>
        <w:tc>
          <w:tcPr>
            <w:tcW w:w="1146" w:type="pct"/>
            <w:tcBorders>
              <w:top w:val="single" w:sz="12" w:space="0" w:color="auto"/>
            </w:tcBorders>
            <w:shd w:val="clear" w:color="auto" w:fill="BFBFBF"/>
            <w:vAlign w:val="center"/>
          </w:tcPr>
          <w:p w14:paraId="500F5298" w14:textId="77777777" w:rsidR="00F80089" w:rsidRPr="006408F3" w:rsidRDefault="00F80089" w:rsidP="008C17B5">
            <w:pPr>
              <w:jc w:val="center"/>
              <w:rPr>
                <w:rFonts w:asciiTheme="minorHAnsi" w:hAnsiTheme="minorHAnsi" w:cstheme="minorHAnsi"/>
                <w:b/>
                <w:sz w:val="20"/>
                <w:szCs w:val="20"/>
              </w:rPr>
            </w:pPr>
            <w:r w:rsidRPr="006408F3">
              <w:rPr>
                <w:rFonts w:asciiTheme="minorHAnsi" w:hAnsiTheme="minorHAnsi" w:cstheme="minorHAnsi"/>
                <w:b/>
                <w:sz w:val="20"/>
                <w:szCs w:val="20"/>
              </w:rPr>
              <w:t>Contenu prévisionnel de la séance et des plages FOAD</w:t>
            </w:r>
          </w:p>
          <w:p w14:paraId="76E05ED7" w14:textId="77777777" w:rsidR="00F80089" w:rsidRPr="006408F3" w:rsidRDefault="00F80089" w:rsidP="008C17B5">
            <w:pPr>
              <w:jc w:val="center"/>
              <w:rPr>
                <w:rFonts w:asciiTheme="minorHAnsi" w:hAnsiTheme="minorHAnsi" w:cstheme="minorHAnsi"/>
                <w:i/>
                <w:sz w:val="20"/>
                <w:szCs w:val="20"/>
              </w:rPr>
            </w:pPr>
            <w:r w:rsidRPr="006408F3">
              <w:rPr>
                <w:rFonts w:asciiTheme="minorHAnsi" w:hAnsiTheme="minorHAnsi" w:cstheme="minorHAnsi"/>
                <w:i/>
                <w:sz w:val="20"/>
                <w:szCs w:val="20"/>
              </w:rPr>
              <w:t>(Savoirs associés, Tâches effectuées et évaluations, …)</w:t>
            </w:r>
          </w:p>
        </w:tc>
        <w:tc>
          <w:tcPr>
            <w:tcW w:w="721" w:type="pct"/>
            <w:tcBorders>
              <w:top w:val="single" w:sz="12" w:space="0" w:color="auto"/>
              <w:right w:val="single" w:sz="12" w:space="0" w:color="auto"/>
            </w:tcBorders>
            <w:shd w:val="clear" w:color="auto" w:fill="BFBFBF"/>
            <w:vAlign w:val="center"/>
          </w:tcPr>
          <w:p w14:paraId="18A36534" w14:textId="77777777" w:rsidR="00F80089" w:rsidRPr="006408F3" w:rsidRDefault="00F80089" w:rsidP="008C17B5">
            <w:pPr>
              <w:jc w:val="center"/>
              <w:rPr>
                <w:rFonts w:asciiTheme="minorHAnsi" w:hAnsiTheme="minorHAnsi" w:cstheme="minorHAnsi"/>
                <w:b/>
                <w:sz w:val="20"/>
                <w:szCs w:val="20"/>
              </w:rPr>
            </w:pPr>
            <w:r w:rsidRPr="006408F3">
              <w:rPr>
                <w:rFonts w:asciiTheme="minorHAnsi" w:hAnsiTheme="minorHAnsi" w:cstheme="minorHAnsi"/>
                <w:b/>
                <w:sz w:val="20"/>
                <w:szCs w:val="20"/>
              </w:rPr>
              <w:t>Titre du support pédagogique</w:t>
            </w:r>
          </w:p>
        </w:tc>
        <w:tc>
          <w:tcPr>
            <w:tcW w:w="405" w:type="pct"/>
            <w:tcBorders>
              <w:top w:val="single" w:sz="12" w:space="0" w:color="auto"/>
              <w:right w:val="single" w:sz="12" w:space="0" w:color="auto"/>
            </w:tcBorders>
            <w:shd w:val="clear" w:color="auto" w:fill="BFBFBF"/>
            <w:vAlign w:val="center"/>
          </w:tcPr>
          <w:p w14:paraId="4F6E428C" w14:textId="77777777" w:rsidR="00F80089" w:rsidRPr="006408F3" w:rsidRDefault="00F80089" w:rsidP="008C17B5">
            <w:pPr>
              <w:jc w:val="center"/>
              <w:rPr>
                <w:rFonts w:asciiTheme="minorHAnsi" w:hAnsiTheme="minorHAnsi" w:cstheme="minorHAnsi"/>
                <w:b/>
                <w:sz w:val="20"/>
                <w:szCs w:val="20"/>
              </w:rPr>
            </w:pPr>
          </w:p>
          <w:p w14:paraId="53FBD9B6" w14:textId="77777777" w:rsidR="00F80089" w:rsidRPr="006408F3" w:rsidRDefault="00F80089" w:rsidP="008C17B5">
            <w:pPr>
              <w:jc w:val="center"/>
              <w:rPr>
                <w:rFonts w:asciiTheme="minorHAnsi" w:hAnsiTheme="minorHAnsi" w:cstheme="minorHAnsi"/>
                <w:b/>
                <w:sz w:val="20"/>
                <w:szCs w:val="20"/>
              </w:rPr>
            </w:pPr>
            <w:r w:rsidRPr="006408F3">
              <w:rPr>
                <w:rFonts w:asciiTheme="minorHAnsi" w:hAnsiTheme="minorHAnsi" w:cstheme="minorHAnsi"/>
                <w:b/>
                <w:sz w:val="20"/>
                <w:szCs w:val="20"/>
              </w:rPr>
              <w:t>Dates</w:t>
            </w:r>
          </w:p>
        </w:tc>
        <w:tc>
          <w:tcPr>
            <w:tcW w:w="1668" w:type="pct"/>
            <w:tcBorders>
              <w:top w:val="single" w:sz="12" w:space="0" w:color="auto"/>
              <w:right w:val="single" w:sz="12" w:space="0" w:color="auto"/>
            </w:tcBorders>
            <w:shd w:val="clear" w:color="auto" w:fill="BFBFBF"/>
          </w:tcPr>
          <w:p w14:paraId="7FDC07AF" w14:textId="77777777" w:rsidR="00F80089" w:rsidRPr="006408F3" w:rsidRDefault="00F80089" w:rsidP="008C17B5">
            <w:pPr>
              <w:jc w:val="center"/>
              <w:rPr>
                <w:rFonts w:asciiTheme="minorHAnsi" w:hAnsiTheme="minorHAnsi" w:cstheme="minorHAnsi"/>
                <w:b/>
                <w:sz w:val="18"/>
                <w:szCs w:val="16"/>
              </w:rPr>
            </w:pPr>
          </w:p>
          <w:p w14:paraId="371FCC58" w14:textId="77777777" w:rsidR="00F80089" w:rsidRPr="006408F3" w:rsidRDefault="00F80089" w:rsidP="008C17B5">
            <w:pPr>
              <w:jc w:val="center"/>
              <w:rPr>
                <w:rFonts w:asciiTheme="minorHAnsi" w:hAnsiTheme="minorHAnsi" w:cstheme="minorHAnsi"/>
                <w:b/>
                <w:sz w:val="18"/>
                <w:szCs w:val="16"/>
              </w:rPr>
            </w:pPr>
            <w:r w:rsidRPr="006408F3">
              <w:rPr>
                <w:rFonts w:asciiTheme="minorHAnsi" w:hAnsiTheme="minorHAnsi" w:cstheme="minorHAnsi"/>
                <w:b/>
                <w:szCs w:val="16"/>
              </w:rPr>
              <w:t>Réalisé</w:t>
            </w:r>
          </w:p>
          <w:p w14:paraId="59EF2AE7" w14:textId="77777777" w:rsidR="00F80089" w:rsidRPr="006408F3" w:rsidRDefault="00F80089" w:rsidP="008C17B5">
            <w:pPr>
              <w:jc w:val="center"/>
              <w:rPr>
                <w:rFonts w:asciiTheme="minorHAnsi" w:hAnsiTheme="minorHAnsi" w:cstheme="minorHAnsi"/>
                <w:b/>
                <w:sz w:val="20"/>
                <w:szCs w:val="20"/>
              </w:rPr>
            </w:pPr>
            <w:r w:rsidRPr="006408F3">
              <w:rPr>
                <w:rFonts w:asciiTheme="minorHAnsi" w:hAnsiTheme="minorHAnsi" w:cstheme="minorHAnsi"/>
                <w:b/>
                <w:sz w:val="20"/>
                <w:szCs w:val="20"/>
              </w:rPr>
              <w:t xml:space="preserve">Commentaire(s) / Observation(s) / </w:t>
            </w:r>
          </w:p>
          <w:p w14:paraId="474DBF14" w14:textId="77777777" w:rsidR="00F80089" w:rsidRPr="006408F3" w:rsidRDefault="00F80089" w:rsidP="008C17B5">
            <w:pPr>
              <w:jc w:val="center"/>
              <w:rPr>
                <w:rFonts w:asciiTheme="minorHAnsi" w:hAnsiTheme="minorHAnsi" w:cstheme="minorHAnsi"/>
                <w:b/>
                <w:sz w:val="20"/>
                <w:szCs w:val="20"/>
              </w:rPr>
            </w:pPr>
            <w:r w:rsidRPr="006408F3">
              <w:rPr>
                <w:rFonts w:asciiTheme="minorHAnsi" w:hAnsiTheme="minorHAnsi" w:cstheme="minorHAnsi"/>
                <w:b/>
                <w:sz w:val="20"/>
                <w:szCs w:val="20"/>
              </w:rPr>
              <w:t>Date de reprogrammation</w:t>
            </w:r>
          </w:p>
        </w:tc>
      </w:tr>
      <w:tr w:rsidR="00F80089" w:rsidRPr="006408F3" w14:paraId="2A2700E3" w14:textId="77777777" w:rsidTr="004D48BA">
        <w:trPr>
          <w:trHeight w:val="1304"/>
        </w:trPr>
        <w:tc>
          <w:tcPr>
            <w:tcW w:w="360" w:type="pct"/>
            <w:tcBorders>
              <w:top w:val="single" w:sz="12" w:space="0" w:color="auto"/>
              <w:left w:val="single" w:sz="12" w:space="0" w:color="auto"/>
            </w:tcBorders>
            <w:shd w:val="clear" w:color="auto" w:fill="auto"/>
            <w:vAlign w:val="center"/>
          </w:tcPr>
          <w:p w14:paraId="2B44FE6F" w14:textId="5384BB09" w:rsidR="00F80089" w:rsidRPr="006408F3" w:rsidRDefault="00AD6743" w:rsidP="008C17B5">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tcBorders>
              <w:top w:val="single" w:sz="12" w:space="0" w:color="auto"/>
            </w:tcBorders>
            <w:vAlign w:val="center"/>
          </w:tcPr>
          <w:p w14:paraId="1F23254B" w14:textId="77777777" w:rsidR="00AD6743" w:rsidRPr="006408F3" w:rsidRDefault="00AD6743" w:rsidP="00AD6743">
            <w:pPr>
              <w:spacing w:before="60" w:line="257" w:lineRule="auto"/>
              <w:rPr>
                <w:rFonts w:asciiTheme="minorHAnsi" w:hAnsiTheme="minorHAnsi" w:cstheme="minorHAnsi"/>
                <w:b/>
                <w:bCs/>
                <w:sz w:val="18"/>
                <w:szCs w:val="18"/>
              </w:rPr>
            </w:pPr>
            <w:r w:rsidRPr="006408F3">
              <w:rPr>
                <w:rFonts w:asciiTheme="minorHAnsi" w:hAnsiTheme="minorHAnsi" w:cstheme="minorHAnsi"/>
                <w:b/>
                <w:bCs/>
                <w:sz w:val="18"/>
                <w:szCs w:val="18"/>
              </w:rPr>
              <w:t xml:space="preserve">Adopter les pratiques professionnelles favorisant la prévention des risques, la non-discrimination </w:t>
            </w:r>
          </w:p>
          <w:p w14:paraId="10E1AACA" w14:textId="7C365F53" w:rsidR="00F80089" w:rsidRPr="006408F3" w:rsidRDefault="00F80089" w:rsidP="008C17B5">
            <w:pPr>
              <w:rPr>
                <w:rFonts w:asciiTheme="minorHAnsi" w:hAnsiTheme="minorHAnsi" w:cstheme="minorHAnsi"/>
                <w:bCs/>
                <w:sz w:val="16"/>
                <w:szCs w:val="16"/>
              </w:rPr>
            </w:pPr>
          </w:p>
        </w:tc>
        <w:tc>
          <w:tcPr>
            <w:tcW w:w="1146" w:type="pct"/>
            <w:tcBorders>
              <w:top w:val="single" w:sz="12" w:space="0" w:color="auto"/>
            </w:tcBorders>
            <w:shd w:val="clear" w:color="auto" w:fill="auto"/>
            <w:vAlign w:val="center"/>
          </w:tcPr>
          <w:p w14:paraId="386D4919" w14:textId="77777777" w:rsidR="004B2A74" w:rsidRPr="006408F3" w:rsidRDefault="004B2A74" w:rsidP="004B2A74">
            <w:pPr>
              <w:pStyle w:val="Paragraphedeliste"/>
              <w:numPr>
                <w:ilvl w:val="0"/>
                <w:numId w:val="2"/>
              </w:numPr>
              <w:tabs>
                <w:tab w:val="clear" w:pos="720"/>
                <w:tab w:val="num" w:pos="244"/>
              </w:tabs>
              <w:ind w:hanging="760"/>
              <w:rPr>
                <w:rFonts w:asciiTheme="minorHAnsi" w:hAnsiTheme="minorHAnsi" w:cstheme="minorHAnsi"/>
                <w:bCs/>
                <w:color w:val="000000"/>
                <w:sz w:val="18"/>
                <w:szCs w:val="18"/>
              </w:rPr>
            </w:pPr>
            <w:r w:rsidRPr="006408F3">
              <w:rPr>
                <w:rFonts w:asciiTheme="minorHAnsi" w:hAnsiTheme="minorHAnsi" w:cstheme="minorHAnsi"/>
                <w:bCs/>
                <w:color w:val="000000"/>
                <w:sz w:val="18"/>
                <w:szCs w:val="18"/>
              </w:rPr>
              <w:t>La RSE qu'est-ce que c’est ?</w:t>
            </w:r>
          </w:p>
          <w:p w14:paraId="0CF3F3F8" w14:textId="16042788" w:rsidR="00F80089" w:rsidRPr="006408F3" w:rsidRDefault="004B2A74" w:rsidP="004B2A74">
            <w:pPr>
              <w:rPr>
                <w:rFonts w:asciiTheme="minorHAnsi" w:hAnsiTheme="minorHAnsi" w:cstheme="minorHAnsi"/>
                <w:b/>
                <w:color w:val="000000"/>
                <w:sz w:val="18"/>
                <w:szCs w:val="18"/>
              </w:rPr>
            </w:pPr>
            <w:r w:rsidRPr="006408F3">
              <w:rPr>
                <w:rFonts w:asciiTheme="minorHAnsi" w:hAnsiTheme="minorHAnsi" w:cstheme="minorHAnsi"/>
                <w:bCs/>
                <w:color w:val="000000"/>
                <w:sz w:val="18"/>
                <w:szCs w:val="18"/>
              </w:rPr>
              <w:t>Les différentes discriminations et leurs classifications</w:t>
            </w:r>
          </w:p>
        </w:tc>
        <w:tc>
          <w:tcPr>
            <w:tcW w:w="721" w:type="pct"/>
            <w:tcBorders>
              <w:top w:val="single" w:sz="12" w:space="0" w:color="auto"/>
              <w:right w:val="single" w:sz="12" w:space="0" w:color="auto"/>
            </w:tcBorders>
            <w:shd w:val="clear" w:color="auto" w:fill="auto"/>
            <w:vAlign w:val="center"/>
          </w:tcPr>
          <w:p w14:paraId="33B52C1F" w14:textId="77777777" w:rsidR="00F3055E" w:rsidRPr="006408F3" w:rsidRDefault="00F3055E" w:rsidP="00F3055E">
            <w:pPr>
              <w:spacing w:before="60" w:line="257" w:lineRule="auto"/>
              <w:rPr>
                <w:rFonts w:asciiTheme="minorHAnsi" w:hAnsiTheme="minorHAnsi" w:cstheme="minorHAnsi"/>
                <w:sz w:val="18"/>
                <w:szCs w:val="18"/>
              </w:rPr>
            </w:pPr>
            <w:r w:rsidRPr="006408F3">
              <w:rPr>
                <w:rFonts w:asciiTheme="minorHAnsi" w:hAnsiTheme="minorHAnsi" w:cstheme="minorHAnsi"/>
                <w:sz w:val="18"/>
                <w:szCs w:val="18"/>
              </w:rPr>
              <w:t>Repérer les attitudes discriminantes</w:t>
            </w:r>
          </w:p>
          <w:p w14:paraId="73FC3DDB" w14:textId="77777777" w:rsidR="00F80089" w:rsidRPr="006408F3" w:rsidRDefault="00F80089" w:rsidP="008C17B5">
            <w:pPr>
              <w:rPr>
                <w:rFonts w:asciiTheme="minorHAnsi" w:hAnsiTheme="minorHAnsi" w:cstheme="minorHAnsi"/>
                <w:b/>
                <w:sz w:val="18"/>
                <w:szCs w:val="18"/>
              </w:rPr>
            </w:pPr>
          </w:p>
        </w:tc>
        <w:tc>
          <w:tcPr>
            <w:tcW w:w="405" w:type="pct"/>
            <w:tcBorders>
              <w:top w:val="single" w:sz="12" w:space="0" w:color="auto"/>
              <w:left w:val="single" w:sz="12" w:space="0" w:color="auto"/>
            </w:tcBorders>
            <w:shd w:val="clear" w:color="auto" w:fill="auto"/>
            <w:vAlign w:val="center"/>
          </w:tcPr>
          <w:p w14:paraId="2EDE0314" w14:textId="41FF34D4" w:rsidR="00F80089" w:rsidRPr="006408F3" w:rsidRDefault="00AD6743" w:rsidP="008C17B5">
            <w:pPr>
              <w:jc w:val="center"/>
              <w:rPr>
                <w:rFonts w:asciiTheme="minorHAnsi" w:hAnsiTheme="minorHAnsi" w:cstheme="minorHAnsi"/>
                <w:sz w:val="16"/>
                <w:szCs w:val="16"/>
              </w:rPr>
            </w:pPr>
            <w:r w:rsidRPr="006408F3">
              <w:rPr>
                <w:rFonts w:asciiTheme="minorHAnsi" w:hAnsiTheme="minorHAnsi" w:cstheme="minorHAnsi"/>
                <w:sz w:val="16"/>
                <w:szCs w:val="16"/>
              </w:rPr>
              <w:t>8/04/22</w:t>
            </w:r>
          </w:p>
        </w:tc>
        <w:tc>
          <w:tcPr>
            <w:tcW w:w="1668" w:type="pct"/>
            <w:tcBorders>
              <w:top w:val="single" w:sz="12" w:space="0" w:color="auto"/>
              <w:left w:val="single" w:sz="12" w:space="0" w:color="auto"/>
            </w:tcBorders>
            <w:shd w:val="clear" w:color="auto" w:fill="auto"/>
            <w:vAlign w:val="center"/>
          </w:tcPr>
          <w:p w14:paraId="1BA87F43" w14:textId="0ECDFC51" w:rsidR="00F80089" w:rsidRPr="006408F3" w:rsidRDefault="00F3055E" w:rsidP="008C17B5">
            <w:pPr>
              <w:rPr>
                <w:rFonts w:asciiTheme="minorHAnsi" w:hAnsiTheme="minorHAnsi" w:cstheme="minorHAnsi"/>
                <w:sz w:val="16"/>
                <w:szCs w:val="16"/>
              </w:rPr>
            </w:pPr>
            <w:r w:rsidRPr="006408F3">
              <w:rPr>
                <w:rFonts w:asciiTheme="minorHAnsi" w:hAnsiTheme="minorHAnsi" w:cstheme="minorHAnsi"/>
                <w:sz w:val="16"/>
                <w:szCs w:val="16"/>
              </w:rPr>
              <w:t xml:space="preserve">Séance de </w:t>
            </w:r>
            <w:r w:rsidR="001D0C52" w:rsidRPr="006408F3">
              <w:rPr>
                <w:rFonts w:asciiTheme="minorHAnsi" w:hAnsiTheme="minorHAnsi" w:cstheme="minorHAnsi"/>
                <w:sz w:val="16"/>
                <w:szCs w:val="16"/>
              </w:rPr>
              <w:t>4</w:t>
            </w:r>
            <w:r w:rsidRPr="006408F3">
              <w:rPr>
                <w:rFonts w:asciiTheme="minorHAnsi" w:hAnsiTheme="minorHAnsi" w:cstheme="minorHAnsi"/>
                <w:sz w:val="16"/>
                <w:szCs w:val="16"/>
              </w:rPr>
              <w:t xml:space="preserve"> heures en distanciel</w:t>
            </w:r>
          </w:p>
        </w:tc>
      </w:tr>
      <w:tr w:rsidR="00F80089" w:rsidRPr="006408F3" w14:paraId="7AECB256" w14:textId="77777777" w:rsidTr="004D48BA">
        <w:trPr>
          <w:trHeight w:val="1304"/>
        </w:trPr>
        <w:tc>
          <w:tcPr>
            <w:tcW w:w="360" w:type="pct"/>
            <w:tcBorders>
              <w:top w:val="single" w:sz="12" w:space="0" w:color="auto"/>
              <w:left w:val="single" w:sz="12" w:space="0" w:color="auto"/>
            </w:tcBorders>
            <w:shd w:val="clear" w:color="auto" w:fill="auto"/>
            <w:vAlign w:val="center"/>
          </w:tcPr>
          <w:p w14:paraId="3559CC3F" w14:textId="2D32E6E6" w:rsidR="00F80089" w:rsidRPr="006408F3" w:rsidRDefault="001D0C52" w:rsidP="008C17B5">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tcBorders>
              <w:top w:val="single" w:sz="12" w:space="0" w:color="auto"/>
            </w:tcBorders>
            <w:vAlign w:val="center"/>
          </w:tcPr>
          <w:p w14:paraId="246BFE78" w14:textId="6870B646" w:rsidR="00F80089" w:rsidRPr="006408F3" w:rsidRDefault="001D0C52" w:rsidP="008C17B5">
            <w:pPr>
              <w:rPr>
                <w:rFonts w:asciiTheme="minorHAnsi" w:hAnsiTheme="minorHAnsi" w:cstheme="minorHAnsi"/>
                <w:b/>
                <w:bCs/>
                <w:sz w:val="16"/>
                <w:szCs w:val="16"/>
              </w:rPr>
            </w:pPr>
            <w:r w:rsidRPr="006408F3">
              <w:rPr>
                <w:rFonts w:asciiTheme="minorHAnsi" w:hAnsiTheme="minorHAnsi" w:cstheme="minorHAnsi"/>
                <w:b/>
                <w:color w:val="000000"/>
                <w:sz w:val="18"/>
                <w:szCs w:val="18"/>
              </w:rPr>
              <w:t xml:space="preserve">Identifier les indicateurs qualité en lien avec la réforme de la FP (Le référentiel </w:t>
            </w:r>
            <w:proofErr w:type="spellStart"/>
            <w:r w:rsidRPr="006408F3">
              <w:rPr>
                <w:rFonts w:asciiTheme="minorHAnsi" w:hAnsiTheme="minorHAnsi" w:cstheme="minorHAnsi"/>
                <w:b/>
                <w:color w:val="000000"/>
                <w:sz w:val="18"/>
                <w:szCs w:val="18"/>
              </w:rPr>
              <w:t>Qualiopi</w:t>
            </w:r>
            <w:proofErr w:type="spellEnd"/>
            <w:r w:rsidRPr="006408F3">
              <w:rPr>
                <w:rFonts w:asciiTheme="minorHAnsi" w:hAnsiTheme="minorHAnsi" w:cstheme="minorHAnsi"/>
                <w:b/>
                <w:color w:val="000000"/>
                <w:sz w:val="18"/>
                <w:szCs w:val="18"/>
              </w:rPr>
              <w:t xml:space="preserve"> et ses indicateurs)</w:t>
            </w:r>
          </w:p>
        </w:tc>
        <w:tc>
          <w:tcPr>
            <w:tcW w:w="1146" w:type="pct"/>
            <w:tcBorders>
              <w:top w:val="single" w:sz="12" w:space="0" w:color="auto"/>
            </w:tcBorders>
            <w:shd w:val="clear" w:color="auto" w:fill="auto"/>
            <w:vAlign w:val="center"/>
          </w:tcPr>
          <w:p w14:paraId="5E0E0241" w14:textId="2DE1096A" w:rsidR="00F80089" w:rsidRPr="006408F3" w:rsidRDefault="001D0C52" w:rsidP="001D0C52">
            <w:pPr>
              <w:pStyle w:val="Paragraphedeliste"/>
              <w:numPr>
                <w:ilvl w:val="0"/>
                <w:numId w:val="2"/>
              </w:numPr>
              <w:tabs>
                <w:tab w:val="clear" w:pos="720"/>
              </w:tabs>
              <w:ind w:left="244" w:hanging="244"/>
              <w:rPr>
                <w:rFonts w:asciiTheme="minorHAnsi" w:hAnsiTheme="minorHAnsi" w:cstheme="minorHAnsi"/>
                <w:sz w:val="18"/>
                <w:szCs w:val="18"/>
              </w:rPr>
            </w:pPr>
            <w:r w:rsidRPr="006408F3">
              <w:rPr>
                <w:rFonts w:asciiTheme="minorHAnsi" w:hAnsiTheme="minorHAnsi" w:cstheme="minorHAnsi"/>
                <w:sz w:val="18"/>
                <w:szCs w:val="18"/>
              </w:rPr>
              <w:t xml:space="preserve">Identifications des indicateurs relatifs au référentiel </w:t>
            </w:r>
            <w:proofErr w:type="spellStart"/>
            <w:r w:rsidRPr="006408F3">
              <w:rPr>
                <w:rFonts w:asciiTheme="minorHAnsi" w:hAnsiTheme="minorHAnsi" w:cstheme="minorHAnsi"/>
                <w:sz w:val="18"/>
                <w:szCs w:val="18"/>
              </w:rPr>
              <w:t>Qualiopi</w:t>
            </w:r>
            <w:proofErr w:type="spellEnd"/>
          </w:p>
        </w:tc>
        <w:tc>
          <w:tcPr>
            <w:tcW w:w="721" w:type="pct"/>
            <w:tcBorders>
              <w:top w:val="single" w:sz="12" w:space="0" w:color="auto"/>
              <w:right w:val="single" w:sz="12" w:space="0" w:color="auto"/>
            </w:tcBorders>
            <w:shd w:val="clear" w:color="auto" w:fill="auto"/>
            <w:vAlign w:val="center"/>
          </w:tcPr>
          <w:p w14:paraId="2E3638A4" w14:textId="6E6964A8" w:rsidR="00F80089" w:rsidRPr="006408F3" w:rsidRDefault="001D0C52" w:rsidP="008C17B5">
            <w:pPr>
              <w:rPr>
                <w:rFonts w:asciiTheme="minorHAnsi" w:hAnsiTheme="minorHAnsi" w:cstheme="minorHAnsi"/>
                <w:bCs/>
                <w:sz w:val="16"/>
                <w:szCs w:val="16"/>
              </w:rPr>
            </w:pPr>
            <w:r w:rsidRPr="006408F3">
              <w:rPr>
                <w:rFonts w:asciiTheme="minorHAnsi" w:hAnsiTheme="minorHAnsi" w:cstheme="minorHAnsi"/>
                <w:bCs/>
                <w:color w:val="000000"/>
                <w:sz w:val="18"/>
                <w:szCs w:val="18"/>
              </w:rPr>
              <w:t xml:space="preserve">(Le référentiel </w:t>
            </w:r>
            <w:proofErr w:type="spellStart"/>
            <w:r w:rsidRPr="006408F3">
              <w:rPr>
                <w:rFonts w:asciiTheme="minorHAnsi" w:hAnsiTheme="minorHAnsi" w:cstheme="minorHAnsi"/>
                <w:bCs/>
                <w:color w:val="000000"/>
                <w:sz w:val="18"/>
                <w:szCs w:val="18"/>
              </w:rPr>
              <w:t>Qualiopi</w:t>
            </w:r>
            <w:proofErr w:type="spellEnd"/>
            <w:r w:rsidRPr="006408F3">
              <w:rPr>
                <w:rFonts w:asciiTheme="minorHAnsi" w:hAnsiTheme="minorHAnsi" w:cstheme="minorHAnsi"/>
                <w:bCs/>
                <w:color w:val="000000"/>
                <w:sz w:val="18"/>
                <w:szCs w:val="18"/>
              </w:rPr>
              <w:t xml:space="preserve"> et ses indicateurs)</w:t>
            </w:r>
          </w:p>
        </w:tc>
        <w:tc>
          <w:tcPr>
            <w:tcW w:w="405" w:type="pct"/>
            <w:tcBorders>
              <w:top w:val="single" w:sz="12" w:space="0" w:color="auto"/>
              <w:left w:val="single" w:sz="12" w:space="0" w:color="auto"/>
            </w:tcBorders>
            <w:shd w:val="clear" w:color="auto" w:fill="auto"/>
            <w:vAlign w:val="center"/>
          </w:tcPr>
          <w:p w14:paraId="7127B155" w14:textId="0BF81891" w:rsidR="00F80089" w:rsidRPr="006408F3" w:rsidRDefault="001D0C52" w:rsidP="008C17B5">
            <w:pPr>
              <w:jc w:val="center"/>
              <w:rPr>
                <w:rFonts w:asciiTheme="minorHAnsi" w:hAnsiTheme="minorHAnsi" w:cstheme="minorHAnsi"/>
                <w:sz w:val="16"/>
                <w:szCs w:val="16"/>
              </w:rPr>
            </w:pPr>
            <w:r w:rsidRPr="006408F3">
              <w:rPr>
                <w:rFonts w:asciiTheme="minorHAnsi" w:hAnsiTheme="minorHAnsi" w:cstheme="minorHAnsi"/>
                <w:sz w:val="16"/>
                <w:szCs w:val="16"/>
              </w:rPr>
              <w:t>1</w:t>
            </w:r>
            <w:r w:rsidR="0001136A" w:rsidRPr="006408F3">
              <w:rPr>
                <w:rFonts w:asciiTheme="minorHAnsi" w:hAnsiTheme="minorHAnsi" w:cstheme="minorHAnsi"/>
                <w:sz w:val="16"/>
                <w:szCs w:val="16"/>
              </w:rPr>
              <w:t>3</w:t>
            </w:r>
            <w:r w:rsidRPr="006408F3">
              <w:rPr>
                <w:rFonts w:asciiTheme="minorHAnsi" w:hAnsiTheme="minorHAnsi" w:cstheme="minorHAnsi"/>
                <w:sz w:val="16"/>
                <w:szCs w:val="16"/>
              </w:rPr>
              <w:t>/04/22</w:t>
            </w:r>
          </w:p>
        </w:tc>
        <w:tc>
          <w:tcPr>
            <w:tcW w:w="1668" w:type="pct"/>
            <w:tcBorders>
              <w:top w:val="single" w:sz="12" w:space="0" w:color="auto"/>
              <w:left w:val="single" w:sz="12" w:space="0" w:color="auto"/>
            </w:tcBorders>
            <w:shd w:val="clear" w:color="auto" w:fill="auto"/>
            <w:vAlign w:val="center"/>
          </w:tcPr>
          <w:p w14:paraId="1ACB0E34" w14:textId="45365975" w:rsidR="00F80089" w:rsidRPr="006408F3" w:rsidRDefault="00F80089" w:rsidP="008C17B5">
            <w:pPr>
              <w:rPr>
                <w:rFonts w:asciiTheme="minorHAnsi" w:hAnsiTheme="minorHAnsi" w:cstheme="minorHAnsi"/>
                <w:sz w:val="16"/>
                <w:szCs w:val="16"/>
              </w:rPr>
            </w:pPr>
          </w:p>
        </w:tc>
      </w:tr>
      <w:tr w:rsidR="00F80089" w:rsidRPr="006408F3" w14:paraId="5801F2FB" w14:textId="77777777" w:rsidTr="004D48BA">
        <w:trPr>
          <w:trHeight w:val="1304"/>
        </w:trPr>
        <w:tc>
          <w:tcPr>
            <w:tcW w:w="360" w:type="pct"/>
            <w:tcBorders>
              <w:top w:val="single" w:sz="12" w:space="0" w:color="auto"/>
              <w:left w:val="single" w:sz="12" w:space="0" w:color="auto"/>
            </w:tcBorders>
            <w:shd w:val="clear" w:color="auto" w:fill="auto"/>
            <w:vAlign w:val="center"/>
          </w:tcPr>
          <w:p w14:paraId="65827817" w14:textId="5E2209E3" w:rsidR="00F80089" w:rsidRPr="006408F3" w:rsidRDefault="00AD3783" w:rsidP="008C17B5">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tcBorders>
              <w:top w:val="single" w:sz="12" w:space="0" w:color="auto"/>
            </w:tcBorders>
            <w:vAlign w:val="center"/>
          </w:tcPr>
          <w:p w14:paraId="7CEE5439" w14:textId="77777777" w:rsidR="00AD3783" w:rsidRPr="006408F3" w:rsidRDefault="00AD3783" w:rsidP="00AD3783">
            <w:pPr>
              <w:rPr>
                <w:rFonts w:asciiTheme="minorHAnsi" w:hAnsiTheme="minorHAnsi" w:cstheme="minorHAnsi"/>
                <w:b/>
                <w:sz w:val="16"/>
                <w:szCs w:val="16"/>
              </w:rPr>
            </w:pPr>
            <w:r w:rsidRPr="006408F3">
              <w:rPr>
                <w:rFonts w:asciiTheme="minorHAnsi" w:hAnsiTheme="minorHAnsi" w:cstheme="minorHAnsi"/>
                <w:b/>
                <w:sz w:val="16"/>
                <w:szCs w:val="16"/>
              </w:rPr>
              <w:t>Participer à la conception et mettre en œuvre les outils destinés au respect du cadre contractuel et réglementaire</w:t>
            </w:r>
          </w:p>
          <w:p w14:paraId="5945E518" w14:textId="344E6BB7" w:rsidR="00F80089" w:rsidRPr="006408F3" w:rsidRDefault="00F80089" w:rsidP="001D0C52">
            <w:pPr>
              <w:rPr>
                <w:rFonts w:asciiTheme="minorHAnsi" w:hAnsiTheme="minorHAnsi" w:cstheme="minorHAnsi"/>
                <w:b/>
                <w:bCs/>
                <w:sz w:val="16"/>
                <w:szCs w:val="16"/>
              </w:rPr>
            </w:pPr>
          </w:p>
        </w:tc>
        <w:tc>
          <w:tcPr>
            <w:tcW w:w="1146" w:type="pct"/>
            <w:tcBorders>
              <w:top w:val="single" w:sz="12" w:space="0" w:color="auto"/>
            </w:tcBorders>
            <w:shd w:val="clear" w:color="auto" w:fill="auto"/>
            <w:vAlign w:val="center"/>
          </w:tcPr>
          <w:p w14:paraId="43E777A8" w14:textId="1A4689E3" w:rsidR="007B3022" w:rsidRPr="006408F3" w:rsidRDefault="007B3022" w:rsidP="007B3022">
            <w:pPr>
              <w:rPr>
                <w:rFonts w:asciiTheme="minorHAnsi" w:hAnsiTheme="minorHAnsi" w:cstheme="minorHAnsi"/>
                <w:sz w:val="18"/>
                <w:szCs w:val="18"/>
              </w:rPr>
            </w:pPr>
            <w:r w:rsidRPr="006408F3">
              <w:rPr>
                <w:rFonts w:asciiTheme="minorHAnsi" w:hAnsiTheme="minorHAnsi" w:cstheme="minorHAnsi"/>
                <w:sz w:val="18"/>
                <w:szCs w:val="18"/>
              </w:rPr>
              <w:t>Identification et élaboration</w:t>
            </w:r>
            <w:r w:rsidR="00E536B0" w:rsidRPr="006408F3">
              <w:rPr>
                <w:rFonts w:asciiTheme="minorHAnsi" w:hAnsiTheme="minorHAnsi" w:cstheme="minorHAnsi"/>
                <w:sz w:val="18"/>
                <w:szCs w:val="18"/>
              </w:rPr>
              <w:t> :</w:t>
            </w:r>
            <w:r w:rsidRPr="006408F3">
              <w:rPr>
                <w:rFonts w:asciiTheme="minorHAnsi" w:hAnsiTheme="minorHAnsi" w:cstheme="minorHAnsi"/>
                <w:sz w:val="18"/>
                <w:szCs w:val="18"/>
              </w:rPr>
              <w:t xml:space="preserve"> </w:t>
            </w:r>
          </w:p>
          <w:p w14:paraId="43FC1D97" w14:textId="5D73BD4D" w:rsidR="007B3022" w:rsidRPr="006408F3" w:rsidRDefault="00E536B0" w:rsidP="00E536B0">
            <w:pPr>
              <w:pStyle w:val="Paragraphedeliste"/>
              <w:numPr>
                <w:ilvl w:val="0"/>
                <w:numId w:val="2"/>
              </w:numPr>
              <w:tabs>
                <w:tab w:val="clear" w:pos="720"/>
                <w:tab w:val="num" w:pos="244"/>
              </w:tabs>
              <w:ind w:hanging="760"/>
              <w:rPr>
                <w:rFonts w:asciiTheme="minorHAnsi" w:hAnsiTheme="minorHAnsi" w:cstheme="minorHAnsi"/>
                <w:sz w:val="18"/>
                <w:szCs w:val="18"/>
              </w:rPr>
            </w:pPr>
            <w:r w:rsidRPr="006408F3">
              <w:rPr>
                <w:rFonts w:asciiTheme="minorHAnsi" w:hAnsiTheme="minorHAnsi" w:cstheme="minorHAnsi"/>
                <w:sz w:val="18"/>
                <w:szCs w:val="18"/>
              </w:rPr>
              <w:t>D’un</w:t>
            </w:r>
            <w:r w:rsidR="007B3022" w:rsidRPr="006408F3">
              <w:rPr>
                <w:rFonts w:asciiTheme="minorHAnsi" w:hAnsiTheme="minorHAnsi" w:cstheme="minorHAnsi"/>
                <w:sz w:val="18"/>
                <w:szCs w:val="18"/>
              </w:rPr>
              <w:t xml:space="preserve"> programme de formation,</w:t>
            </w:r>
          </w:p>
          <w:p w14:paraId="3A081561" w14:textId="77777777" w:rsidR="007B3022" w:rsidRPr="006408F3" w:rsidRDefault="007B3022" w:rsidP="00E536B0">
            <w:pPr>
              <w:pStyle w:val="Paragraphedeliste"/>
              <w:numPr>
                <w:ilvl w:val="0"/>
                <w:numId w:val="2"/>
              </w:numPr>
              <w:tabs>
                <w:tab w:val="clear" w:pos="720"/>
              </w:tabs>
              <w:ind w:left="244" w:hanging="284"/>
              <w:rPr>
                <w:rFonts w:asciiTheme="minorHAnsi" w:hAnsiTheme="minorHAnsi" w:cstheme="minorHAnsi"/>
                <w:sz w:val="18"/>
                <w:szCs w:val="18"/>
              </w:rPr>
            </w:pPr>
            <w:r w:rsidRPr="006408F3">
              <w:rPr>
                <w:rFonts w:asciiTheme="minorHAnsi" w:hAnsiTheme="minorHAnsi" w:cstheme="minorHAnsi"/>
                <w:sz w:val="18"/>
                <w:szCs w:val="18"/>
              </w:rPr>
              <w:t>Une convention de formation,</w:t>
            </w:r>
          </w:p>
          <w:p w14:paraId="419647D2" w14:textId="77777777" w:rsidR="00F80089" w:rsidRPr="006408F3" w:rsidRDefault="007B3022" w:rsidP="00E536B0">
            <w:pPr>
              <w:pStyle w:val="Paragraphedeliste"/>
              <w:numPr>
                <w:ilvl w:val="0"/>
                <w:numId w:val="2"/>
              </w:numPr>
              <w:tabs>
                <w:tab w:val="clear" w:pos="720"/>
              </w:tabs>
              <w:ind w:left="244" w:hanging="283"/>
              <w:rPr>
                <w:rFonts w:asciiTheme="minorHAnsi" w:hAnsiTheme="minorHAnsi" w:cstheme="minorHAnsi"/>
                <w:sz w:val="18"/>
                <w:szCs w:val="18"/>
              </w:rPr>
            </w:pPr>
            <w:r w:rsidRPr="006408F3">
              <w:rPr>
                <w:rFonts w:asciiTheme="minorHAnsi" w:hAnsiTheme="minorHAnsi" w:cstheme="minorHAnsi"/>
                <w:sz w:val="18"/>
                <w:szCs w:val="18"/>
              </w:rPr>
              <w:t>Un Protocole Individuel de Formation</w:t>
            </w:r>
          </w:p>
          <w:p w14:paraId="6DC898D1" w14:textId="23C839A3" w:rsidR="00DE7229" w:rsidRPr="006408F3" w:rsidRDefault="00DE7229" w:rsidP="00DE7229">
            <w:pPr>
              <w:rPr>
                <w:rFonts w:asciiTheme="minorHAnsi" w:hAnsiTheme="minorHAnsi" w:cstheme="minorHAnsi"/>
                <w:sz w:val="18"/>
                <w:szCs w:val="18"/>
              </w:rPr>
            </w:pPr>
          </w:p>
        </w:tc>
        <w:tc>
          <w:tcPr>
            <w:tcW w:w="721" w:type="pct"/>
            <w:tcBorders>
              <w:top w:val="single" w:sz="12" w:space="0" w:color="auto"/>
              <w:right w:val="single" w:sz="12" w:space="0" w:color="auto"/>
            </w:tcBorders>
            <w:shd w:val="clear" w:color="auto" w:fill="auto"/>
            <w:vAlign w:val="center"/>
          </w:tcPr>
          <w:p w14:paraId="151B4553" w14:textId="53F1A091" w:rsidR="00AD3783" w:rsidRPr="006408F3" w:rsidRDefault="00AD3783" w:rsidP="00AD3783">
            <w:pPr>
              <w:pStyle w:val="Paragraphedeliste"/>
              <w:numPr>
                <w:ilvl w:val="0"/>
                <w:numId w:val="2"/>
              </w:numPr>
              <w:tabs>
                <w:tab w:val="clear" w:pos="720"/>
                <w:tab w:val="num" w:pos="319"/>
              </w:tabs>
              <w:ind w:hanging="684"/>
              <w:rPr>
                <w:rFonts w:asciiTheme="minorHAnsi" w:hAnsiTheme="minorHAnsi" w:cstheme="minorHAnsi"/>
                <w:sz w:val="16"/>
                <w:szCs w:val="16"/>
              </w:rPr>
            </w:pPr>
            <w:r w:rsidRPr="006408F3">
              <w:rPr>
                <w:rFonts w:asciiTheme="minorHAnsi" w:hAnsiTheme="minorHAnsi" w:cstheme="minorHAnsi"/>
                <w:sz w:val="16"/>
                <w:szCs w:val="16"/>
              </w:rPr>
              <w:t>Le programme de formation,</w:t>
            </w:r>
          </w:p>
          <w:p w14:paraId="523F4CE7" w14:textId="3DC3465E" w:rsidR="00AD3783" w:rsidRPr="006408F3" w:rsidRDefault="00AD3783" w:rsidP="00AD3783">
            <w:pPr>
              <w:pStyle w:val="Paragraphedeliste"/>
              <w:numPr>
                <w:ilvl w:val="0"/>
                <w:numId w:val="2"/>
              </w:numPr>
              <w:tabs>
                <w:tab w:val="clear" w:pos="720"/>
                <w:tab w:val="num" w:pos="319"/>
              </w:tabs>
              <w:ind w:hanging="684"/>
              <w:rPr>
                <w:rFonts w:asciiTheme="minorHAnsi" w:hAnsiTheme="minorHAnsi" w:cstheme="minorHAnsi"/>
                <w:sz w:val="16"/>
                <w:szCs w:val="16"/>
              </w:rPr>
            </w:pPr>
            <w:r w:rsidRPr="006408F3">
              <w:rPr>
                <w:rFonts w:asciiTheme="minorHAnsi" w:hAnsiTheme="minorHAnsi" w:cstheme="minorHAnsi"/>
                <w:sz w:val="16"/>
                <w:szCs w:val="16"/>
              </w:rPr>
              <w:t>La convention de formation,</w:t>
            </w:r>
          </w:p>
          <w:p w14:paraId="439B8303" w14:textId="06B320C2" w:rsidR="00F80089" w:rsidRPr="006408F3" w:rsidRDefault="00AD3783" w:rsidP="00AD3783">
            <w:pPr>
              <w:pStyle w:val="Paragraphedeliste"/>
              <w:numPr>
                <w:ilvl w:val="0"/>
                <w:numId w:val="2"/>
              </w:numPr>
              <w:tabs>
                <w:tab w:val="clear" w:pos="720"/>
                <w:tab w:val="num" w:pos="319"/>
              </w:tabs>
              <w:ind w:left="744" w:hanging="684"/>
              <w:rPr>
                <w:rFonts w:asciiTheme="minorHAnsi" w:hAnsiTheme="minorHAnsi" w:cstheme="minorHAnsi"/>
                <w:sz w:val="16"/>
                <w:szCs w:val="16"/>
              </w:rPr>
            </w:pPr>
            <w:r w:rsidRPr="006408F3">
              <w:rPr>
                <w:rFonts w:asciiTheme="minorHAnsi" w:hAnsiTheme="minorHAnsi" w:cstheme="minorHAnsi"/>
                <w:sz w:val="16"/>
                <w:szCs w:val="16"/>
              </w:rPr>
              <w:t>Le Protocole Individuel de Formation</w:t>
            </w:r>
          </w:p>
        </w:tc>
        <w:tc>
          <w:tcPr>
            <w:tcW w:w="405" w:type="pct"/>
            <w:tcBorders>
              <w:top w:val="single" w:sz="12" w:space="0" w:color="auto"/>
              <w:left w:val="single" w:sz="12" w:space="0" w:color="auto"/>
            </w:tcBorders>
            <w:shd w:val="clear" w:color="auto" w:fill="auto"/>
            <w:vAlign w:val="center"/>
          </w:tcPr>
          <w:p w14:paraId="3FFDD1F2" w14:textId="0915673C" w:rsidR="00F80089" w:rsidRPr="006408F3" w:rsidRDefault="00AD3783" w:rsidP="008C17B5">
            <w:pPr>
              <w:jc w:val="center"/>
              <w:rPr>
                <w:rFonts w:asciiTheme="minorHAnsi" w:hAnsiTheme="minorHAnsi" w:cstheme="minorHAnsi"/>
                <w:sz w:val="16"/>
                <w:szCs w:val="16"/>
              </w:rPr>
            </w:pPr>
            <w:r w:rsidRPr="006408F3">
              <w:rPr>
                <w:rFonts w:asciiTheme="minorHAnsi" w:hAnsiTheme="minorHAnsi" w:cstheme="minorHAnsi"/>
                <w:sz w:val="16"/>
                <w:szCs w:val="16"/>
              </w:rPr>
              <w:t>1</w:t>
            </w:r>
            <w:r w:rsidR="0001136A" w:rsidRPr="006408F3">
              <w:rPr>
                <w:rFonts w:asciiTheme="minorHAnsi" w:hAnsiTheme="minorHAnsi" w:cstheme="minorHAnsi"/>
                <w:sz w:val="16"/>
                <w:szCs w:val="16"/>
              </w:rPr>
              <w:t>3</w:t>
            </w:r>
            <w:r w:rsidRPr="006408F3">
              <w:rPr>
                <w:rFonts w:asciiTheme="minorHAnsi" w:hAnsiTheme="minorHAnsi" w:cstheme="minorHAnsi"/>
                <w:sz w:val="16"/>
                <w:szCs w:val="16"/>
              </w:rPr>
              <w:t>/04/22</w:t>
            </w:r>
          </w:p>
        </w:tc>
        <w:tc>
          <w:tcPr>
            <w:tcW w:w="1668" w:type="pct"/>
            <w:tcBorders>
              <w:top w:val="single" w:sz="12" w:space="0" w:color="auto"/>
              <w:left w:val="single" w:sz="12" w:space="0" w:color="auto"/>
            </w:tcBorders>
            <w:shd w:val="clear" w:color="auto" w:fill="auto"/>
            <w:vAlign w:val="center"/>
          </w:tcPr>
          <w:p w14:paraId="076C122D" w14:textId="02E1C367" w:rsidR="00F80089" w:rsidRPr="006408F3" w:rsidRDefault="00F80089" w:rsidP="008C17B5">
            <w:pPr>
              <w:rPr>
                <w:rFonts w:asciiTheme="minorHAnsi" w:hAnsiTheme="minorHAnsi" w:cstheme="minorHAnsi"/>
                <w:sz w:val="16"/>
                <w:szCs w:val="16"/>
              </w:rPr>
            </w:pPr>
          </w:p>
        </w:tc>
      </w:tr>
      <w:tr w:rsidR="00F80089" w:rsidRPr="006408F3" w14:paraId="524D3FFB" w14:textId="77777777" w:rsidTr="004D48BA">
        <w:trPr>
          <w:trHeight w:val="1304"/>
        </w:trPr>
        <w:tc>
          <w:tcPr>
            <w:tcW w:w="360" w:type="pct"/>
            <w:tcBorders>
              <w:top w:val="single" w:sz="12" w:space="0" w:color="auto"/>
              <w:left w:val="single" w:sz="12" w:space="0" w:color="auto"/>
            </w:tcBorders>
            <w:shd w:val="clear" w:color="auto" w:fill="auto"/>
            <w:vAlign w:val="center"/>
          </w:tcPr>
          <w:p w14:paraId="5DD36E95" w14:textId="08A3DAEC" w:rsidR="00F80089" w:rsidRPr="006408F3" w:rsidRDefault="00DE7229" w:rsidP="008C17B5">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tcBorders>
              <w:top w:val="single" w:sz="12" w:space="0" w:color="auto"/>
            </w:tcBorders>
            <w:vAlign w:val="center"/>
          </w:tcPr>
          <w:p w14:paraId="55A546D0" w14:textId="77777777" w:rsidR="00DE7229" w:rsidRPr="006408F3" w:rsidRDefault="00DE7229" w:rsidP="00DE7229">
            <w:pPr>
              <w:rPr>
                <w:rFonts w:asciiTheme="minorHAnsi" w:hAnsiTheme="minorHAnsi" w:cstheme="minorHAnsi"/>
                <w:b/>
                <w:sz w:val="16"/>
                <w:szCs w:val="16"/>
              </w:rPr>
            </w:pPr>
            <w:r w:rsidRPr="006408F3">
              <w:rPr>
                <w:rFonts w:asciiTheme="minorHAnsi" w:hAnsiTheme="minorHAnsi" w:cstheme="minorHAnsi"/>
                <w:b/>
                <w:sz w:val="16"/>
                <w:szCs w:val="16"/>
              </w:rPr>
              <w:t>Organiser des activités de remédiation individuellement ou collectivement.</w:t>
            </w:r>
          </w:p>
          <w:p w14:paraId="409A883B" w14:textId="77777777" w:rsidR="00DE7229" w:rsidRPr="006408F3" w:rsidRDefault="00DE7229" w:rsidP="00DE7229">
            <w:pPr>
              <w:rPr>
                <w:rFonts w:asciiTheme="minorHAnsi" w:hAnsiTheme="minorHAnsi" w:cstheme="minorHAnsi"/>
                <w:b/>
                <w:sz w:val="16"/>
                <w:szCs w:val="16"/>
              </w:rPr>
            </w:pPr>
            <w:r w:rsidRPr="006408F3">
              <w:rPr>
                <w:rFonts w:asciiTheme="minorHAnsi" w:hAnsiTheme="minorHAnsi" w:cstheme="minorHAnsi"/>
                <w:b/>
                <w:sz w:val="16"/>
                <w:szCs w:val="16"/>
              </w:rPr>
              <w:t>S’assurer de l’efficacité de la remédiation.</w:t>
            </w:r>
          </w:p>
          <w:p w14:paraId="13463D72" w14:textId="0EE2CB3D" w:rsidR="00F80089" w:rsidRPr="006408F3" w:rsidRDefault="00F80089" w:rsidP="00AD3783">
            <w:pPr>
              <w:rPr>
                <w:rFonts w:asciiTheme="minorHAnsi" w:hAnsiTheme="minorHAnsi" w:cstheme="minorHAnsi"/>
                <w:b/>
                <w:sz w:val="16"/>
                <w:szCs w:val="16"/>
              </w:rPr>
            </w:pPr>
          </w:p>
        </w:tc>
        <w:tc>
          <w:tcPr>
            <w:tcW w:w="1146" w:type="pct"/>
            <w:tcBorders>
              <w:top w:val="single" w:sz="12" w:space="0" w:color="auto"/>
            </w:tcBorders>
            <w:shd w:val="clear" w:color="auto" w:fill="auto"/>
            <w:vAlign w:val="center"/>
          </w:tcPr>
          <w:p w14:paraId="6401856B" w14:textId="52EA4515" w:rsidR="00F80089" w:rsidRPr="006408F3" w:rsidRDefault="00DE7229" w:rsidP="00DE7229">
            <w:pPr>
              <w:pStyle w:val="Paragraphedeliste"/>
              <w:numPr>
                <w:ilvl w:val="0"/>
                <w:numId w:val="33"/>
              </w:numPr>
              <w:ind w:left="244" w:hanging="283"/>
              <w:rPr>
                <w:rFonts w:asciiTheme="minorHAnsi" w:hAnsiTheme="minorHAnsi" w:cstheme="minorHAnsi"/>
                <w:bCs/>
                <w:sz w:val="18"/>
                <w:szCs w:val="18"/>
              </w:rPr>
            </w:pPr>
            <w:r w:rsidRPr="006408F3">
              <w:rPr>
                <w:rFonts w:asciiTheme="minorHAnsi" w:hAnsiTheme="minorHAnsi" w:cstheme="minorHAnsi"/>
                <w:bCs/>
                <w:sz w:val="18"/>
                <w:szCs w:val="18"/>
              </w:rPr>
              <w:t>L’entretien diagnostique</w:t>
            </w:r>
          </w:p>
        </w:tc>
        <w:tc>
          <w:tcPr>
            <w:tcW w:w="721" w:type="pct"/>
            <w:tcBorders>
              <w:top w:val="single" w:sz="12" w:space="0" w:color="auto"/>
              <w:right w:val="single" w:sz="12" w:space="0" w:color="auto"/>
            </w:tcBorders>
            <w:shd w:val="clear" w:color="auto" w:fill="auto"/>
            <w:vAlign w:val="center"/>
          </w:tcPr>
          <w:p w14:paraId="29683463" w14:textId="4763CE31" w:rsidR="00F80089" w:rsidRPr="006408F3" w:rsidRDefault="002164CD" w:rsidP="002164CD">
            <w:pPr>
              <w:rPr>
                <w:rFonts w:asciiTheme="minorHAnsi" w:hAnsiTheme="minorHAnsi" w:cstheme="minorHAnsi"/>
                <w:b/>
                <w:sz w:val="16"/>
                <w:szCs w:val="16"/>
              </w:rPr>
            </w:pPr>
            <w:r w:rsidRPr="006408F3">
              <w:rPr>
                <w:rFonts w:asciiTheme="minorHAnsi" w:hAnsiTheme="minorHAnsi" w:cstheme="minorHAnsi"/>
                <w:bCs/>
                <w:sz w:val="18"/>
                <w:szCs w:val="18"/>
              </w:rPr>
              <w:t>L’entretien diagnostique</w:t>
            </w:r>
          </w:p>
        </w:tc>
        <w:tc>
          <w:tcPr>
            <w:tcW w:w="405" w:type="pct"/>
            <w:tcBorders>
              <w:top w:val="single" w:sz="12" w:space="0" w:color="auto"/>
              <w:left w:val="single" w:sz="12" w:space="0" w:color="auto"/>
            </w:tcBorders>
            <w:shd w:val="clear" w:color="auto" w:fill="auto"/>
            <w:vAlign w:val="center"/>
          </w:tcPr>
          <w:p w14:paraId="1DAE7DA1" w14:textId="6C22B837" w:rsidR="00F80089" w:rsidRPr="006408F3" w:rsidRDefault="0001136A" w:rsidP="008C17B5">
            <w:pPr>
              <w:jc w:val="center"/>
              <w:rPr>
                <w:rFonts w:asciiTheme="minorHAnsi" w:hAnsiTheme="minorHAnsi" w:cstheme="minorHAnsi"/>
                <w:sz w:val="16"/>
                <w:szCs w:val="16"/>
              </w:rPr>
            </w:pPr>
            <w:r w:rsidRPr="006408F3">
              <w:rPr>
                <w:rFonts w:asciiTheme="minorHAnsi" w:hAnsiTheme="minorHAnsi" w:cstheme="minorHAnsi"/>
                <w:sz w:val="16"/>
                <w:szCs w:val="16"/>
              </w:rPr>
              <w:t>1</w:t>
            </w:r>
            <w:r w:rsidR="00DE7229" w:rsidRPr="006408F3">
              <w:rPr>
                <w:rFonts w:asciiTheme="minorHAnsi" w:hAnsiTheme="minorHAnsi" w:cstheme="minorHAnsi"/>
                <w:sz w:val="16"/>
                <w:szCs w:val="16"/>
              </w:rPr>
              <w:t>3</w:t>
            </w:r>
            <w:r w:rsidRPr="006408F3">
              <w:rPr>
                <w:rFonts w:asciiTheme="minorHAnsi" w:hAnsiTheme="minorHAnsi" w:cstheme="minorHAnsi"/>
                <w:sz w:val="16"/>
                <w:szCs w:val="16"/>
              </w:rPr>
              <w:t>/04/22</w:t>
            </w:r>
          </w:p>
        </w:tc>
        <w:tc>
          <w:tcPr>
            <w:tcW w:w="1668" w:type="pct"/>
            <w:tcBorders>
              <w:top w:val="single" w:sz="12" w:space="0" w:color="auto"/>
              <w:left w:val="single" w:sz="12" w:space="0" w:color="auto"/>
            </w:tcBorders>
            <w:shd w:val="clear" w:color="auto" w:fill="auto"/>
            <w:vAlign w:val="center"/>
          </w:tcPr>
          <w:p w14:paraId="4A163DCA" w14:textId="68620EAE" w:rsidR="00F80089" w:rsidRPr="006408F3" w:rsidRDefault="00F80089" w:rsidP="008C17B5">
            <w:pPr>
              <w:rPr>
                <w:rFonts w:asciiTheme="minorHAnsi" w:hAnsiTheme="minorHAnsi" w:cstheme="minorHAnsi"/>
                <w:sz w:val="16"/>
                <w:szCs w:val="16"/>
              </w:rPr>
            </w:pPr>
          </w:p>
        </w:tc>
      </w:tr>
      <w:tr w:rsidR="00F80089" w:rsidRPr="006408F3" w14:paraId="49925484" w14:textId="77777777" w:rsidTr="004D48BA">
        <w:trPr>
          <w:trHeight w:val="1304"/>
        </w:trPr>
        <w:tc>
          <w:tcPr>
            <w:tcW w:w="360" w:type="pct"/>
            <w:tcBorders>
              <w:top w:val="single" w:sz="12" w:space="0" w:color="auto"/>
              <w:left w:val="single" w:sz="12" w:space="0" w:color="auto"/>
            </w:tcBorders>
            <w:shd w:val="clear" w:color="auto" w:fill="auto"/>
            <w:vAlign w:val="center"/>
          </w:tcPr>
          <w:p w14:paraId="789C529A" w14:textId="37E6BF1B" w:rsidR="00F80089" w:rsidRPr="006408F3" w:rsidRDefault="00F80089" w:rsidP="008C17B5">
            <w:pPr>
              <w:jc w:val="center"/>
              <w:rPr>
                <w:rFonts w:asciiTheme="minorHAnsi" w:hAnsiTheme="minorHAnsi" w:cstheme="minorHAnsi"/>
                <w:b/>
                <w:sz w:val="20"/>
                <w:szCs w:val="18"/>
              </w:rPr>
            </w:pPr>
          </w:p>
        </w:tc>
        <w:tc>
          <w:tcPr>
            <w:tcW w:w="700" w:type="pct"/>
            <w:tcBorders>
              <w:top w:val="single" w:sz="12" w:space="0" w:color="auto"/>
            </w:tcBorders>
            <w:vAlign w:val="center"/>
          </w:tcPr>
          <w:p w14:paraId="2019D6A8" w14:textId="009BCAFA" w:rsidR="00F80089" w:rsidRPr="006408F3" w:rsidRDefault="006017CC" w:rsidP="008C17B5">
            <w:pPr>
              <w:rPr>
                <w:rFonts w:asciiTheme="minorHAnsi" w:hAnsiTheme="minorHAnsi" w:cstheme="minorHAnsi"/>
                <w:b/>
                <w:sz w:val="16"/>
                <w:szCs w:val="16"/>
              </w:rPr>
            </w:pPr>
            <w:r w:rsidRPr="006408F3">
              <w:rPr>
                <w:rFonts w:asciiTheme="minorHAnsi" w:hAnsiTheme="minorHAnsi" w:cstheme="minorHAnsi"/>
                <w:b/>
                <w:sz w:val="16"/>
                <w:szCs w:val="16"/>
              </w:rPr>
              <w:t>Echange de pratiques professionnelles au retour du stage</w:t>
            </w:r>
          </w:p>
        </w:tc>
        <w:tc>
          <w:tcPr>
            <w:tcW w:w="1146" w:type="pct"/>
            <w:tcBorders>
              <w:top w:val="single" w:sz="12" w:space="0" w:color="auto"/>
            </w:tcBorders>
            <w:shd w:val="clear" w:color="auto" w:fill="auto"/>
            <w:vAlign w:val="center"/>
          </w:tcPr>
          <w:p w14:paraId="0C018985" w14:textId="35839D5C" w:rsidR="00F80089" w:rsidRPr="006408F3" w:rsidRDefault="006017CC" w:rsidP="00A866E3">
            <w:pPr>
              <w:pStyle w:val="Paragraphedeliste"/>
              <w:numPr>
                <w:ilvl w:val="0"/>
                <w:numId w:val="33"/>
              </w:numPr>
              <w:ind w:left="385"/>
              <w:rPr>
                <w:rFonts w:asciiTheme="minorHAnsi" w:hAnsiTheme="minorHAnsi" w:cstheme="minorHAnsi"/>
                <w:bCs/>
                <w:sz w:val="18"/>
                <w:szCs w:val="18"/>
              </w:rPr>
            </w:pPr>
            <w:r w:rsidRPr="006408F3">
              <w:rPr>
                <w:rFonts w:asciiTheme="minorHAnsi" w:hAnsiTheme="minorHAnsi" w:cstheme="minorHAnsi"/>
                <w:bCs/>
                <w:color w:val="000000"/>
                <w:sz w:val="18"/>
                <w:szCs w:val="18"/>
              </w:rPr>
              <w:t>APP + CQFR</w:t>
            </w:r>
          </w:p>
        </w:tc>
        <w:tc>
          <w:tcPr>
            <w:tcW w:w="721" w:type="pct"/>
            <w:tcBorders>
              <w:top w:val="single" w:sz="12" w:space="0" w:color="auto"/>
              <w:right w:val="single" w:sz="12" w:space="0" w:color="auto"/>
            </w:tcBorders>
            <w:shd w:val="clear" w:color="auto" w:fill="auto"/>
            <w:vAlign w:val="center"/>
          </w:tcPr>
          <w:p w14:paraId="120C2507" w14:textId="6B7E2B84" w:rsidR="00F80089" w:rsidRPr="006408F3" w:rsidRDefault="002164CD" w:rsidP="008C17B5">
            <w:pPr>
              <w:rPr>
                <w:rFonts w:asciiTheme="minorHAnsi" w:hAnsiTheme="minorHAnsi" w:cstheme="minorHAnsi"/>
                <w:bCs/>
                <w:sz w:val="16"/>
                <w:szCs w:val="16"/>
              </w:rPr>
            </w:pPr>
            <w:r w:rsidRPr="006408F3">
              <w:rPr>
                <w:rFonts w:asciiTheme="minorHAnsi" w:hAnsiTheme="minorHAnsi" w:cstheme="minorHAnsi"/>
                <w:bCs/>
                <w:sz w:val="16"/>
                <w:szCs w:val="16"/>
              </w:rPr>
              <w:t>Echanges de pratiques + Compte rendu</w:t>
            </w:r>
          </w:p>
        </w:tc>
        <w:tc>
          <w:tcPr>
            <w:tcW w:w="405" w:type="pct"/>
            <w:tcBorders>
              <w:top w:val="single" w:sz="12" w:space="0" w:color="auto"/>
              <w:left w:val="single" w:sz="12" w:space="0" w:color="auto"/>
            </w:tcBorders>
            <w:shd w:val="clear" w:color="auto" w:fill="auto"/>
            <w:vAlign w:val="center"/>
          </w:tcPr>
          <w:p w14:paraId="76F53AE8" w14:textId="1D3F5C84" w:rsidR="00F80089" w:rsidRPr="006408F3" w:rsidRDefault="006017CC" w:rsidP="008C17B5">
            <w:pPr>
              <w:jc w:val="center"/>
              <w:rPr>
                <w:rFonts w:asciiTheme="minorHAnsi" w:hAnsiTheme="minorHAnsi" w:cstheme="minorHAnsi"/>
                <w:sz w:val="16"/>
                <w:szCs w:val="16"/>
              </w:rPr>
            </w:pPr>
            <w:r w:rsidRPr="006408F3">
              <w:rPr>
                <w:rFonts w:asciiTheme="minorHAnsi" w:hAnsiTheme="minorHAnsi" w:cstheme="minorHAnsi"/>
                <w:sz w:val="16"/>
                <w:szCs w:val="16"/>
              </w:rPr>
              <w:t>2/05/22</w:t>
            </w:r>
          </w:p>
        </w:tc>
        <w:tc>
          <w:tcPr>
            <w:tcW w:w="1668" w:type="pct"/>
            <w:tcBorders>
              <w:top w:val="single" w:sz="12" w:space="0" w:color="auto"/>
              <w:left w:val="single" w:sz="12" w:space="0" w:color="auto"/>
            </w:tcBorders>
            <w:shd w:val="clear" w:color="auto" w:fill="auto"/>
            <w:vAlign w:val="center"/>
          </w:tcPr>
          <w:p w14:paraId="38E1CD6B" w14:textId="2E3E6E30" w:rsidR="00F80089" w:rsidRPr="006408F3" w:rsidRDefault="006017CC" w:rsidP="008C17B5">
            <w:pPr>
              <w:rPr>
                <w:rFonts w:asciiTheme="minorHAnsi" w:hAnsiTheme="minorHAnsi" w:cstheme="minorHAnsi"/>
                <w:sz w:val="16"/>
                <w:szCs w:val="16"/>
              </w:rPr>
            </w:pPr>
            <w:r w:rsidRPr="006408F3">
              <w:rPr>
                <w:rFonts w:asciiTheme="minorHAnsi" w:hAnsiTheme="minorHAnsi" w:cstheme="minorHAnsi"/>
                <w:sz w:val="16"/>
                <w:szCs w:val="16"/>
              </w:rPr>
              <w:t>A l’issue de leur stage, les apprenants seront amenés à échanger sur leurs pratiques professionnelles</w:t>
            </w:r>
            <w:r w:rsidR="002164CD" w:rsidRPr="006408F3">
              <w:rPr>
                <w:rFonts w:asciiTheme="minorHAnsi" w:hAnsiTheme="minorHAnsi" w:cstheme="minorHAnsi"/>
                <w:sz w:val="16"/>
                <w:szCs w:val="16"/>
              </w:rPr>
              <w:t xml:space="preserve"> et de faire un compte rendu par écrit</w:t>
            </w:r>
          </w:p>
        </w:tc>
      </w:tr>
      <w:tr w:rsidR="00F80089" w:rsidRPr="006408F3" w14:paraId="152215CB" w14:textId="77777777" w:rsidTr="004D48BA">
        <w:trPr>
          <w:trHeight w:val="1304"/>
        </w:trPr>
        <w:tc>
          <w:tcPr>
            <w:tcW w:w="360" w:type="pct"/>
            <w:tcBorders>
              <w:left w:val="single" w:sz="12" w:space="0" w:color="auto"/>
            </w:tcBorders>
            <w:shd w:val="clear" w:color="auto" w:fill="auto"/>
            <w:vAlign w:val="center"/>
          </w:tcPr>
          <w:p w14:paraId="0DC13335" w14:textId="544CE0FC" w:rsidR="00F80089" w:rsidRPr="006408F3" w:rsidRDefault="00F80089" w:rsidP="008C17B5">
            <w:pPr>
              <w:jc w:val="center"/>
              <w:rPr>
                <w:rFonts w:asciiTheme="minorHAnsi" w:hAnsiTheme="minorHAnsi" w:cstheme="minorHAnsi"/>
                <w:b/>
                <w:sz w:val="20"/>
                <w:szCs w:val="18"/>
              </w:rPr>
            </w:pPr>
          </w:p>
        </w:tc>
        <w:tc>
          <w:tcPr>
            <w:tcW w:w="700" w:type="pct"/>
            <w:vAlign w:val="center"/>
          </w:tcPr>
          <w:p w14:paraId="47D63745" w14:textId="5349410C" w:rsidR="00F80089" w:rsidRPr="006408F3" w:rsidRDefault="00A866E3" w:rsidP="008C17B5">
            <w:pPr>
              <w:rPr>
                <w:rFonts w:asciiTheme="minorHAnsi" w:hAnsiTheme="minorHAnsi" w:cstheme="minorHAnsi"/>
                <w:b/>
                <w:sz w:val="16"/>
                <w:szCs w:val="16"/>
              </w:rPr>
            </w:pPr>
            <w:r w:rsidRPr="006408F3">
              <w:rPr>
                <w:rFonts w:asciiTheme="minorHAnsi" w:hAnsiTheme="minorHAnsi" w:cstheme="minorHAnsi"/>
                <w:b/>
                <w:sz w:val="16"/>
                <w:szCs w:val="16"/>
              </w:rPr>
              <w:t xml:space="preserve">Intervention de </w:t>
            </w:r>
            <w:proofErr w:type="spellStart"/>
            <w:r w:rsidRPr="006408F3">
              <w:rPr>
                <w:rFonts w:asciiTheme="minorHAnsi" w:hAnsiTheme="minorHAnsi" w:cstheme="minorHAnsi"/>
                <w:b/>
                <w:sz w:val="16"/>
                <w:szCs w:val="16"/>
              </w:rPr>
              <w:t>F</w:t>
            </w:r>
            <w:r w:rsidR="002164CD" w:rsidRPr="006408F3">
              <w:rPr>
                <w:rFonts w:asciiTheme="minorHAnsi" w:hAnsiTheme="minorHAnsi" w:cstheme="minorHAnsi"/>
                <w:b/>
                <w:sz w:val="16"/>
                <w:szCs w:val="16"/>
              </w:rPr>
              <w:t>rédéric.S</w:t>
            </w:r>
            <w:proofErr w:type="spellEnd"/>
            <w:r w:rsidR="002164CD" w:rsidRPr="006408F3">
              <w:rPr>
                <w:rFonts w:asciiTheme="minorHAnsi" w:hAnsiTheme="minorHAnsi" w:cstheme="minorHAnsi"/>
                <w:b/>
                <w:sz w:val="16"/>
                <w:szCs w:val="16"/>
              </w:rPr>
              <w:t xml:space="preserve"> (Assistant des Services sociaux) sur l’entretien diagnostique et le secret partagé</w:t>
            </w:r>
          </w:p>
        </w:tc>
        <w:tc>
          <w:tcPr>
            <w:tcW w:w="1146" w:type="pct"/>
            <w:shd w:val="clear" w:color="auto" w:fill="auto"/>
            <w:vAlign w:val="center"/>
          </w:tcPr>
          <w:p w14:paraId="7926A4DB" w14:textId="654F7773" w:rsidR="00F80089" w:rsidRPr="006408F3" w:rsidRDefault="002164CD" w:rsidP="00A866E3">
            <w:pPr>
              <w:pStyle w:val="Paragraphedeliste"/>
              <w:numPr>
                <w:ilvl w:val="0"/>
                <w:numId w:val="33"/>
              </w:numPr>
              <w:ind w:left="244" w:hanging="204"/>
              <w:rPr>
                <w:rFonts w:asciiTheme="minorHAnsi" w:hAnsiTheme="minorHAnsi" w:cstheme="minorHAnsi"/>
                <w:bCs/>
                <w:sz w:val="18"/>
                <w:szCs w:val="18"/>
              </w:rPr>
            </w:pPr>
            <w:r w:rsidRPr="006408F3">
              <w:rPr>
                <w:rFonts w:asciiTheme="minorHAnsi" w:hAnsiTheme="minorHAnsi" w:cstheme="minorHAnsi"/>
                <w:bCs/>
                <w:sz w:val="18"/>
                <w:szCs w:val="18"/>
              </w:rPr>
              <w:t>Le secret partagé dans le domaine de l’accompagnement professionnel (et social).</w:t>
            </w:r>
          </w:p>
        </w:tc>
        <w:tc>
          <w:tcPr>
            <w:tcW w:w="721" w:type="pct"/>
            <w:tcBorders>
              <w:right w:val="single" w:sz="12" w:space="0" w:color="auto"/>
            </w:tcBorders>
            <w:shd w:val="clear" w:color="auto" w:fill="auto"/>
            <w:vAlign w:val="center"/>
          </w:tcPr>
          <w:p w14:paraId="6A6EECEB" w14:textId="015E5A1C" w:rsidR="00F80089" w:rsidRPr="006408F3" w:rsidRDefault="00FA2B40" w:rsidP="008C17B5">
            <w:pPr>
              <w:rPr>
                <w:rFonts w:asciiTheme="minorHAnsi" w:hAnsiTheme="minorHAnsi" w:cstheme="minorHAnsi"/>
                <w:b/>
                <w:sz w:val="16"/>
                <w:szCs w:val="16"/>
              </w:rPr>
            </w:pPr>
            <w:r w:rsidRPr="006408F3">
              <w:rPr>
                <w:rFonts w:asciiTheme="minorHAnsi" w:hAnsiTheme="minorHAnsi" w:cstheme="minorHAnsi"/>
                <w:bCs/>
                <w:sz w:val="16"/>
                <w:szCs w:val="16"/>
              </w:rPr>
              <w:t>Echanges de pratiques sur la notion d’entretien diagnostic</w:t>
            </w:r>
          </w:p>
        </w:tc>
        <w:tc>
          <w:tcPr>
            <w:tcW w:w="405" w:type="pct"/>
            <w:tcBorders>
              <w:left w:val="single" w:sz="12" w:space="0" w:color="auto"/>
            </w:tcBorders>
            <w:shd w:val="clear" w:color="auto" w:fill="auto"/>
            <w:vAlign w:val="center"/>
          </w:tcPr>
          <w:p w14:paraId="3C83F12D" w14:textId="736DDC38" w:rsidR="00F80089" w:rsidRPr="006408F3" w:rsidRDefault="002164CD" w:rsidP="008C17B5">
            <w:pPr>
              <w:jc w:val="center"/>
              <w:rPr>
                <w:rFonts w:asciiTheme="minorHAnsi" w:hAnsiTheme="minorHAnsi" w:cstheme="minorHAnsi"/>
                <w:sz w:val="16"/>
                <w:szCs w:val="16"/>
              </w:rPr>
            </w:pPr>
            <w:r w:rsidRPr="006408F3">
              <w:rPr>
                <w:rFonts w:asciiTheme="minorHAnsi" w:hAnsiTheme="minorHAnsi" w:cstheme="minorHAnsi"/>
                <w:sz w:val="16"/>
                <w:szCs w:val="16"/>
              </w:rPr>
              <w:t>2/05/22</w:t>
            </w:r>
          </w:p>
        </w:tc>
        <w:tc>
          <w:tcPr>
            <w:tcW w:w="1668" w:type="pct"/>
            <w:tcBorders>
              <w:left w:val="single" w:sz="12" w:space="0" w:color="auto"/>
            </w:tcBorders>
            <w:shd w:val="clear" w:color="auto" w:fill="auto"/>
            <w:vAlign w:val="center"/>
          </w:tcPr>
          <w:p w14:paraId="2CC82437" w14:textId="1BB39B06" w:rsidR="00F80089" w:rsidRPr="006408F3" w:rsidRDefault="00F80089" w:rsidP="008C17B5">
            <w:pPr>
              <w:rPr>
                <w:rFonts w:asciiTheme="minorHAnsi" w:hAnsiTheme="minorHAnsi" w:cstheme="minorHAnsi"/>
                <w:sz w:val="16"/>
                <w:szCs w:val="16"/>
              </w:rPr>
            </w:pPr>
          </w:p>
        </w:tc>
      </w:tr>
      <w:tr w:rsidR="004D48BA" w:rsidRPr="006408F3" w14:paraId="78B2EBEC" w14:textId="77777777" w:rsidTr="004D48BA">
        <w:trPr>
          <w:trHeight w:val="1304"/>
        </w:trPr>
        <w:tc>
          <w:tcPr>
            <w:tcW w:w="360" w:type="pct"/>
            <w:tcBorders>
              <w:left w:val="single" w:sz="12" w:space="0" w:color="auto"/>
            </w:tcBorders>
            <w:shd w:val="clear" w:color="auto" w:fill="auto"/>
            <w:vAlign w:val="center"/>
          </w:tcPr>
          <w:p w14:paraId="452836C1" w14:textId="5F4BFDA3" w:rsidR="004D48BA" w:rsidRPr="006408F3" w:rsidRDefault="004D48BA" w:rsidP="004D48BA">
            <w:pPr>
              <w:jc w:val="center"/>
              <w:rPr>
                <w:rFonts w:asciiTheme="minorHAnsi" w:hAnsiTheme="minorHAnsi" w:cstheme="minorHAnsi"/>
                <w:b/>
                <w:sz w:val="20"/>
                <w:szCs w:val="18"/>
              </w:rPr>
            </w:pPr>
            <w:r w:rsidRPr="006408F3">
              <w:rPr>
                <w:rFonts w:asciiTheme="minorHAnsi" w:hAnsiTheme="minorHAnsi" w:cstheme="minorHAnsi"/>
                <w:b/>
                <w:sz w:val="20"/>
                <w:szCs w:val="18"/>
              </w:rPr>
              <w:lastRenderedPageBreak/>
              <w:t>1</w:t>
            </w:r>
          </w:p>
        </w:tc>
        <w:tc>
          <w:tcPr>
            <w:tcW w:w="700" w:type="pct"/>
            <w:vAlign w:val="center"/>
          </w:tcPr>
          <w:p w14:paraId="32C957E4" w14:textId="014E2C63" w:rsidR="004D48BA" w:rsidRPr="006408F3" w:rsidRDefault="004D48BA" w:rsidP="004D48BA">
            <w:pPr>
              <w:rPr>
                <w:rFonts w:asciiTheme="minorHAnsi" w:hAnsiTheme="minorHAnsi" w:cstheme="minorHAnsi"/>
                <w:b/>
                <w:sz w:val="16"/>
                <w:szCs w:val="16"/>
              </w:rPr>
            </w:pPr>
            <w:r w:rsidRPr="006408F3">
              <w:rPr>
                <w:rFonts w:asciiTheme="minorHAnsi" w:hAnsiTheme="minorHAnsi" w:cstheme="minorHAnsi"/>
                <w:b/>
                <w:sz w:val="16"/>
                <w:szCs w:val="16"/>
              </w:rPr>
              <w:t>Identifier et répertorier tous les acteurs de l’accompagnement professionnel sur un territoire</w:t>
            </w:r>
          </w:p>
        </w:tc>
        <w:tc>
          <w:tcPr>
            <w:tcW w:w="1146" w:type="pct"/>
            <w:shd w:val="clear" w:color="auto" w:fill="auto"/>
            <w:vAlign w:val="center"/>
          </w:tcPr>
          <w:p w14:paraId="4B4EA27E" w14:textId="2F098119" w:rsidR="004D48BA" w:rsidRPr="006408F3" w:rsidRDefault="004D48BA" w:rsidP="004D48BA">
            <w:pPr>
              <w:ind w:left="720"/>
              <w:rPr>
                <w:rFonts w:asciiTheme="minorHAnsi" w:hAnsiTheme="minorHAnsi" w:cstheme="minorHAnsi"/>
                <w:bCs/>
                <w:sz w:val="18"/>
                <w:szCs w:val="18"/>
              </w:rPr>
            </w:pPr>
            <w:r w:rsidRPr="006408F3">
              <w:rPr>
                <w:rFonts w:asciiTheme="minorHAnsi" w:hAnsiTheme="minorHAnsi" w:cstheme="minorHAnsi"/>
                <w:bCs/>
                <w:sz w:val="16"/>
                <w:szCs w:val="16"/>
              </w:rPr>
              <w:t>Elaborer une cartographie territoriale des acteurs de la formation et de l’accompagnement professionnel</w:t>
            </w:r>
          </w:p>
        </w:tc>
        <w:tc>
          <w:tcPr>
            <w:tcW w:w="721" w:type="pct"/>
            <w:tcBorders>
              <w:right w:val="single" w:sz="12" w:space="0" w:color="auto"/>
            </w:tcBorders>
            <w:shd w:val="clear" w:color="auto" w:fill="auto"/>
            <w:vAlign w:val="center"/>
          </w:tcPr>
          <w:p w14:paraId="0371EBCE" w14:textId="1AAA593A" w:rsidR="004D48BA" w:rsidRPr="006408F3" w:rsidRDefault="004D48BA" w:rsidP="004D48BA">
            <w:pPr>
              <w:pStyle w:val="Paragraphedeliste"/>
              <w:ind w:left="461"/>
              <w:rPr>
                <w:rFonts w:asciiTheme="minorHAnsi" w:hAnsiTheme="minorHAnsi" w:cstheme="minorHAnsi"/>
                <w:bCs/>
                <w:sz w:val="18"/>
                <w:szCs w:val="18"/>
              </w:rPr>
            </w:pPr>
            <w:r w:rsidRPr="006408F3">
              <w:rPr>
                <w:rFonts w:asciiTheme="minorHAnsi" w:hAnsiTheme="minorHAnsi" w:cstheme="minorHAnsi"/>
                <w:bCs/>
                <w:sz w:val="16"/>
                <w:szCs w:val="16"/>
              </w:rPr>
              <w:t>La cartographie de l’existant</w:t>
            </w:r>
          </w:p>
        </w:tc>
        <w:tc>
          <w:tcPr>
            <w:tcW w:w="405" w:type="pct"/>
            <w:tcBorders>
              <w:left w:val="single" w:sz="12" w:space="0" w:color="auto"/>
            </w:tcBorders>
            <w:shd w:val="clear" w:color="auto" w:fill="auto"/>
            <w:vAlign w:val="center"/>
          </w:tcPr>
          <w:p w14:paraId="446FFB6D" w14:textId="142DCD71" w:rsidR="004D48BA" w:rsidRPr="006408F3" w:rsidRDefault="004D48BA" w:rsidP="004D48BA">
            <w:pPr>
              <w:jc w:val="center"/>
              <w:rPr>
                <w:rFonts w:asciiTheme="minorHAnsi" w:hAnsiTheme="minorHAnsi" w:cstheme="minorHAnsi"/>
                <w:sz w:val="16"/>
                <w:szCs w:val="16"/>
              </w:rPr>
            </w:pPr>
            <w:r w:rsidRPr="006408F3">
              <w:rPr>
                <w:rFonts w:asciiTheme="minorHAnsi" w:hAnsiTheme="minorHAnsi" w:cstheme="minorHAnsi"/>
                <w:sz w:val="16"/>
                <w:szCs w:val="16"/>
              </w:rPr>
              <w:t>3/05/22</w:t>
            </w:r>
          </w:p>
        </w:tc>
        <w:tc>
          <w:tcPr>
            <w:tcW w:w="1668" w:type="pct"/>
            <w:tcBorders>
              <w:left w:val="single" w:sz="12" w:space="0" w:color="auto"/>
            </w:tcBorders>
            <w:shd w:val="clear" w:color="auto" w:fill="auto"/>
            <w:vAlign w:val="center"/>
          </w:tcPr>
          <w:p w14:paraId="170D6A47" w14:textId="77777777" w:rsidR="004D48BA" w:rsidRPr="006408F3" w:rsidRDefault="004D48BA" w:rsidP="004D48BA">
            <w:pPr>
              <w:jc w:val="center"/>
              <w:rPr>
                <w:rFonts w:asciiTheme="minorHAnsi" w:hAnsiTheme="minorHAnsi" w:cstheme="minorHAnsi"/>
                <w:bCs/>
                <w:sz w:val="18"/>
                <w:szCs w:val="18"/>
              </w:rPr>
            </w:pPr>
          </w:p>
        </w:tc>
      </w:tr>
      <w:tr w:rsidR="004D48BA" w:rsidRPr="006408F3" w14:paraId="313218B9" w14:textId="77777777" w:rsidTr="004D48BA">
        <w:trPr>
          <w:trHeight w:val="1304"/>
        </w:trPr>
        <w:tc>
          <w:tcPr>
            <w:tcW w:w="360" w:type="pct"/>
            <w:tcBorders>
              <w:left w:val="single" w:sz="12" w:space="0" w:color="auto"/>
            </w:tcBorders>
            <w:shd w:val="clear" w:color="auto" w:fill="auto"/>
            <w:vAlign w:val="center"/>
          </w:tcPr>
          <w:p w14:paraId="31104568" w14:textId="3C2F2F32" w:rsidR="004D48BA" w:rsidRPr="006408F3" w:rsidRDefault="004D48BA" w:rsidP="004D48BA">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vAlign w:val="center"/>
          </w:tcPr>
          <w:p w14:paraId="58436412" w14:textId="793269C3" w:rsidR="004D48BA" w:rsidRPr="006408F3" w:rsidRDefault="004D48BA" w:rsidP="004D48BA">
            <w:pPr>
              <w:rPr>
                <w:rFonts w:asciiTheme="minorHAnsi" w:hAnsiTheme="minorHAnsi" w:cstheme="minorHAnsi"/>
                <w:b/>
                <w:sz w:val="16"/>
                <w:szCs w:val="16"/>
              </w:rPr>
            </w:pPr>
            <w:r w:rsidRPr="006408F3">
              <w:rPr>
                <w:rFonts w:asciiTheme="minorHAnsi" w:hAnsiTheme="minorHAnsi" w:cstheme="minorHAnsi"/>
                <w:b/>
                <w:sz w:val="16"/>
                <w:szCs w:val="16"/>
              </w:rPr>
              <w:t>Accompagner les apprenants dans leurs dossiers (projet et professionnel)</w:t>
            </w:r>
          </w:p>
        </w:tc>
        <w:tc>
          <w:tcPr>
            <w:tcW w:w="1146" w:type="pct"/>
            <w:shd w:val="clear" w:color="auto" w:fill="auto"/>
            <w:vAlign w:val="center"/>
          </w:tcPr>
          <w:p w14:paraId="2C62F6B5" w14:textId="0962340C" w:rsidR="004D48BA" w:rsidRPr="006408F3" w:rsidRDefault="00FB275F" w:rsidP="004D48BA">
            <w:pPr>
              <w:ind w:left="720"/>
              <w:rPr>
                <w:rFonts w:asciiTheme="minorHAnsi" w:hAnsiTheme="minorHAnsi" w:cstheme="minorHAnsi"/>
                <w:b/>
                <w:sz w:val="18"/>
                <w:szCs w:val="18"/>
              </w:rPr>
            </w:pPr>
            <w:r w:rsidRPr="006408F3">
              <w:rPr>
                <w:rFonts w:asciiTheme="minorHAnsi" w:hAnsiTheme="minorHAnsi" w:cstheme="minorHAnsi"/>
                <w:b/>
                <w:sz w:val="18"/>
                <w:szCs w:val="18"/>
              </w:rPr>
              <w:t>Accompagnement Professionnel</w:t>
            </w:r>
            <w:r w:rsidRPr="006408F3">
              <w:rPr>
                <w:rFonts w:asciiTheme="minorHAnsi" w:hAnsiTheme="minorHAnsi" w:cstheme="minorHAnsi"/>
                <w:bCs/>
                <w:sz w:val="18"/>
                <w:szCs w:val="18"/>
              </w:rPr>
              <w:t xml:space="preserve"> </w:t>
            </w:r>
            <w:r w:rsidR="004D48BA" w:rsidRPr="006408F3">
              <w:rPr>
                <w:rFonts w:asciiTheme="minorHAnsi" w:hAnsiTheme="minorHAnsi" w:cstheme="minorHAnsi"/>
                <w:bCs/>
                <w:sz w:val="18"/>
                <w:szCs w:val="18"/>
              </w:rPr>
              <w:t>Elaborer les différents dossiers</w:t>
            </w:r>
            <w:r w:rsidRPr="006408F3">
              <w:rPr>
                <w:rFonts w:asciiTheme="minorHAnsi" w:hAnsiTheme="minorHAnsi" w:cstheme="minorHAnsi"/>
                <w:bCs/>
                <w:sz w:val="18"/>
                <w:szCs w:val="18"/>
              </w:rPr>
              <w:t xml:space="preserve"> </w:t>
            </w:r>
            <w:r w:rsidRPr="006408F3">
              <w:rPr>
                <w:rFonts w:asciiTheme="minorHAnsi" w:hAnsiTheme="minorHAnsi" w:cstheme="minorHAnsi"/>
                <w:b/>
                <w:sz w:val="18"/>
                <w:szCs w:val="18"/>
              </w:rPr>
              <w:t>(partie1)</w:t>
            </w:r>
          </w:p>
        </w:tc>
        <w:tc>
          <w:tcPr>
            <w:tcW w:w="721" w:type="pct"/>
            <w:tcBorders>
              <w:right w:val="single" w:sz="12" w:space="0" w:color="auto"/>
            </w:tcBorders>
            <w:shd w:val="clear" w:color="auto" w:fill="auto"/>
            <w:vAlign w:val="center"/>
          </w:tcPr>
          <w:p w14:paraId="6B9F545E" w14:textId="76A0EA65" w:rsidR="004D48BA" w:rsidRPr="006408F3" w:rsidRDefault="004D48BA" w:rsidP="004D48BA">
            <w:pPr>
              <w:pStyle w:val="Paragraphedeliste"/>
              <w:ind w:left="461"/>
              <w:rPr>
                <w:rFonts w:asciiTheme="minorHAnsi" w:hAnsiTheme="minorHAnsi" w:cstheme="minorHAnsi"/>
                <w:bCs/>
                <w:sz w:val="18"/>
                <w:szCs w:val="18"/>
              </w:rPr>
            </w:pPr>
            <w:r w:rsidRPr="006408F3">
              <w:rPr>
                <w:rFonts w:asciiTheme="minorHAnsi" w:hAnsiTheme="minorHAnsi" w:cstheme="minorHAnsi"/>
                <w:bCs/>
                <w:sz w:val="18"/>
                <w:szCs w:val="18"/>
              </w:rPr>
              <w:t>L’Accompagnement professionnel</w:t>
            </w:r>
          </w:p>
        </w:tc>
        <w:tc>
          <w:tcPr>
            <w:tcW w:w="405" w:type="pct"/>
            <w:tcBorders>
              <w:left w:val="single" w:sz="12" w:space="0" w:color="auto"/>
            </w:tcBorders>
            <w:shd w:val="clear" w:color="auto" w:fill="auto"/>
            <w:vAlign w:val="center"/>
          </w:tcPr>
          <w:p w14:paraId="5A749973" w14:textId="164D2439" w:rsidR="004D48BA" w:rsidRPr="006408F3" w:rsidRDefault="004D48BA" w:rsidP="004D48BA">
            <w:pPr>
              <w:jc w:val="center"/>
              <w:rPr>
                <w:rFonts w:asciiTheme="minorHAnsi" w:hAnsiTheme="minorHAnsi" w:cstheme="minorHAnsi"/>
                <w:sz w:val="16"/>
                <w:szCs w:val="16"/>
              </w:rPr>
            </w:pPr>
            <w:r w:rsidRPr="006408F3">
              <w:rPr>
                <w:rFonts w:asciiTheme="minorHAnsi" w:hAnsiTheme="minorHAnsi" w:cstheme="minorHAnsi"/>
                <w:sz w:val="16"/>
                <w:szCs w:val="16"/>
              </w:rPr>
              <w:t>4/05/22</w:t>
            </w:r>
          </w:p>
        </w:tc>
        <w:tc>
          <w:tcPr>
            <w:tcW w:w="1668" w:type="pct"/>
            <w:tcBorders>
              <w:left w:val="single" w:sz="12" w:space="0" w:color="auto"/>
            </w:tcBorders>
            <w:shd w:val="clear" w:color="auto" w:fill="auto"/>
            <w:vAlign w:val="center"/>
          </w:tcPr>
          <w:p w14:paraId="462FC1FE" w14:textId="523E0AC6" w:rsidR="004D48BA" w:rsidRPr="006408F3" w:rsidRDefault="006C2AB7" w:rsidP="004D48BA">
            <w:pPr>
              <w:jc w:val="center"/>
              <w:rPr>
                <w:rFonts w:asciiTheme="minorHAnsi" w:hAnsiTheme="minorHAnsi" w:cstheme="minorHAnsi"/>
                <w:bCs/>
                <w:sz w:val="18"/>
                <w:szCs w:val="18"/>
              </w:rPr>
            </w:pPr>
            <w:r w:rsidRPr="006408F3">
              <w:rPr>
                <w:rFonts w:asciiTheme="minorHAnsi" w:hAnsiTheme="minorHAnsi" w:cstheme="minorHAnsi"/>
                <w:bCs/>
                <w:sz w:val="18"/>
                <w:szCs w:val="18"/>
              </w:rPr>
              <w:t>La 2</w:t>
            </w:r>
            <w:r w:rsidRPr="006408F3">
              <w:rPr>
                <w:rFonts w:asciiTheme="minorHAnsi" w:hAnsiTheme="minorHAnsi" w:cstheme="minorHAnsi"/>
                <w:bCs/>
                <w:sz w:val="18"/>
                <w:szCs w:val="18"/>
                <w:vertAlign w:val="superscript"/>
              </w:rPr>
              <w:t>ème</w:t>
            </w:r>
            <w:r w:rsidRPr="006408F3">
              <w:rPr>
                <w:rFonts w:asciiTheme="minorHAnsi" w:hAnsiTheme="minorHAnsi" w:cstheme="minorHAnsi"/>
                <w:bCs/>
                <w:sz w:val="18"/>
                <w:szCs w:val="18"/>
              </w:rPr>
              <w:t xml:space="preserve"> partie de ce travail s’effectuera le 13 mai 2022</w:t>
            </w:r>
          </w:p>
        </w:tc>
      </w:tr>
      <w:tr w:rsidR="004D48BA" w:rsidRPr="006408F3" w14:paraId="65149FE7" w14:textId="77777777" w:rsidTr="004D48BA">
        <w:trPr>
          <w:trHeight w:val="1304"/>
        </w:trPr>
        <w:tc>
          <w:tcPr>
            <w:tcW w:w="360" w:type="pct"/>
            <w:tcBorders>
              <w:left w:val="single" w:sz="12" w:space="0" w:color="auto"/>
            </w:tcBorders>
            <w:shd w:val="clear" w:color="auto" w:fill="auto"/>
            <w:vAlign w:val="center"/>
          </w:tcPr>
          <w:p w14:paraId="716CC2EA" w14:textId="2873582E" w:rsidR="004D48BA" w:rsidRPr="006408F3" w:rsidRDefault="004D48BA" w:rsidP="004D48BA">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vAlign w:val="center"/>
          </w:tcPr>
          <w:p w14:paraId="6C0A9C66" w14:textId="77777777" w:rsidR="004D48BA" w:rsidRPr="006408F3" w:rsidRDefault="004D48BA" w:rsidP="004D48BA">
            <w:pPr>
              <w:spacing w:before="60" w:line="257" w:lineRule="auto"/>
              <w:rPr>
                <w:rFonts w:asciiTheme="minorHAnsi" w:hAnsiTheme="minorHAnsi" w:cstheme="minorHAnsi"/>
                <w:b/>
                <w:bCs/>
                <w:sz w:val="16"/>
                <w:szCs w:val="16"/>
              </w:rPr>
            </w:pPr>
            <w:r w:rsidRPr="006408F3">
              <w:rPr>
                <w:rFonts w:asciiTheme="minorHAnsi" w:hAnsiTheme="minorHAnsi" w:cstheme="minorHAnsi"/>
                <w:b/>
                <w:bCs/>
                <w:sz w:val="16"/>
                <w:szCs w:val="16"/>
              </w:rPr>
              <w:t>Rechercher des informations sur les évolutions du secteur d’activité et de la formation.</w:t>
            </w:r>
          </w:p>
          <w:p w14:paraId="747E7F85" w14:textId="32CD9330" w:rsidR="004D48BA" w:rsidRPr="006408F3" w:rsidRDefault="004D48BA" w:rsidP="004D48BA">
            <w:pPr>
              <w:rPr>
                <w:rFonts w:asciiTheme="minorHAnsi" w:hAnsiTheme="minorHAnsi" w:cstheme="minorHAnsi"/>
                <w:b/>
                <w:sz w:val="16"/>
                <w:szCs w:val="16"/>
              </w:rPr>
            </w:pPr>
          </w:p>
        </w:tc>
        <w:tc>
          <w:tcPr>
            <w:tcW w:w="1146" w:type="pct"/>
            <w:shd w:val="clear" w:color="auto" w:fill="auto"/>
            <w:vAlign w:val="center"/>
          </w:tcPr>
          <w:p w14:paraId="6E1EDE07" w14:textId="7A004958" w:rsidR="004D48BA" w:rsidRPr="006408F3" w:rsidRDefault="004D48BA" w:rsidP="00802733">
            <w:pPr>
              <w:ind w:left="669"/>
              <w:rPr>
                <w:rFonts w:asciiTheme="minorHAnsi" w:hAnsiTheme="minorHAnsi" w:cstheme="minorHAnsi"/>
                <w:b/>
                <w:color w:val="000000"/>
                <w:sz w:val="18"/>
                <w:szCs w:val="18"/>
              </w:rPr>
            </w:pPr>
            <w:r w:rsidRPr="006408F3">
              <w:rPr>
                <w:rFonts w:asciiTheme="minorHAnsi" w:hAnsiTheme="minorHAnsi" w:cstheme="minorHAnsi"/>
                <w:b/>
                <w:color w:val="000000"/>
                <w:sz w:val="18"/>
                <w:szCs w:val="18"/>
              </w:rPr>
              <w:t xml:space="preserve">Travail en sous-groupe </w:t>
            </w:r>
            <w:r w:rsidR="00802733" w:rsidRPr="006408F3">
              <w:rPr>
                <w:rFonts w:asciiTheme="minorHAnsi" w:hAnsiTheme="minorHAnsi" w:cstheme="minorHAnsi"/>
                <w:b/>
                <w:color w:val="000000"/>
                <w:sz w:val="18"/>
                <w:szCs w:val="18"/>
              </w:rPr>
              <w:t>(matin)</w:t>
            </w:r>
          </w:p>
          <w:p w14:paraId="31389ED1" w14:textId="726CA68B" w:rsidR="004D48BA" w:rsidRPr="006408F3" w:rsidRDefault="004D48BA" w:rsidP="004D48BA">
            <w:pPr>
              <w:pStyle w:val="Paragraphedeliste"/>
              <w:numPr>
                <w:ilvl w:val="0"/>
                <w:numId w:val="35"/>
              </w:numPr>
              <w:rPr>
                <w:rFonts w:asciiTheme="minorHAnsi" w:hAnsiTheme="minorHAnsi" w:cstheme="minorHAnsi"/>
                <w:color w:val="000000"/>
                <w:sz w:val="18"/>
                <w:szCs w:val="18"/>
              </w:rPr>
            </w:pPr>
            <w:r w:rsidRPr="006408F3">
              <w:rPr>
                <w:rFonts w:asciiTheme="minorHAnsi" w:hAnsiTheme="minorHAnsi" w:cstheme="minorHAnsi"/>
                <w:color w:val="000000"/>
                <w:sz w:val="18"/>
                <w:szCs w:val="18"/>
              </w:rPr>
              <w:t>(Création d’un questionnaire afin de réaliser une enquête sur le métier de formateur)</w:t>
            </w:r>
          </w:p>
          <w:p w14:paraId="4D3E2253" w14:textId="454945A3" w:rsidR="00802733" w:rsidRPr="006408F3" w:rsidRDefault="00802733" w:rsidP="00802733">
            <w:pPr>
              <w:ind w:left="669"/>
              <w:rPr>
                <w:rFonts w:asciiTheme="minorHAnsi" w:hAnsiTheme="minorHAnsi" w:cstheme="minorHAnsi"/>
                <w:b/>
                <w:bCs/>
                <w:color w:val="000000"/>
                <w:sz w:val="18"/>
                <w:szCs w:val="18"/>
              </w:rPr>
            </w:pPr>
            <w:r w:rsidRPr="006408F3">
              <w:rPr>
                <w:rFonts w:asciiTheme="minorHAnsi" w:hAnsiTheme="minorHAnsi" w:cstheme="minorHAnsi"/>
                <w:b/>
                <w:bCs/>
                <w:color w:val="000000"/>
                <w:sz w:val="18"/>
                <w:szCs w:val="18"/>
              </w:rPr>
              <w:t>Travail individuel (Après-midi)</w:t>
            </w:r>
          </w:p>
          <w:p w14:paraId="64317D88" w14:textId="35860B4F" w:rsidR="004D48BA" w:rsidRPr="006408F3" w:rsidRDefault="004D48BA" w:rsidP="004D48BA">
            <w:pPr>
              <w:pStyle w:val="Paragraphedeliste"/>
              <w:numPr>
                <w:ilvl w:val="0"/>
                <w:numId w:val="35"/>
              </w:numPr>
              <w:rPr>
                <w:rFonts w:asciiTheme="minorHAnsi" w:hAnsiTheme="minorHAnsi" w:cstheme="minorHAnsi"/>
                <w:color w:val="000000"/>
                <w:sz w:val="18"/>
                <w:szCs w:val="18"/>
              </w:rPr>
            </w:pPr>
            <w:r w:rsidRPr="006408F3">
              <w:rPr>
                <w:rFonts w:asciiTheme="minorHAnsi" w:hAnsiTheme="minorHAnsi" w:cstheme="minorHAnsi"/>
                <w:color w:val="000000"/>
                <w:sz w:val="18"/>
                <w:szCs w:val="18"/>
              </w:rPr>
              <w:t>Travail de recherche sur les différents métiers de la formation</w:t>
            </w:r>
          </w:p>
          <w:p w14:paraId="33EEFC8A" w14:textId="45B7AF51" w:rsidR="004D48BA" w:rsidRPr="006408F3" w:rsidRDefault="004D48BA" w:rsidP="004D48BA">
            <w:pPr>
              <w:ind w:left="720"/>
              <w:rPr>
                <w:rFonts w:asciiTheme="minorHAnsi" w:hAnsiTheme="minorHAnsi" w:cstheme="minorHAnsi"/>
                <w:bCs/>
                <w:sz w:val="18"/>
                <w:szCs w:val="18"/>
              </w:rPr>
            </w:pPr>
          </w:p>
        </w:tc>
        <w:tc>
          <w:tcPr>
            <w:tcW w:w="721" w:type="pct"/>
            <w:tcBorders>
              <w:right w:val="single" w:sz="12" w:space="0" w:color="auto"/>
            </w:tcBorders>
            <w:shd w:val="clear" w:color="auto" w:fill="auto"/>
            <w:vAlign w:val="center"/>
          </w:tcPr>
          <w:p w14:paraId="725B1146" w14:textId="59A9C0CB" w:rsidR="004D48BA" w:rsidRPr="006408F3" w:rsidRDefault="004D48BA" w:rsidP="004D48BA">
            <w:pPr>
              <w:rPr>
                <w:rFonts w:asciiTheme="minorHAnsi" w:hAnsiTheme="minorHAnsi" w:cstheme="minorHAnsi"/>
                <w:b/>
                <w:sz w:val="16"/>
                <w:szCs w:val="16"/>
              </w:rPr>
            </w:pPr>
            <w:r w:rsidRPr="006408F3">
              <w:rPr>
                <w:rFonts w:asciiTheme="minorHAnsi" w:hAnsiTheme="minorHAnsi" w:cstheme="minorHAnsi"/>
                <w:bCs/>
                <w:sz w:val="18"/>
                <w:szCs w:val="18"/>
              </w:rPr>
              <w:t>Classe inversée</w:t>
            </w:r>
          </w:p>
        </w:tc>
        <w:tc>
          <w:tcPr>
            <w:tcW w:w="405" w:type="pct"/>
            <w:tcBorders>
              <w:left w:val="single" w:sz="12" w:space="0" w:color="auto"/>
            </w:tcBorders>
            <w:shd w:val="clear" w:color="auto" w:fill="auto"/>
            <w:vAlign w:val="center"/>
          </w:tcPr>
          <w:p w14:paraId="2AB28DC9" w14:textId="60560549" w:rsidR="004D48BA" w:rsidRPr="006408F3" w:rsidRDefault="004D48BA" w:rsidP="004D48BA">
            <w:pPr>
              <w:jc w:val="center"/>
              <w:rPr>
                <w:rFonts w:asciiTheme="minorHAnsi" w:hAnsiTheme="minorHAnsi" w:cstheme="minorHAnsi"/>
                <w:sz w:val="16"/>
                <w:szCs w:val="16"/>
              </w:rPr>
            </w:pPr>
            <w:r w:rsidRPr="006408F3">
              <w:rPr>
                <w:rFonts w:asciiTheme="minorHAnsi" w:hAnsiTheme="minorHAnsi" w:cstheme="minorHAnsi"/>
                <w:sz w:val="16"/>
                <w:szCs w:val="16"/>
              </w:rPr>
              <w:t>5/05/22</w:t>
            </w:r>
          </w:p>
        </w:tc>
        <w:tc>
          <w:tcPr>
            <w:tcW w:w="1668" w:type="pct"/>
            <w:tcBorders>
              <w:left w:val="single" w:sz="12" w:space="0" w:color="auto"/>
            </w:tcBorders>
            <w:shd w:val="clear" w:color="auto" w:fill="auto"/>
            <w:vAlign w:val="center"/>
          </w:tcPr>
          <w:p w14:paraId="1EF62C77" w14:textId="77777777" w:rsidR="004D48BA" w:rsidRPr="006408F3" w:rsidRDefault="004D48BA" w:rsidP="004D48BA">
            <w:pPr>
              <w:jc w:val="center"/>
              <w:rPr>
                <w:rFonts w:asciiTheme="minorHAnsi" w:hAnsiTheme="minorHAnsi" w:cstheme="minorHAnsi"/>
                <w:bCs/>
                <w:sz w:val="18"/>
                <w:szCs w:val="18"/>
              </w:rPr>
            </w:pPr>
          </w:p>
        </w:tc>
      </w:tr>
      <w:tr w:rsidR="00BD680B" w:rsidRPr="006408F3" w14:paraId="7C6A040B" w14:textId="77777777" w:rsidTr="004D48BA">
        <w:trPr>
          <w:trHeight w:val="1304"/>
        </w:trPr>
        <w:tc>
          <w:tcPr>
            <w:tcW w:w="360" w:type="pct"/>
            <w:tcBorders>
              <w:left w:val="single" w:sz="12" w:space="0" w:color="auto"/>
            </w:tcBorders>
            <w:shd w:val="clear" w:color="auto" w:fill="auto"/>
            <w:vAlign w:val="center"/>
          </w:tcPr>
          <w:p w14:paraId="515156B9" w14:textId="77777777" w:rsidR="00BD680B" w:rsidRPr="006408F3" w:rsidRDefault="00BD680B" w:rsidP="004D48BA">
            <w:pPr>
              <w:jc w:val="center"/>
              <w:rPr>
                <w:rFonts w:asciiTheme="minorHAnsi" w:hAnsiTheme="minorHAnsi" w:cstheme="minorHAnsi"/>
                <w:b/>
                <w:sz w:val="20"/>
                <w:szCs w:val="18"/>
              </w:rPr>
            </w:pPr>
          </w:p>
        </w:tc>
        <w:tc>
          <w:tcPr>
            <w:tcW w:w="700" w:type="pct"/>
            <w:vAlign w:val="center"/>
          </w:tcPr>
          <w:p w14:paraId="3878DAB6" w14:textId="6193BE90" w:rsidR="00BD680B" w:rsidRPr="006408F3" w:rsidRDefault="00BD680B" w:rsidP="004D48BA">
            <w:pPr>
              <w:rPr>
                <w:rFonts w:asciiTheme="minorHAnsi" w:hAnsiTheme="minorHAnsi" w:cstheme="minorHAnsi"/>
                <w:b/>
                <w:sz w:val="16"/>
                <w:szCs w:val="16"/>
              </w:rPr>
            </w:pPr>
            <w:r w:rsidRPr="006408F3">
              <w:rPr>
                <w:rFonts w:asciiTheme="minorHAnsi" w:hAnsiTheme="minorHAnsi" w:cstheme="minorHAnsi"/>
                <w:b/>
                <w:sz w:val="16"/>
                <w:szCs w:val="16"/>
              </w:rPr>
              <w:t>Soutenir et Accompagner les Apprentissages</w:t>
            </w:r>
          </w:p>
        </w:tc>
        <w:tc>
          <w:tcPr>
            <w:tcW w:w="1146" w:type="pct"/>
            <w:shd w:val="clear" w:color="auto" w:fill="auto"/>
            <w:vAlign w:val="center"/>
          </w:tcPr>
          <w:p w14:paraId="0F6B5A5A" w14:textId="7C027965" w:rsidR="00BD680B" w:rsidRPr="006408F3" w:rsidRDefault="00BD680B" w:rsidP="004D48BA">
            <w:pPr>
              <w:ind w:left="720"/>
              <w:rPr>
                <w:rFonts w:asciiTheme="minorHAnsi" w:hAnsiTheme="minorHAnsi" w:cstheme="minorHAnsi"/>
                <w:b/>
                <w:sz w:val="18"/>
                <w:szCs w:val="18"/>
              </w:rPr>
            </w:pPr>
            <w:r w:rsidRPr="006408F3">
              <w:rPr>
                <w:rFonts w:asciiTheme="minorHAnsi" w:hAnsiTheme="minorHAnsi" w:cstheme="minorHAnsi"/>
                <w:b/>
                <w:bCs/>
                <w:color w:val="000000"/>
                <w:sz w:val="22"/>
                <w:szCs w:val="22"/>
              </w:rPr>
              <w:t xml:space="preserve"> CAPFORM </w:t>
            </w:r>
          </w:p>
        </w:tc>
        <w:tc>
          <w:tcPr>
            <w:tcW w:w="721" w:type="pct"/>
            <w:tcBorders>
              <w:right w:val="single" w:sz="12" w:space="0" w:color="auto"/>
            </w:tcBorders>
            <w:shd w:val="clear" w:color="auto" w:fill="auto"/>
            <w:vAlign w:val="center"/>
          </w:tcPr>
          <w:p w14:paraId="2475E731" w14:textId="77777777" w:rsidR="00BD680B" w:rsidRPr="006408F3" w:rsidRDefault="00BD680B" w:rsidP="004D48BA">
            <w:pPr>
              <w:rPr>
                <w:rFonts w:asciiTheme="minorHAnsi" w:hAnsiTheme="minorHAnsi" w:cstheme="minorHAnsi"/>
                <w:b/>
                <w:sz w:val="16"/>
                <w:szCs w:val="16"/>
              </w:rPr>
            </w:pPr>
          </w:p>
        </w:tc>
        <w:tc>
          <w:tcPr>
            <w:tcW w:w="405" w:type="pct"/>
            <w:tcBorders>
              <w:left w:val="single" w:sz="12" w:space="0" w:color="auto"/>
            </w:tcBorders>
            <w:shd w:val="clear" w:color="auto" w:fill="auto"/>
            <w:vAlign w:val="center"/>
          </w:tcPr>
          <w:p w14:paraId="5A331AFD" w14:textId="55DBD79D" w:rsidR="00BD680B" w:rsidRPr="006408F3" w:rsidRDefault="00BD680B" w:rsidP="004D48BA">
            <w:pPr>
              <w:jc w:val="center"/>
              <w:rPr>
                <w:rFonts w:asciiTheme="minorHAnsi" w:hAnsiTheme="minorHAnsi" w:cstheme="minorHAnsi"/>
                <w:sz w:val="16"/>
                <w:szCs w:val="16"/>
              </w:rPr>
            </w:pPr>
            <w:r w:rsidRPr="006408F3">
              <w:rPr>
                <w:rFonts w:asciiTheme="minorHAnsi" w:hAnsiTheme="minorHAnsi" w:cstheme="minorHAnsi"/>
                <w:sz w:val="16"/>
                <w:szCs w:val="16"/>
              </w:rPr>
              <w:t>6/05/22</w:t>
            </w:r>
          </w:p>
        </w:tc>
        <w:tc>
          <w:tcPr>
            <w:tcW w:w="1668" w:type="pct"/>
            <w:tcBorders>
              <w:left w:val="single" w:sz="12" w:space="0" w:color="auto"/>
            </w:tcBorders>
            <w:shd w:val="clear" w:color="auto" w:fill="auto"/>
            <w:vAlign w:val="center"/>
          </w:tcPr>
          <w:p w14:paraId="759F5418" w14:textId="77777777" w:rsidR="00BD680B" w:rsidRPr="006408F3" w:rsidRDefault="00BD680B" w:rsidP="004D48BA">
            <w:pPr>
              <w:jc w:val="center"/>
              <w:rPr>
                <w:rFonts w:asciiTheme="minorHAnsi" w:hAnsiTheme="minorHAnsi" w:cstheme="minorHAnsi"/>
                <w:bCs/>
                <w:sz w:val="18"/>
                <w:szCs w:val="18"/>
              </w:rPr>
            </w:pPr>
          </w:p>
        </w:tc>
      </w:tr>
      <w:tr w:rsidR="004D48BA" w:rsidRPr="006408F3" w14:paraId="2EBC65C0" w14:textId="77777777" w:rsidTr="004D48BA">
        <w:trPr>
          <w:trHeight w:val="1304"/>
        </w:trPr>
        <w:tc>
          <w:tcPr>
            <w:tcW w:w="360" w:type="pct"/>
            <w:tcBorders>
              <w:left w:val="single" w:sz="12" w:space="0" w:color="auto"/>
            </w:tcBorders>
            <w:shd w:val="clear" w:color="auto" w:fill="auto"/>
            <w:vAlign w:val="center"/>
          </w:tcPr>
          <w:p w14:paraId="404D1E57" w14:textId="5F159DAE" w:rsidR="004D48BA" w:rsidRPr="006408F3" w:rsidRDefault="004D48BA" w:rsidP="004D48BA">
            <w:pPr>
              <w:jc w:val="center"/>
              <w:rPr>
                <w:rFonts w:asciiTheme="minorHAnsi" w:hAnsiTheme="minorHAnsi" w:cstheme="minorHAnsi"/>
                <w:b/>
                <w:sz w:val="20"/>
                <w:szCs w:val="18"/>
              </w:rPr>
            </w:pPr>
            <w:r w:rsidRPr="006408F3">
              <w:rPr>
                <w:rFonts w:asciiTheme="minorHAnsi" w:hAnsiTheme="minorHAnsi" w:cstheme="minorHAnsi"/>
                <w:b/>
                <w:sz w:val="20"/>
                <w:szCs w:val="18"/>
              </w:rPr>
              <w:t>2</w:t>
            </w:r>
          </w:p>
        </w:tc>
        <w:tc>
          <w:tcPr>
            <w:tcW w:w="700" w:type="pct"/>
            <w:vAlign w:val="center"/>
          </w:tcPr>
          <w:p w14:paraId="6991CAF1" w14:textId="5B4F0615" w:rsidR="004D48BA" w:rsidRPr="006408F3" w:rsidRDefault="004D48BA" w:rsidP="004D48BA">
            <w:pPr>
              <w:rPr>
                <w:rFonts w:asciiTheme="minorHAnsi" w:hAnsiTheme="minorHAnsi" w:cstheme="minorHAnsi"/>
                <w:b/>
                <w:sz w:val="16"/>
                <w:szCs w:val="16"/>
              </w:rPr>
            </w:pPr>
            <w:r w:rsidRPr="006408F3">
              <w:rPr>
                <w:rFonts w:asciiTheme="minorHAnsi" w:hAnsiTheme="minorHAnsi" w:cstheme="minorHAnsi"/>
                <w:b/>
                <w:sz w:val="16"/>
                <w:szCs w:val="16"/>
              </w:rPr>
              <w:t>Rechercher des informations sur les évolutions du secteur d’activité et de la formation.</w:t>
            </w:r>
          </w:p>
        </w:tc>
        <w:tc>
          <w:tcPr>
            <w:tcW w:w="1146" w:type="pct"/>
            <w:shd w:val="clear" w:color="auto" w:fill="auto"/>
            <w:vAlign w:val="center"/>
          </w:tcPr>
          <w:p w14:paraId="5B890293" w14:textId="77777777" w:rsidR="00653967" w:rsidRPr="006408F3" w:rsidRDefault="004D48BA" w:rsidP="004D48BA">
            <w:pPr>
              <w:ind w:left="720"/>
              <w:rPr>
                <w:rFonts w:asciiTheme="minorHAnsi" w:hAnsiTheme="minorHAnsi" w:cstheme="minorHAnsi"/>
                <w:bCs/>
                <w:sz w:val="18"/>
                <w:szCs w:val="18"/>
              </w:rPr>
            </w:pPr>
            <w:r w:rsidRPr="006408F3">
              <w:rPr>
                <w:rFonts w:asciiTheme="minorHAnsi" w:hAnsiTheme="minorHAnsi" w:cstheme="minorHAnsi"/>
                <w:b/>
                <w:sz w:val="18"/>
                <w:szCs w:val="18"/>
              </w:rPr>
              <w:t>Réalisation d’une enquête métier</w:t>
            </w:r>
            <w:r w:rsidRPr="006408F3">
              <w:rPr>
                <w:rFonts w:asciiTheme="minorHAnsi" w:hAnsiTheme="minorHAnsi" w:cstheme="minorHAnsi"/>
                <w:bCs/>
                <w:sz w:val="18"/>
                <w:szCs w:val="18"/>
              </w:rPr>
              <w:t xml:space="preserve"> </w:t>
            </w:r>
            <w:r w:rsidR="00653967" w:rsidRPr="006408F3">
              <w:rPr>
                <w:rFonts w:asciiTheme="minorHAnsi" w:hAnsiTheme="minorHAnsi" w:cstheme="minorHAnsi"/>
                <w:b/>
                <w:sz w:val="18"/>
                <w:szCs w:val="18"/>
              </w:rPr>
              <w:t>(matin)</w:t>
            </w:r>
          </w:p>
          <w:p w14:paraId="2A2B490E" w14:textId="77777777" w:rsidR="004D48BA" w:rsidRPr="006408F3" w:rsidRDefault="004D48BA" w:rsidP="004D48BA">
            <w:pPr>
              <w:ind w:left="720"/>
              <w:rPr>
                <w:rFonts w:asciiTheme="minorHAnsi" w:hAnsiTheme="minorHAnsi" w:cstheme="minorHAnsi"/>
                <w:bCs/>
                <w:sz w:val="18"/>
                <w:szCs w:val="18"/>
              </w:rPr>
            </w:pPr>
            <w:r w:rsidRPr="006408F3">
              <w:rPr>
                <w:rFonts w:asciiTheme="minorHAnsi" w:hAnsiTheme="minorHAnsi" w:cstheme="minorHAnsi"/>
                <w:bCs/>
                <w:sz w:val="18"/>
                <w:szCs w:val="18"/>
              </w:rPr>
              <w:t>(3 personnes à interviewer par formateur)</w:t>
            </w:r>
          </w:p>
          <w:p w14:paraId="45626CB6" w14:textId="77777777" w:rsidR="00653967" w:rsidRPr="006408F3" w:rsidRDefault="00653967" w:rsidP="004D48BA">
            <w:pPr>
              <w:ind w:left="720"/>
              <w:rPr>
                <w:rFonts w:asciiTheme="minorHAnsi" w:hAnsiTheme="minorHAnsi" w:cstheme="minorHAnsi"/>
                <w:b/>
                <w:bCs/>
                <w:sz w:val="18"/>
                <w:szCs w:val="18"/>
              </w:rPr>
            </w:pPr>
            <w:r w:rsidRPr="006408F3">
              <w:rPr>
                <w:rFonts w:asciiTheme="minorHAnsi" w:hAnsiTheme="minorHAnsi" w:cstheme="minorHAnsi"/>
                <w:b/>
                <w:bCs/>
                <w:sz w:val="18"/>
                <w:szCs w:val="18"/>
              </w:rPr>
              <w:t xml:space="preserve">Retours sur les interviews </w:t>
            </w:r>
          </w:p>
          <w:p w14:paraId="19236981" w14:textId="281378A4" w:rsidR="00653967" w:rsidRPr="006408F3" w:rsidRDefault="00653967" w:rsidP="004D48BA">
            <w:pPr>
              <w:ind w:left="720"/>
              <w:rPr>
                <w:rFonts w:asciiTheme="minorHAnsi" w:hAnsiTheme="minorHAnsi" w:cstheme="minorHAnsi"/>
                <w:b/>
                <w:bCs/>
                <w:sz w:val="18"/>
                <w:szCs w:val="18"/>
              </w:rPr>
            </w:pPr>
            <w:r w:rsidRPr="006408F3">
              <w:rPr>
                <w:rFonts w:asciiTheme="minorHAnsi" w:hAnsiTheme="minorHAnsi" w:cstheme="minorHAnsi"/>
                <w:b/>
                <w:bCs/>
                <w:sz w:val="18"/>
                <w:szCs w:val="18"/>
              </w:rPr>
              <w:t>(Après-midi)</w:t>
            </w:r>
          </w:p>
        </w:tc>
        <w:tc>
          <w:tcPr>
            <w:tcW w:w="721" w:type="pct"/>
            <w:tcBorders>
              <w:right w:val="single" w:sz="12" w:space="0" w:color="auto"/>
            </w:tcBorders>
            <w:shd w:val="clear" w:color="auto" w:fill="auto"/>
            <w:vAlign w:val="center"/>
          </w:tcPr>
          <w:p w14:paraId="7E932731" w14:textId="77777777" w:rsidR="004D48BA" w:rsidRPr="006408F3" w:rsidRDefault="004D48BA" w:rsidP="004D48BA">
            <w:pPr>
              <w:rPr>
                <w:rFonts w:asciiTheme="minorHAnsi" w:hAnsiTheme="minorHAnsi" w:cstheme="minorHAnsi"/>
                <w:b/>
                <w:sz w:val="16"/>
                <w:szCs w:val="16"/>
              </w:rPr>
            </w:pPr>
          </w:p>
        </w:tc>
        <w:tc>
          <w:tcPr>
            <w:tcW w:w="405" w:type="pct"/>
            <w:tcBorders>
              <w:left w:val="single" w:sz="12" w:space="0" w:color="auto"/>
            </w:tcBorders>
            <w:shd w:val="clear" w:color="auto" w:fill="auto"/>
            <w:vAlign w:val="center"/>
          </w:tcPr>
          <w:p w14:paraId="6E537EE1" w14:textId="560ADAAF" w:rsidR="004D48BA" w:rsidRPr="006408F3" w:rsidRDefault="004D48BA" w:rsidP="004D48BA">
            <w:pPr>
              <w:jc w:val="center"/>
              <w:rPr>
                <w:rFonts w:asciiTheme="minorHAnsi" w:hAnsiTheme="minorHAnsi" w:cstheme="minorHAnsi"/>
                <w:sz w:val="16"/>
                <w:szCs w:val="16"/>
              </w:rPr>
            </w:pPr>
            <w:r w:rsidRPr="006408F3">
              <w:rPr>
                <w:rFonts w:asciiTheme="minorHAnsi" w:hAnsiTheme="minorHAnsi" w:cstheme="minorHAnsi"/>
                <w:sz w:val="16"/>
                <w:szCs w:val="16"/>
              </w:rPr>
              <w:t>9/05/22</w:t>
            </w:r>
          </w:p>
        </w:tc>
        <w:tc>
          <w:tcPr>
            <w:tcW w:w="1668" w:type="pct"/>
            <w:tcBorders>
              <w:left w:val="single" w:sz="12" w:space="0" w:color="auto"/>
            </w:tcBorders>
            <w:shd w:val="clear" w:color="auto" w:fill="auto"/>
            <w:vAlign w:val="center"/>
          </w:tcPr>
          <w:p w14:paraId="14377627" w14:textId="77777777" w:rsidR="004D48BA" w:rsidRPr="006408F3" w:rsidRDefault="004D48BA" w:rsidP="004D48BA">
            <w:pPr>
              <w:jc w:val="center"/>
              <w:rPr>
                <w:rFonts w:asciiTheme="minorHAnsi" w:hAnsiTheme="minorHAnsi" w:cstheme="minorHAnsi"/>
                <w:bCs/>
                <w:sz w:val="18"/>
                <w:szCs w:val="18"/>
              </w:rPr>
            </w:pPr>
          </w:p>
        </w:tc>
      </w:tr>
      <w:bookmarkEnd w:id="2"/>
    </w:tbl>
    <w:p w14:paraId="62EC85A0" w14:textId="26CF457C" w:rsidR="00F80089" w:rsidRPr="006408F3" w:rsidRDefault="00F80089" w:rsidP="00033640">
      <w:pPr>
        <w:spacing w:line="2400" w:lineRule="auto"/>
        <w:rPr>
          <w:rFonts w:asciiTheme="minorHAnsi" w:hAnsiTheme="minorHAnsi" w:cstheme="minorHAnsi"/>
          <w:sz w:val="20"/>
          <w:szCs w:val="20"/>
        </w:rPr>
      </w:pPr>
    </w:p>
    <w:p w14:paraId="78A97146" w14:textId="2F3C8203" w:rsidR="00F80089" w:rsidRPr="006408F3" w:rsidRDefault="00F80089" w:rsidP="00033640">
      <w:pPr>
        <w:spacing w:line="2400" w:lineRule="auto"/>
        <w:rPr>
          <w:rFonts w:asciiTheme="minorHAnsi" w:hAnsiTheme="minorHAnsi" w:cstheme="minorHAnsi"/>
          <w:sz w:val="20"/>
          <w:szCs w:val="20"/>
        </w:rPr>
      </w:pPr>
    </w:p>
    <w:tbl>
      <w:tblPr>
        <w:tblW w:w="555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204"/>
        <w:gridCol w:w="3609"/>
        <w:gridCol w:w="2270"/>
        <w:gridCol w:w="1275"/>
        <w:gridCol w:w="5253"/>
      </w:tblGrid>
      <w:tr w:rsidR="004437D5" w:rsidRPr="006408F3" w14:paraId="0E4A8AF0" w14:textId="77777777" w:rsidTr="00D3763E">
        <w:trPr>
          <w:trHeight w:val="1173"/>
          <w:tblHeader/>
        </w:trPr>
        <w:tc>
          <w:tcPr>
            <w:tcW w:w="360" w:type="pct"/>
            <w:tcBorders>
              <w:top w:val="single" w:sz="12" w:space="0" w:color="auto"/>
              <w:left w:val="single" w:sz="12" w:space="0" w:color="auto"/>
            </w:tcBorders>
            <w:shd w:val="clear" w:color="auto" w:fill="BFBFBF"/>
            <w:vAlign w:val="center"/>
          </w:tcPr>
          <w:p w14:paraId="2B6F131F" w14:textId="77777777" w:rsidR="004437D5" w:rsidRPr="006408F3" w:rsidRDefault="004437D5" w:rsidP="004437D5">
            <w:pPr>
              <w:ind w:left="-108" w:right="-107"/>
              <w:jc w:val="center"/>
              <w:rPr>
                <w:rFonts w:asciiTheme="minorHAnsi" w:hAnsiTheme="minorHAnsi" w:cstheme="minorHAnsi"/>
                <w:b/>
                <w:sz w:val="20"/>
                <w:szCs w:val="20"/>
              </w:rPr>
            </w:pPr>
            <w:bookmarkStart w:id="3" w:name="_Hlk102400365"/>
            <w:r w:rsidRPr="006408F3">
              <w:rPr>
                <w:rFonts w:asciiTheme="minorHAnsi" w:hAnsiTheme="minorHAnsi" w:cstheme="minorHAnsi"/>
                <w:b/>
                <w:sz w:val="20"/>
                <w:szCs w:val="20"/>
              </w:rPr>
              <w:t>N° de séquence</w:t>
            </w:r>
          </w:p>
          <w:p w14:paraId="10B55C08" w14:textId="5F3D56BD" w:rsidR="004437D5" w:rsidRPr="006408F3" w:rsidRDefault="004437D5" w:rsidP="004437D5">
            <w:pPr>
              <w:ind w:right="-107"/>
              <w:jc w:val="center"/>
              <w:rPr>
                <w:rFonts w:asciiTheme="minorHAnsi" w:hAnsiTheme="minorHAnsi" w:cstheme="minorHAnsi"/>
                <w:b/>
                <w:sz w:val="18"/>
                <w:szCs w:val="16"/>
              </w:rPr>
            </w:pPr>
            <w:r w:rsidRPr="006408F3">
              <w:rPr>
                <w:rFonts w:asciiTheme="minorHAnsi" w:hAnsiTheme="minorHAnsi" w:cstheme="minorHAnsi"/>
                <w:b/>
                <w:sz w:val="20"/>
                <w:szCs w:val="20"/>
              </w:rPr>
              <w:t xml:space="preserve">/date </w:t>
            </w:r>
            <w:r w:rsidRPr="006408F3">
              <w:rPr>
                <w:rFonts w:asciiTheme="minorHAnsi" w:hAnsiTheme="minorHAnsi" w:cstheme="minorHAnsi"/>
                <w:b/>
                <w:sz w:val="18"/>
                <w:szCs w:val="16"/>
              </w:rPr>
              <w:t xml:space="preserve">prévision </w:t>
            </w:r>
            <w:proofErr w:type="spellStart"/>
            <w:r w:rsidRPr="006408F3">
              <w:rPr>
                <w:rFonts w:asciiTheme="minorHAnsi" w:hAnsiTheme="minorHAnsi" w:cstheme="minorHAnsi"/>
                <w:b/>
                <w:sz w:val="18"/>
                <w:szCs w:val="16"/>
              </w:rPr>
              <w:t>nelle</w:t>
            </w:r>
            <w:proofErr w:type="spellEnd"/>
          </w:p>
        </w:tc>
        <w:tc>
          <w:tcPr>
            <w:tcW w:w="700" w:type="pct"/>
            <w:tcBorders>
              <w:top w:val="single" w:sz="12" w:space="0" w:color="auto"/>
            </w:tcBorders>
            <w:shd w:val="clear" w:color="auto" w:fill="BFBFBF"/>
            <w:vAlign w:val="center"/>
          </w:tcPr>
          <w:p w14:paraId="18985130" w14:textId="4F357FA1" w:rsidR="004437D5" w:rsidRPr="006408F3" w:rsidRDefault="004437D5" w:rsidP="004437D5">
            <w:pPr>
              <w:jc w:val="center"/>
              <w:rPr>
                <w:rFonts w:asciiTheme="minorHAnsi" w:hAnsiTheme="minorHAnsi" w:cstheme="minorHAnsi"/>
                <w:b/>
                <w:sz w:val="20"/>
                <w:szCs w:val="20"/>
              </w:rPr>
            </w:pPr>
            <w:r w:rsidRPr="006408F3">
              <w:rPr>
                <w:rFonts w:asciiTheme="minorHAnsi" w:hAnsiTheme="minorHAnsi" w:cstheme="minorHAnsi"/>
                <w:b/>
                <w:sz w:val="20"/>
                <w:szCs w:val="20"/>
              </w:rPr>
              <w:t>Objectif</w:t>
            </w:r>
          </w:p>
        </w:tc>
        <w:tc>
          <w:tcPr>
            <w:tcW w:w="1146" w:type="pct"/>
            <w:tcBorders>
              <w:top w:val="single" w:sz="12" w:space="0" w:color="auto"/>
            </w:tcBorders>
            <w:shd w:val="clear" w:color="auto" w:fill="BFBFBF"/>
            <w:vAlign w:val="center"/>
          </w:tcPr>
          <w:p w14:paraId="526E1DB3" w14:textId="77777777" w:rsidR="004437D5" w:rsidRPr="006408F3" w:rsidRDefault="004437D5" w:rsidP="004437D5">
            <w:pPr>
              <w:jc w:val="center"/>
              <w:rPr>
                <w:rFonts w:asciiTheme="minorHAnsi" w:hAnsiTheme="minorHAnsi" w:cstheme="minorHAnsi"/>
                <w:b/>
                <w:sz w:val="20"/>
                <w:szCs w:val="20"/>
              </w:rPr>
            </w:pPr>
            <w:r w:rsidRPr="006408F3">
              <w:rPr>
                <w:rFonts w:asciiTheme="minorHAnsi" w:hAnsiTheme="minorHAnsi" w:cstheme="minorHAnsi"/>
                <w:b/>
                <w:sz w:val="20"/>
                <w:szCs w:val="20"/>
              </w:rPr>
              <w:t>Contenu prévisionnel de la séance et des plages FOAD</w:t>
            </w:r>
          </w:p>
          <w:p w14:paraId="16F6F792" w14:textId="6576508A" w:rsidR="004437D5" w:rsidRPr="006408F3" w:rsidRDefault="004437D5" w:rsidP="004437D5">
            <w:pPr>
              <w:jc w:val="center"/>
              <w:rPr>
                <w:rFonts w:asciiTheme="minorHAnsi" w:hAnsiTheme="minorHAnsi" w:cstheme="minorHAnsi"/>
                <w:i/>
                <w:sz w:val="20"/>
                <w:szCs w:val="20"/>
              </w:rPr>
            </w:pPr>
            <w:r w:rsidRPr="006408F3">
              <w:rPr>
                <w:rFonts w:asciiTheme="minorHAnsi" w:hAnsiTheme="minorHAnsi" w:cstheme="minorHAnsi"/>
                <w:i/>
                <w:sz w:val="20"/>
                <w:szCs w:val="20"/>
              </w:rPr>
              <w:t>(Savoirs associés, Tâches effectuées et évaluations, …)</w:t>
            </w:r>
          </w:p>
        </w:tc>
        <w:tc>
          <w:tcPr>
            <w:tcW w:w="721" w:type="pct"/>
            <w:tcBorders>
              <w:top w:val="single" w:sz="12" w:space="0" w:color="auto"/>
              <w:right w:val="single" w:sz="12" w:space="0" w:color="auto"/>
            </w:tcBorders>
            <w:shd w:val="clear" w:color="auto" w:fill="BFBFBF"/>
            <w:vAlign w:val="center"/>
          </w:tcPr>
          <w:p w14:paraId="1B846446" w14:textId="06FCA949" w:rsidR="004437D5" w:rsidRPr="006408F3" w:rsidRDefault="004437D5" w:rsidP="004437D5">
            <w:pPr>
              <w:jc w:val="center"/>
              <w:rPr>
                <w:rFonts w:asciiTheme="minorHAnsi" w:hAnsiTheme="minorHAnsi" w:cstheme="minorHAnsi"/>
                <w:b/>
                <w:sz w:val="20"/>
                <w:szCs w:val="20"/>
              </w:rPr>
            </w:pPr>
            <w:r w:rsidRPr="006408F3">
              <w:rPr>
                <w:rFonts w:asciiTheme="minorHAnsi" w:hAnsiTheme="minorHAnsi" w:cstheme="minorHAnsi"/>
                <w:b/>
                <w:sz w:val="20"/>
                <w:szCs w:val="20"/>
              </w:rPr>
              <w:t>Titre du support pédagogique</w:t>
            </w:r>
          </w:p>
        </w:tc>
        <w:tc>
          <w:tcPr>
            <w:tcW w:w="405" w:type="pct"/>
            <w:tcBorders>
              <w:top w:val="single" w:sz="12" w:space="0" w:color="auto"/>
              <w:right w:val="single" w:sz="12" w:space="0" w:color="auto"/>
            </w:tcBorders>
            <w:shd w:val="clear" w:color="auto" w:fill="BFBFBF"/>
            <w:vAlign w:val="center"/>
          </w:tcPr>
          <w:p w14:paraId="25F6FF42" w14:textId="77777777" w:rsidR="004437D5" w:rsidRPr="006408F3" w:rsidRDefault="004437D5" w:rsidP="004437D5">
            <w:pPr>
              <w:jc w:val="center"/>
              <w:rPr>
                <w:rFonts w:asciiTheme="minorHAnsi" w:hAnsiTheme="minorHAnsi" w:cstheme="minorHAnsi"/>
                <w:b/>
                <w:sz w:val="20"/>
                <w:szCs w:val="20"/>
              </w:rPr>
            </w:pPr>
          </w:p>
          <w:p w14:paraId="5918033A" w14:textId="0FAB4120" w:rsidR="004437D5" w:rsidRPr="006408F3" w:rsidRDefault="004437D5" w:rsidP="004437D5">
            <w:pPr>
              <w:jc w:val="center"/>
              <w:rPr>
                <w:rFonts w:asciiTheme="minorHAnsi" w:hAnsiTheme="minorHAnsi" w:cstheme="minorHAnsi"/>
                <w:b/>
                <w:sz w:val="20"/>
                <w:szCs w:val="20"/>
              </w:rPr>
            </w:pPr>
            <w:r w:rsidRPr="006408F3">
              <w:rPr>
                <w:rFonts w:asciiTheme="minorHAnsi" w:hAnsiTheme="minorHAnsi" w:cstheme="minorHAnsi"/>
                <w:b/>
                <w:sz w:val="20"/>
                <w:szCs w:val="20"/>
              </w:rPr>
              <w:t>Dates</w:t>
            </w:r>
          </w:p>
        </w:tc>
        <w:tc>
          <w:tcPr>
            <w:tcW w:w="1668" w:type="pct"/>
            <w:tcBorders>
              <w:top w:val="single" w:sz="12" w:space="0" w:color="auto"/>
              <w:right w:val="single" w:sz="12" w:space="0" w:color="auto"/>
            </w:tcBorders>
            <w:shd w:val="clear" w:color="auto" w:fill="BFBFBF"/>
          </w:tcPr>
          <w:p w14:paraId="37EE1A4E" w14:textId="77777777" w:rsidR="004437D5" w:rsidRPr="006408F3" w:rsidRDefault="004437D5" w:rsidP="004437D5">
            <w:pPr>
              <w:jc w:val="center"/>
              <w:rPr>
                <w:rFonts w:asciiTheme="minorHAnsi" w:hAnsiTheme="minorHAnsi" w:cstheme="minorHAnsi"/>
                <w:b/>
                <w:sz w:val="18"/>
                <w:szCs w:val="16"/>
              </w:rPr>
            </w:pPr>
          </w:p>
          <w:p w14:paraId="4473E639" w14:textId="77777777" w:rsidR="004437D5" w:rsidRPr="006408F3" w:rsidRDefault="004437D5" w:rsidP="004437D5">
            <w:pPr>
              <w:jc w:val="center"/>
              <w:rPr>
                <w:rFonts w:asciiTheme="minorHAnsi" w:hAnsiTheme="minorHAnsi" w:cstheme="minorHAnsi"/>
                <w:b/>
                <w:sz w:val="18"/>
                <w:szCs w:val="16"/>
              </w:rPr>
            </w:pPr>
            <w:r w:rsidRPr="006408F3">
              <w:rPr>
                <w:rFonts w:asciiTheme="minorHAnsi" w:hAnsiTheme="minorHAnsi" w:cstheme="minorHAnsi"/>
                <w:b/>
                <w:szCs w:val="16"/>
              </w:rPr>
              <w:t>Réalisé</w:t>
            </w:r>
          </w:p>
          <w:p w14:paraId="2D53E1EA" w14:textId="77777777" w:rsidR="004437D5" w:rsidRPr="006408F3" w:rsidRDefault="004437D5" w:rsidP="004437D5">
            <w:pPr>
              <w:jc w:val="center"/>
              <w:rPr>
                <w:rFonts w:asciiTheme="minorHAnsi" w:hAnsiTheme="minorHAnsi" w:cstheme="minorHAnsi"/>
                <w:b/>
                <w:sz w:val="20"/>
                <w:szCs w:val="20"/>
              </w:rPr>
            </w:pPr>
            <w:r w:rsidRPr="006408F3">
              <w:rPr>
                <w:rFonts w:asciiTheme="minorHAnsi" w:hAnsiTheme="minorHAnsi" w:cstheme="minorHAnsi"/>
                <w:b/>
                <w:sz w:val="20"/>
                <w:szCs w:val="20"/>
              </w:rPr>
              <w:t xml:space="preserve">Commentaire(s) / Observation(s) / </w:t>
            </w:r>
          </w:p>
          <w:p w14:paraId="0961F6ED" w14:textId="060E933F" w:rsidR="004437D5" w:rsidRPr="006408F3" w:rsidRDefault="004437D5" w:rsidP="004437D5">
            <w:pPr>
              <w:jc w:val="center"/>
              <w:rPr>
                <w:rFonts w:asciiTheme="minorHAnsi" w:hAnsiTheme="minorHAnsi" w:cstheme="minorHAnsi"/>
                <w:b/>
                <w:sz w:val="20"/>
                <w:szCs w:val="20"/>
              </w:rPr>
            </w:pPr>
            <w:r w:rsidRPr="006408F3">
              <w:rPr>
                <w:rFonts w:asciiTheme="minorHAnsi" w:hAnsiTheme="minorHAnsi" w:cstheme="minorHAnsi"/>
                <w:b/>
                <w:sz w:val="20"/>
                <w:szCs w:val="20"/>
              </w:rPr>
              <w:t>Date de reprogrammation</w:t>
            </w:r>
          </w:p>
        </w:tc>
      </w:tr>
      <w:tr w:rsidR="004437D5" w:rsidRPr="006408F3" w14:paraId="3FC3A208" w14:textId="77777777" w:rsidTr="00020419">
        <w:trPr>
          <w:trHeight w:val="1304"/>
        </w:trPr>
        <w:tc>
          <w:tcPr>
            <w:tcW w:w="360" w:type="pct"/>
            <w:tcBorders>
              <w:left w:val="single" w:sz="12" w:space="0" w:color="auto"/>
            </w:tcBorders>
            <w:shd w:val="clear" w:color="auto" w:fill="auto"/>
            <w:vAlign w:val="center"/>
          </w:tcPr>
          <w:p w14:paraId="7728B65B" w14:textId="615F1E2B" w:rsidR="004437D5" w:rsidRPr="006408F3" w:rsidRDefault="004437D5" w:rsidP="004437D5">
            <w:pPr>
              <w:jc w:val="center"/>
              <w:rPr>
                <w:rFonts w:asciiTheme="minorHAnsi" w:hAnsiTheme="minorHAnsi" w:cstheme="minorHAnsi"/>
                <w:b/>
                <w:sz w:val="20"/>
                <w:szCs w:val="18"/>
              </w:rPr>
            </w:pPr>
          </w:p>
        </w:tc>
        <w:tc>
          <w:tcPr>
            <w:tcW w:w="700" w:type="pct"/>
            <w:shd w:val="clear" w:color="auto" w:fill="D9D9D9" w:themeFill="background1" w:themeFillShade="D9"/>
            <w:vAlign w:val="center"/>
          </w:tcPr>
          <w:p w14:paraId="6FE8B2CC" w14:textId="73BED177" w:rsidR="004437D5" w:rsidRPr="006408F3" w:rsidRDefault="004437D5" w:rsidP="004437D5">
            <w:pPr>
              <w:rPr>
                <w:rFonts w:asciiTheme="minorHAnsi" w:hAnsiTheme="minorHAnsi" w:cstheme="minorHAnsi"/>
                <w:b/>
                <w:sz w:val="16"/>
                <w:szCs w:val="16"/>
              </w:rPr>
            </w:pPr>
            <w:r w:rsidRPr="006408F3">
              <w:rPr>
                <w:rFonts w:asciiTheme="minorHAnsi" w:hAnsiTheme="minorHAnsi" w:cstheme="minorHAnsi"/>
                <w:b/>
                <w:sz w:val="16"/>
                <w:szCs w:val="16"/>
              </w:rPr>
              <w:t>MCP</w:t>
            </w:r>
          </w:p>
        </w:tc>
        <w:tc>
          <w:tcPr>
            <w:tcW w:w="1146" w:type="pct"/>
            <w:shd w:val="clear" w:color="auto" w:fill="auto"/>
            <w:vAlign w:val="center"/>
          </w:tcPr>
          <w:p w14:paraId="4D20321F" w14:textId="7A76B159" w:rsidR="004437D5" w:rsidRPr="006408F3" w:rsidRDefault="004437D5" w:rsidP="004437D5">
            <w:pPr>
              <w:ind w:left="720"/>
              <w:rPr>
                <w:rFonts w:asciiTheme="minorHAnsi" w:hAnsiTheme="minorHAnsi" w:cstheme="minorHAnsi"/>
                <w:bCs/>
                <w:sz w:val="18"/>
                <w:szCs w:val="18"/>
              </w:rPr>
            </w:pPr>
            <w:bookmarkStart w:id="4" w:name="_Hlk102377000"/>
            <w:r w:rsidRPr="006408F3">
              <w:rPr>
                <w:rFonts w:asciiTheme="minorHAnsi" w:hAnsiTheme="minorHAnsi" w:cstheme="minorHAnsi"/>
                <w:b/>
                <w:sz w:val="18"/>
                <w:szCs w:val="18"/>
              </w:rPr>
              <w:t>A venir</w:t>
            </w:r>
            <w:bookmarkEnd w:id="4"/>
          </w:p>
        </w:tc>
        <w:tc>
          <w:tcPr>
            <w:tcW w:w="721" w:type="pct"/>
            <w:tcBorders>
              <w:right w:val="single" w:sz="12" w:space="0" w:color="auto"/>
            </w:tcBorders>
            <w:shd w:val="clear" w:color="auto" w:fill="auto"/>
            <w:vAlign w:val="center"/>
          </w:tcPr>
          <w:p w14:paraId="672FAC65" w14:textId="6AD3BE41" w:rsidR="004437D5" w:rsidRPr="006408F3" w:rsidRDefault="004437D5" w:rsidP="004437D5">
            <w:pPr>
              <w:pStyle w:val="Paragraphedeliste"/>
              <w:ind w:left="461"/>
              <w:rPr>
                <w:rFonts w:asciiTheme="minorHAnsi" w:hAnsiTheme="minorHAnsi" w:cstheme="minorHAnsi"/>
                <w:bCs/>
                <w:sz w:val="18"/>
                <w:szCs w:val="18"/>
              </w:rPr>
            </w:pPr>
          </w:p>
        </w:tc>
        <w:tc>
          <w:tcPr>
            <w:tcW w:w="405" w:type="pct"/>
            <w:tcBorders>
              <w:left w:val="single" w:sz="12" w:space="0" w:color="auto"/>
            </w:tcBorders>
            <w:shd w:val="clear" w:color="auto" w:fill="auto"/>
            <w:vAlign w:val="center"/>
          </w:tcPr>
          <w:p w14:paraId="2AF5966E" w14:textId="367E8B8F" w:rsidR="004437D5" w:rsidRPr="006408F3" w:rsidRDefault="004437D5" w:rsidP="004437D5">
            <w:pPr>
              <w:jc w:val="center"/>
              <w:rPr>
                <w:rFonts w:asciiTheme="minorHAnsi" w:hAnsiTheme="minorHAnsi" w:cstheme="minorHAnsi"/>
                <w:sz w:val="16"/>
                <w:szCs w:val="16"/>
              </w:rPr>
            </w:pPr>
            <w:r w:rsidRPr="006408F3">
              <w:rPr>
                <w:rFonts w:asciiTheme="minorHAnsi" w:hAnsiTheme="minorHAnsi" w:cstheme="minorHAnsi"/>
                <w:sz w:val="16"/>
                <w:szCs w:val="16"/>
              </w:rPr>
              <w:t>10/05/22</w:t>
            </w:r>
          </w:p>
        </w:tc>
        <w:tc>
          <w:tcPr>
            <w:tcW w:w="1668" w:type="pct"/>
            <w:tcBorders>
              <w:left w:val="single" w:sz="12" w:space="0" w:color="auto"/>
            </w:tcBorders>
            <w:shd w:val="clear" w:color="auto" w:fill="auto"/>
            <w:vAlign w:val="center"/>
          </w:tcPr>
          <w:p w14:paraId="2A98B77B" w14:textId="77777777" w:rsidR="004437D5" w:rsidRPr="006408F3" w:rsidRDefault="004437D5" w:rsidP="004437D5">
            <w:pPr>
              <w:jc w:val="center"/>
              <w:rPr>
                <w:rFonts w:asciiTheme="minorHAnsi" w:hAnsiTheme="minorHAnsi" w:cstheme="minorHAnsi"/>
                <w:bCs/>
                <w:sz w:val="18"/>
                <w:szCs w:val="18"/>
              </w:rPr>
            </w:pPr>
          </w:p>
        </w:tc>
      </w:tr>
      <w:tr w:rsidR="004437D5" w:rsidRPr="006408F3" w14:paraId="26F6A0C6" w14:textId="77777777" w:rsidTr="00D3763E">
        <w:trPr>
          <w:trHeight w:val="1304"/>
        </w:trPr>
        <w:tc>
          <w:tcPr>
            <w:tcW w:w="360" w:type="pct"/>
            <w:tcBorders>
              <w:left w:val="single" w:sz="12" w:space="0" w:color="auto"/>
            </w:tcBorders>
            <w:shd w:val="clear" w:color="auto" w:fill="auto"/>
            <w:vAlign w:val="center"/>
          </w:tcPr>
          <w:p w14:paraId="4F2BD729" w14:textId="6EA41EC9" w:rsidR="004437D5" w:rsidRPr="006408F3" w:rsidRDefault="004437D5" w:rsidP="004437D5">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vAlign w:val="center"/>
          </w:tcPr>
          <w:p w14:paraId="2A422BF5" w14:textId="77777777" w:rsidR="004437D5" w:rsidRPr="004437D5" w:rsidRDefault="004437D5" w:rsidP="004437D5">
            <w:pPr>
              <w:rPr>
                <w:rFonts w:asciiTheme="minorHAnsi" w:hAnsiTheme="minorHAnsi" w:cstheme="minorHAnsi"/>
                <w:b/>
                <w:sz w:val="16"/>
                <w:szCs w:val="16"/>
              </w:rPr>
            </w:pPr>
            <w:r w:rsidRPr="004437D5">
              <w:rPr>
                <w:rFonts w:asciiTheme="minorHAnsi" w:hAnsiTheme="minorHAnsi" w:cstheme="minorHAnsi"/>
                <w:b/>
                <w:sz w:val="16"/>
                <w:szCs w:val="16"/>
              </w:rPr>
              <w:t>Mettre en œuvre le suivi des apprenants lors d’entretiens formels et informels.</w:t>
            </w:r>
          </w:p>
          <w:p w14:paraId="5FEA19F5" w14:textId="526FE8C8" w:rsidR="004437D5" w:rsidRPr="006408F3" w:rsidRDefault="004437D5" w:rsidP="004437D5">
            <w:pPr>
              <w:rPr>
                <w:rFonts w:asciiTheme="minorHAnsi" w:hAnsiTheme="minorHAnsi" w:cstheme="minorHAnsi"/>
                <w:b/>
                <w:sz w:val="16"/>
                <w:szCs w:val="16"/>
              </w:rPr>
            </w:pPr>
          </w:p>
        </w:tc>
        <w:tc>
          <w:tcPr>
            <w:tcW w:w="1146" w:type="pct"/>
            <w:shd w:val="clear" w:color="auto" w:fill="auto"/>
            <w:vAlign w:val="center"/>
          </w:tcPr>
          <w:p w14:paraId="32F2B295" w14:textId="76349B4C" w:rsidR="004437D5" w:rsidRPr="006408F3" w:rsidRDefault="004437D5" w:rsidP="004437D5">
            <w:pPr>
              <w:ind w:left="720"/>
              <w:rPr>
                <w:rFonts w:asciiTheme="minorHAnsi" w:hAnsiTheme="minorHAnsi" w:cstheme="minorHAnsi"/>
                <w:b/>
                <w:sz w:val="18"/>
                <w:szCs w:val="18"/>
              </w:rPr>
            </w:pPr>
            <w:r w:rsidRPr="006408F3">
              <w:rPr>
                <w:rFonts w:asciiTheme="minorHAnsi" w:hAnsiTheme="minorHAnsi" w:cstheme="minorHAnsi"/>
                <w:bCs/>
                <w:sz w:val="18"/>
                <w:szCs w:val="18"/>
              </w:rPr>
              <w:t>A l’issue d’un entretien (diagnostique ou de suivi), les apprenants devront réaliser un entretien décrypté en respectant les consignes transmises par le formateur.</w:t>
            </w:r>
          </w:p>
        </w:tc>
        <w:tc>
          <w:tcPr>
            <w:tcW w:w="721" w:type="pct"/>
            <w:tcBorders>
              <w:right w:val="single" w:sz="12" w:space="0" w:color="auto"/>
            </w:tcBorders>
            <w:shd w:val="clear" w:color="auto" w:fill="auto"/>
            <w:vAlign w:val="center"/>
          </w:tcPr>
          <w:p w14:paraId="23B9CB28" w14:textId="5B369E48" w:rsidR="004437D5" w:rsidRPr="006408F3" w:rsidRDefault="004437D5" w:rsidP="004437D5">
            <w:pPr>
              <w:pStyle w:val="Paragraphedeliste"/>
              <w:ind w:left="461"/>
              <w:rPr>
                <w:rFonts w:asciiTheme="minorHAnsi" w:hAnsiTheme="minorHAnsi" w:cstheme="minorHAnsi"/>
                <w:bCs/>
                <w:sz w:val="18"/>
                <w:szCs w:val="18"/>
              </w:rPr>
            </w:pPr>
            <w:r w:rsidRPr="006408F3">
              <w:rPr>
                <w:rFonts w:asciiTheme="minorHAnsi" w:hAnsiTheme="minorHAnsi" w:cstheme="minorHAnsi"/>
                <w:bCs/>
                <w:sz w:val="18"/>
                <w:szCs w:val="18"/>
              </w:rPr>
              <w:t>L’entretien décrypté</w:t>
            </w:r>
          </w:p>
        </w:tc>
        <w:tc>
          <w:tcPr>
            <w:tcW w:w="405" w:type="pct"/>
            <w:tcBorders>
              <w:left w:val="single" w:sz="12" w:space="0" w:color="auto"/>
            </w:tcBorders>
            <w:shd w:val="clear" w:color="auto" w:fill="auto"/>
            <w:vAlign w:val="center"/>
          </w:tcPr>
          <w:p w14:paraId="29B38CE2" w14:textId="54934417" w:rsidR="004437D5" w:rsidRPr="006408F3" w:rsidRDefault="004437D5" w:rsidP="004437D5">
            <w:pPr>
              <w:jc w:val="center"/>
              <w:rPr>
                <w:rFonts w:asciiTheme="minorHAnsi" w:hAnsiTheme="minorHAnsi" w:cstheme="minorHAnsi"/>
                <w:sz w:val="16"/>
                <w:szCs w:val="16"/>
              </w:rPr>
            </w:pPr>
            <w:r w:rsidRPr="006408F3">
              <w:rPr>
                <w:rFonts w:asciiTheme="minorHAnsi" w:hAnsiTheme="minorHAnsi" w:cstheme="minorHAnsi"/>
                <w:sz w:val="16"/>
                <w:szCs w:val="16"/>
              </w:rPr>
              <w:t>11/05/22 (matin)</w:t>
            </w:r>
          </w:p>
        </w:tc>
        <w:tc>
          <w:tcPr>
            <w:tcW w:w="1668" w:type="pct"/>
            <w:tcBorders>
              <w:left w:val="single" w:sz="12" w:space="0" w:color="auto"/>
            </w:tcBorders>
            <w:shd w:val="clear" w:color="auto" w:fill="auto"/>
            <w:vAlign w:val="center"/>
          </w:tcPr>
          <w:p w14:paraId="68307B49" w14:textId="727A92C4" w:rsidR="004437D5" w:rsidRPr="006408F3" w:rsidRDefault="004437D5" w:rsidP="004437D5">
            <w:pPr>
              <w:jc w:val="center"/>
              <w:rPr>
                <w:rFonts w:asciiTheme="minorHAnsi" w:hAnsiTheme="minorHAnsi" w:cstheme="minorHAnsi"/>
                <w:bCs/>
                <w:sz w:val="18"/>
                <w:szCs w:val="18"/>
              </w:rPr>
            </w:pPr>
            <w:r w:rsidRPr="006408F3">
              <w:rPr>
                <w:rFonts w:asciiTheme="minorHAnsi" w:hAnsiTheme="minorHAnsi" w:cstheme="minorHAnsi"/>
                <w:bCs/>
                <w:sz w:val="18"/>
                <w:szCs w:val="18"/>
              </w:rPr>
              <w:t>Travail en binôme</w:t>
            </w:r>
          </w:p>
        </w:tc>
      </w:tr>
      <w:tr w:rsidR="004437D5" w:rsidRPr="006408F3" w14:paraId="5C04BAEB" w14:textId="77777777" w:rsidTr="00D3763E">
        <w:trPr>
          <w:trHeight w:val="1304"/>
        </w:trPr>
        <w:tc>
          <w:tcPr>
            <w:tcW w:w="360" w:type="pct"/>
            <w:tcBorders>
              <w:left w:val="single" w:sz="12" w:space="0" w:color="auto"/>
            </w:tcBorders>
            <w:shd w:val="clear" w:color="auto" w:fill="auto"/>
            <w:vAlign w:val="center"/>
          </w:tcPr>
          <w:p w14:paraId="664088D0" w14:textId="293DE694" w:rsidR="004437D5" w:rsidRPr="006408F3" w:rsidRDefault="004437D5" w:rsidP="004437D5">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vAlign w:val="center"/>
          </w:tcPr>
          <w:p w14:paraId="54CD775E" w14:textId="43B76B81" w:rsidR="004437D5" w:rsidRPr="006408F3" w:rsidRDefault="004437D5" w:rsidP="004437D5">
            <w:pPr>
              <w:rPr>
                <w:rFonts w:asciiTheme="minorHAnsi" w:hAnsiTheme="minorHAnsi" w:cstheme="minorHAnsi"/>
                <w:b/>
                <w:sz w:val="16"/>
                <w:szCs w:val="16"/>
              </w:rPr>
            </w:pPr>
            <w:r w:rsidRPr="006408F3">
              <w:rPr>
                <w:rFonts w:asciiTheme="minorHAnsi" w:hAnsiTheme="minorHAnsi" w:cstheme="minorHAnsi"/>
                <w:b/>
                <w:sz w:val="16"/>
                <w:szCs w:val="16"/>
              </w:rPr>
              <w:t>Assurer la traçabilité des parcours.</w:t>
            </w:r>
          </w:p>
        </w:tc>
        <w:tc>
          <w:tcPr>
            <w:tcW w:w="1146" w:type="pct"/>
            <w:shd w:val="clear" w:color="auto" w:fill="auto"/>
            <w:vAlign w:val="center"/>
          </w:tcPr>
          <w:p w14:paraId="696928E3" w14:textId="039BD75E" w:rsidR="004437D5" w:rsidRPr="006408F3" w:rsidRDefault="004437D5" w:rsidP="004437D5">
            <w:pPr>
              <w:ind w:left="720"/>
              <w:rPr>
                <w:rFonts w:asciiTheme="minorHAnsi" w:hAnsiTheme="minorHAnsi" w:cstheme="minorHAnsi"/>
                <w:bCs/>
                <w:sz w:val="18"/>
                <w:szCs w:val="18"/>
              </w:rPr>
            </w:pPr>
            <w:r w:rsidRPr="006408F3">
              <w:rPr>
                <w:rFonts w:asciiTheme="minorHAnsi" w:hAnsiTheme="minorHAnsi" w:cstheme="minorHAnsi"/>
                <w:bCs/>
                <w:sz w:val="18"/>
                <w:szCs w:val="18"/>
              </w:rPr>
              <w:t xml:space="preserve">Réaliser un compte rendu d’entretien en vue de </w:t>
            </w:r>
            <w:r w:rsidRPr="006408F3">
              <w:rPr>
                <w:rFonts w:asciiTheme="minorHAnsi" w:hAnsiTheme="minorHAnsi" w:cstheme="minorHAnsi"/>
                <w:bCs/>
                <w:sz w:val="18"/>
                <w:szCs w:val="18"/>
              </w:rPr>
              <w:t>partager les informations avec ses pairs.</w:t>
            </w:r>
          </w:p>
        </w:tc>
        <w:tc>
          <w:tcPr>
            <w:tcW w:w="721" w:type="pct"/>
            <w:tcBorders>
              <w:right w:val="single" w:sz="12" w:space="0" w:color="auto"/>
            </w:tcBorders>
            <w:shd w:val="clear" w:color="auto" w:fill="auto"/>
            <w:vAlign w:val="center"/>
          </w:tcPr>
          <w:p w14:paraId="02528135" w14:textId="1CBAFD36" w:rsidR="004437D5" w:rsidRPr="006408F3" w:rsidRDefault="004437D5" w:rsidP="004437D5">
            <w:pPr>
              <w:pStyle w:val="Paragraphedeliste"/>
              <w:ind w:left="461"/>
              <w:rPr>
                <w:rFonts w:asciiTheme="minorHAnsi" w:hAnsiTheme="minorHAnsi" w:cstheme="minorHAnsi"/>
                <w:bCs/>
                <w:sz w:val="18"/>
                <w:szCs w:val="18"/>
              </w:rPr>
            </w:pPr>
            <w:r w:rsidRPr="006408F3">
              <w:rPr>
                <w:rFonts w:asciiTheme="minorHAnsi" w:hAnsiTheme="minorHAnsi" w:cstheme="minorHAnsi"/>
                <w:bCs/>
                <w:sz w:val="18"/>
                <w:szCs w:val="18"/>
              </w:rPr>
              <w:t>Compte rendu de l’entretien décrypté</w:t>
            </w:r>
          </w:p>
        </w:tc>
        <w:tc>
          <w:tcPr>
            <w:tcW w:w="405" w:type="pct"/>
            <w:tcBorders>
              <w:left w:val="single" w:sz="12" w:space="0" w:color="auto"/>
            </w:tcBorders>
            <w:shd w:val="clear" w:color="auto" w:fill="auto"/>
            <w:vAlign w:val="center"/>
          </w:tcPr>
          <w:p w14:paraId="391F0433" w14:textId="77777777" w:rsidR="004437D5" w:rsidRPr="006408F3" w:rsidRDefault="004437D5" w:rsidP="004437D5">
            <w:pPr>
              <w:jc w:val="center"/>
              <w:rPr>
                <w:rFonts w:asciiTheme="minorHAnsi" w:hAnsiTheme="minorHAnsi" w:cstheme="minorHAnsi"/>
                <w:sz w:val="16"/>
                <w:szCs w:val="16"/>
              </w:rPr>
            </w:pPr>
            <w:r w:rsidRPr="006408F3">
              <w:rPr>
                <w:rFonts w:asciiTheme="minorHAnsi" w:hAnsiTheme="minorHAnsi" w:cstheme="minorHAnsi"/>
                <w:sz w:val="16"/>
                <w:szCs w:val="16"/>
              </w:rPr>
              <w:t>11/05/22</w:t>
            </w:r>
          </w:p>
          <w:p w14:paraId="32338195" w14:textId="5AA88A66" w:rsidR="004437D5" w:rsidRPr="006408F3" w:rsidRDefault="004437D5" w:rsidP="004437D5">
            <w:pPr>
              <w:jc w:val="center"/>
              <w:rPr>
                <w:rFonts w:asciiTheme="minorHAnsi" w:hAnsiTheme="minorHAnsi" w:cstheme="minorHAnsi"/>
                <w:sz w:val="16"/>
                <w:szCs w:val="16"/>
              </w:rPr>
            </w:pPr>
            <w:r w:rsidRPr="006408F3">
              <w:rPr>
                <w:rFonts w:asciiTheme="minorHAnsi" w:hAnsiTheme="minorHAnsi" w:cstheme="minorHAnsi"/>
                <w:sz w:val="16"/>
                <w:szCs w:val="16"/>
              </w:rPr>
              <w:t>(Après-midi)</w:t>
            </w:r>
          </w:p>
        </w:tc>
        <w:tc>
          <w:tcPr>
            <w:tcW w:w="1668" w:type="pct"/>
            <w:tcBorders>
              <w:left w:val="single" w:sz="12" w:space="0" w:color="auto"/>
            </w:tcBorders>
            <w:shd w:val="clear" w:color="auto" w:fill="auto"/>
            <w:vAlign w:val="center"/>
          </w:tcPr>
          <w:p w14:paraId="7CFEF4DD" w14:textId="2971315E" w:rsidR="004437D5" w:rsidRPr="006408F3" w:rsidRDefault="004437D5" w:rsidP="004437D5">
            <w:pPr>
              <w:jc w:val="center"/>
              <w:rPr>
                <w:rFonts w:asciiTheme="minorHAnsi" w:hAnsiTheme="minorHAnsi" w:cstheme="minorHAnsi"/>
                <w:bCs/>
                <w:sz w:val="18"/>
                <w:szCs w:val="18"/>
              </w:rPr>
            </w:pPr>
            <w:r w:rsidRPr="006408F3">
              <w:rPr>
                <w:rFonts w:asciiTheme="minorHAnsi" w:hAnsiTheme="minorHAnsi" w:cstheme="minorHAnsi"/>
                <w:bCs/>
                <w:sz w:val="18"/>
                <w:szCs w:val="18"/>
              </w:rPr>
              <w:t>Travail en binôme</w:t>
            </w:r>
          </w:p>
        </w:tc>
      </w:tr>
      <w:tr w:rsidR="004437D5" w:rsidRPr="006408F3" w14:paraId="6457A702" w14:textId="77777777" w:rsidTr="00020419">
        <w:trPr>
          <w:trHeight w:val="1304"/>
        </w:trPr>
        <w:tc>
          <w:tcPr>
            <w:tcW w:w="360" w:type="pct"/>
            <w:tcBorders>
              <w:left w:val="single" w:sz="12" w:space="0" w:color="auto"/>
            </w:tcBorders>
            <w:shd w:val="clear" w:color="auto" w:fill="auto"/>
            <w:vAlign w:val="center"/>
          </w:tcPr>
          <w:p w14:paraId="5E828C11" w14:textId="741B5EB6" w:rsidR="004437D5" w:rsidRPr="006408F3" w:rsidRDefault="004437D5" w:rsidP="004437D5">
            <w:pPr>
              <w:jc w:val="center"/>
              <w:rPr>
                <w:rFonts w:asciiTheme="minorHAnsi" w:hAnsiTheme="minorHAnsi" w:cstheme="minorHAnsi"/>
                <w:b/>
                <w:sz w:val="20"/>
                <w:szCs w:val="18"/>
              </w:rPr>
            </w:pPr>
          </w:p>
        </w:tc>
        <w:tc>
          <w:tcPr>
            <w:tcW w:w="700" w:type="pct"/>
            <w:shd w:val="clear" w:color="auto" w:fill="D9D9D9" w:themeFill="background1" w:themeFillShade="D9"/>
            <w:vAlign w:val="center"/>
          </w:tcPr>
          <w:p w14:paraId="456E450D" w14:textId="47A00C04" w:rsidR="004437D5" w:rsidRPr="006408F3" w:rsidRDefault="004437D5" w:rsidP="004437D5">
            <w:pPr>
              <w:rPr>
                <w:rFonts w:asciiTheme="minorHAnsi" w:hAnsiTheme="minorHAnsi" w:cstheme="minorHAnsi"/>
                <w:b/>
                <w:sz w:val="16"/>
                <w:szCs w:val="16"/>
              </w:rPr>
            </w:pPr>
            <w:r w:rsidRPr="006408F3">
              <w:rPr>
                <w:rFonts w:asciiTheme="minorHAnsi" w:hAnsiTheme="minorHAnsi" w:cstheme="minorHAnsi"/>
                <w:b/>
                <w:sz w:val="16"/>
                <w:szCs w:val="16"/>
              </w:rPr>
              <w:t>MCP</w:t>
            </w:r>
          </w:p>
        </w:tc>
        <w:tc>
          <w:tcPr>
            <w:tcW w:w="1146" w:type="pct"/>
            <w:shd w:val="clear" w:color="auto" w:fill="auto"/>
            <w:vAlign w:val="center"/>
          </w:tcPr>
          <w:p w14:paraId="3FD0D381" w14:textId="61F9CBFE" w:rsidR="004437D5" w:rsidRPr="006408F3" w:rsidRDefault="004437D5" w:rsidP="004437D5">
            <w:pPr>
              <w:ind w:left="720"/>
              <w:rPr>
                <w:rFonts w:asciiTheme="minorHAnsi" w:hAnsiTheme="minorHAnsi" w:cstheme="minorHAnsi"/>
                <w:bCs/>
                <w:sz w:val="18"/>
                <w:szCs w:val="18"/>
              </w:rPr>
            </w:pPr>
            <w:r w:rsidRPr="006408F3">
              <w:rPr>
                <w:rFonts w:asciiTheme="minorHAnsi" w:hAnsiTheme="minorHAnsi" w:cstheme="minorHAnsi"/>
                <w:b/>
                <w:sz w:val="18"/>
                <w:szCs w:val="18"/>
              </w:rPr>
              <w:t>A venir</w:t>
            </w:r>
          </w:p>
        </w:tc>
        <w:tc>
          <w:tcPr>
            <w:tcW w:w="721" w:type="pct"/>
            <w:tcBorders>
              <w:right w:val="single" w:sz="12" w:space="0" w:color="auto"/>
            </w:tcBorders>
            <w:shd w:val="clear" w:color="auto" w:fill="auto"/>
            <w:vAlign w:val="center"/>
          </w:tcPr>
          <w:p w14:paraId="494EE117" w14:textId="3AAC03D2" w:rsidR="004437D5" w:rsidRPr="006408F3" w:rsidRDefault="004437D5" w:rsidP="004437D5">
            <w:pPr>
              <w:rPr>
                <w:rFonts w:asciiTheme="minorHAnsi" w:hAnsiTheme="minorHAnsi" w:cstheme="minorHAnsi"/>
                <w:b/>
                <w:sz w:val="16"/>
                <w:szCs w:val="16"/>
              </w:rPr>
            </w:pPr>
          </w:p>
        </w:tc>
        <w:tc>
          <w:tcPr>
            <w:tcW w:w="405" w:type="pct"/>
            <w:tcBorders>
              <w:left w:val="single" w:sz="12" w:space="0" w:color="auto"/>
            </w:tcBorders>
            <w:shd w:val="clear" w:color="auto" w:fill="auto"/>
            <w:vAlign w:val="center"/>
          </w:tcPr>
          <w:p w14:paraId="721E1867" w14:textId="4713C79C" w:rsidR="004437D5" w:rsidRPr="006408F3" w:rsidRDefault="004437D5" w:rsidP="004437D5">
            <w:pPr>
              <w:jc w:val="center"/>
              <w:rPr>
                <w:rFonts w:asciiTheme="minorHAnsi" w:hAnsiTheme="minorHAnsi" w:cstheme="minorHAnsi"/>
                <w:sz w:val="16"/>
                <w:szCs w:val="16"/>
              </w:rPr>
            </w:pPr>
            <w:r w:rsidRPr="006408F3">
              <w:rPr>
                <w:rFonts w:asciiTheme="minorHAnsi" w:hAnsiTheme="minorHAnsi" w:cstheme="minorHAnsi"/>
                <w:sz w:val="16"/>
                <w:szCs w:val="16"/>
              </w:rPr>
              <w:t>12/05/22</w:t>
            </w:r>
          </w:p>
        </w:tc>
        <w:tc>
          <w:tcPr>
            <w:tcW w:w="1668" w:type="pct"/>
            <w:tcBorders>
              <w:left w:val="single" w:sz="12" w:space="0" w:color="auto"/>
            </w:tcBorders>
            <w:shd w:val="clear" w:color="auto" w:fill="auto"/>
            <w:vAlign w:val="center"/>
          </w:tcPr>
          <w:p w14:paraId="079B1A96" w14:textId="77777777" w:rsidR="004437D5" w:rsidRPr="006408F3" w:rsidRDefault="004437D5" w:rsidP="004437D5">
            <w:pPr>
              <w:jc w:val="center"/>
              <w:rPr>
                <w:rFonts w:asciiTheme="minorHAnsi" w:hAnsiTheme="minorHAnsi" w:cstheme="minorHAnsi"/>
                <w:bCs/>
                <w:sz w:val="18"/>
                <w:szCs w:val="18"/>
              </w:rPr>
            </w:pPr>
          </w:p>
        </w:tc>
      </w:tr>
      <w:tr w:rsidR="004437D5" w:rsidRPr="006408F3" w14:paraId="58213DB0" w14:textId="77777777" w:rsidTr="00D3763E">
        <w:trPr>
          <w:trHeight w:val="1304"/>
        </w:trPr>
        <w:tc>
          <w:tcPr>
            <w:tcW w:w="360" w:type="pct"/>
            <w:tcBorders>
              <w:left w:val="single" w:sz="12" w:space="0" w:color="auto"/>
            </w:tcBorders>
            <w:shd w:val="clear" w:color="auto" w:fill="auto"/>
            <w:vAlign w:val="center"/>
          </w:tcPr>
          <w:p w14:paraId="11AEF29D" w14:textId="5355840A" w:rsidR="004437D5" w:rsidRPr="006408F3" w:rsidRDefault="004437D5" w:rsidP="004437D5">
            <w:pPr>
              <w:jc w:val="center"/>
              <w:rPr>
                <w:rFonts w:asciiTheme="minorHAnsi" w:hAnsiTheme="minorHAnsi" w:cstheme="minorHAnsi"/>
                <w:b/>
                <w:sz w:val="20"/>
                <w:szCs w:val="18"/>
              </w:rPr>
            </w:pPr>
            <w:r w:rsidRPr="006408F3">
              <w:rPr>
                <w:rFonts w:asciiTheme="minorHAnsi" w:hAnsiTheme="minorHAnsi" w:cstheme="minorHAnsi"/>
                <w:b/>
                <w:sz w:val="20"/>
                <w:szCs w:val="18"/>
              </w:rPr>
              <w:lastRenderedPageBreak/>
              <w:t>2</w:t>
            </w:r>
          </w:p>
        </w:tc>
        <w:tc>
          <w:tcPr>
            <w:tcW w:w="700" w:type="pct"/>
            <w:vAlign w:val="center"/>
          </w:tcPr>
          <w:p w14:paraId="7F9E2050" w14:textId="494C6B86" w:rsidR="004437D5" w:rsidRPr="006408F3" w:rsidRDefault="004437D5" w:rsidP="004437D5">
            <w:pPr>
              <w:rPr>
                <w:rFonts w:asciiTheme="minorHAnsi" w:hAnsiTheme="minorHAnsi" w:cstheme="minorHAnsi"/>
                <w:b/>
                <w:sz w:val="16"/>
                <w:szCs w:val="16"/>
              </w:rPr>
            </w:pPr>
            <w:r w:rsidRPr="006408F3">
              <w:rPr>
                <w:rFonts w:asciiTheme="minorHAnsi" w:hAnsiTheme="minorHAnsi" w:cstheme="minorHAnsi"/>
                <w:b/>
                <w:sz w:val="16"/>
                <w:szCs w:val="16"/>
              </w:rPr>
              <w:t>Accompagner les apprenants dans leurs dossiers (projet et professionnel)</w:t>
            </w:r>
          </w:p>
        </w:tc>
        <w:tc>
          <w:tcPr>
            <w:tcW w:w="1146" w:type="pct"/>
            <w:shd w:val="clear" w:color="auto" w:fill="auto"/>
            <w:vAlign w:val="center"/>
          </w:tcPr>
          <w:p w14:paraId="704A8E80" w14:textId="4EB6BBF5" w:rsidR="004437D5" w:rsidRPr="006408F3" w:rsidRDefault="004437D5" w:rsidP="004437D5">
            <w:pPr>
              <w:ind w:left="720"/>
              <w:rPr>
                <w:rFonts w:asciiTheme="minorHAnsi" w:hAnsiTheme="minorHAnsi" w:cstheme="minorHAnsi"/>
                <w:b/>
                <w:sz w:val="18"/>
                <w:szCs w:val="18"/>
              </w:rPr>
            </w:pPr>
            <w:r w:rsidRPr="006408F3">
              <w:rPr>
                <w:rFonts w:asciiTheme="minorHAnsi" w:hAnsiTheme="minorHAnsi" w:cstheme="minorHAnsi"/>
                <w:b/>
                <w:sz w:val="18"/>
                <w:szCs w:val="18"/>
              </w:rPr>
              <w:t>Accompagnement Professionnel</w:t>
            </w:r>
            <w:r w:rsidRPr="006408F3">
              <w:rPr>
                <w:rFonts w:asciiTheme="minorHAnsi" w:hAnsiTheme="minorHAnsi" w:cstheme="minorHAnsi"/>
              </w:rPr>
              <w:t xml:space="preserve"> </w:t>
            </w:r>
            <w:r w:rsidRPr="006408F3">
              <w:rPr>
                <w:rFonts w:asciiTheme="minorHAnsi" w:hAnsiTheme="minorHAnsi" w:cstheme="minorHAnsi"/>
                <w:bCs/>
                <w:sz w:val="18"/>
                <w:szCs w:val="18"/>
              </w:rPr>
              <w:t>Elaborer les différents dossiers</w:t>
            </w:r>
            <w:r w:rsidRPr="006408F3">
              <w:rPr>
                <w:rFonts w:asciiTheme="minorHAnsi" w:hAnsiTheme="minorHAnsi" w:cstheme="minorHAnsi"/>
                <w:b/>
                <w:sz w:val="18"/>
                <w:szCs w:val="18"/>
              </w:rPr>
              <w:t xml:space="preserve"> (partie2)</w:t>
            </w:r>
          </w:p>
        </w:tc>
        <w:tc>
          <w:tcPr>
            <w:tcW w:w="721" w:type="pct"/>
            <w:tcBorders>
              <w:right w:val="single" w:sz="12" w:space="0" w:color="auto"/>
            </w:tcBorders>
            <w:shd w:val="clear" w:color="auto" w:fill="auto"/>
            <w:vAlign w:val="center"/>
          </w:tcPr>
          <w:p w14:paraId="7749C500" w14:textId="77777777" w:rsidR="004437D5" w:rsidRPr="006408F3" w:rsidRDefault="004437D5" w:rsidP="004437D5">
            <w:pPr>
              <w:rPr>
                <w:rFonts w:asciiTheme="minorHAnsi" w:hAnsiTheme="minorHAnsi" w:cstheme="minorHAnsi"/>
                <w:b/>
                <w:sz w:val="16"/>
                <w:szCs w:val="16"/>
              </w:rPr>
            </w:pPr>
          </w:p>
        </w:tc>
        <w:tc>
          <w:tcPr>
            <w:tcW w:w="405" w:type="pct"/>
            <w:tcBorders>
              <w:left w:val="single" w:sz="12" w:space="0" w:color="auto"/>
            </w:tcBorders>
            <w:shd w:val="clear" w:color="auto" w:fill="auto"/>
            <w:vAlign w:val="center"/>
          </w:tcPr>
          <w:p w14:paraId="64177E9E" w14:textId="491EF82B" w:rsidR="004437D5" w:rsidRPr="006408F3" w:rsidRDefault="004437D5" w:rsidP="004437D5">
            <w:pPr>
              <w:jc w:val="center"/>
              <w:rPr>
                <w:rFonts w:asciiTheme="minorHAnsi" w:hAnsiTheme="minorHAnsi" w:cstheme="minorHAnsi"/>
                <w:sz w:val="16"/>
                <w:szCs w:val="16"/>
              </w:rPr>
            </w:pPr>
            <w:r w:rsidRPr="006408F3">
              <w:rPr>
                <w:rFonts w:asciiTheme="minorHAnsi" w:hAnsiTheme="minorHAnsi" w:cstheme="minorHAnsi"/>
                <w:sz w:val="16"/>
                <w:szCs w:val="16"/>
              </w:rPr>
              <w:t>13/05/22</w:t>
            </w:r>
          </w:p>
        </w:tc>
        <w:tc>
          <w:tcPr>
            <w:tcW w:w="1668" w:type="pct"/>
            <w:tcBorders>
              <w:left w:val="single" w:sz="12" w:space="0" w:color="auto"/>
            </w:tcBorders>
            <w:shd w:val="clear" w:color="auto" w:fill="auto"/>
            <w:vAlign w:val="center"/>
          </w:tcPr>
          <w:p w14:paraId="746169B5" w14:textId="5BCDEA4C" w:rsidR="004437D5" w:rsidRPr="006408F3" w:rsidRDefault="004437D5" w:rsidP="004437D5">
            <w:pPr>
              <w:jc w:val="center"/>
              <w:rPr>
                <w:rFonts w:asciiTheme="minorHAnsi" w:hAnsiTheme="minorHAnsi" w:cstheme="minorHAnsi"/>
                <w:bCs/>
                <w:sz w:val="18"/>
                <w:szCs w:val="18"/>
              </w:rPr>
            </w:pPr>
            <w:r w:rsidRPr="006408F3">
              <w:rPr>
                <w:rFonts w:asciiTheme="minorHAnsi" w:hAnsiTheme="minorHAnsi" w:cstheme="minorHAnsi"/>
                <w:bCs/>
                <w:sz w:val="18"/>
                <w:szCs w:val="18"/>
              </w:rPr>
              <w:t>Suite du travail commencé le 4/05/22</w:t>
            </w:r>
          </w:p>
        </w:tc>
      </w:tr>
      <w:bookmarkEnd w:id="3"/>
    </w:tbl>
    <w:p w14:paraId="3F54789E" w14:textId="31B13526" w:rsidR="007642EE" w:rsidRPr="006408F3" w:rsidRDefault="007642EE" w:rsidP="00033640">
      <w:pPr>
        <w:spacing w:line="2400" w:lineRule="auto"/>
        <w:rPr>
          <w:rFonts w:asciiTheme="minorHAnsi" w:hAnsiTheme="minorHAnsi" w:cstheme="minorHAnsi"/>
          <w:sz w:val="20"/>
          <w:szCs w:val="20"/>
        </w:rPr>
      </w:pPr>
    </w:p>
    <w:p w14:paraId="7650C632" w14:textId="0ED255AE" w:rsidR="00FA2B40" w:rsidRPr="006408F3" w:rsidRDefault="00FA2B40" w:rsidP="00033640">
      <w:pPr>
        <w:spacing w:line="2400" w:lineRule="auto"/>
        <w:rPr>
          <w:rFonts w:asciiTheme="minorHAnsi" w:hAnsiTheme="minorHAnsi" w:cstheme="minorHAnsi"/>
          <w:sz w:val="20"/>
          <w:szCs w:val="20"/>
        </w:rPr>
      </w:pPr>
    </w:p>
    <w:p w14:paraId="362DB9E5" w14:textId="13415D30" w:rsidR="004437D5" w:rsidRPr="006408F3" w:rsidRDefault="004437D5" w:rsidP="00033640">
      <w:pPr>
        <w:spacing w:line="2400" w:lineRule="auto"/>
        <w:rPr>
          <w:rFonts w:asciiTheme="minorHAnsi" w:hAnsiTheme="minorHAnsi" w:cstheme="minorHAnsi"/>
          <w:sz w:val="20"/>
          <w:szCs w:val="20"/>
        </w:rPr>
      </w:pPr>
    </w:p>
    <w:p w14:paraId="4DA0A97E" w14:textId="77777777" w:rsidR="004437D5" w:rsidRPr="006408F3" w:rsidRDefault="004437D5" w:rsidP="00033640">
      <w:pPr>
        <w:spacing w:line="2400" w:lineRule="auto"/>
        <w:rPr>
          <w:rFonts w:asciiTheme="minorHAnsi" w:hAnsiTheme="minorHAnsi" w:cstheme="minorHAnsi"/>
          <w:sz w:val="20"/>
          <w:szCs w:val="20"/>
        </w:rPr>
      </w:pPr>
    </w:p>
    <w:tbl>
      <w:tblPr>
        <w:tblW w:w="555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204"/>
        <w:gridCol w:w="3609"/>
        <w:gridCol w:w="2270"/>
        <w:gridCol w:w="1275"/>
        <w:gridCol w:w="5253"/>
      </w:tblGrid>
      <w:tr w:rsidR="00415793" w:rsidRPr="006408F3" w14:paraId="169AA713" w14:textId="77777777" w:rsidTr="00D3763E">
        <w:trPr>
          <w:trHeight w:val="1173"/>
          <w:tblHeader/>
        </w:trPr>
        <w:tc>
          <w:tcPr>
            <w:tcW w:w="360" w:type="pct"/>
            <w:tcBorders>
              <w:top w:val="single" w:sz="12" w:space="0" w:color="auto"/>
              <w:left w:val="single" w:sz="12" w:space="0" w:color="auto"/>
            </w:tcBorders>
            <w:shd w:val="clear" w:color="auto" w:fill="BFBFBF"/>
            <w:vAlign w:val="center"/>
          </w:tcPr>
          <w:p w14:paraId="14F140D6" w14:textId="77777777" w:rsidR="00415793" w:rsidRPr="006408F3" w:rsidRDefault="00415793" w:rsidP="00D3763E">
            <w:pPr>
              <w:ind w:left="-108" w:right="-107"/>
              <w:jc w:val="center"/>
              <w:rPr>
                <w:rFonts w:asciiTheme="minorHAnsi" w:hAnsiTheme="minorHAnsi" w:cstheme="minorHAnsi"/>
                <w:b/>
                <w:sz w:val="20"/>
                <w:szCs w:val="20"/>
              </w:rPr>
            </w:pPr>
            <w:bookmarkStart w:id="5" w:name="_Hlk102408027"/>
            <w:r w:rsidRPr="006408F3">
              <w:rPr>
                <w:rFonts w:asciiTheme="minorHAnsi" w:hAnsiTheme="minorHAnsi" w:cstheme="minorHAnsi"/>
                <w:b/>
                <w:sz w:val="20"/>
                <w:szCs w:val="20"/>
              </w:rPr>
              <w:t>N° de séquence</w:t>
            </w:r>
          </w:p>
          <w:p w14:paraId="065114F5" w14:textId="77777777" w:rsidR="00415793" w:rsidRPr="006408F3" w:rsidRDefault="00415793" w:rsidP="00D3763E">
            <w:pPr>
              <w:ind w:right="-107"/>
              <w:jc w:val="center"/>
              <w:rPr>
                <w:rFonts w:asciiTheme="minorHAnsi" w:hAnsiTheme="minorHAnsi" w:cstheme="minorHAnsi"/>
                <w:b/>
                <w:sz w:val="18"/>
                <w:szCs w:val="16"/>
              </w:rPr>
            </w:pPr>
            <w:r w:rsidRPr="006408F3">
              <w:rPr>
                <w:rFonts w:asciiTheme="minorHAnsi" w:hAnsiTheme="minorHAnsi" w:cstheme="minorHAnsi"/>
                <w:b/>
                <w:sz w:val="20"/>
                <w:szCs w:val="20"/>
              </w:rPr>
              <w:t xml:space="preserve">/date </w:t>
            </w:r>
            <w:r w:rsidRPr="006408F3">
              <w:rPr>
                <w:rFonts w:asciiTheme="minorHAnsi" w:hAnsiTheme="minorHAnsi" w:cstheme="minorHAnsi"/>
                <w:b/>
                <w:sz w:val="18"/>
                <w:szCs w:val="16"/>
              </w:rPr>
              <w:t xml:space="preserve">prévision </w:t>
            </w:r>
            <w:proofErr w:type="spellStart"/>
            <w:r w:rsidRPr="006408F3">
              <w:rPr>
                <w:rFonts w:asciiTheme="minorHAnsi" w:hAnsiTheme="minorHAnsi" w:cstheme="minorHAnsi"/>
                <w:b/>
                <w:sz w:val="18"/>
                <w:szCs w:val="16"/>
              </w:rPr>
              <w:t>nelle</w:t>
            </w:r>
            <w:proofErr w:type="spellEnd"/>
          </w:p>
        </w:tc>
        <w:tc>
          <w:tcPr>
            <w:tcW w:w="700" w:type="pct"/>
            <w:tcBorders>
              <w:top w:val="single" w:sz="12" w:space="0" w:color="auto"/>
            </w:tcBorders>
            <w:shd w:val="clear" w:color="auto" w:fill="BFBFBF"/>
            <w:vAlign w:val="center"/>
          </w:tcPr>
          <w:p w14:paraId="6F9DABDB" w14:textId="77777777" w:rsidR="00415793" w:rsidRPr="006408F3" w:rsidRDefault="00415793" w:rsidP="00D3763E">
            <w:pPr>
              <w:jc w:val="center"/>
              <w:rPr>
                <w:rFonts w:asciiTheme="minorHAnsi" w:hAnsiTheme="minorHAnsi" w:cstheme="minorHAnsi"/>
                <w:b/>
                <w:sz w:val="20"/>
                <w:szCs w:val="20"/>
              </w:rPr>
            </w:pPr>
            <w:r w:rsidRPr="006408F3">
              <w:rPr>
                <w:rFonts w:asciiTheme="minorHAnsi" w:hAnsiTheme="minorHAnsi" w:cstheme="minorHAnsi"/>
                <w:b/>
                <w:sz w:val="20"/>
                <w:szCs w:val="20"/>
              </w:rPr>
              <w:t>Objectif</w:t>
            </w:r>
          </w:p>
        </w:tc>
        <w:tc>
          <w:tcPr>
            <w:tcW w:w="1146" w:type="pct"/>
            <w:tcBorders>
              <w:top w:val="single" w:sz="12" w:space="0" w:color="auto"/>
            </w:tcBorders>
            <w:shd w:val="clear" w:color="auto" w:fill="BFBFBF"/>
            <w:vAlign w:val="center"/>
          </w:tcPr>
          <w:p w14:paraId="0ED6DAE3" w14:textId="77777777" w:rsidR="00415793" w:rsidRPr="006408F3" w:rsidRDefault="00415793" w:rsidP="00D3763E">
            <w:pPr>
              <w:jc w:val="center"/>
              <w:rPr>
                <w:rFonts w:asciiTheme="minorHAnsi" w:hAnsiTheme="minorHAnsi" w:cstheme="minorHAnsi"/>
                <w:b/>
                <w:sz w:val="20"/>
                <w:szCs w:val="20"/>
              </w:rPr>
            </w:pPr>
            <w:r w:rsidRPr="006408F3">
              <w:rPr>
                <w:rFonts w:asciiTheme="minorHAnsi" w:hAnsiTheme="minorHAnsi" w:cstheme="minorHAnsi"/>
                <w:b/>
                <w:sz w:val="20"/>
                <w:szCs w:val="20"/>
              </w:rPr>
              <w:t>Contenu prévisionnel de la séance et des plages FOAD</w:t>
            </w:r>
          </w:p>
          <w:p w14:paraId="6397E059" w14:textId="77777777" w:rsidR="00415793" w:rsidRPr="006408F3" w:rsidRDefault="00415793" w:rsidP="00D3763E">
            <w:pPr>
              <w:jc w:val="center"/>
              <w:rPr>
                <w:rFonts w:asciiTheme="minorHAnsi" w:hAnsiTheme="minorHAnsi" w:cstheme="minorHAnsi"/>
                <w:i/>
                <w:sz w:val="20"/>
                <w:szCs w:val="20"/>
              </w:rPr>
            </w:pPr>
            <w:r w:rsidRPr="006408F3">
              <w:rPr>
                <w:rFonts w:asciiTheme="minorHAnsi" w:hAnsiTheme="minorHAnsi" w:cstheme="minorHAnsi"/>
                <w:i/>
                <w:sz w:val="20"/>
                <w:szCs w:val="20"/>
              </w:rPr>
              <w:t>(Savoirs associés, Tâches effectuées et évaluations, …)</w:t>
            </w:r>
          </w:p>
        </w:tc>
        <w:tc>
          <w:tcPr>
            <w:tcW w:w="721" w:type="pct"/>
            <w:tcBorders>
              <w:top w:val="single" w:sz="12" w:space="0" w:color="auto"/>
              <w:right w:val="single" w:sz="12" w:space="0" w:color="auto"/>
            </w:tcBorders>
            <w:shd w:val="clear" w:color="auto" w:fill="BFBFBF"/>
            <w:vAlign w:val="center"/>
          </w:tcPr>
          <w:p w14:paraId="5486A4C7" w14:textId="77777777" w:rsidR="00415793" w:rsidRPr="006408F3" w:rsidRDefault="00415793" w:rsidP="00D3763E">
            <w:pPr>
              <w:jc w:val="center"/>
              <w:rPr>
                <w:rFonts w:asciiTheme="minorHAnsi" w:hAnsiTheme="minorHAnsi" w:cstheme="minorHAnsi"/>
                <w:b/>
                <w:sz w:val="20"/>
                <w:szCs w:val="20"/>
              </w:rPr>
            </w:pPr>
            <w:r w:rsidRPr="006408F3">
              <w:rPr>
                <w:rFonts w:asciiTheme="minorHAnsi" w:hAnsiTheme="minorHAnsi" w:cstheme="minorHAnsi"/>
                <w:b/>
                <w:sz w:val="20"/>
                <w:szCs w:val="20"/>
              </w:rPr>
              <w:t>Titre du support pédagogique</w:t>
            </w:r>
          </w:p>
        </w:tc>
        <w:tc>
          <w:tcPr>
            <w:tcW w:w="405" w:type="pct"/>
            <w:tcBorders>
              <w:top w:val="single" w:sz="12" w:space="0" w:color="auto"/>
              <w:right w:val="single" w:sz="12" w:space="0" w:color="auto"/>
            </w:tcBorders>
            <w:shd w:val="clear" w:color="auto" w:fill="BFBFBF"/>
            <w:vAlign w:val="center"/>
          </w:tcPr>
          <w:p w14:paraId="4C6C3617" w14:textId="77777777" w:rsidR="00415793" w:rsidRPr="006408F3" w:rsidRDefault="00415793" w:rsidP="00D3763E">
            <w:pPr>
              <w:jc w:val="center"/>
              <w:rPr>
                <w:rFonts w:asciiTheme="minorHAnsi" w:hAnsiTheme="minorHAnsi" w:cstheme="minorHAnsi"/>
                <w:b/>
                <w:sz w:val="20"/>
                <w:szCs w:val="20"/>
              </w:rPr>
            </w:pPr>
          </w:p>
          <w:p w14:paraId="6E63FB5A" w14:textId="77777777" w:rsidR="00415793" w:rsidRPr="006408F3" w:rsidRDefault="00415793" w:rsidP="00D3763E">
            <w:pPr>
              <w:jc w:val="center"/>
              <w:rPr>
                <w:rFonts w:asciiTheme="minorHAnsi" w:hAnsiTheme="minorHAnsi" w:cstheme="minorHAnsi"/>
                <w:b/>
                <w:sz w:val="20"/>
                <w:szCs w:val="20"/>
              </w:rPr>
            </w:pPr>
            <w:r w:rsidRPr="006408F3">
              <w:rPr>
                <w:rFonts w:asciiTheme="minorHAnsi" w:hAnsiTheme="minorHAnsi" w:cstheme="minorHAnsi"/>
                <w:b/>
                <w:sz w:val="20"/>
                <w:szCs w:val="20"/>
              </w:rPr>
              <w:t>Dates</w:t>
            </w:r>
          </w:p>
        </w:tc>
        <w:tc>
          <w:tcPr>
            <w:tcW w:w="1668" w:type="pct"/>
            <w:tcBorders>
              <w:top w:val="single" w:sz="12" w:space="0" w:color="auto"/>
              <w:right w:val="single" w:sz="12" w:space="0" w:color="auto"/>
            </w:tcBorders>
            <w:shd w:val="clear" w:color="auto" w:fill="BFBFBF"/>
          </w:tcPr>
          <w:p w14:paraId="0CAE9439" w14:textId="77777777" w:rsidR="00415793" w:rsidRPr="006408F3" w:rsidRDefault="00415793" w:rsidP="00D3763E">
            <w:pPr>
              <w:jc w:val="center"/>
              <w:rPr>
                <w:rFonts w:asciiTheme="minorHAnsi" w:hAnsiTheme="minorHAnsi" w:cstheme="minorHAnsi"/>
                <w:b/>
                <w:sz w:val="18"/>
                <w:szCs w:val="16"/>
              </w:rPr>
            </w:pPr>
          </w:p>
          <w:p w14:paraId="2079112C" w14:textId="77777777" w:rsidR="00415793" w:rsidRPr="006408F3" w:rsidRDefault="00415793" w:rsidP="00D3763E">
            <w:pPr>
              <w:jc w:val="center"/>
              <w:rPr>
                <w:rFonts w:asciiTheme="minorHAnsi" w:hAnsiTheme="minorHAnsi" w:cstheme="minorHAnsi"/>
                <w:b/>
                <w:sz w:val="18"/>
                <w:szCs w:val="16"/>
              </w:rPr>
            </w:pPr>
            <w:r w:rsidRPr="006408F3">
              <w:rPr>
                <w:rFonts w:asciiTheme="minorHAnsi" w:hAnsiTheme="minorHAnsi" w:cstheme="minorHAnsi"/>
                <w:b/>
                <w:szCs w:val="16"/>
              </w:rPr>
              <w:t>Réalisé</w:t>
            </w:r>
          </w:p>
          <w:p w14:paraId="5F947CE1" w14:textId="77777777" w:rsidR="00415793" w:rsidRPr="006408F3" w:rsidRDefault="00415793" w:rsidP="00D3763E">
            <w:pPr>
              <w:jc w:val="center"/>
              <w:rPr>
                <w:rFonts w:asciiTheme="minorHAnsi" w:hAnsiTheme="minorHAnsi" w:cstheme="minorHAnsi"/>
                <w:b/>
                <w:sz w:val="20"/>
                <w:szCs w:val="20"/>
              </w:rPr>
            </w:pPr>
            <w:r w:rsidRPr="006408F3">
              <w:rPr>
                <w:rFonts w:asciiTheme="minorHAnsi" w:hAnsiTheme="minorHAnsi" w:cstheme="minorHAnsi"/>
                <w:b/>
                <w:sz w:val="20"/>
                <w:szCs w:val="20"/>
              </w:rPr>
              <w:t xml:space="preserve">Commentaire(s) / Observation(s) / </w:t>
            </w:r>
          </w:p>
          <w:p w14:paraId="5E87B0E8" w14:textId="77777777" w:rsidR="00415793" w:rsidRPr="006408F3" w:rsidRDefault="00415793" w:rsidP="00D3763E">
            <w:pPr>
              <w:jc w:val="center"/>
              <w:rPr>
                <w:rFonts w:asciiTheme="minorHAnsi" w:hAnsiTheme="minorHAnsi" w:cstheme="minorHAnsi"/>
                <w:b/>
                <w:sz w:val="20"/>
                <w:szCs w:val="20"/>
              </w:rPr>
            </w:pPr>
            <w:r w:rsidRPr="006408F3">
              <w:rPr>
                <w:rFonts w:asciiTheme="minorHAnsi" w:hAnsiTheme="minorHAnsi" w:cstheme="minorHAnsi"/>
                <w:b/>
                <w:sz w:val="20"/>
                <w:szCs w:val="20"/>
              </w:rPr>
              <w:t>Date de reprogrammation</w:t>
            </w:r>
          </w:p>
        </w:tc>
      </w:tr>
      <w:bookmarkEnd w:id="5"/>
      <w:tr w:rsidR="00415793" w:rsidRPr="006408F3" w14:paraId="66BA6A00" w14:textId="77777777" w:rsidTr="00D3763E">
        <w:trPr>
          <w:trHeight w:val="1304"/>
        </w:trPr>
        <w:tc>
          <w:tcPr>
            <w:tcW w:w="360" w:type="pct"/>
            <w:tcBorders>
              <w:top w:val="single" w:sz="12" w:space="0" w:color="auto"/>
              <w:left w:val="single" w:sz="12" w:space="0" w:color="auto"/>
            </w:tcBorders>
            <w:shd w:val="clear" w:color="auto" w:fill="auto"/>
            <w:vAlign w:val="center"/>
          </w:tcPr>
          <w:p w14:paraId="460841DE" w14:textId="7C135670" w:rsidR="00415793" w:rsidRPr="006408F3" w:rsidRDefault="00F70611" w:rsidP="00D3763E">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tcBorders>
              <w:top w:val="single" w:sz="12" w:space="0" w:color="auto"/>
            </w:tcBorders>
            <w:vAlign w:val="center"/>
          </w:tcPr>
          <w:p w14:paraId="680B8DBA" w14:textId="462D0208" w:rsidR="00415793" w:rsidRPr="006408F3" w:rsidRDefault="006C2AB7" w:rsidP="00D3763E">
            <w:pPr>
              <w:rPr>
                <w:rFonts w:asciiTheme="minorHAnsi" w:hAnsiTheme="minorHAnsi" w:cstheme="minorHAnsi"/>
                <w:b/>
                <w:sz w:val="16"/>
                <w:szCs w:val="16"/>
              </w:rPr>
            </w:pPr>
            <w:r w:rsidRPr="006408F3">
              <w:rPr>
                <w:rFonts w:asciiTheme="minorHAnsi" w:hAnsiTheme="minorHAnsi" w:cstheme="minorHAnsi"/>
                <w:b/>
                <w:sz w:val="16"/>
                <w:szCs w:val="16"/>
              </w:rPr>
              <w:t>Diagnostiquer les difficultés.</w:t>
            </w:r>
          </w:p>
        </w:tc>
        <w:tc>
          <w:tcPr>
            <w:tcW w:w="1146" w:type="pct"/>
            <w:tcBorders>
              <w:top w:val="single" w:sz="12" w:space="0" w:color="auto"/>
            </w:tcBorders>
            <w:shd w:val="clear" w:color="auto" w:fill="auto"/>
            <w:vAlign w:val="center"/>
          </w:tcPr>
          <w:p w14:paraId="6FE7538C" w14:textId="3F26B913" w:rsidR="00415793" w:rsidRPr="006408F3" w:rsidRDefault="00F70611" w:rsidP="00D3763E">
            <w:pPr>
              <w:rPr>
                <w:rFonts w:asciiTheme="minorHAnsi" w:hAnsiTheme="minorHAnsi" w:cstheme="minorHAnsi"/>
                <w:bCs/>
                <w:color w:val="000000"/>
                <w:sz w:val="18"/>
                <w:szCs w:val="18"/>
              </w:rPr>
            </w:pPr>
            <w:r w:rsidRPr="006408F3">
              <w:rPr>
                <w:rFonts w:asciiTheme="minorHAnsi" w:hAnsiTheme="minorHAnsi" w:cstheme="minorHAnsi"/>
                <w:bCs/>
                <w:color w:val="000000"/>
                <w:sz w:val="18"/>
                <w:szCs w:val="18"/>
              </w:rPr>
              <w:sym w:font="Wingdings" w:char="F071"/>
            </w:r>
            <w:r w:rsidRPr="006408F3">
              <w:rPr>
                <w:rFonts w:asciiTheme="minorHAnsi" w:hAnsiTheme="minorHAnsi" w:cstheme="minorHAnsi"/>
                <w:bCs/>
                <w:color w:val="000000"/>
                <w:sz w:val="18"/>
                <w:szCs w:val="18"/>
              </w:rPr>
              <w:t xml:space="preserve"> </w:t>
            </w:r>
            <w:r w:rsidR="006408F3" w:rsidRPr="006408F3">
              <w:rPr>
                <w:rFonts w:asciiTheme="minorHAnsi" w:hAnsiTheme="minorHAnsi" w:cstheme="minorHAnsi"/>
                <w:bCs/>
                <w:color w:val="000000"/>
                <w:sz w:val="18"/>
                <w:szCs w:val="18"/>
              </w:rPr>
              <w:t>Diagnostiquer des d</w:t>
            </w:r>
            <w:r w:rsidR="006C2AB7" w:rsidRPr="006408F3">
              <w:rPr>
                <w:rFonts w:asciiTheme="minorHAnsi" w:hAnsiTheme="minorHAnsi" w:cstheme="minorHAnsi"/>
                <w:bCs/>
                <w:color w:val="000000"/>
                <w:sz w:val="18"/>
                <w:szCs w:val="18"/>
              </w:rPr>
              <w:t>ifficultés… De quoi parle-t-on ?</w:t>
            </w:r>
          </w:p>
        </w:tc>
        <w:tc>
          <w:tcPr>
            <w:tcW w:w="721" w:type="pct"/>
            <w:tcBorders>
              <w:top w:val="single" w:sz="12" w:space="0" w:color="auto"/>
              <w:right w:val="single" w:sz="12" w:space="0" w:color="auto"/>
            </w:tcBorders>
            <w:shd w:val="clear" w:color="auto" w:fill="auto"/>
            <w:vAlign w:val="center"/>
          </w:tcPr>
          <w:p w14:paraId="105D567F" w14:textId="754F3E3B" w:rsidR="00415793" w:rsidRPr="006408F3" w:rsidRDefault="00F70611" w:rsidP="00D3763E">
            <w:pPr>
              <w:rPr>
                <w:rFonts w:asciiTheme="minorHAnsi" w:hAnsiTheme="minorHAnsi" w:cstheme="minorHAnsi"/>
                <w:bCs/>
                <w:sz w:val="18"/>
                <w:szCs w:val="18"/>
              </w:rPr>
            </w:pPr>
            <w:r w:rsidRPr="006408F3">
              <w:rPr>
                <w:rFonts w:asciiTheme="minorHAnsi" w:hAnsiTheme="minorHAnsi" w:cstheme="minorHAnsi"/>
                <w:bCs/>
                <w:sz w:val="18"/>
                <w:szCs w:val="18"/>
              </w:rPr>
              <w:t>Remédiation dans les apprentissages</w:t>
            </w:r>
          </w:p>
        </w:tc>
        <w:tc>
          <w:tcPr>
            <w:tcW w:w="405" w:type="pct"/>
            <w:tcBorders>
              <w:top w:val="single" w:sz="12" w:space="0" w:color="auto"/>
              <w:left w:val="single" w:sz="12" w:space="0" w:color="auto"/>
            </w:tcBorders>
            <w:shd w:val="clear" w:color="auto" w:fill="auto"/>
            <w:vAlign w:val="center"/>
          </w:tcPr>
          <w:p w14:paraId="67CBF856" w14:textId="11B72B9F" w:rsidR="00415793" w:rsidRPr="006408F3" w:rsidRDefault="006C2AB7" w:rsidP="00D3763E">
            <w:pPr>
              <w:jc w:val="center"/>
              <w:rPr>
                <w:rFonts w:asciiTheme="minorHAnsi" w:hAnsiTheme="minorHAnsi" w:cstheme="minorHAnsi"/>
                <w:sz w:val="16"/>
                <w:szCs w:val="16"/>
              </w:rPr>
            </w:pPr>
            <w:r w:rsidRPr="006408F3">
              <w:rPr>
                <w:rFonts w:asciiTheme="minorHAnsi" w:hAnsiTheme="minorHAnsi" w:cstheme="minorHAnsi"/>
                <w:sz w:val="16"/>
                <w:szCs w:val="16"/>
              </w:rPr>
              <w:t>16/05/22</w:t>
            </w:r>
            <w:r w:rsidR="007B20B0" w:rsidRPr="006408F3">
              <w:rPr>
                <w:rFonts w:asciiTheme="minorHAnsi" w:hAnsiTheme="minorHAnsi" w:cstheme="minorHAnsi"/>
                <w:sz w:val="16"/>
                <w:szCs w:val="16"/>
              </w:rPr>
              <w:t xml:space="preserve"> </w:t>
            </w:r>
            <w:r w:rsidR="007B20B0" w:rsidRPr="006408F3">
              <w:rPr>
                <w:rFonts w:asciiTheme="minorHAnsi" w:hAnsiTheme="minorHAnsi" w:cstheme="minorHAnsi"/>
                <w:b/>
                <w:bCs/>
                <w:sz w:val="16"/>
                <w:szCs w:val="16"/>
              </w:rPr>
              <w:t>(matin)</w:t>
            </w:r>
          </w:p>
        </w:tc>
        <w:tc>
          <w:tcPr>
            <w:tcW w:w="1668" w:type="pct"/>
            <w:tcBorders>
              <w:top w:val="single" w:sz="12" w:space="0" w:color="auto"/>
              <w:left w:val="single" w:sz="12" w:space="0" w:color="auto"/>
            </w:tcBorders>
            <w:shd w:val="clear" w:color="auto" w:fill="auto"/>
            <w:vAlign w:val="center"/>
          </w:tcPr>
          <w:p w14:paraId="1702EFE9" w14:textId="634715CC" w:rsidR="00415793" w:rsidRPr="006408F3" w:rsidRDefault="00F70611" w:rsidP="00D3763E">
            <w:pPr>
              <w:rPr>
                <w:rFonts w:asciiTheme="minorHAnsi" w:hAnsiTheme="minorHAnsi" w:cstheme="minorHAnsi"/>
                <w:sz w:val="16"/>
                <w:szCs w:val="16"/>
              </w:rPr>
            </w:pPr>
            <w:r w:rsidRPr="006408F3">
              <w:rPr>
                <w:rFonts w:asciiTheme="minorHAnsi" w:hAnsiTheme="minorHAnsi" w:cstheme="minorHAnsi"/>
                <w:sz w:val="16"/>
                <w:szCs w:val="16"/>
              </w:rPr>
              <w:t>Travail en sous-groupe</w:t>
            </w:r>
          </w:p>
        </w:tc>
      </w:tr>
      <w:tr w:rsidR="00415793" w:rsidRPr="006408F3" w14:paraId="7BD2DA40" w14:textId="77777777" w:rsidTr="00D3763E">
        <w:trPr>
          <w:trHeight w:val="1304"/>
        </w:trPr>
        <w:tc>
          <w:tcPr>
            <w:tcW w:w="360" w:type="pct"/>
            <w:tcBorders>
              <w:top w:val="single" w:sz="12" w:space="0" w:color="auto"/>
              <w:left w:val="single" w:sz="12" w:space="0" w:color="auto"/>
            </w:tcBorders>
            <w:shd w:val="clear" w:color="auto" w:fill="auto"/>
            <w:vAlign w:val="center"/>
          </w:tcPr>
          <w:p w14:paraId="18817039" w14:textId="6F87A5DE" w:rsidR="00415793" w:rsidRPr="006408F3" w:rsidRDefault="00F70611" w:rsidP="00D3763E">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tcBorders>
              <w:top w:val="single" w:sz="12" w:space="0" w:color="auto"/>
            </w:tcBorders>
            <w:vAlign w:val="center"/>
          </w:tcPr>
          <w:p w14:paraId="38BAF59A" w14:textId="6E312C91" w:rsidR="00415793" w:rsidRPr="006408F3" w:rsidRDefault="00F70611" w:rsidP="00D3763E">
            <w:pPr>
              <w:rPr>
                <w:rFonts w:asciiTheme="minorHAnsi" w:hAnsiTheme="minorHAnsi" w:cstheme="minorHAnsi"/>
                <w:b/>
                <w:bCs/>
                <w:sz w:val="16"/>
                <w:szCs w:val="16"/>
              </w:rPr>
            </w:pPr>
            <w:r w:rsidRPr="006408F3">
              <w:rPr>
                <w:rFonts w:asciiTheme="minorHAnsi" w:hAnsiTheme="minorHAnsi" w:cstheme="minorHAnsi"/>
                <w:b/>
                <w:bCs/>
                <w:sz w:val="16"/>
                <w:szCs w:val="16"/>
              </w:rPr>
              <w:t>Choisir et mettre en œuvre la remédiation appropriée.</w:t>
            </w:r>
          </w:p>
        </w:tc>
        <w:tc>
          <w:tcPr>
            <w:tcW w:w="1146" w:type="pct"/>
            <w:tcBorders>
              <w:top w:val="single" w:sz="12" w:space="0" w:color="auto"/>
            </w:tcBorders>
            <w:shd w:val="clear" w:color="auto" w:fill="auto"/>
            <w:vAlign w:val="center"/>
          </w:tcPr>
          <w:p w14:paraId="776CE5F1" w14:textId="1955605C" w:rsidR="00415793" w:rsidRPr="006408F3" w:rsidRDefault="00F70611" w:rsidP="00415793">
            <w:pPr>
              <w:pStyle w:val="Paragraphedeliste"/>
              <w:numPr>
                <w:ilvl w:val="0"/>
                <w:numId w:val="2"/>
              </w:numPr>
              <w:tabs>
                <w:tab w:val="clear" w:pos="720"/>
              </w:tabs>
              <w:ind w:left="244" w:hanging="244"/>
              <w:rPr>
                <w:rFonts w:asciiTheme="minorHAnsi" w:hAnsiTheme="minorHAnsi" w:cstheme="minorHAnsi"/>
                <w:sz w:val="18"/>
                <w:szCs w:val="18"/>
              </w:rPr>
            </w:pPr>
            <w:r w:rsidRPr="006408F3">
              <w:rPr>
                <w:rFonts w:asciiTheme="minorHAnsi" w:hAnsiTheme="minorHAnsi" w:cstheme="minorHAnsi"/>
                <w:sz w:val="18"/>
                <w:szCs w:val="18"/>
              </w:rPr>
              <w:t>Du diagnostic à la remédiation</w:t>
            </w:r>
            <w:r w:rsidR="006408F3" w:rsidRPr="006408F3">
              <w:rPr>
                <w:rFonts w:asciiTheme="minorHAnsi" w:hAnsiTheme="minorHAnsi" w:cstheme="minorHAnsi"/>
                <w:sz w:val="18"/>
                <w:szCs w:val="18"/>
              </w:rPr>
              <w:t xml:space="preserve"> (</w:t>
            </w:r>
            <w:r w:rsidR="006408F3" w:rsidRPr="006408F3">
              <w:rPr>
                <w:rFonts w:asciiTheme="minorHAnsi" w:hAnsiTheme="minorHAnsi" w:cstheme="minorHAnsi"/>
                <w:sz w:val="18"/>
                <w:szCs w:val="18"/>
              </w:rPr>
              <w:t>Coconstruire les éventuels ajustements</w:t>
            </w:r>
            <w:r w:rsidR="006408F3" w:rsidRPr="006408F3">
              <w:rPr>
                <w:rFonts w:asciiTheme="minorHAnsi" w:hAnsiTheme="minorHAnsi" w:cstheme="minorHAnsi"/>
                <w:sz w:val="18"/>
                <w:szCs w:val="18"/>
              </w:rPr>
              <w:t>)</w:t>
            </w:r>
          </w:p>
        </w:tc>
        <w:tc>
          <w:tcPr>
            <w:tcW w:w="721" w:type="pct"/>
            <w:tcBorders>
              <w:top w:val="single" w:sz="12" w:space="0" w:color="auto"/>
              <w:right w:val="single" w:sz="12" w:space="0" w:color="auto"/>
            </w:tcBorders>
            <w:shd w:val="clear" w:color="auto" w:fill="auto"/>
            <w:vAlign w:val="center"/>
          </w:tcPr>
          <w:p w14:paraId="27BE35F4" w14:textId="492B668B" w:rsidR="00415793" w:rsidRPr="006408F3" w:rsidRDefault="00F70611" w:rsidP="00D3763E">
            <w:pPr>
              <w:rPr>
                <w:rFonts w:asciiTheme="minorHAnsi" w:hAnsiTheme="minorHAnsi" w:cstheme="minorHAnsi"/>
                <w:bCs/>
                <w:sz w:val="16"/>
                <w:szCs w:val="16"/>
              </w:rPr>
            </w:pPr>
            <w:r w:rsidRPr="006408F3">
              <w:rPr>
                <w:rFonts w:asciiTheme="minorHAnsi" w:hAnsiTheme="minorHAnsi" w:cstheme="minorHAnsi"/>
                <w:bCs/>
                <w:sz w:val="16"/>
                <w:szCs w:val="16"/>
              </w:rPr>
              <w:t>La relation d’aide (en formation)</w:t>
            </w:r>
          </w:p>
        </w:tc>
        <w:tc>
          <w:tcPr>
            <w:tcW w:w="405" w:type="pct"/>
            <w:tcBorders>
              <w:top w:val="single" w:sz="12" w:space="0" w:color="auto"/>
              <w:left w:val="single" w:sz="12" w:space="0" w:color="auto"/>
            </w:tcBorders>
            <w:shd w:val="clear" w:color="auto" w:fill="auto"/>
            <w:vAlign w:val="center"/>
          </w:tcPr>
          <w:p w14:paraId="1D115708" w14:textId="77777777" w:rsidR="00415793" w:rsidRPr="006408F3" w:rsidRDefault="006C2AB7" w:rsidP="00D3763E">
            <w:pPr>
              <w:jc w:val="center"/>
              <w:rPr>
                <w:rFonts w:asciiTheme="minorHAnsi" w:hAnsiTheme="minorHAnsi" w:cstheme="minorHAnsi"/>
                <w:sz w:val="16"/>
                <w:szCs w:val="16"/>
              </w:rPr>
            </w:pPr>
            <w:r w:rsidRPr="006408F3">
              <w:rPr>
                <w:rFonts w:asciiTheme="minorHAnsi" w:hAnsiTheme="minorHAnsi" w:cstheme="minorHAnsi"/>
                <w:sz w:val="16"/>
                <w:szCs w:val="16"/>
              </w:rPr>
              <w:t>1</w:t>
            </w:r>
            <w:r w:rsidR="007B20B0" w:rsidRPr="006408F3">
              <w:rPr>
                <w:rFonts w:asciiTheme="minorHAnsi" w:hAnsiTheme="minorHAnsi" w:cstheme="minorHAnsi"/>
                <w:sz w:val="16"/>
                <w:szCs w:val="16"/>
              </w:rPr>
              <w:t>6</w:t>
            </w:r>
            <w:r w:rsidRPr="006408F3">
              <w:rPr>
                <w:rFonts w:asciiTheme="minorHAnsi" w:hAnsiTheme="minorHAnsi" w:cstheme="minorHAnsi"/>
                <w:sz w:val="16"/>
                <w:szCs w:val="16"/>
              </w:rPr>
              <w:t>/05/22</w:t>
            </w:r>
          </w:p>
          <w:p w14:paraId="47289E98" w14:textId="496510FB" w:rsidR="007B20B0" w:rsidRPr="006408F3" w:rsidRDefault="007B20B0" w:rsidP="00D3763E">
            <w:pPr>
              <w:jc w:val="center"/>
              <w:rPr>
                <w:rFonts w:asciiTheme="minorHAnsi" w:hAnsiTheme="minorHAnsi" w:cstheme="minorHAnsi"/>
                <w:b/>
                <w:bCs/>
                <w:sz w:val="16"/>
                <w:szCs w:val="16"/>
              </w:rPr>
            </w:pPr>
            <w:r w:rsidRPr="006408F3">
              <w:rPr>
                <w:rFonts w:asciiTheme="minorHAnsi" w:hAnsiTheme="minorHAnsi" w:cstheme="minorHAnsi"/>
                <w:b/>
                <w:bCs/>
                <w:sz w:val="16"/>
                <w:szCs w:val="16"/>
              </w:rPr>
              <w:t>(</w:t>
            </w:r>
            <w:r w:rsidR="00D95B43" w:rsidRPr="006408F3">
              <w:rPr>
                <w:rFonts w:asciiTheme="minorHAnsi" w:hAnsiTheme="minorHAnsi" w:cstheme="minorHAnsi"/>
                <w:b/>
                <w:bCs/>
                <w:sz w:val="16"/>
                <w:szCs w:val="16"/>
              </w:rPr>
              <w:t>Après</w:t>
            </w:r>
            <w:r w:rsidRPr="006408F3">
              <w:rPr>
                <w:rFonts w:asciiTheme="minorHAnsi" w:hAnsiTheme="minorHAnsi" w:cstheme="minorHAnsi"/>
                <w:b/>
                <w:bCs/>
                <w:sz w:val="16"/>
                <w:szCs w:val="16"/>
              </w:rPr>
              <w:t>-midi)</w:t>
            </w:r>
          </w:p>
        </w:tc>
        <w:tc>
          <w:tcPr>
            <w:tcW w:w="1668" w:type="pct"/>
            <w:tcBorders>
              <w:top w:val="single" w:sz="12" w:space="0" w:color="auto"/>
              <w:left w:val="single" w:sz="12" w:space="0" w:color="auto"/>
            </w:tcBorders>
            <w:shd w:val="clear" w:color="auto" w:fill="auto"/>
            <w:vAlign w:val="center"/>
          </w:tcPr>
          <w:p w14:paraId="7C58F599" w14:textId="77777777" w:rsidR="00415793" w:rsidRPr="006408F3" w:rsidRDefault="00415793" w:rsidP="00D3763E">
            <w:pPr>
              <w:rPr>
                <w:rFonts w:asciiTheme="minorHAnsi" w:hAnsiTheme="minorHAnsi" w:cstheme="minorHAnsi"/>
                <w:sz w:val="16"/>
                <w:szCs w:val="16"/>
              </w:rPr>
            </w:pPr>
          </w:p>
        </w:tc>
      </w:tr>
      <w:tr w:rsidR="00415793" w:rsidRPr="006408F3" w14:paraId="4E3A6F44" w14:textId="77777777" w:rsidTr="00D3763E">
        <w:trPr>
          <w:trHeight w:val="1304"/>
        </w:trPr>
        <w:tc>
          <w:tcPr>
            <w:tcW w:w="360" w:type="pct"/>
            <w:tcBorders>
              <w:top w:val="single" w:sz="12" w:space="0" w:color="auto"/>
              <w:left w:val="single" w:sz="12" w:space="0" w:color="auto"/>
            </w:tcBorders>
            <w:shd w:val="clear" w:color="auto" w:fill="auto"/>
            <w:vAlign w:val="center"/>
          </w:tcPr>
          <w:p w14:paraId="630BCA33" w14:textId="27CBBC71" w:rsidR="00415793" w:rsidRPr="006408F3" w:rsidRDefault="006408F3" w:rsidP="00D3763E">
            <w:pPr>
              <w:jc w:val="center"/>
              <w:rPr>
                <w:rFonts w:asciiTheme="minorHAnsi" w:hAnsiTheme="minorHAnsi" w:cstheme="minorHAnsi"/>
                <w:b/>
                <w:sz w:val="20"/>
                <w:szCs w:val="18"/>
              </w:rPr>
            </w:pPr>
            <w:r w:rsidRPr="006408F3">
              <w:rPr>
                <w:rFonts w:asciiTheme="minorHAnsi" w:hAnsiTheme="minorHAnsi" w:cstheme="minorHAnsi"/>
                <w:b/>
                <w:sz w:val="20"/>
                <w:szCs w:val="18"/>
              </w:rPr>
              <w:t>1</w:t>
            </w:r>
          </w:p>
        </w:tc>
        <w:tc>
          <w:tcPr>
            <w:tcW w:w="700" w:type="pct"/>
            <w:tcBorders>
              <w:top w:val="single" w:sz="12" w:space="0" w:color="auto"/>
            </w:tcBorders>
            <w:vAlign w:val="center"/>
          </w:tcPr>
          <w:p w14:paraId="2E1F5FBB" w14:textId="78CE9234" w:rsidR="00415793" w:rsidRPr="006408F3" w:rsidRDefault="006408F3" w:rsidP="00D3763E">
            <w:pPr>
              <w:rPr>
                <w:rFonts w:asciiTheme="minorHAnsi" w:hAnsiTheme="minorHAnsi" w:cstheme="minorHAnsi"/>
                <w:b/>
                <w:bCs/>
                <w:sz w:val="16"/>
                <w:szCs w:val="16"/>
              </w:rPr>
            </w:pPr>
            <w:r w:rsidRPr="006408F3">
              <w:rPr>
                <w:rFonts w:asciiTheme="minorHAnsi" w:hAnsiTheme="minorHAnsi" w:cstheme="minorHAnsi"/>
                <w:b/>
                <w:bCs/>
                <w:sz w:val="16"/>
                <w:szCs w:val="16"/>
              </w:rPr>
              <w:t>Être capable en tant que Tuteur FOAD, d’adopter une posture d’accompagnateur.</w:t>
            </w:r>
          </w:p>
        </w:tc>
        <w:tc>
          <w:tcPr>
            <w:tcW w:w="1146" w:type="pct"/>
            <w:tcBorders>
              <w:top w:val="single" w:sz="12" w:space="0" w:color="auto"/>
            </w:tcBorders>
            <w:shd w:val="clear" w:color="auto" w:fill="auto"/>
            <w:vAlign w:val="center"/>
          </w:tcPr>
          <w:p w14:paraId="54C4014E" w14:textId="12435E26" w:rsidR="00415793" w:rsidRPr="006408F3" w:rsidRDefault="006408F3" w:rsidP="00D3763E">
            <w:pPr>
              <w:rPr>
                <w:rFonts w:asciiTheme="minorHAnsi" w:hAnsiTheme="minorHAnsi" w:cstheme="minorHAnsi"/>
                <w:sz w:val="18"/>
                <w:szCs w:val="18"/>
              </w:rPr>
            </w:pPr>
            <w:r w:rsidRPr="006408F3">
              <w:rPr>
                <w:rFonts w:asciiTheme="minorHAnsi" w:hAnsiTheme="minorHAnsi" w:cstheme="minorHAnsi"/>
                <w:sz w:val="18"/>
                <w:szCs w:val="18"/>
              </w:rPr>
              <w:sym w:font="Wingdings" w:char="F071"/>
            </w:r>
            <w:r w:rsidRPr="006408F3">
              <w:rPr>
                <w:rFonts w:asciiTheme="minorHAnsi" w:hAnsiTheme="minorHAnsi" w:cstheme="minorHAnsi"/>
                <w:sz w:val="18"/>
                <w:szCs w:val="18"/>
              </w:rPr>
              <w:t xml:space="preserve"> Quelle posture adopter en accompagnement (tutorat)</w:t>
            </w:r>
            <w:r w:rsidR="00BD5713">
              <w:rPr>
                <w:rFonts w:asciiTheme="minorHAnsi" w:hAnsiTheme="minorHAnsi" w:cstheme="minorHAnsi"/>
                <w:sz w:val="18"/>
                <w:szCs w:val="18"/>
              </w:rPr>
              <w:t xml:space="preserve"> – Partie1</w:t>
            </w:r>
          </w:p>
        </w:tc>
        <w:tc>
          <w:tcPr>
            <w:tcW w:w="721" w:type="pct"/>
            <w:tcBorders>
              <w:top w:val="single" w:sz="12" w:space="0" w:color="auto"/>
              <w:right w:val="single" w:sz="12" w:space="0" w:color="auto"/>
            </w:tcBorders>
            <w:shd w:val="clear" w:color="auto" w:fill="auto"/>
            <w:vAlign w:val="center"/>
          </w:tcPr>
          <w:p w14:paraId="616F4E06" w14:textId="3C5A74A7" w:rsidR="00415793" w:rsidRPr="00676977" w:rsidRDefault="00676977" w:rsidP="00676977">
            <w:pPr>
              <w:rPr>
                <w:rFonts w:asciiTheme="minorHAnsi" w:hAnsiTheme="minorHAnsi" w:cstheme="minorHAnsi"/>
                <w:sz w:val="16"/>
                <w:szCs w:val="16"/>
              </w:rPr>
            </w:pPr>
            <w:r w:rsidRPr="00676977">
              <w:rPr>
                <w:rFonts w:asciiTheme="minorHAnsi" w:hAnsiTheme="minorHAnsi" w:cstheme="minorHAnsi"/>
                <w:sz w:val="16"/>
                <w:szCs w:val="16"/>
              </w:rPr>
              <w:t>Animation de 45 mn de chaque apprenant (sujet au choix)</w:t>
            </w:r>
          </w:p>
        </w:tc>
        <w:tc>
          <w:tcPr>
            <w:tcW w:w="405" w:type="pct"/>
            <w:tcBorders>
              <w:top w:val="single" w:sz="12" w:space="0" w:color="auto"/>
              <w:left w:val="single" w:sz="12" w:space="0" w:color="auto"/>
            </w:tcBorders>
            <w:shd w:val="clear" w:color="auto" w:fill="auto"/>
            <w:vAlign w:val="center"/>
          </w:tcPr>
          <w:p w14:paraId="0611332B" w14:textId="7FAB5E2D" w:rsidR="00415793" w:rsidRPr="006408F3" w:rsidRDefault="006C2AB7" w:rsidP="00D3763E">
            <w:pPr>
              <w:jc w:val="center"/>
              <w:rPr>
                <w:rFonts w:asciiTheme="minorHAnsi" w:hAnsiTheme="minorHAnsi" w:cstheme="minorHAnsi"/>
                <w:sz w:val="16"/>
                <w:szCs w:val="16"/>
              </w:rPr>
            </w:pPr>
            <w:r w:rsidRPr="006408F3">
              <w:rPr>
                <w:rFonts w:asciiTheme="minorHAnsi" w:hAnsiTheme="minorHAnsi" w:cstheme="minorHAnsi"/>
                <w:sz w:val="16"/>
                <w:szCs w:val="16"/>
              </w:rPr>
              <w:t>18/05/22</w:t>
            </w:r>
          </w:p>
        </w:tc>
        <w:tc>
          <w:tcPr>
            <w:tcW w:w="1668" w:type="pct"/>
            <w:tcBorders>
              <w:top w:val="single" w:sz="12" w:space="0" w:color="auto"/>
              <w:left w:val="single" w:sz="12" w:space="0" w:color="auto"/>
            </w:tcBorders>
            <w:shd w:val="clear" w:color="auto" w:fill="auto"/>
            <w:vAlign w:val="center"/>
          </w:tcPr>
          <w:p w14:paraId="5CE4BD2E" w14:textId="77777777" w:rsidR="00415793" w:rsidRPr="006408F3" w:rsidRDefault="00415793" w:rsidP="00D3763E">
            <w:pPr>
              <w:rPr>
                <w:rFonts w:asciiTheme="minorHAnsi" w:hAnsiTheme="minorHAnsi" w:cstheme="minorHAnsi"/>
                <w:sz w:val="16"/>
                <w:szCs w:val="16"/>
              </w:rPr>
            </w:pPr>
          </w:p>
        </w:tc>
      </w:tr>
      <w:tr w:rsidR="00415793" w:rsidRPr="006408F3" w14:paraId="7D5FC15C" w14:textId="77777777" w:rsidTr="00D3763E">
        <w:trPr>
          <w:trHeight w:val="1304"/>
        </w:trPr>
        <w:tc>
          <w:tcPr>
            <w:tcW w:w="360" w:type="pct"/>
            <w:tcBorders>
              <w:top w:val="single" w:sz="12" w:space="0" w:color="auto"/>
              <w:left w:val="single" w:sz="12" w:space="0" w:color="auto"/>
            </w:tcBorders>
            <w:shd w:val="clear" w:color="auto" w:fill="auto"/>
            <w:vAlign w:val="center"/>
          </w:tcPr>
          <w:p w14:paraId="32CB7093" w14:textId="4E091617" w:rsidR="00415793" w:rsidRPr="006408F3" w:rsidRDefault="006408F3" w:rsidP="00D3763E">
            <w:pPr>
              <w:jc w:val="center"/>
              <w:rPr>
                <w:rFonts w:asciiTheme="minorHAnsi" w:hAnsiTheme="minorHAnsi" w:cstheme="minorHAnsi"/>
                <w:b/>
                <w:sz w:val="20"/>
                <w:szCs w:val="18"/>
              </w:rPr>
            </w:pPr>
            <w:r w:rsidRPr="006408F3">
              <w:rPr>
                <w:rFonts w:asciiTheme="minorHAnsi" w:hAnsiTheme="minorHAnsi" w:cstheme="minorHAnsi"/>
                <w:b/>
                <w:sz w:val="20"/>
                <w:szCs w:val="18"/>
              </w:rPr>
              <w:t>2</w:t>
            </w:r>
          </w:p>
        </w:tc>
        <w:tc>
          <w:tcPr>
            <w:tcW w:w="700" w:type="pct"/>
            <w:tcBorders>
              <w:top w:val="single" w:sz="12" w:space="0" w:color="auto"/>
            </w:tcBorders>
            <w:vAlign w:val="center"/>
          </w:tcPr>
          <w:p w14:paraId="18833AD2" w14:textId="1073A495" w:rsidR="00415793" w:rsidRPr="006408F3" w:rsidRDefault="006408F3" w:rsidP="00D3763E">
            <w:pPr>
              <w:rPr>
                <w:rFonts w:asciiTheme="minorHAnsi" w:hAnsiTheme="minorHAnsi" w:cstheme="minorHAnsi"/>
                <w:b/>
                <w:sz w:val="16"/>
                <w:szCs w:val="16"/>
              </w:rPr>
            </w:pPr>
            <w:r w:rsidRPr="006408F3">
              <w:rPr>
                <w:rFonts w:asciiTheme="minorHAnsi" w:hAnsiTheme="minorHAnsi" w:cstheme="minorHAnsi"/>
                <w:b/>
                <w:sz w:val="16"/>
                <w:szCs w:val="16"/>
              </w:rPr>
              <w:t>Être capable en tant que Tuteur FOAD, d’adopter une posture d’accompagnateur.</w:t>
            </w:r>
          </w:p>
        </w:tc>
        <w:tc>
          <w:tcPr>
            <w:tcW w:w="1146" w:type="pct"/>
            <w:tcBorders>
              <w:top w:val="single" w:sz="12" w:space="0" w:color="auto"/>
            </w:tcBorders>
            <w:shd w:val="clear" w:color="auto" w:fill="auto"/>
            <w:vAlign w:val="center"/>
          </w:tcPr>
          <w:p w14:paraId="7D7449E6" w14:textId="7C61EAD1" w:rsidR="00415793" w:rsidRPr="006408F3" w:rsidRDefault="006408F3" w:rsidP="00415793">
            <w:pPr>
              <w:pStyle w:val="Paragraphedeliste"/>
              <w:numPr>
                <w:ilvl w:val="0"/>
                <w:numId w:val="33"/>
              </w:numPr>
              <w:ind w:left="244" w:hanging="283"/>
              <w:rPr>
                <w:rFonts w:asciiTheme="minorHAnsi" w:hAnsiTheme="minorHAnsi" w:cstheme="minorHAnsi"/>
                <w:bCs/>
                <w:sz w:val="18"/>
                <w:szCs w:val="18"/>
              </w:rPr>
            </w:pPr>
            <w:r w:rsidRPr="006408F3">
              <w:rPr>
                <w:rFonts w:asciiTheme="minorHAnsi" w:hAnsiTheme="minorHAnsi" w:cstheme="minorHAnsi"/>
                <w:sz w:val="18"/>
                <w:szCs w:val="18"/>
              </w:rPr>
              <w:t>Quelle posture adopter en accompagnement (tutorat)</w:t>
            </w:r>
            <w:r w:rsidR="00BD5713">
              <w:t xml:space="preserve"> </w:t>
            </w:r>
            <w:r w:rsidR="00BD5713" w:rsidRPr="00BD5713">
              <w:rPr>
                <w:rFonts w:asciiTheme="minorHAnsi" w:hAnsiTheme="minorHAnsi" w:cstheme="minorHAnsi"/>
                <w:sz w:val="18"/>
                <w:szCs w:val="18"/>
              </w:rPr>
              <w:t>– Partie</w:t>
            </w:r>
            <w:r w:rsidR="00BD5713">
              <w:rPr>
                <w:rFonts w:asciiTheme="minorHAnsi" w:hAnsiTheme="minorHAnsi" w:cstheme="minorHAnsi"/>
                <w:sz w:val="18"/>
                <w:szCs w:val="18"/>
              </w:rPr>
              <w:t>2</w:t>
            </w:r>
          </w:p>
        </w:tc>
        <w:tc>
          <w:tcPr>
            <w:tcW w:w="721" w:type="pct"/>
            <w:tcBorders>
              <w:top w:val="single" w:sz="12" w:space="0" w:color="auto"/>
              <w:right w:val="single" w:sz="12" w:space="0" w:color="auto"/>
            </w:tcBorders>
            <w:shd w:val="clear" w:color="auto" w:fill="auto"/>
            <w:vAlign w:val="center"/>
          </w:tcPr>
          <w:p w14:paraId="714404EC" w14:textId="3DCA996F" w:rsidR="00415793" w:rsidRPr="006408F3" w:rsidRDefault="00676977" w:rsidP="00D3763E">
            <w:pPr>
              <w:rPr>
                <w:rFonts w:asciiTheme="minorHAnsi" w:hAnsiTheme="minorHAnsi" w:cstheme="minorHAnsi"/>
                <w:b/>
                <w:sz w:val="16"/>
                <w:szCs w:val="16"/>
              </w:rPr>
            </w:pPr>
            <w:r>
              <w:rPr>
                <w:rFonts w:asciiTheme="minorHAnsi" w:hAnsiTheme="minorHAnsi" w:cstheme="minorHAnsi"/>
                <w:sz w:val="16"/>
                <w:szCs w:val="16"/>
              </w:rPr>
              <w:t>Animation de 45 mn de chaque apprenant (sujet au choix)</w:t>
            </w:r>
          </w:p>
        </w:tc>
        <w:tc>
          <w:tcPr>
            <w:tcW w:w="405" w:type="pct"/>
            <w:tcBorders>
              <w:top w:val="single" w:sz="12" w:space="0" w:color="auto"/>
              <w:left w:val="single" w:sz="12" w:space="0" w:color="auto"/>
            </w:tcBorders>
            <w:shd w:val="clear" w:color="auto" w:fill="auto"/>
            <w:vAlign w:val="center"/>
          </w:tcPr>
          <w:p w14:paraId="597DC20D" w14:textId="51C3028B" w:rsidR="00415793" w:rsidRPr="006408F3" w:rsidRDefault="006C2AB7" w:rsidP="00D3763E">
            <w:pPr>
              <w:jc w:val="center"/>
              <w:rPr>
                <w:rFonts w:asciiTheme="minorHAnsi" w:hAnsiTheme="minorHAnsi" w:cstheme="minorHAnsi"/>
                <w:sz w:val="16"/>
                <w:szCs w:val="16"/>
              </w:rPr>
            </w:pPr>
            <w:r w:rsidRPr="006408F3">
              <w:rPr>
                <w:rFonts w:asciiTheme="minorHAnsi" w:hAnsiTheme="minorHAnsi" w:cstheme="minorHAnsi"/>
                <w:sz w:val="16"/>
                <w:szCs w:val="16"/>
              </w:rPr>
              <w:t>19/05/22</w:t>
            </w:r>
          </w:p>
        </w:tc>
        <w:tc>
          <w:tcPr>
            <w:tcW w:w="1668" w:type="pct"/>
            <w:tcBorders>
              <w:top w:val="single" w:sz="12" w:space="0" w:color="auto"/>
              <w:left w:val="single" w:sz="12" w:space="0" w:color="auto"/>
            </w:tcBorders>
            <w:shd w:val="clear" w:color="auto" w:fill="auto"/>
            <w:vAlign w:val="center"/>
          </w:tcPr>
          <w:p w14:paraId="488A515A" w14:textId="77777777" w:rsidR="00415793" w:rsidRPr="006408F3" w:rsidRDefault="00415793" w:rsidP="00D3763E">
            <w:pPr>
              <w:rPr>
                <w:rFonts w:asciiTheme="minorHAnsi" w:hAnsiTheme="minorHAnsi" w:cstheme="minorHAnsi"/>
                <w:sz w:val="16"/>
                <w:szCs w:val="16"/>
              </w:rPr>
            </w:pPr>
          </w:p>
        </w:tc>
      </w:tr>
      <w:tr w:rsidR="00415793" w:rsidRPr="001228A7" w14:paraId="2D422AC8" w14:textId="77777777" w:rsidTr="00D3763E">
        <w:trPr>
          <w:trHeight w:val="1304"/>
        </w:trPr>
        <w:tc>
          <w:tcPr>
            <w:tcW w:w="360" w:type="pct"/>
            <w:tcBorders>
              <w:top w:val="single" w:sz="12" w:space="0" w:color="auto"/>
              <w:left w:val="single" w:sz="12" w:space="0" w:color="auto"/>
            </w:tcBorders>
            <w:shd w:val="clear" w:color="auto" w:fill="auto"/>
            <w:vAlign w:val="center"/>
          </w:tcPr>
          <w:p w14:paraId="5D89D431" w14:textId="77777777" w:rsidR="00415793" w:rsidRPr="001228A7" w:rsidRDefault="00415793" w:rsidP="00D3763E">
            <w:pPr>
              <w:jc w:val="center"/>
              <w:rPr>
                <w:rFonts w:ascii="Arial" w:hAnsi="Arial" w:cs="Arial"/>
                <w:b/>
                <w:sz w:val="20"/>
                <w:szCs w:val="18"/>
              </w:rPr>
            </w:pPr>
          </w:p>
        </w:tc>
        <w:tc>
          <w:tcPr>
            <w:tcW w:w="700" w:type="pct"/>
            <w:tcBorders>
              <w:top w:val="single" w:sz="12" w:space="0" w:color="auto"/>
            </w:tcBorders>
            <w:vAlign w:val="center"/>
          </w:tcPr>
          <w:p w14:paraId="0B9E39B1" w14:textId="3E75630D" w:rsidR="00415793" w:rsidRPr="000B5569" w:rsidRDefault="00676977" w:rsidP="00D3763E">
            <w:pPr>
              <w:rPr>
                <w:rFonts w:ascii="Arial" w:hAnsi="Arial" w:cs="Arial"/>
                <w:b/>
                <w:sz w:val="16"/>
                <w:szCs w:val="16"/>
              </w:rPr>
            </w:pPr>
            <w:r w:rsidRPr="00676977">
              <w:rPr>
                <w:rFonts w:ascii="Arial" w:hAnsi="Arial" w:cs="Arial"/>
                <w:b/>
                <w:sz w:val="16"/>
                <w:szCs w:val="16"/>
              </w:rPr>
              <w:t>Maîtriser les outils nécessaires à l’accompagnement sur une plate-forme LMS</w:t>
            </w:r>
          </w:p>
        </w:tc>
        <w:tc>
          <w:tcPr>
            <w:tcW w:w="1146" w:type="pct"/>
            <w:tcBorders>
              <w:top w:val="single" w:sz="12" w:space="0" w:color="auto"/>
            </w:tcBorders>
            <w:shd w:val="clear" w:color="auto" w:fill="auto"/>
            <w:vAlign w:val="center"/>
          </w:tcPr>
          <w:p w14:paraId="5017DF44" w14:textId="5CFF9310" w:rsidR="00415793" w:rsidRPr="00A866E3" w:rsidRDefault="00676977" w:rsidP="00415793">
            <w:pPr>
              <w:pStyle w:val="Paragraphedeliste"/>
              <w:numPr>
                <w:ilvl w:val="0"/>
                <w:numId w:val="33"/>
              </w:numPr>
              <w:ind w:left="385"/>
              <w:rPr>
                <w:rFonts w:ascii="Arial" w:hAnsi="Arial" w:cs="Arial"/>
                <w:bCs/>
                <w:sz w:val="18"/>
                <w:szCs w:val="18"/>
              </w:rPr>
            </w:pPr>
            <w:r>
              <w:rPr>
                <w:rFonts w:ascii="Arial" w:hAnsi="Arial" w:cs="Arial"/>
                <w:bCs/>
                <w:sz w:val="18"/>
                <w:szCs w:val="18"/>
              </w:rPr>
              <w:t>Questionnement sur la connaissance des différentes plates formes et leurs utilités et démonstration</w:t>
            </w:r>
          </w:p>
        </w:tc>
        <w:tc>
          <w:tcPr>
            <w:tcW w:w="721" w:type="pct"/>
            <w:tcBorders>
              <w:top w:val="single" w:sz="12" w:space="0" w:color="auto"/>
              <w:right w:val="single" w:sz="12" w:space="0" w:color="auto"/>
            </w:tcBorders>
            <w:shd w:val="clear" w:color="auto" w:fill="auto"/>
            <w:vAlign w:val="center"/>
          </w:tcPr>
          <w:p w14:paraId="3EDD14BC" w14:textId="30B6EB4C" w:rsidR="00415793" w:rsidRPr="002164CD" w:rsidRDefault="00676977" w:rsidP="00D3763E">
            <w:pPr>
              <w:rPr>
                <w:rFonts w:ascii="Arial" w:hAnsi="Arial" w:cs="Arial"/>
                <w:bCs/>
                <w:sz w:val="16"/>
                <w:szCs w:val="16"/>
              </w:rPr>
            </w:pPr>
            <w:r>
              <w:rPr>
                <w:rFonts w:ascii="Arial" w:hAnsi="Arial" w:cs="Arial"/>
                <w:bCs/>
                <w:sz w:val="16"/>
                <w:szCs w:val="16"/>
              </w:rPr>
              <w:t>Plates-formes LMS</w:t>
            </w:r>
          </w:p>
        </w:tc>
        <w:tc>
          <w:tcPr>
            <w:tcW w:w="405" w:type="pct"/>
            <w:tcBorders>
              <w:top w:val="single" w:sz="12" w:space="0" w:color="auto"/>
              <w:left w:val="single" w:sz="12" w:space="0" w:color="auto"/>
            </w:tcBorders>
            <w:shd w:val="clear" w:color="auto" w:fill="auto"/>
            <w:vAlign w:val="center"/>
          </w:tcPr>
          <w:p w14:paraId="427152C1" w14:textId="0D9553F6" w:rsidR="00415793" w:rsidRDefault="00676977" w:rsidP="00D3763E">
            <w:pPr>
              <w:jc w:val="center"/>
              <w:rPr>
                <w:rFonts w:ascii="Arial" w:hAnsi="Arial" w:cs="Arial"/>
                <w:sz w:val="16"/>
                <w:szCs w:val="16"/>
              </w:rPr>
            </w:pPr>
            <w:r>
              <w:rPr>
                <w:rFonts w:ascii="Arial" w:hAnsi="Arial" w:cs="Arial"/>
                <w:sz w:val="16"/>
                <w:szCs w:val="16"/>
              </w:rPr>
              <w:t>20/05/22</w:t>
            </w:r>
          </w:p>
        </w:tc>
        <w:tc>
          <w:tcPr>
            <w:tcW w:w="1668" w:type="pct"/>
            <w:tcBorders>
              <w:top w:val="single" w:sz="12" w:space="0" w:color="auto"/>
              <w:left w:val="single" w:sz="12" w:space="0" w:color="auto"/>
            </w:tcBorders>
            <w:shd w:val="clear" w:color="auto" w:fill="auto"/>
            <w:vAlign w:val="center"/>
          </w:tcPr>
          <w:p w14:paraId="10808384" w14:textId="5297E6E9" w:rsidR="00415793" w:rsidRPr="001228A7" w:rsidRDefault="00676977" w:rsidP="00D3763E">
            <w:pPr>
              <w:rPr>
                <w:rFonts w:ascii="Arial" w:hAnsi="Arial" w:cs="Arial"/>
                <w:sz w:val="16"/>
                <w:szCs w:val="16"/>
              </w:rPr>
            </w:pPr>
            <w:r>
              <w:rPr>
                <w:rFonts w:ascii="Arial" w:hAnsi="Arial" w:cs="Arial"/>
                <w:sz w:val="16"/>
                <w:szCs w:val="16"/>
              </w:rPr>
              <w:t>Distanciel</w:t>
            </w:r>
          </w:p>
        </w:tc>
      </w:tr>
      <w:tr w:rsidR="00415793" w:rsidRPr="001228A7" w14:paraId="13F22A71" w14:textId="77777777" w:rsidTr="00D3763E">
        <w:trPr>
          <w:trHeight w:val="1304"/>
        </w:trPr>
        <w:tc>
          <w:tcPr>
            <w:tcW w:w="360" w:type="pct"/>
            <w:tcBorders>
              <w:left w:val="single" w:sz="12" w:space="0" w:color="auto"/>
            </w:tcBorders>
            <w:shd w:val="clear" w:color="auto" w:fill="auto"/>
            <w:vAlign w:val="center"/>
          </w:tcPr>
          <w:p w14:paraId="5E700D9A" w14:textId="77777777" w:rsidR="00415793" w:rsidRPr="001228A7" w:rsidRDefault="00415793" w:rsidP="00D3763E">
            <w:pPr>
              <w:jc w:val="center"/>
              <w:rPr>
                <w:rFonts w:ascii="Arial" w:hAnsi="Arial" w:cs="Arial"/>
                <w:b/>
                <w:sz w:val="20"/>
                <w:szCs w:val="18"/>
              </w:rPr>
            </w:pPr>
          </w:p>
        </w:tc>
        <w:tc>
          <w:tcPr>
            <w:tcW w:w="700" w:type="pct"/>
            <w:vAlign w:val="center"/>
          </w:tcPr>
          <w:p w14:paraId="0BC6A9B6" w14:textId="345A0140" w:rsidR="00415793" w:rsidRPr="000B5569" w:rsidRDefault="00415793" w:rsidP="00D3763E">
            <w:pPr>
              <w:rPr>
                <w:rFonts w:ascii="Arial" w:hAnsi="Arial" w:cs="Arial"/>
                <w:b/>
                <w:sz w:val="16"/>
                <w:szCs w:val="16"/>
              </w:rPr>
            </w:pPr>
          </w:p>
        </w:tc>
        <w:tc>
          <w:tcPr>
            <w:tcW w:w="1146" w:type="pct"/>
            <w:shd w:val="clear" w:color="auto" w:fill="auto"/>
            <w:vAlign w:val="center"/>
          </w:tcPr>
          <w:p w14:paraId="5F6959A5" w14:textId="66A71EEB" w:rsidR="00415793" w:rsidRPr="002164CD" w:rsidRDefault="00415793" w:rsidP="00DB1AC0">
            <w:pPr>
              <w:pStyle w:val="Paragraphedeliste"/>
              <w:ind w:left="244"/>
              <w:rPr>
                <w:rFonts w:asciiTheme="minorHAnsi" w:hAnsiTheme="minorHAnsi" w:cstheme="minorHAnsi"/>
                <w:bCs/>
                <w:sz w:val="18"/>
                <w:szCs w:val="18"/>
              </w:rPr>
            </w:pPr>
          </w:p>
        </w:tc>
        <w:tc>
          <w:tcPr>
            <w:tcW w:w="721" w:type="pct"/>
            <w:tcBorders>
              <w:right w:val="single" w:sz="12" w:space="0" w:color="auto"/>
            </w:tcBorders>
            <w:shd w:val="clear" w:color="auto" w:fill="auto"/>
            <w:vAlign w:val="center"/>
          </w:tcPr>
          <w:p w14:paraId="67A1076D" w14:textId="7880220C" w:rsidR="00415793" w:rsidRPr="00955EBA" w:rsidRDefault="00415793" w:rsidP="00D3763E">
            <w:pPr>
              <w:rPr>
                <w:rFonts w:ascii="Arial" w:hAnsi="Arial" w:cs="Arial"/>
                <w:b/>
                <w:sz w:val="16"/>
                <w:szCs w:val="16"/>
              </w:rPr>
            </w:pPr>
          </w:p>
        </w:tc>
        <w:tc>
          <w:tcPr>
            <w:tcW w:w="405" w:type="pct"/>
            <w:tcBorders>
              <w:left w:val="single" w:sz="12" w:space="0" w:color="auto"/>
            </w:tcBorders>
            <w:shd w:val="clear" w:color="auto" w:fill="auto"/>
            <w:vAlign w:val="center"/>
          </w:tcPr>
          <w:p w14:paraId="27A6BD70" w14:textId="64465036" w:rsidR="00415793" w:rsidRDefault="00415793" w:rsidP="00D3763E">
            <w:pPr>
              <w:jc w:val="center"/>
              <w:rPr>
                <w:rFonts w:ascii="Arial" w:hAnsi="Arial" w:cs="Arial"/>
                <w:sz w:val="16"/>
                <w:szCs w:val="16"/>
              </w:rPr>
            </w:pPr>
          </w:p>
        </w:tc>
        <w:tc>
          <w:tcPr>
            <w:tcW w:w="1668" w:type="pct"/>
            <w:tcBorders>
              <w:left w:val="single" w:sz="12" w:space="0" w:color="auto"/>
            </w:tcBorders>
            <w:shd w:val="clear" w:color="auto" w:fill="auto"/>
            <w:vAlign w:val="center"/>
          </w:tcPr>
          <w:p w14:paraId="42BE2730" w14:textId="77777777" w:rsidR="00415793" w:rsidRPr="001228A7" w:rsidRDefault="00415793" w:rsidP="00D3763E">
            <w:pPr>
              <w:rPr>
                <w:rFonts w:ascii="Arial" w:hAnsi="Arial" w:cs="Arial"/>
                <w:sz w:val="16"/>
                <w:szCs w:val="16"/>
              </w:rPr>
            </w:pPr>
          </w:p>
        </w:tc>
      </w:tr>
      <w:tr w:rsidR="00415793" w:rsidRPr="001228A7" w14:paraId="58A83A45" w14:textId="77777777" w:rsidTr="00802733">
        <w:trPr>
          <w:trHeight w:val="1304"/>
        </w:trPr>
        <w:tc>
          <w:tcPr>
            <w:tcW w:w="360" w:type="pct"/>
            <w:tcBorders>
              <w:left w:val="single" w:sz="12" w:space="0" w:color="auto"/>
            </w:tcBorders>
            <w:shd w:val="clear" w:color="auto" w:fill="auto"/>
            <w:vAlign w:val="center"/>
          </w:tcPr>
          <w:p w14:paraId="4C52E7E6" w14:textId="77777777" w:rsidR="00415793" w:rsidRPr="001228A7" w:rsidRDefault="00415793" w:rsidP="00D3763E">
            <w:pPr>
              <w:jc w:val="center"/>
              <w:rPr>
                <w:rFonts w:ascii="Arial" w:hAnsi="Arial" w:cs="Arial"/>
                <w:b/>
                <w:sz w:val="20"/>
                <w:szCs w:val="18"/>
              </w:rPr>
            </w:pPr>
          </w:p>
        </w:tc>
        <w:tc>
          <w:tcPr>
            <w:tcW w:w="700" w:type="pct"/>
            <w:shd w:val="clear" w:color="auto" w:fill="auto"/>
            <w:vAlign w:val="center"/>
          </w:tcPr>
          <w:p w14:paraId="23973AE6" w14:textId="3943E3B9" w:rsidR="00415793" w:rsidRPr="000B5569" w:rsidRDefault="00415793" w:rsidP="00D3763E">
            <w:pPr>
              <w:rPr>
                <w:rFonts w:ascii="Arial" w:hAnsi="Arial" w:cs="Arial"/>
                <w:b/>
                <w:sz w:val="16"/>
                <w:szCs w:val="16"/>
              </w:rPr>
            </w:pPr>
          </w:p>
        </w:tc>
        <w:tc>
          <w:tcPr>
            <w:tcW w:w="1146" w:type="pct"/>
            <w:shd w:val="clear" w:color="auto" w:fill="auto"/>
            <w:vAlign w:val="center"/>
          </w:tcPr>
          <w:p w14:paraId="7BBB42F2" w14:textId="2B6E15B7" w:rsidR="00415793" w:rsidRPr="001B0B52" w:rsidRDefault="00415793" w:rsidP="00D3763E">
            <w:pPr>
              <w:ind w:left="720"/>
              <w:rPr>
                <w:rFonts w:asciiTheme="minorHAnsi" w:hAnsiTheme="minorHAnsi" w:cstheme="minorHAnsi"/>
                <w:bCs/>
                <w:sz w:val="18"/>
                <w:szCs w:val="18"/>
              </w:rPr>
            </w:pPr>
          </w:p>
        </w:tc>
        <w:tc>
          <w:tcPr>
            <w:tcW w:w="721" w:type="pct"/>
            <w:tcBorders>
              <w:right w:val="single" w:sz="12" w:space="0" w:color="auto"/>
            </w:tcBorders>
            <w:shd w:val="clear" w:color="auto" w:fill="auto"/>
            <w:vAlign w:val="center"/>
          </w:tcPr>
          <w:p w14:paraId="5A04435C" w14:textId="77777777" w:rsidR="00415793" w:rsidRPr="00CD51B8" w:rsidRDefault="00415793" w:rsidP="00D3763E">
            <w:pPr>
              <w:pStyle w:val="Paragraphedeliste"/>
              <w:ind w:left="461"/>
              <w:rPr>
                <w:rFonts w:asciiTheme="minorHAnsi" w:hAnsiTheme="minorHAnsi" w:cstheme="minorHAnsi"/>
                <w:bCs/>
                <w:sz w:val="18"/>
                <w:szCs w:val="18"/>
              </w:rPr>
            </w:pPr>
          </w:p>
        </w:tc>
        <w:tc>
          <w:tcPr>
            <w:tcW w:w="405" w:type="pct"/>
            <w:tcBorders>
              <w:left w:val="single" w:sz="12" w:space="0" w:color="auto"/>
            </w:tcBorders>
            <w:shd w:val="clear" w:color="auto" w:fill="auto"/>
            <w:vAlign w:val="center"/>
          </w:tcPr>
          <w:p w14:paraId="70990D97" w14:textId="7BEED2F5" w:rsidR="00415793" w:rsidRDefault="00415793" w:rsidP="00D3763E">
            <w:pPr>
              <w:jc w:val="center"/>
              <w:rPr>
                <w:rFonts w:ascii="Arial" w:hAnsi="Arial" w:cs="Arial"/>
                <w:sz w:val="16"/>
                <w:szCs w:val="16"/>
              </w:rPr>
            </w:pPr>
          </w:p>
        </w:tc>
        <w:tc>
          <w:tcPr>
            <w:tcW w:w="1668" w:type="pct"/>
            <w:tcBorders>
              <w:left w:val="single" w:sz="12" w:space="0" w:color="auto"/>
            </w:tcBorders>
            <w:shd w:val="clear" w:color="auto" w:fill="auto"/>
            <w:vAlign w:val="center"/>
          </w:tcPr>
          <w:p w14:paraId="3AAB4CA5" w14:textId="77777777" w:rsidR="00415793" w:rsidRPr="00AE5558" w:rsidRDefault="00415793" w:rsidP="00D3763E">
            <w:pPr>
              <w:jc w:val="center"/>
              <w:rPr>
                <w:rFonts w:ascii="Arial" w:hAnsi="Arial" w:cs="Arial"/>
                <w:bCs/>
                <w:sz w:val="18"/>
                <w:szCs w:val="18"/>
              </w:rPr>
            </w:pPr>
          </w:p>
        </w:tc>
      </w:tr>
      <w:tr w:rsidR="00415793" w:rsidRPr="001228A7" w14:paraId="7F0D620B" w14:textId="77777777" w:rsidTr="00D3763E">
        <w:trPr>
          <w:trHeight w:val="1304"/>
        </w:trPr>
        <w:tc>
          <w:tcPr>
            <w:tcW w:w="360" w:type="pct"/>
            <w:tcBorders>
              <w:left w:val="single" w:sz="12" w:space="0" w:color="auto"/>
            </w:tcBorders>
            <w:shd w:val="clear" w:color="auto" w:fill="auto"/>
            <w:vAlign w:val="center"/>
          </w:tcPr>
          <w:p w14:paraId="48D04B39" w14:textId="77777777" w:rsidR="00415793" w:rsidRPr="001228A7" w:rsidRDefault="00415793" w:rsidP="00D3763E">
            <w:pPr>
              <w:jc w:val="center"/>
              <w:rPr>
                <w:rFonts w:ascii="Arial" w:hAnsi="Arial" w:cs="Arial"/>
                <w:b/>
                <w:sz w:val="20"/>
                <w:szCs w:val="18"/>
              </w:rPr>
            </w:pPr>
          </w:p>
        </w:tc>
        <w:tc>
          <w:tcPr>
            <w:tcW w:w="700" w:type="pct"/>
            <w:vAlign w:val="center"/>
          </w:tcPr>
          <w:p w14:paraId="79E2A198" w14:textId="70E6DB81" w:rsidR="00415793" w:rsidRPr="000B5569" w:rsidRDefault="00415793" w:rsidP="00D3763E">
            <w:pPr>
              <w:rPr>
                <w:rFonts w:ascii="Arial" w:hAnsi="Arial" w:cs="Arial"/>
                <w:b/>
                <w:sz w:val="16"/>
                <w:szCs w:val="16"/>
              </w:rPr>
            </w:pPr>
          </w:p>
        </w:tc>
        <w:tc>
          <w:tcPr>
            <w:tcW w:w="1146" w:type="pct"/>
            <w:shd w:val="clear" w:color="auto" w:fill="auto"/>
            <w:vAlign w:val="center"/>
          </w:tcPr>
          <w:p w14:paraId="065E46E6" w14:textId="7C840CAA" w:rsidR="00415793" w:rsidRPr="001228A7" w:rsidRDefault="00415793" w:rsidP="00D3763E">
            <w:pPr>
              <w:ind w:left="720"/>
              <w:rPr>
                <w:rFonts w:ascii="Arial" w:hAnsi="Arial" w:cs="Arial"/>
                <w:b/>
                <w:sz w:val="18"/>
                <w:szCs w:val="18"/>
              </w:rPr>
            </w:pPr>
          </w:p>
        </w:tc>
        <w:tc>
          <w:tcPr>
            <w:tcW w:w="721" w:type="pct"/>
            <w:tcBorders>
              <w:right w:val="single" w:sz="12" w:space="0" w:color="auto"/>
            </w:tcBorders>
            <w:shd w:val="clear" w:color="auto" w:fill="auto"/>
            <w:vAlign w:val="center"/>
          </w:tcPr>
          <w:p w14:paraId="69D290A3" w14:textId="7180C8DD" w:rsidR="00415793" w:rsidRPr="00CD51B8" w:rsidRDefault="00415793" w:rsidP="00D3763E">
            <w:pPr>
              <w:pStyle w:val="Paragraphedeliste"/>
              <w:ind w:left="461"/>
              <w:rPr>
                <w:rFonts w:asciiTheme="minorHAnsi" w:hAnsiTheme="minorHAnsi" w:cstheme="minorHAnsi"/>
                <w:bCs/>
                <w:sz w:val="18"/>
                <w:szCs w:val="18"/>
              </w:rPr>
            </w:pPr>
          </w:p>
        </w:tc>
        <w:tc>
          <w:tcPr>
            <w:tcW w:w="405" w:type="pct"/>
            <w:tcBorders>
              <w:left w:val="single" w:sz="12" w:space="0" w:color="auto"/>
            </w:tcBorders>
            <w:shd w:val="clear" w:color="auto" w:fill="auto"/>
            <w:vAlign w:val="center"/>
          </w:tcPr>
          <w:p w14:paraId="4E03A810" w14:textId="141FF1A0" w:rsidR="00415793" w:rsidRDefault="00415793" w:rsidP="00D3763E">
            <w:pPr>
              <w:jc w:val="center"/>
              <w:rPr>
                <w:rFonts w:ascii="Arial" w:hAnsi="Arial" w:cs="Arial"/>
                <w:sz w:val="16"/>
                <w:szCs w:val="16"/>
              </w:rPr>
            </w:pPr>
          </w:p>
        </w:tc>
        <w:tc>
          <w:tcPr>
            <w:tcW w:w="1668" w:type="pct"/>
            <w:tcBorders>
              <w:left w:val="single" w:sz="12" w:space="0" w:color="auto"/>
            </w:tcBorders>
            <w:shd w:val="clear" w:color="auto" w:fill="auto"/>
            <w:vAlign w:val="center"/>
          </w:tcPr>
          <w:p w14:paraId="7D534866" w14:textId="77777777" w:rsidR="00415793" w:rsidRPr="00AE5558" w:rsidRDefault="00415793" w:rsidP="00D3763E">
            <w:pPr>
              <w:jc w:val="center"/>
              <w:rPr>
                <w:rFonts w:ascii="Arial" w:hAnsi="Arial" w:cs="Arial"/>
                <w:bCs/>
                <w:sz w:val="18"/>
                <w:szCs w:val="18"/>
              </w:rPr>
            </w:pPr>
          </w:p>
        </w:tc>
      </w:tr>
      <w:tr w:rsidR="00415793" w:rsidRPr="001228A7" w14:paraId="61F5F956" w14:textId="77777777" w:rsidTr="00802733">
        <w:trPr>
          <w:trHeight w:val="1304"/>
        </w:trPr>
        <w:tc>
          <w:tcPr>
            <w:tcW w:w="360" w:type="pct"/>
            <w:tcBorders>
              <w:left w:val="single" w:sz="12" w:space="0" w:color="auto"/>
            </w:tcBorders>
            <w:shd w:val="clear" w:color="auto" w:fill="auto"/>
            <w:vAlign w:val="center"/>
          </w:tcPr>
          <w:p w14:paraId="3F773CE7" w14:textId="77777777" w:rsidR="00415793" w:rsidRPr="001228A7" w:rsidRDefault="00415793" w:rsidP="00D3763E">
            <w:pPr>
              <w:jc w:val="center"/>
              <w:rPr>
                <w:rFonts w:ascii="Arial" w:hAnsi="Arial" w:cs="Arial"/>
                <w:b/>
                <w:sz w:val="20"/>
                <w:szCs w:val="18"/>
              </w:rPr>
            </w:pPr>
          </w:p>
        </w:tc>
        <w:tc>
          <w:tcPr>
            <w:tcW w:w="700" w:type="pct"/>
            <w:shd w:val="clear" w:color="auto" w:fill="auto"/>
            <w:vAlign w:val="center"/>
          </w:tcPr>
          <w:p w14:paraId="5C683BF7" w14:textId="37F0A4E1" w:rsidR="00415793" w:rsidRPr="000B5569" w:rsidRDefault="00415793" w:rsidP="00D3763E">
            <w:pPr>
              <w:rPr>
                <w:rFonts w:ascii="Arial" w:hAnsi="Arial" w:cs="Arial"/>
                <w:b/>
                <w:sz w:val="16"/>
                <w:szCs w:val="16"/>
              </w:rPr>
            </w:pPr>
          </w:p>
        </w:tc>
        <w:tc>
          <w:tcPr>
            <w:tcW w:w="1146" w:type="pct"/>
            <w:shd w:val="clear" w:color="auto" w:fill="auto"/>
            <w:vAlign w:val="center"/>
          </w:tcPr>
          <w:p w14:paraId="25D1489A" w14:textId="637FC68B" w:rsidR="00415793" w:rsidRPr="00A65386" w:rsidRDefault="00415793" w:rsidP="00D3763E">
            <w:pPr>
              <w:ind w:left="720"/>
              <w:rPr>
                <w:rFonts w:asciiTheme="minorHAnsi" w:hAnsiTheme="minorHAnsi" w:cstheme="minorHAnsi"/>
                <w:bCs/>
                <w:sz w:val="18"/>
                <w:szCs w:val="18"/>
              </w:rPr>
            </w:pPr>
          </w:p>
        </w:tc>
        <w:tc>
          <w:tcPr>
            <w:tcW w:w="721" w:type="pct"/>
            <w:tcBorders>
              <w:right w:val="single" w:sz="12" w:space="0" w:color="auto"/>
            </w:tcBorders>
            <w:shd w:val="clear" w:color="auto" w:fill="auto"/>
            <w:vAlign w:val="center"/>
          </w:tcPr>
          <w:p w14:paraId="68DAF590" w14:textId="77777777" w:rsidR="00415793" w:rsidRPr="00955EBA" w:rsidRDefault="00415793" w:rsidP="00D3763E">
            <w:pPr>
              <w:rPr>
                <w:rFonts w:ascii="Arial" w:hAnsi="Arial" w:cs="Arial"/>
                <w:b/>
                <w:sz w:val="16"/>
                <w:szCs w:val="16"/>
              </w:rPr>
            </w:pPr>
          </w:p>
        </w:tc>
        <w:tc>
          <w:tcPr>
            <w:tcW w:w="405" w:type="pct"/>
            <w:tcBorders>
              <w:left w:val="single" w:sz="12" w:space="0" w:color="auto"/>
            </w:tcBorders>
            <w:shd w:val="clear" w:color="auto" w:fill="auto"/>
            <w:vAlign w:val="center"/>
          </w:tcPr>
          <w:p w14:paraId="330B894D" w14:textId="28853AE7" w:rsidR="00415793" w:rsidRDefault="00415793" w:rsidP="00D3763E">
            <w:pPr>
              <w:jc w:val="center"/>
              <w:rPr>
                <w:rFonts w:ascii="Arial" w:hAnsi="Arial" w:cs="Arial"/>
                <w:sz w:val="16"/>
                <w:szCs w:val="16"/>
              </w:rPr>
            </w:pPr>
          </w:p>
        </w:tc>
        <w:tc>
          <w:tcPr>
            <w:tcW w:w="1668" w:type="pct"/>
            <w:tcBorders>
              <w:left w:val="single" w:sz="12" w:space="0" w:color="auto"/>
            </w:tcBorders>
            <w:shd w:val="clear" w:color="auto" w:fill="auto"/>
            <w:vAlign w:val="center"/>
          </w:tcPr>
          <w:p w14:paraId="5C9F2FB4" w14:textId="77777777" w:rsidR="00415793" w:rsidRPr="00AE5558" w:rsidRDefault="00415793" w:rsidP="00D3763E">
            <w:pPr>
              <w:jc w:val="center"/>
              <w:rPr>
                <w:rFonts w:ascii="Arial" w:hAnsi="Arial" w:cs="Arial"/>
                <w:bCs/>
                <w:sz w:val="18"/>
                <w:szCs w:val="18"/>
              </w:rPr>
            </w:pPr>
          </w:p>
        </w:tc>
      </w:tr>
      <w:tr w:rsidR="00415793" w:rsidRPr="001228A7" w14:paraId="1A4584A4" w14:textId="77777777" w:rsidTr="00D3763E">
        <w:trPr>
          <w:trHeight w:val="1304"/>
        </w:trPr>
        <w:tc>
          <w:tcPr>
            <w:tcW w:w="360" w:type="pct"/>
            <w:tcBorders>
              <w:left w:val="single" w:sz="12" w:space="0" w:color="auto"/>
            </w:tcBorders>
            <w:shd w:val="clear" w:color="auto" w:fill="auto"/>
            <w:vAlign w:val="center"/>
          </w:tcPr>
          <w:p w14:paraId="346B3621" w14:textId="77777777" w:rsidR="00415793" w:rsidRPr="001228A7" w:rsidRDefault="00415793" w:rsidP="00D3763E">
            <w:pPr>
              <w:jc w:val="center"/>
              <w:rPr>
                <w:rFonts w:ascii="Arial" w:hAnsi="Arial" w:cs="Arial"/>
                <w:b/>
                <w:sz w:val="20"/>
                <w:szCs w:val="18"/>
              </w:rPr>
            </w:pPr>
          </w:p>
        </w:tc>
        <w:tc>
          <w:tcPr>
            <w:tcW w:w="700" w:type="pct"/>
            <w:vAlign w:val="center"/>
          </w:tcPr>
          <w:p w14:paraId="10085A52" w14:textId="77777777" w:rsidR="00415793" w:rsidRPr="000B5569" w:rsidRDefault="00415793" w:rsidP="00D3763E">
            <w:pPr>
              <w:rPr>
                <w:rFonts w:ascii="Arial" w:hAnsi="Arial" w:cs="Arial"/>
                <w:b/>
                <w:sz w:val="16"/>
                <w:szCs w:val="16"/>
              </w:rPr>
            </w:pPr>
          </w:p>
        </w:tc>
        <w:tc>
          <w:tcPr>
            <w:tcW w:w="1146" w:type="pct"/>
            <w:shd w:val="clear" w:color="auto" w:fill="auto"/>
            <w:vAlign w:val="center"/>
          </w:tcPr>
          <w:p w14:paraId="2B7DB676" w14:textId="77777777" w:rsidR="00415793" w:rsidRPr="001228A7" w:rsidRDefault="00415793" w:rsidP="00D3763E">
            <w:pPr>
              <w:ind w:left="720"/>
              <w:rPr>
                <w:rFonts w:ascii="Arial" w:hAnsi="Arial" w:cs="Arial"/>
                <w:b/>
                <w:sz w:val="18"/>
                <w:szCs w:val="18"/>
              </w:rPr>
            </w:pPr>
          </w:p>
        </w:tc>
        <w:tc>
          <w:tcPr>
            <w:tcW w:w="721" w:type="pct"/>
            <w:tcBorders>
              <w:right w:val="single" w:sz="12" w:space="0" w:color="auto"/>
            </w:tcBorders>
            <w:shd w:val="clear" w:color="auto" w:fill="auto"/>
            <w:vAlign w:val="center"/>
          </w:tcPr>
          <w:p w14:paraId="10CD88F6" w14:textId="77777777" w:rsidR="00415793" w:rsidRPr="00955EBA" w:rsidRDefault="00415793" w:rsidP="00D3763E">
            <w:pPr>
              <w:rPr>
                <w:rFonts w:ascii="Arial" w:hAnsi="Arial" w:cs="Arial"/>
                <w:b/>
                <w:sz w:val="16"/>
                <w:szCs w:val="16"/>
              </w:rPr>
            </w:pPr>
          </w:p>
        </w:tc>
        <w:tc>
          <w:tcPr>
            <w:tcW w:w="405" w:type="pct"/>
            <w:tcBorders>
              <w:left w:val="single" w:sz="12" w:space="0" w:color="auto"/>
            </w:tcBorders>
            <w:shd w:val="clear" w:color="auto" w:fill="auto"/>
            <w:vAlign w:val="center"/>
          </w:tcPr>
          <w:p w14:paraId="380C12C5" w14:textId="1A31771A" w:rsidR="00415793" w:rsidRDefault="00415793" w:rsidP="00D3763E">
            <w:pPr>
              <w:jc w:val="center"/>
              <w:rPr>
                <w:rFonts w:ascii="Arial" w:hAnsi="Arial" w:cs="Arial"/>
                <w:sz w:val="16"/>
                <w:szCs w:val="16"/>
              </w:rPr>
            </w:pPr>
          </w:p>
        </w:tc>
        <w:tc>
          <w:tcPr>
            <w:tcW w:w="1668" w:type="pct"/>
            <w:tcBorders>
              <w:left w:val="single" w:sz="12" w:space="0" w:color="auto"/>
            </w:tcBorders>
            <w:shd w:val="clear" w:color="auto" w:fill="auto"/>
            <w:vAlign w:val="center"/>
          </w:tcPr>
          <w:p w14:paraId="4238DB65" w14:textId="77777777" w:rsidR="00415793" w:rsidRPr="00AE5558" w:rsidRDefault="00415793" w:rsidP="00D3763E">
            <w:pPr>
              <w:jc w:val="center"/>
              <w:rPr>
                <w:rFonts w:ascii="Arial" w:hAnsi="Arial" w:cs="Arial"/>
                <w:bCs/>
                <w:sz w:val="18"/>
                <w:szCs w:val="18"/>
              </w:rPr>
            </w:pPr>
          </w:p>
        </w:tc>
      </w:tr>
    </w:tbl>
    <w:p w14:paraId="7952544C" w14:textId="6678DBD2" w:rsidR="007642EE" w:rsidRDefault="007642EE" w:rsidP="00033640">
      <w:pPr>
        <w:spacing w:line="2400" w:lineRule="auto"/>
        <w:rPr>
          <w:rFonts w:ascii="Arial" w:hAnsi="Arial" w:cs="Arial"/>
          <w:sz w:val="20"/>
          <w:szCs w:val="20"/>
        </w:rPr>
      </w:pPr>
    </w:p>
    <w:sectPr w:rsidR="007642EE" w:rsidSect="00D418CC">
      <w:headerReference w:type="default" r:id="rId9"/>
      <w:footerReference w:type="default" r:id="rId10"/>
      <w:pgSz w:w="16838" w:h="11906" w:orient="landscape" w:code="9"/>
      <w:pgMar w:top="426" w:right="1474" w:bottom="567" w:left="1418" w:header="284" w:footer="1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59AF1" w14:textId="77777777" w:rsidR="007C33EB" w:rsidRDefault="007C33EB" w:rsidP="00660437">
      <w:r>
        <w:separator/>
      </w:r>
    </w:p>
  </w:endnote>
  <w:endnote w:type="continuationSeparator" w:id="0">
    <w:p w14:paraId="2E11C3D0" w14:textId="77777777" w:rsidR="007C33EB" w:rsidRDefault="007C33EB" w:rsidP="0066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65EC" w14:textId="77777777" w:rsidR="00327901" w:rsidRPr="001A725B" w:rsidRDefault="00462151" w:rsidP="001A725B">
    <w:pPr>
      <w:pStyle w:val="Pieddepage"/>
      <w:tabs>
        <w:tab w:val="clear" w:pos="4536"/>
        <w:tab w:val="clear" w:pos="9072"/>
        <w:tab w:val="left" w:pos="11482"/>
      </w:tabs>
      <w:jc w:val="center"/>
      <w:rPr>
        <w:rFonts w:ascii="Arial" w:hAnsi="Arial" w:cs="Arial"/>
        <w:b/>
        <w:sz w:val="16"/>
        <w:szCs w:val="16"/>
      </w:rPr>
    </w:pPr>
    <w:r w:rsidRPr="001A725B">
      <w:rPr>
        <w:rFonts w:ascii="Arial" w:hAnsi="Arial" w:cs="Arial"/>
        <w:sz w:val="16"/>
        <w:szCs w:val="16"/>
      </w:rPr>
      <w:t>Afin d’alléger le texte, le masculin est utilisé ici en tant que genre neutre.</w:t>
    </w:r>
  </w:p>
  <w:p w14:paraId="4BB8B89E" w14:textId="77777777" w:rsidR="001A725B" w:rsidRPr="001A725B" w:rsidRDefault="007C33EB" w:rsidP="001A725B">
    <w:pPr>
      <w:pStyle w:val="Pieddepage"/>
      <w:tabs>
        <w:tab w:val="clear" w:pos="4536"/>
        <w:tab w:val="clear" w:pos="9072"/>
        <w:tab w:val="left" w:pos="11482"/>
      </w:tabs>
      <w:rPr>
        <w:rFonts w:ascii="Arial" w:hAnsi="Arial" w:cs="Arial"/>
        <w:b/>
        <w:sz w:val="16"/>
        <w:szCs w:val="16"/>
      </w:rPr>
    </w:pPr>
    <w:r>
      <w:fldChar w:fldCharType="begin"/>
    </w:r>
    <w:r>
      <w:instrText xml:space="preserve"> FILENAME  \p  \* MERGEFORMAT </w:instrText>
    </w:r>
    <w:r>
      <w:fldChar w:fldCharType="separate"/>
    </w:r>
    <w:r w:rsidR="007D2D7B">
      <w:rPr>
        <w:rFonts w:ascii="Arial" w:hAnsi="Arial" w:cs="Arial"/>
        <w:noProof/>
        <w:sz w:val="16"/>
        <w:szCs w:val="16"/>
      </w:rPr>
      <w:t>C:\Users\Stéphane\OneDrive\Bureau\GRETA\PROGRESSION PEDAGOGIQUE\Progression Pédagogique 2020.docx</w:t>
    </w:r>
    <w:r>
      <w:rPr>
        <w:rFonts w:ascii="Arial" w:hAnsi="Arial" w:cs="Arial"/>
        <w:noProof/>
        <w:sz w:val="16"/>
        <w:szCs w:val="16"/>
      </w:rPr>
      <w:fldChar w:fldCharType="end"/>
    </w:r>
    <w:r w:rsidR="001A725B">
      <w:rPr>
        <w:rFonts w:ascii="Arial" w:hAnsi="Arial" w:cs="Arial"/>
        <w:sz w:val="16"/>
        <w:szCs w:val="16"/>
      </w:rPr>
      <w:tab/>
    </w:r>
    <w:r w:rsidR="001A725B" w:rsidRPr="001A725B">
      <w:rPr>
        <w:rFonts w:ascii="Arial" w:hAnsi="Arial" w:cs="Arial"/>
        <w:sz w:val="16"/>
        <w:szCs w:val="16"/>
      </w:rPr>
      <w:t xml:space="preserve">Page </w:t>
    </w:r>
    <w:r w:rsidR="00C022E5" w:rsidRPr="001A725B">
      <w:rPr>
        <w:rFonts w:ascii="Arial" w:hAnsi="Arial" w:cs="Arial"/>
        <w:b/>
        <w:sz w:val="16"/>
        <w:szCs w:val="16"/>
      </w:rPr>
      <w:fldChar w:fldCharType="begin"/>
    </w:r>
    <w:r w:rsidR="001A725B" w:rsidRPr="001A725B">
      <w:rPr>
        <w:rFonts w:ascii="Arial" w:hAnsi="Arial" w:cs="Arial"/>
        <w:b/>
        <w:sz w:val="16"/>
        <w:szCs w:val="16"/>
      </w:rPr>
      <w:instrText>PAGE  \* Arabic  \* MERGEFORMAT</w:instrText>
    </w:r>
    <w:r w:rsidR="00C022E5" w:rsidRPr="001A725B">
      <w:rPr>
        <w:rFonts w:ascii="Arial" w:hAnsi="Arial" w:cs="Arial"/>
        <w:b/>
        <w:sz w:val="16"/>
        <w:szCs w:val="16"/>
      </w:rPr>
      <w:fldChar w:fldCharType="separate"/>
    </w:r>
    <w:r w:rsidR="007B4061">
      <w:rPr>
        <w:rFonts w:ascii="Arial" w:hAnsi="Arial" w:cs="Arial"/>
        <w:b/>
        <w:noProof/>
        <w:sz w:val="16"/>
        <w:szCs w:val="16"/>
      </w:rPr>
      <w:t>3</w:t>
    </w:r>
    <w:r w:rsidR="00C022E5" w:rsidRPr="001A725B">
      <w:rPr>
        <w:rFonts w:ascii="Arial" w:hAnsi="Arial" w:cs="Arial"/>
        <w:b/>
        <w:sz w:val="16"/>
        <w:szCs w:val="16"/>
      </w:rPr>
      <w:fldChar w:fldCharType="end"/>
    </w:r>
    <w:r w:rsidR="001A725B" w:rsidRPr="001A725B">
      <w:rPr>
        <w:rFonts w:ascii="Arial" w:hAnsi="Arial" w:cs="Arial"/>
        <w:sz w:val="16"/>
        <w:szCs w:val="16"/>
      </w:rPr>
      <w:t xml:space="preserve"> sur </w:t>
    </w:r>
    <w:r>
      <w:fldChar w:fldCharType="begin"/>
    </w:r>
    <w:r>
      <w:instrText>NUMPAGES  \* Arabic  \* MERGEFORMAT</w:instrText>
    </w:r>
    <w:r>
      <w:fldChar w:fldCharType="separate"/>
    </w:r>
    <w:r w:rsidR="007B4061" w:rsidRPr="007B4061">
      <w:rPr>
        <w:rFonts w:ascii="Arial" w:hAnsi="Arial" w:cs="Arial"/>
        <w:b/>
        <w:noProof/>
        <w:sz w:val="16"/>
        <w:szCs w:val="16"/>
      </w:rPr>
      <w:t>6</w:t>
    </w:r>
    <w:r>
      <w:rPr>
        <w:rFonts w:ascii="Arial" w:hAnsi="Arial" w:cs="Arial"/>
        <w:b/>
        <w:noProof/>
        <w:sz w:val="16"/>
        <w:szCs w:val="16"/>
      </w:rPr>
      <w:fldChar w:fldCharType="end"/>
    </w:r>
  </w:p>
  <w:p w14:paraId="088F73D9" w14:textId="77777777" w:rsidR="001A725B" w:rsidRPr="001A725B" w:rsidRDefault="001A725B" w:rsidP="00327901">
    <w:pPr>
      <w:pStyle w:val="Pieddepage"/>
      <w:tabs>
        <w:tab w:val="clear" w:pos="4536"/>
        <w:tab w:val="clear" w:pos="9072"/>
        <w:tab w:val="left" w:pos="11482"/>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51117" w14:textId="77777777" w:rsidR="007C33EB" w:rsidRDefault="007C33EB" w:rsidP="00660437">
      <w:r>
        <w:separator/>
      </w:r>
    </w:p>
  </w:footnote>
  <w:footnote w:type="continuationSeparator" w:id="0">
    <w:p w14:paraId="4C7A2295" w14:textId="77777777" w:rsidR="007C33EB" w:rsidRDefault="007C33EB" w:rsidP="00660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185" w:type="dxa"/>
      <w:tblInd w:w="-743" w:type="dxa"/>
      <w:tblLayout w:type="fixed"/>
      <w:tblLook w:val="04A0" w:firstRow="1" w:lastRow="0" w:firstColumn="1" w:lastColumn="0" w:noHBand="0" w:noVBand="1"/>
    </w:tblPr>
    <w:tblGrid>
      <w:gridCol w:w="2694"/>
      <w:gridCol w:w="11340"/>
      <w:gridCol w:w="1151"/>
    </w:tblGrid>
    <w:tr w:rsidR="00071C1A" w:rsidRPr="005348D3" w14:paraId="06394C7C" w14:textId="77777777" w:rsidTr="00327901">
      <w:trPr>
        <w:trHeight w:val="340"/>
      </w:trPr>
      <w:tc>
        <w:tcPr>
          <w:tcW w:w="2694" w:type="dxa"/>
          <w:vMerge w:val="restart"/>
          <w:vAlign w:val="center"/>
        </w:tcPr>
        <w:p w14:paraId="1A90A816" w14:textId="77777777" w:rsidR="00071C1A" w:rsidRPr="005348D3" w:rsidRDefault="00071C1A" w:rsidP="00615530">
          <w:pPr>
            <w:pStyle w:val="En-tte"/>
            <w:rPr>
              <w:rFonts w:ascii="Arial" w:hAnsi="Arial" w:cs="Arial"/>
            </w:rPr>
          </w:pPr>
        </w:p>
      </w:tc>
      <w:tc>
        <w:tcPr>
          <w:tcW w:w="11340" w:type="dxa"/>
          <w:vMerge w:val="restart"/>
          <w:vAlign w:val="center"/>
        </w:tcPr>
        <w:p w14:paraId="3A8D213E" w14:textId="77777777" w:rsidR="00071C1A" w:rsidRPr="00196015" w:rsidRDefault="00071C1A" w:rsidP="00196015">
          <w:pPr>
            <w:pStyle w:val="En-tte"/>
            <w:tabs>
              <w:tab w:val="clear" w:pos="4536"/>
              <w:tab w:val="clear" w:pos="9072"/>
            </w:tabs>
            <w:ind w:left="176"/>
            <w:jc w:val="center"/>
            <w:rPr>
              <w:rFonts w:ascii="Arial" w:hAnsi="Arial" w:cs="Arial"/>
              <w:b/>
              <w:sz w:val="48"/>
              <w:szCs w:val="48"/>
            </w:rPr>
          </w:pPr>
        </w:p>
      </w:tc>
      <w:tc>
        <w:tcPr>
          <w:tcW w:w="1151" w:type="dxa"/>
          <w:vAlign w:val="center"/>
        </w:tcPr>
        <w:p w14:paraId="53412BC7" w14:textId="77777777" w:rsidR="00071C1A" w:rsidRPr="005348D3" w:rsidRDefault="00071C1A" w:rsidP="00196015">
          <w:pPr>
            <w:tabs>
              <w:tab w:val="left" w:pos="2010"/>
            </w:tabs>
            <w:jc w:val="center"/>
            <w:rPr>
              <w:rFonts w:ascii="Arial" w:hAnsi="Arial" w:cs="Arial"/>
              <w:b/>
              <w:sz w:val="18"/>
              <w:szCs w:val="18"/>
            </w:rPr>
          </w:pPr>
        </w:p>
      </w:tc>
    </w:tr>
    <w:tr w:rsidR="00071C1A" w:rsidRPr="005348D3" w14:paraId="5EE4783F" w14:textId="77777777" w:rsidTr="00327901">
      <w:trPr>
        <w:trHeight w:val="340"/>
      </w:trPr>
      <w:tc>
        <w:tcPr>
          <w:tcW w:w="2694" w:type="dxa"/>
          <w:vMerge/>
          <w:vAlign w:val="center"/>
        </w:tcPr>
        <w:p w14:paraId="5F37E6B2" w14:textId="77777777" w:rsidR="00071C1A" w:rsidRDefault="00071C1A" w:rsidP="00196015">
          <w:pPr>
            <w:pStyle w:val="En-tte"/>
          </w:pPr>
        </w:p>
      </w:tc>
      <w:tc>
        <w:tcPr>
          <w:tcW w:w="11340" w:type="dxa"/>
          <w:vMerge/>
          <w:vAlign w:val="center"/>
        </w:tcPr>
        <w:p w14:paraId="7E9A1699" w14:textId="77777777" w:rsidR="00071C1A" w:rsidRPr="005348D3" w:rsidRDefault="00071C1A" w:rsidP="00196015">
          <w:pPr>
            <w:pStyle w:val="En-tte"/>
            <w:tabs>
              <w:tab w:val="clear" w:pos="4536"/>
              <w:tab w:val="clear" w:pos="9072"/>
            </w:tabs>
            <w:ind w:left="176"/>
            <w:jc w:val="center"/>
            <w:rPr>
              <w:rFonts w:ascii="Arial" w:hAnsi="Arial" w:cs="Arial"/>
              <w:sz w:val="27"/>
              <w:szCs w:val="27"/>
            </w:rPr>
          </w:pPr>
        </w:p>
      </w:tc>
      <w:tc>
        <w:tcPr>
          <w:tcW w:w="1151" w:type="dxa"/>
          <w:vAlign w:val="center"/>
        </w:tcPr>
        <w:p w14:paraId="7861E6E9" w14:textId="77777777" w:rsidR="00071C1A" w:rsidRPr="005348D3" w:rsidRDefault="00071C1A" w:rsidP="00196015">
          <w:pPr>
            <w:tabs>
              <w:tab w:val="left" w:pos="2010"/>
            </w:tabs>
            <w:jc w:val="center"/>
            <w:rPr>
              <w:rFonts w:ascii="Arial" w:hAnsi="Arial" w:cs="Arial"/>
              <w:b/>
              <w:sz w:val="18"/>
              <w:szCs w:val="18"/>
            </w:rPr>
          </w:pPr>
        </w:p>
      </w:tc>
    </w:tr>
    <w:tr w:rsidR="00071C1A" w:rsidRPr="005348D3" w14:paraId="33659BED" w14:textId="77777777" w:rsidTr="00327901">
      <w:trPr>
        <w:trHeight w:val="340"/>
      </w:trPr>
      <w:tc>
        <w:tcPr>
          <w:tcW w:w="2694" w:type="dxa"/>
          <w:vMerge/>
          <w:vAlign w:val="center"/>
        </w:tcPr>
        <w:p w14:paraId="7DE5EF9C" w14:textId="77777777" w:rsidR="00071C1A" w:rsidRDefault="00071C1A" w:rsidP="00196015">
          <w:pPr>
            <w:pStyle w:val="En-tte"/>
          </w:pPr>
        </w:p>
      </w:tc>
      <w:tc>
        <w:tcPr>
          <w:tcW w:w="11340" w:type="dxa"/>
          <w:vMerge/>
          <w:vAlign w:val="center"/>
        </w:tcPr>
        <w:p w14:paraId="792634FF" w14:textId="77777777" w:rsidR="00071C1A" w:rsidRPr="005348D3" w:rsidRDefault="00071C1A" w:rsidP="00196015">
          <w:pPr>
            <w:pStyle w:val="En-tte"/>
            <w:tabs>
              <w:tab w:val="clear" w:pos="4536"/>
              <w:tab w:val="clear" w:pos="9072"/>
            </w:tabs>
            <w:ind w:left="176"/>
            <w:jc w:val="center"/>
            <w:rPr>
              <w:rFonts w:ascii="Arial" w:hAnsi="Arial" w:cs="Arial"/>
              <w:sz w:val="27"/>
              <w:szCs w:val="27"/>
            </w:rPr>
          </w:pPr>
        </w:p>
      </w:tc>
      <w:tc>
        <w:tcPr>
          <w:tcW w:w="1151" w:type="dxa"/>
          <w:vAlign w:val="center"/>
        </w:tcPr>
        <w:p w14:paraId="49CC0842" w14:textId="77777777" w:rsidR="00071C1A" w:rsidRPr="005348D3" w:rsidRDefault="00071C1A" w:rsidP="00196015">
          <w:pPr>
            <w:tabs>
              <w:tab w:val="left" w:pos="2010"/>
            </w:tabs>
            <w:jc w:val="center"/>
            <w:rPr>
              <w:rFonts w:ascii="Arial" w:hAnsi="Arial" w:cs="Arial"/>
              <w:b/>
              <w:sz w:val="18"/>
              <w:szCs w:val="18"/>
            </w:rPr>
          </w:pPr>
        </w:p>
      </w:tc>
    </w:tr>
  </w:tbl>
  <w:p w14:paraId="5C1BA5AB" w14:textId="77777777" w:rsidR="00071C1A" w:rsidRPr="00FC7AE8" w:rsidRDefault="00071C1A">
    <w:pPr>
      <w:pStyle w:val="En-tte"/>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F7E50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346BE"/>
    <w:multiLevelType w:val="hybridMultilevel"/>
    <w:tmpl w:val="36F241EC"/>
    <w:lvl w:ilvl="0" w:tplc="50EE2C2A">
      <w:start w:val="1"/>
      <w:numFmt w:val="bullet"/>
      <w:lvlText w:val=""/>
      <w:lvlJc w:val="left"/>
      <w:pPr>
        <w:tabs>
          <w:tab w:val="num" w:pos="720"/>
        </w:tabs>
        <w:ind w:left="720" w:hanging="360"/>
      </w:pPr>
      <w:rPr>
        <w:rFonts w:ascii="Wingdings" w:hAnsi="Wingdings" w:hint="default"/>
      </w:rPr>
    </w:lvl>
    <w:lvl w:ilvl="1" w:tplc="D44CE3D0" w:tentative="1">
      <w:start w:val="1"/>
      <w:numFmt w:val="bullet"/>
      <w:lvlText w:val=""/>
      <w:lvlJc w:val="left"/>
      <w:pPr>
        <w:tabs>
          <w:tab w:val="num" w:pos="1440"/>
        </w:tabs>
        <w:ind w:left="1440" w:hanging="360"/>
      </w:pPr>
      <w:rPr>
        <w:rFonts w:ascii="Wingdings" w:hAnsi="Wingdings" w:hint="default"/>
      </w:rPr>
    </w:lvl>
    <w:lvl w:ilvl="2" w:tplc="31A626EC" w:tentative="1">
      <w:start w:val="1"/>
      <w:numFmt w:val="bullet"/>
      <w:lvlText w:val=""/>
      <w:lvlJc w:val="left"/>
      <w:pPr>
        <w:tabs>
          <w:tab w:val="num" w:pos="2160"/>
        </w:tabs>
        <w:ind w:left="2160" w:hanging="360"/>
      </w:pPr>
      <w:rPr>
        <w:rFonts w:ascii="Wingdings" w:hAnsi="Wingdings" w:hint="default"/>
      </w:rPr>
    </w:lvl>
    <w:lvl w:ilvl="3" w:tplc="9BF4891C" w:tentative="1">
      <w:start w:val="1"/>
      <w:numFmt w:val="bullet"/>
      <w:lvlText w:val=""/>
      <w:lvlJc w:val="left"/>
      <w:pPr>
        <w:tabs>
          <w:tab w:val="num" w:pos="2880"/>
        </w:tabs>
        <w:ind w:left="2880" w:hanging="360"/>
      </w:pPr>
      <w:rPr>
        <w:rFonts w:ascii="Wingdings" w:hAnsi="Wingdings" w:hint="default"/>
      </w:rPr>
    </w:lvl>
    <w:lvl w:ilvl="4" w:tplc="8A5C5AC0" w:tentative="1">
      <w:start w:val="1"/>
      <w:numFmt w:val="bullet"/>
      <w:lvlText w:val=""/>
      <w:lvlJc w:val="left"/>
      <w:pPr>
        <w:tabs>
          <w:tab w:val="num" w:pos="3600"/>
        </w:tabs>
        <w:ind w:left="3600" w:hanging="360"/>
      </w:pPr>
      <w:rPr>
        <w:rFonts w:ascii="Wingdings" w:hAnsi="Wingdings" w:hint="default"/>
      </w:rPr>
    </w:lvl>
    <w:lvl w:ilvl="5" w:tplc="E4CCF91C" w:tentative="1">
      <w:start w:val="1"/>
      <w:numFmt w:val="bullet"/>
      <w:lvlText w:val=""/>
      <w:lvlJc w:val="left"/>
      <w:pPr>
        <w:tabs>
          <w:tab w:val="num" w:pos="4320"/>
        </w:tabs>
        <w:ind w:left="4320" w:hanging="360"/>
      </w:pPr>
      <w:rPr>
        <w:rFonts w:ascii="Wingdings" w:hAnsi="Wingdings" w:hint="default"/>
      </w:rPr>
    </w:lvl>
    <w:lvl w:ilvl="6" w:tplc="74A0991E" w:tentative="1">
      <w:start w:val="1"/>
      <w:numFmt w:val="bullet"/>
      <w:lvlText w:val=""/>
      <w:lvlJc w:val="left"/>
      <w:pPr>
        <w:tabs>
          <w:tab w:val="num" w:pos="5040"/>
        </w:tabs>
        <w:ind w:left="5040" w:hanging="360"/>
      </w:pPr>
      <w:rPr>
        <w:rFonts w:ascii="Wingdings" w:hAnsi="Wingdings" w:hint="default"/>
      </w:rPr>
    </w:lvl>
    <w:lvl w:ilvl="7" w:tplc="B2085B92" w:tentative="1">
      <w:start w:val="1"/>
      <w:numFmt w:val="bullet"/>
      <w:lvlText w:val=""/>
      <w:lvlJc w:val="left"/>
      <w:pPr>
        <w:tabs>
          <w:tab w:val="num" w:pos="5760"/>
        </w:tabs>
        <w:ind w:left="5760" w:hanging="360"/>
      </w:pPr>
      <w:rPr>
        <w:rFonts w:ascii="Wingdings" w:hAnsi="Wingdings" w:hint="default"/>
      </w:rPr>
    </w:lvl>
    <w:lvl w:ilvl="8" w:tplc="5FD259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3E57AB"/>
    <w:multiLevelType w:val="hybridMultilevel"/>
    <w:tmpl w:val="03482578"/>
    <w:lvl w:ilvl="0" w:tplc="525E407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4A4E64"/>
    <w:multiLevelType w:val="hybridMultilevel"/>
    <w:tmpl w:val="273A347E"/>
    <w:lvl w:ilvl="0" w:tplc="25F6BD84">
      <w:start w:val="1"/>
      <w:numFmt w:val="bullet"/>
      <w:lvlText w:val=""/>
      <w:lvlJc w:val="left"/>
      <w:pPr>
        <w:tabs>
          <w:tab w:val="num" w:pos="720"/>
        </w:tabs>
        <w:ind w:left="720" w:hanging="360"/>
      </w:pPr>
      <w:rPr>
        <w:rFonts w:ascii="Wingdings" w:hAnsi="Wingdings" w:hint="default"/>
      </w:rPr>
    </w:lvl>
    <w:lvl w:ilvl="1" w:tplc="EB8A8E5E" w:tentative="1">
      <w:start w:val="1"/>
      <w:numFmt w:val="bullet"/>
      <w:lvlText w:val=""/>
      <w:lvlJc w:val="left"/>
      <w:pPr>
        <w:tabs>
          <w:tab w:val="num" w:pos="1440"/>
        </w:tabs>
        <w:ind w:left="1440" w:hanging="360"/>
      </w:pPr>
      <w:rPr>
        <w:rFonts w:ascii="Wingdings" w:hAnsi="Wingdings" w:hint="default"/>
      </w:rPr>
    </w:lvl>
    <w:lvl w:ilvl="2" w:tplc="3676B866" w:tentative="1">
      <w:start w:val="1"/>
      <w:numFmt w:val="bullet"/>
      <w:lvlText w:val=""/>
      <w:lvlJc w:val="left"/>
      <w:pPr>
        <w:tabs>
          <w:tab w:val="num" w:pos="2160"/>
        </w:tabs>
        <w:ind w:left="2160" w:hanging="360"/>
      </w:pPr>
      <w:rPr>
        <w:rFonts w:ascii="Wingdings" w:hAnsi="Wingdings" w:hint="default"/>
      </w:rPr>
    </w:lvl>
    <w:lvl w:ilvl="3" w:tplc="9CC26E90" w:tentative="1">
      <w:start w:val="1"/>
      <w:numFmt w:val="bullet"/>
      <w:lvlText w:val=""/>
      <w:lvlJc w:val="left"/>
      <w:pPr>
        <w:tabs>
          <w:tab w:val="num" w:pos="2880"/>
        </w:tabs>
        <w:ind w:left="2880" w:hanging="360"/>
      </w:pPr>
      <w:rPr>
        <w:rFonts w:ascii="Wingdings" w:hAnsi="Wingdings" w:hint="default"/>
      </w:rPr>
    </w:lvl>
    <w:lvl w:ilvl="4" w:tplc="F8240338" w:tentative="1">
      <w:start w:val="1"/>
      <w:numFmt w:val="bullet"/>
      <w:lvlText w:val=""/>
      <w:lvlJc w:val="left"/>
      <w:pPr>
        <w:tabs>
          <w:tab w:val="num" w:pos="3600"/>
        </w:tabs>
        <w:ind w:left="3600" w:hanging="360"/>
      </w:pPr>
      <w:rPr>
        <w:rFonts w:ascii="Wingdings" w:hAnsi="Wingdings" w:hint="default"/>
      </w:rPr>
    </w:lvl>
    <w:lvl w:ilvl="5" w:tplc="EDDE0B36" w:tentative="1">
      <w:start w:val="1"/>
      <w:numFmt w:val="bullet"/>
      <w:lvlText w:val=""/>
      <w:lvlJc w:val="left"/>
      <w:pPr>
        <w:tabs>
          <w:tab w:val="num" w:pos="4320"/>
        </w:tabs>
        <w:ind w:left="4320" w:hanging="360"/>
      </w:pPr>
      <w:rPr>
        <w:rFonts w:ascii="Wingdings" w:hAnsi="Wingdings" w:hint="default"/>
      </w:rPr>
    </w:lvl>
    <w:lvl w:ilvl="6" w:tplc="52AE5C88" w:tentative="1">
      <w:start w:val="1"/>
      <w:numFmt w:val="bullet"/>
      <w:lvlText w:val=""/>
      <w:lvlJc w:val="left"/>
      <w:pPr>
        <w:tabs>
          <w:tab w:val="num" w:pos="5040"/>
        </w:tabs>
        <w:ind w:left="5040" w:hanging="360"/>
      </w:pPr>
      <w:rPr>
        <w:rFonts w:ascii="Wingdings" w:hAnsi="Wingdings" w:hint="default"/>
      </w:rPr>
    </w:lvl>
    <w:lvl w:ilvl="7" w:tplc="2C449FA0" w:tentative="1">
      <w:start w:val="1"/>
      <w:numFmt w:val="bullet"/>
      <w:lvlText w:val=""/>
      <w:lvlJc w:val="left"/>
      <w:pPr>
        <w:tabs>
          <w:tab w:val="num" w:pos="5760"/>
        </w:tabs>
        <w:ind w:left="5760" w:hanging="360"/>
      </w:pPr>
      <w:rPr>
        <w:rFonts w:ascii="Wingdings" w:hAnsi="Wingdings" w:hint="default"/>
      </w:rPr>
    </w:lvl>
    <w:lvl w:ilvl="8" w:tplc="3E2EE8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B1449A"/>
    <w:multiLevelType w:val="hybridMultilevel"/>
    <w:tmpl w:val="01EAE414"/>
    <w:lvl w:ilvl="0" w:tplc="75E652D8">
      <w:start w:val="1"/>
      <w:numFmt w:val="bullet"/>
      <w:lvlText w:val=""/>
      <w:lvlJc w:val="left"/>
      <w:pPr>
        <w:tabs>
          <w:tab w:val="num" w:pos="720"/>
        </w:tabs>
        <w:ind w:left="720" w:hanging="360"/>
      </w:pPr>
      <w:rPr>
        <w:rFonts w:ascii="Wingdings" w:hAnsi="Wingdings" w:hint="default"/>
      </w:rPr>
    </w:lvl>
    <w:lvl w:ilvl="1" w:tplc="93A6BF42" w:tentative="1">
      <w:start w:val="1"/>
      <w:numFmt w:val="bullet"/>
      <w:lvlText w:val=""/>
      <w:lvlJc w:val="left"/>
      <w:pPr>
        <w:tabs>
          <w:tab w:val="num" w:pos="1440"/>
        </w:tabs>
        <w:ind w:left="1440" w:hanging="360"/>
      </w:pPr>
      <w:rPr>
        <w:rFonts w:ascii="Wingdings" w:hAnsi="Wingdings" w:hint="default"/>
      </w:rPr>
    </w:lvl>
    <w:lvl w:ilvl="2" w:tplc="F760C2FE" w:tentative="1">
      <w:start w:val="1"/>
      <w:numFmt w:val="bullet"/>
      <w:lvlText w:val=""/>
      <w:lvlJc w:val="left"/>
      <w:pPr>
        <w:tabs>
          <w:tab w:val="num" w:pos="2160"/>
        </w:tabs>
        <w:ind w:left="2160" w:hanging="360"/>
      </w:pPr>
      <w:rPr>
        <w:rFonts w:ascii="Wingdings" w:hAnsi="Wingdings" w:hint="default"/>
      </w:rPr>
    </w:lvl>
    <w:lvl w:ilvl="3" w:tplc="0DD85EFC" w:tentative="1">
      <w:start w:val="1"/>
      <w:numFmt w:val="bullet"/>
      <w:lvlText w:val=""/>
      <w:lvlJc w:val="left"/>
      <w:pPr>
        <w:tabs>
          <w:tab w:val="num" w:pos="2880"/>
        </w:tabs>
        <w:ind w:left="2880" w:hanging="360"/>
      </w:pPr>
      <w:rPr>
        <w:rFonts w:ascii="Wingdings" w:hAnsi="Wingdings" w:hint="default"/>
      </w:rPr>
    </w:lvl>
    <w:lvl w:ilvl="4" w:tplc="46208CC6" w:tentative="1">
      <w:start w:val="1"/>
      <w:numFmt w:val="bullet"/>
      <w:lvlText w:val=""/>
      <w:lvlJc w:val="left"/>
      <w:pPr>
        <w:tabs>
          <w:tab w:val="num" w:pos="3600"/>
        </w:tabs>
        <w:ind w:left="3600" w:hanging="360"/>
      </w:pPr>
      <w:rPr>
        <w:rFonts w:ascii="Wingdings" w:hAnsi="Wingdings" w:hint="default"/>
      </w:rPr>
    </w:lvl>
    <w:lvl w:ilvl="5" w:tplc="2BEC5A5C" w:tentative="1">
      <w:start w:val="1"/>
      <w:numFmt w:val="bullet"/>
      <w:lvlText w:val=""/>
      <w:lvlJc w:val="left"/>
      <w:pPr>
        <w:tabs>
          <w:tab w:val="num" w:pos="4320"/>
        </w:tabs>
        <w:ind w:left="4320" w:hanging="360"/>
      </w:pPr>
      <w:rPr>
        <w:rFonts w:ascii="Wingdings" w:hAnsi="Wingdings" w:hint="default"/>
      </w:rPr>
    </w:lvl>
    <w:lvl w:ilvl="6" w:tplc="E15C1104" w:tentative="1">
      <w:start w:val="1"/>
      <w:numFmt w:val="bullet"/>
      <w:lvlText w:val=""/>
      <w:lvlJc w:val="left"/>
      <w:pPr>
        <w:tabs>
          <w:tab w:val="num" w:pos="5040"/>
        </w:tabs>
        <w:ind w:left="5040" w:hanging="360"/>
      </w:pPr>
      <w:rPr>
        <w:rFonts w:ascii="Wingdings" w:hAnsi="Wingdings" w:hint="default"/>
      </w:rPr>
    </w:lvl>
    <w:lvl w:ilvl="7" w:tplc="44E2EC68" w:tentative="1">
      <w:start w:val="1"/>
      <w:numFmt w:val="bullet"/>
      <w:lvlText w:val=""/>
      <w:lvlJc w:val="left"/>
      <w:pPr>
        <w:tabs>
          <w:tab w:val="num" w:pos="5760"/>
        </w:tabs>
        <w:ind w:left="5760" w:hanging="360"/>
      </w:pPr>
      <w:rPr>
        <w:rFonts w:ascii="Wingdings" w:hAnsi="Wingdings" w:hint="default"/>
      </w:rPr>
    </w:lvl>
    <w:lvl w:ilvl="8" w:tplc="FD8A332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226C7E"/>
    <w:multiLevelType w:val="hybridMultilevel"/>
    <w:tmpl w:val="BE5A0C64"/>
    <w:lvl w:ilvl="0" w:tplc="9AC035A4">
      <w:start w:val="1"/>
      <w:numFmt w:val="bullet"/>
      <w:lvlText w:val=""/>
      <w:lvlJc w:val="left"/>
      <w:pPr>
        <w:tabs>
          <w:tab w:val="num" w:pos="720"/>
        </w:tabs>
        <w:ind w:left="720" w:hanging="360"/>
      </w:pPr>
      <w:rPr>
        <w:rFonts w:ascii="Wingdings 3" w:hAnsi="Wingdings 3" w:hint="default"/>
      </w:rPr>
    </w:lvl>
    <w:lvl w:ilvl="1" w:tplc="2F5EB4E6" w:tentative="1">
      <w:start w:val="1"/>
      <w:numFmt w:val="bullet"/>
      <w:lvlText w:val=""/>
      <w:lvlJc w:val="left"/>
      <w:pPr>
        <w:tabs>
          <w:tab w:val="num" w:pos="1440"/>
        </w:tabs>
        <w:ind w:left="1440" w:hanging="360"/>
      </w:pPr>
      <w:rPr>
        <w:rFonts w:ascii="Wingdings 3" w:hAnsi="Wingdings 3" w:hint="default"/>
      </w:rPr>
    </w:lvl>
    <w:lvl w:ilvl="2" w:tplc="87927856" w:tentative="1">
      <w:start w:val="1"/>
      <w:numFmt w:val="bullet"/>
      <w:lvlText w:val=""/>
      <w:lvlJc w:val="left"/>
      <w:pPr>
        <w:tabs>
          <w:tab w:val="num" w:pos="2160"/>
        </w:tabs>
        <w:ind w:left="2160" w:hanging="360"/>
      </w:pPr>
      <w:rPr>
        <w:rFonts w:ascii="Wingdings 3" w:hAnsi="Wingdings 3" w:hint="default"/>
      </w:rPr>
    </w:lvl>
    <w:lvl w:ilvl="3" w:tplc="05D8A35E" w:tentative="1">
      <w:start w:val="1"/>
      <w:numFmt w:val="bullet"/>
      <w:lvlText w:val=""/>
      <w:lvlJc w:val="left"/>
      <w:pPr>
        <w:tabs>
          <w:tab w:val="num" w:pos="2880"/>
        </w:tabs>
        <w:ind w:left="2880" w:hanging="360"/>
      </w:pPr>
      <w:rPr>
        <w:rFonts w:ascii="Wingdings 3" w:hAnsi="Wingdings 3" w:hint="default"/>
      </w:rPr>
    </w:lvl>
    <w:lvl w:ilvl="4" w:tplc="F4F61224" w:tentative="1">
      <w:start w:val="1"/>
      <w:numFmt w:val="bullet"/>
      <w:lvlText w:val=""/>
      <w:lvlJc w:val="left"/>
      <w:pPr>
        <w:tabs>
          <w:tab w:val="num" w:pos="3600"/>
        </w:tabs>
        <w:ind w:left="3600" w:hanging="360"/>
      </w:pPr>
      <w:rPr>
        <w:rFonts w:ascii="Wingdings 3" w:hAnsi="Wingdings 3" w:hint="default"/>
      </w:rPr>
    </w:lvl>
    <w:lvl w:ilvl="5" w:tplc="32B235A2" w:tentative="1">
      <w:start w:val="1"/>
      <w:numFmt w:val="bullet"/>
      <w:lvlText w:val=""/>
      <w:lvlJc w:val="left"/>
      <w:pPr>
        <w:tabs>
          <w:tab w:val="num" w:pos="4320"/>
        </w:tabs>
        <w:ind w:left="4320" w:hanging="360"/>
      </w:pPr>
      <w:rPr>
        <w:rFonts w:ascii="Wingdings 3" w:hAnsi="Wingdings 3" w:hint="default"/>
      </w:rPr>
    </w:lvl>
    <w:lvl w:ilvl="6" w:tplc="F54E4C06" w:tentative="1">
      <w:start w:val="1"/>
      <w:numFmt w:val="bullet"/>
      <w:lvlText w:val=""/>
      <w:lvlJc w:val="left"/>
      <w:pPr>
        <w:tabs>
          <w:tab w:val="num" w:pos="5040"/>
        </w:tabs>
        <w:ind w:left="5040" w:hanging="360"/>
      </w:pPr>
      <w:rPr>
        <w:rFonts w:ascii="Wingdings 3" w:hAnsi="Wingdings 3" w:hint="default"/>
      </w:rPr>
    </w:lvl>
    <w:lvl w:ilvl="7" w:tplc="D8C0C5C2" w:tentative="1">
      <w:start w:val="1"/>
      <w:numFmt w:val="bullet"/>
      <w:lvlText w:val=""/>
      <w:lvlJc w:val="left"/>
      <w:pPr>
        <w:tabs>
          <w:tab w:val="num" w:pos="5760"/>
        </w:tabs>
        <w:ind w:left="5760" w:hanging="360"/>
      </w:pPr>
      <w:rPr>
        <w:rFonts w:ascii="Wingdings 3" w:hAnsi="Wingdings 3" w:hint="default"/>
      </w:rPr>
    </w:lvl>
    <w:lvl w:ilvl="8" w:tplc="28E2CBB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06D7D2C"/>
    <w:multiLevelType w:val="hybridMultilevel"/>
    <w:tmpl w:val="0552901E"/>
    <w:lvl w:ilvl="0" w:tplc="00343CCE">
      <w:start w:val="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0335A3"/>
    <w:multiLevelType w:val="hybridMultilevel"/>
    <w:tmpl w:val="F05A6500"/>
    <w:lvl w:ilvl="0" w:tplc="13AE63E4">
      <w:start w:val="1"/>
      <w:numFmt w:val="bullet"/>
      <w:lvlText w:val=""/>
      <w:lvlJc w:val="left"/>
      <w:pPr>
        <w:tabs>
          <w:tab w:val="num" w:pos="720"/>
        </w:tabs>
        <w:ind w:left="720" w:hanging="360"/>
      </w:pPr>
      <w:rPr>
        <w:rFonts w:ascii="Wingdings" w:hAnsi="Wingdings" w:hint="default"/>
      </w:rPr>
    </w:lvl>
    <w:lvl w:ilvl="1" w:tplc="9EC2DE66" w:tentative="1">
      <w:start w:val="1"/>
      <w:numFmt w:val="bullet"/>
      <w:lvlText w:val=""/>
      <w:lvlJc w:val="left"/>
      <w:pPr>
        <w:tabs>
          <w:tab w:val="num" w:pos="1440"/>
        </w:tabs>
        <w:ind w:left="1440" w:hanging="360"/>
      </w:pPr>
      <w:rPr>
        <w:rFonts w:ascii="Wingdings" w:hAnsi="Wingdings" w:hint="default"/>
      </w:rPr>
    </w:lvl>
    <w:lvl w:ilvl="2" w:tplc="9198E268" w:tentative="1">
      <w:start w:val="1"/>
      <w:numFmt w:val="bullet"/>
      <w:lvlText w:val=""/>
      <w:lvlJc w:val="left"/>
      <w:pPr>
        <w:tabs>
          <w:tab w:val="num" w:pos="2160"/>
        </w:tabs>
        <w:ind w:left="2160" w:hanging="360"/>
      </w:pPr>
      <w:rPr>
        <w:rFonts w:ascii="Wingdings" w:hAnsi="Wingdings" w:hint="default"/>
      </w:rPr>
    </w:lvl>
    <w:lvl w:ilvl="3" w:tplc="3564B8C4" w:tentative="1">
      <w:start w:val="1"/>
      <w:numFmt w:val="bullet"/>
      <w:lvlText w:val=""/>
      <w:lvlJc w:val="left"/>
      <w:pPr>
        <w:tabs>
          <w:tab w:val="num" w:pos="2880"/>
        </w:tabs>
        <w:ind w:left="2880" w:hanging="360"/>
      </w:pPr>
      <w:rPr>
        <w:rFonts w:ascii="Wingdings" w:hAnsi="Wingdings" w:hint="default"/>
      </w:rPr>
    </w:lvl>
    <w:lvl w:ilvl="4" w:tplc="CB38E2E4" w:tentative="1">
      <w:start w:val="1"/>
      <w:numFmt w:val="bullet"/>
      <w:lvlText w:val=""/>
      <w:lvlJc w:val="left"/>
      <w:pPr>
        <w:tabs>
          <w:tab w:val="num" w:pos="3600"/>
        </w:tabs>
        <w:ind w:left="3600" w:hanging="360"/>
      </w:pPr>
      <w:rPr>
        <w:rFonts w:ascii="Wingdings" w:hAnsi="Wingdings" w:hint="default"/>
      </w:rPr>
    </w:lvl>
    <w:lvl w:ilvl="5" w:tplc="EAA211D0" w:tentative="1">
      <w:start w:val="1"/>
      <w:numFmt w:val="bullet"/>
      <w:lvlText w:val=""/>
      <w:lvlJc w:val="left"/>
      <w:pPr>
        <w:tabs>
          <w:tab w:val="num" w:pos="4320"/>
        </w:tabs>
        <w:ind w:left="4320" w:hanging="360"/>
      </w:pPr>
      <w:rPr>
        <w:rFonts w:ascii="Wingdings" w:hAnsi="Wingdings" w:hint="default"/>
      </w:rPr>
    </w:lvl>
    <w:lvl w:ilvl="6" w:tplc="D3F05DFA" w:tentative="1">
      <w:start w:val="1"/>
      <w:numFmt w:val="bullet"/>
      <w:lvlText w:val=""/>
      <w:lvlJc w:val="left"/>
      <w:pPr>
        <w:tabs>
          <w:tab w:val="num" w:pos="5040"/>
        </w:tabs>
        <w:ind w:left="5040" w:hanging="360"/>
      </w:pPr>
      <w:rPr>
        <w:rFonts w:ascii="Wingdings" w:hAnsi="Wingdings" w:hint="default"/>
      </w:rPr>
    </w:lvl>
    <w:lvl w:ilvl="7" w:tplc="A51A44F0" w:tentative="1">
      <w:start w:val="1"/>
      <w:numFmt w:val="bullet"/>
      <w:lvlText w:val=""/>
      <w:lvlJc w:val="left"/>
      <w:pPr>
        <w:tabs>
          <w:tab w:val="num" w:pos="5760"/>
        </w:tabs>
        <w:ind w:left="5760" w:hanging="360"/>
      </w:pPr>
      <w:rPr>
        <w:rFonts w:ascii="Wingdings" w:hAnsi="Wingdings" w:hint="default"/>
      </w:rPr>
    </w:lvl>
    <w:lvl w:ilvl="8" w:tplc="F8F462C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555C63"/>
    <w:multiLevelType w:val="hybridMultilevel"/>
    <w:tmpl w:val="2A86AC66"/>
    <w:lvl w:ilvl="0" w:tplc="525E407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462959"/>
    <w:multiLevelType w:val="hybridMultilevel"/>
    <w:tmpl w:val="31201D4E"/>
    <w:lvl w:ilvl="0" w:tplc="525E4078">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281B71"/>
    <w:multiLevelType w:val="hybridMultilevel"/>
    <w:tmpl w:val="AD2CF3E4"/>
    <w:lvl w:ilvl="0" w:tplc="525E4078">
      <w:start w:val="1"/>
      <w:numFmt w:val="bullet"/>
      <w:lvlText w:val=""/>
      <w:lvlJc w:val="left"/>
      <w:pPr>
        <w:tabs>
          <w:tab w:val="num" w:pos="720"/>
        </w:tabs>
        <w:ind w:left="720" w:hanging="360"/>
      </w:pPr>
      <w:rPr>
        <w:rFonts w:ascii="Wingdings" w:hAnsi="Wingdings" w:hint="default"/>
      </w:rPr>
    </w:lvl>
    <w:lvl w:ilvl="1" w:tplc="BB8ED720" w:tentative="1">
      <w:start w:val="1"/>
      <w:numFmt w:val="bullet"/>
      <w:lvlText w:val=""/>
      <w:lvlJc w:val="left"/>
      <w:pPr>
        <w:tabs>
          <w:tab w:val="num" w:pos="1440"/>
        </w:tabs>
        <w:ind w:left="1440" w:hanging="360"/>
      </w:pPr>
      <w:rPr>
        <w:rFonts w:ascii="Wingdings" w:hAnsi="Wingdings" w:hint="default"/>
      </w:rPr>
    </w:lvl>
    <w:lvl w:ilvl="2" w:tplc="6C06C148" w:tentative="1">
      <w:start w:val="1"/>
      <w:numFmt w:val="bullet"/>
      <w:lvlText w:val=""/>
      <w:lvlJc w:val="left"/>
      <w:pPr>
        <w:tabs>
          <w:tab w:val="num" w:pos="2160"/>
        </w:tabs>
        <w:ind w:left="2160" w:hanging="360"/>
      </w:pPr>
      <w:rPr>
        <w:rFonts w:ascii="Wingdings" w:hAnsi="Wingdings" w:hint="default"/>
      </w:rPr>
    </w:lvl>
    <w:lvl w:ilvl="3" w:tplc="922AB9D6" w:tentative="1">
      <w:start w:val="1"/>
      <w:numFmt w:val="bullet"/>
      <w:lvlText w:val=""/>
      <w:lvlJc w:val="left"/>
      <w:pPr>
        <w:tabs>
          <w:tab w:val="num" w:pos="2880"/>
        </w:tabs>
        <w:ind w:left="2880" w:hanging="360"/>
      </w:pPr>
      <w:rPr>
        <w:rFonts w:ascii="Wingdings" w:hAnsi="Wingdings" w:hint="default"/>
      </w:rPr>
    </w:lvl>
    <w:lvl w:ilvl="4" w:tplc="E81E49FC" w:tentative="1">
      <w:start w:val="1"/>
      <w:numFmt w:val="bullet"/>
      <w:lvlText w:val=""/>
      <w:lvlJc w:val="left"/>
      <w:pPr>
        <w:tabs>
          <w:tab w:val="num" w:pos="3600"/>
        </w:tabs>
        <w:ind w:left="3600" w:hanging="360"/>
      </w:pPr>
      <w:rPr>
        <w:rFonts w:ascii="Wingdings" w:hAnsi="Wingdings" w:hint="default"/>
      </w:rPr>
    </w:lvl>
    <w:lvl w:ilvl="5" w:tplc="ADC60F0C" w:tentative="1">
      <w:start w:val="1"/>
      <w:numFmt w:val="bullet"/>
      <w:lvlText w:val=""/>
      <w:lvlJc w:val="left"/>
      <w:pPr>
        <w:tabs>
          <w:tab w:val="num" w:pos="4320"/>
        </w:tabs>
        <w:ind w:left="4320" w:hanging="360"/>
      </w:pPr>
      <w:rPr>
        <w:rFonts w:ascii="Wingdings" w:hAnsi="Wingdings" w:hint="default"/>
      </w:rPr>
    </w:lvl>
    <w:lvl w:ilvl="6" w:tplc="9D485514" w:tentative="1">
      <w:start w:val="1"/>
      <w:numFmt w:val="bullet"/>
      <w:lvlText w:val=""/>
      <w:lvlJc w:val="left"/>
      <w:pPr>
        <w:tabs>
          <w:tab w:val="num" w:pos="5040"/>
        </w:tabs>
        <w:ind w:left="5040" w:hanging="360"/>
      </w:pPr>
      <w:rPr>
        <w:rFonts w:ascii="Wingdings" w:hAnsi="Wingdings" w:hint="default"/>
      </w:rPr>
    </w:lvl>
    <w:lvl w:ilvl="7" w:tplc="76F4F3CA" w:tentative="1">
      <w:start w:val="1"/>
      <w:numFmt w:val="bullet"/>
      <w:lvlText w:val=""/>
      <w:lvlJc w:val="left"/>
      <w:pPr>
        <w:tabs>
          <w:tab w:val="num" w:pos="5760"/>
        </w:tabs>
        <w:ind w:left="5760" w:hanging="360"/>
      </w:pPr>
      <w:rPr>
        <w:rFonts w:ascii="Wingdings" w:hAnsi="Wingdings" w:hint="default"/>
      </w:rPr>
    </w:lvl>
    <w:lvl w:ilvl="8" w:tplc="50C0523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AA73FD"/>
    <w:multiLevelType w:val="hybridMultilevel"/>
    <w:tmpl w:val="35C4F55E"/>
    <w:lvl w:ilvl="0" w:tplc="4C7A42D8">
      <w:start w:val="1"/>
      <w:numFmt w:val="bullet"/>
      <w:lvlText w:val=""/>
      <w:lvlJc w:val="left"/>
      <w:pPr>
        <w:ind w:left="894" w:hanging="360"/>
      </w:pPr>
      <w:rPr>
        <w:rFonts w:ascii="Wingdings" w:hAnsi="Wingdings" w:hint="default"/>
        <w:sz w:val="18"/>
        <w:szCs w:val="18"/>
      </w:rPr>
    </w:lvl>
    <w:lvl w:ilvl="1" w:tplc="040C0003" w:tentative="1">
      <w:start w:val="1"/>
      <w:numFmt w:val="bullet"/>
      <w:lvlText w:val="o"/>
      <w:lvlJc w:val="left"/>
      <w:pPr>
        <w:ind w:left="1614" w:hanging="360"/>
      </w:pPr>
      <w:rPr>
        <w:rFonts w:ascii="Courier New" w:hAnsi="Courier New" w:cs="Courier New" w:hint="default"/>
      </w:rPr>
    </w:lvl>
    <w:lvl w:ilvl="2" w:tplc="040C0005" w:tentative="1">
      <w:start w:val="1"/>
      <w:numFmt w:val="bullet"/>
      <w:lvlText w:val=""/>
      <w:lvlJc w:val="left"/>
      <w:pPr>
        <w:ind w:left="2334" w:hanging="360"/>
      </w:pPr>
      <w:rPr>
        <w:rFonts w:ascii="Wingdings" w:hAnsi="Wingdings" w:hint="default"/>
      </w:rPr>
    </w:lvl>
    <w:lvl w:ilvl="3" w:tplc="040C0001" w:tentative="1">
      <w:start w:val="1"/>
      <w:numFmt w:val="bullet"/>
      <w:lvlText w:val=""/>
      <w:lvlJc w:val="left"/>
      <w:pPr>
        <w:ind w:left="3054" w:hanging="360"/>
      </w:pPr>
      <w:rPr>
        <w:rFonts w:ascii="Symbol" w:hAnsi="Symbol" w:hint="default"/>
      </w:rPr>
    </w:lvl>
    <w:lvl w:ilvl="4" w:tplc="040C0003" w:tentative="1">
      <w:start w:val="1"/>
      <w:numFmt w:val="bullet"/>
      <w:lvlText w:val="o"/>
      <w:lvlJc w:val="left"/>
      <w:pPr>
        <w:ind w:left="3774" w:hanging="360"/>
      </w:pPr>
      <w:rPr>
        <w:rFonts w:ascii="Courier New" w:hAnsi="Courier New" w:cs="Courier New" w:hint="default"/>
      </w:rPr>
    </w:lvl>
    <w:lvl w:ilvl="5" w:tplc="040C0005" w:tentative="1">
      <w:start w:val="1"/>
      <w:numFmt w:val="bullet"/>
      <w:lvlText w:val=""/>
      <w:lvlJc w:val="left"/>
      <w:pPr>
        <w:ind w:left="4494" w:hanging="360"/>
      </w:pPr>
      <w:rPr>
        <w:rFonts w:ascii="Wingdings" w:hAnsi="Wingdings" w:hint="default"/>
      </w:rPr>
    </w:lvl>
    <w:lvl w:ilvl="6" w:tplc="040C0001" w:tentative="1">
      <w:start w:val="1"/>
      <w:numFmt w:val="bullet"/>
      <w:lvlText w:val=""/>
      <w:lvlJc w:val="left"/>
      <w:pPr>
        <w:ind w:left="5214" w:hanging="360"/>
      </w:pPr>
      <w:rPr>
        <w:rFonts w:ascii="Symbol" w:hAnsi="Symbol" w:hint="default"/>
      </w:rPr>
    </w:lvl>
    <w:lvl w:ilvl="7" w:tplc="040C0003" w:tentative="1">
      <w:start w:val="1"/>
      <w:numFmt w:val="bullet"/>
      <w:lvlText w:val="o"/>
      <w:lvlJc w:val="left"/>
      <w:pPr>
        <w:ind w:left="5934" w:hanging="360"/>
      </w:pPr>
      <w:rPr>
        <w:rFonts w:ascii="Courier New" w:hAnsi="Courier New" w:cs="Courier New" w:hint="default"/>
      </w:rPr>
    </w:lvl>
    <w:lvl w:ilvl="8" w:tplc="040C0005" w:tentative="1">
      <w:start w:val="1"/>
      <w:numFmt w:val="bullet"/>
      <w:lvlText w:val=""/>
      <w:lvlJc w:val="left"/>
      <w:pPr>
        <w:ind w:left="6654" w:hanging="360"/>
      </w:pPr>
      <w:rPr>
        <w:rFonts w:ascii="Wingdings" w:hAnsi="Wingdings" w:hint="default"/>
      </w:rPr>
    </w:lvl>
  </w:abstractNum>
  <w:abstractNum w:abstractNumId="12" w15:restartNumberingAfterBreak="0">
    <w:nsid w:val="45144CCD"/>
    <w:multiLevelType w:val="hybridMultilevel"/>
    <w:tmpl w:val="1CB25170"/>
    <w:lvl w:ilvl="0" w:tplc="CE483FFC">
      <w:start w:val="1"/>
      <w:numFmt w:val="bullet"/>
      <w:lvlText w:val=""/>
      <w:lvlJc w:val="left"/>
      <w:pPr>
        <w:tabs>
          <w:tab w:val="num" w:pos="720"/>
        </w:tabs>
        <w:ind w:left="720" w:hanging="360"/>
      </w:pPr>
      <w:rPr>
        <w:rFonts w:ascii="Wingdings 3" w:hAnsi="Wingdings 3" w:hint="default"/>
      </w:rPr>
    </w:lvl>
    <w:lvl w:ilvl="1" w:tplc="F86021B4" w:tentative="1">
      <w:start w:val="1"/>
      <w:numFmt w:val="bullet"/>
      <w:lvlText w:val=""/>
      <w:lvlJc w:val="left"/>
      <w:pPr>
        <w:tabs>
          <w:tab w:val="num" w:pos="1440"/>
        </w:tabs>
        <w:ind w:left="1440" w:hanging="360"/>
      </w:pPr>
      <w:rPr>
        <w:rFonts w:ascii="Wingdings 3" w:hAnsi="Wingdings 3" w:hint="default"/>
      </w:rPr>
    </w:lvl>
    <w:lvl w:ilvl="2" w:tplc="7AB6FBA8" w:tentative="1">
      <w:start w:val="1"/>
      <w:numFmt w:val="bullet"/>
      <w:lvlText w:val=""/>
      <w:lvlJc w:val="left"/>
      <w:pPr>
        <w:tabs>
          <w:tab w:val="num" w:pos="2160"/>
        </w:tabs>
        <w:ind w:left="2160" w:hanging="360"/>
      </w:pPr>
      <w:rPr>
        <w:rFonts w:ascii="Wingdings 3" w:hAnsi="Wingdings 3" w:hint="default"/>
      </w:rPr>
    </w:lvl>
    <w:lvl w:ilvl="3" w:tplc="25DA7AA6" w:tentative="1">
      <w:start w:val="1"/>
      <w:numFmt w:val="bullet"/>
      <w:lvlText w:val=""/>
      <w:lvlJc w:val="left"/>
      <w:pPr>
        <w:tabs>
          <w:tab w:val="num" w:pos="2880"/>
        </w:tabs>
        <w:ind w:left="2880" w:hanging="360"/>
      </w:pPr>
      <w:rPr>
        <w:rFonts w:ascii="Wingdings 3" w:hAnsi="Wingdings 3" w:hint="default"/>
      </w:rPr>
    </w:lvl>
    <w:lvl w:ilvl="4" w:tplc="CEE273A8" w:tentative="1">
      <w:start w:val="1"/>
      <w:numFmt w:val="bullet"/>
      <w:lvlText w:val=""/>
      <w:lvlJc w:val="left"/>
      <w:pPr>
        <w:tabs>
          <w:tab w:val="num" w:pos="3600"/>
        </w:tabs>
        <w:ind w:left="3600" w:hanging="360"/>
      </w:pPr>
      <w:rPr>
        <w:rFonts w:ascii="Wingdings 3" w:hAnsi="Wingdings 3" w:hint="default"/>
      </w:rPr>
    </w:lvl>
    <w:lvl w:ilvl="5" w:tplc="51A8FB40" w:tentative="1">
      <w:start w:val="1"/>
      <w:numFmt w:val="bullet"/>
      <w:lvlText w:val=""/>
      <w:lvlJc w:val="left"/>
      <w:pPr>
        <w:tabs>
          <w:tab w:val="num" w:pos="4320"/>
        </w:tabs>
        <w:ind w:left="4320" w:hanging="360"/>
      </w:pPr>
      <w:rPr>
        <w:rFonts w:ascii="Wingdings 3" w:hAnsi="Wingdings 3" w:hint="default"/>
      </w:rPr>
    </w:lvl>
    <w:lvl w:ilvl="6" w:tplc="6C2A102A" w:tentative="1">
      <w:start w:val="1"/>
      <w:numFmt w:val="bullet"/>
      <w:lvlText w:val=""/>
      <w:lvlJc w:val="left"/>
      <w:pPr>
        <w:tabs>
          <w:tab w:val="num" w:pos="5040"/>
        </w:tabs>
        <w:ind w:left="5040" w:hanging="360"/>
      </w:pPr>
      <w:rPr>
        <w:rFonts w:ascii="Wingdings 3" w:hAnsi="Wingdings 3" w:hint="default"/>
      </w:rPr>
    </w:lvl>
    <w:lvl w:ilvl="7" w:tplc="85883E08" w:tentative="1">
      <w:start w:val="1"/>
      <w:numFmt w:val="bullet"/>
      <w:lvlText w:val=""/>
      <w:lvlJc w:val="left"/>
      <w:pPr>
        <w:tabs>
          <w:tab w:val="num" w:pos="5760"/>
        </w:tabs>
        <w:ind w:left="5760" w:hanging="360"/>
      </w:pPr>
      <w:rPr>
        <w:rFonts w:ascii="Wingdings 3" w:hAnsi="Wingdings 3" w:hint="default"/>
      </w:rPr>
    </w:lvl>
    <w:lvl w:ilvl="8" w:tplc="1E5CFE98"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67B2CCE"/>
    <w:multiLevelType w:val="hybridMultilevel"/>
    <w:tmpl w:val="9D5A14EA"/>
    <w:lvl w:ilvl="0" w:tplc="6344C1B4">
      <w:start w:val="10"/>
      <w:numFmt w:val="bullet"/>
      <w:lvlText w:val="-"/>
      <w:lvlJc w:val="left"/>
      <w:pPr>
        <w:ind w:left="1080" w:hanging="360"/>
      </w:pPr>
      <w:rPr>
        <w:rFonts w:ascii="Calibri" w:eastAsia="Times New Roma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49A45EA1"/>
    <w:multiLevelType w:val="hybridMultilevel"/>
    <w:tmpl w:val="301AC74A"/>
    <w:lvl w:ilvl="0" w:tplc="0B6207AA">
      <w:start w:val="1"/>
      <w:numFmt w:val="bullet"/>
      <w:lvlText w:val=""/>
      <w:lvlJc w:val="left"/>
      <w:pPr>
        <w:tabs>
          <w:tab w:val="num" w:pos="720"/>
        </w:tabs>
        <w:ind w:left="720" w:hanging="360"/>
      </w:pPr>
      <w:rPr>
        <w:rFonts w:ascii="Wingdings" w:hAnsi="Wingdings" w:hint="default"/>
      </w:rPr>
    </w:lvl>
    <w:lvl w:ilvl="1" w:tplc="598250B0" w:tentative="1">
      <w:start w:val="1"/>
      <w:numFmt w:val="bullet"/>
      <w:lvlText w:val=""/>
      <w:lvlJc w:val="left"/>
      <w:pPr>
        <w:tabs>
          <w:tab w:val="num" w:pos="1440"/>
        </w:tabs>
        <w:ind w:left="1440" w:hanging="360"/>
      </w:pPr>
      <w:rPr>
        <w:rFonts w:ascii="Wingdings" w:hAnsi="Wingdings" w:hint="default"/>
      </w:rPr>
    </w:lvl>
    <w:lvl w:ilvl="2" w:tplc="E80A826C" w:tentative="1">
      <w:start w:val="1"/>
      <w:numFmt w:val="bullet"/>
      <w:lvlText w:val=""/>
      <w:lvlJc w:val="left"/>
      <w:pPr>
        <w:tabs>
          <w:tab w:val="num" w:pos="2160"/>
        </w:tabs>
        <w:ind w:left="2160" w:hanging="360"/>
      </w:pPr>
      <w:rPr>
        <w:rFonts w:ascii="Wingdings" w:hAnsi="Wingdings" w:hint="default"/>
      </w:rPr>
    </w:lvl>
    <w:lvl w:ilvl="3" w:tplc="F90CF734" w:tentative="1">
      <w:start w:val="1"/>
      <w:numFmt w:val="bullet"/>
      <w:lvlText w:val=""/>
      <w:lvlJc w:val="left"/>
      <w:pPr>
        <w:tabs>
          <w:tab w:val="num" w:pos="2880"/>
        </w:tabs>
        <w:ind w:left="2880" w:hanging="360"/>
      </w:pPr>
      <w:rPr>
        <w:rFonts w:ascii="Wingdings" w:hAnsi="Wingdings" w:hint="default"/>
      </w:rPr>
    </w:lvl>
    <w:lvl w:ilvl="4" w:tplc="396A272E" w:tentative="1">
      <w:start w:val="1"/>
      <w:numFmt w:val="bullet"/>
      <w:lvlText w:val=""/>
      <w:lvlJc w:val="left"/>
      <w:pPr>
        <w:tabs>
          <w:tab w:val="num" w:pos="3600"/>
        </w:tabs>
        <w:ind w:left="3600" w:hanging="360"/>
      </w:pPr>
      <w:rPr>
        <w:rFonts w:ascii="Wingdings" w:hAnsi="Wingdings" w:hint="default"/>
      </w:rPr>
    </w:lvl>
    <w:lvl w:ilvl="5" w:tplc="69D20E32" w:tentative="1">
      <w:start w:val="1"/>
      <w:numFmt w:val="bullet"/>
      <w:lvlText w:val=""/>
      <w:lvlJc w:val="left"/>
      <w:pPr>
        <w:tabs>
          <w:tab w:val="num" w:pos="4320"/>
        </w:tabs>
        <w:ind w:left="4320" w:hanging="360"/>
      </w:pPr>
      <w:rPr>
        <w:rFonts w:ascii="Wingdings" w:hAnsi="Wingdings" w:hint="default"/>
      </w:rPr>
    </w:lvl>
    <w:lvl w:ilvl="6" w:tplc="E17876CA" w:tentative="1">
      <w:start w:val="1"/>
      <w:numFmt w:val="bullet"/>
      <w:lvlText w:val=""/>
      <w:lvlJc w:val="left"/>
      <w:pPr>
        <w:tabs>
          <w:tab w:val="num" w:pos="5040"/>
        </w:tabs>
        <w:ind w:left="5040" w:hanging="360"/>
      </w:pPr>
      <w:rPr>
        <w:rFonts w:ascii="Wingdings" w:hAnsi="Wingdings" w:hint="default"/>
      </w:rPr>
    </w:lvl>
    <w:lvl w:ilvl="7" w:tplc="B7167D22" w:tentative="1">
      <w:start w:val="1"/>
      <w:numFmt w:val="bullet"/>
      <w:lvlText w:val=""/>
      <w:lvlJc w:val="left"/>
      <w:pPr>
        <w:tabs>
          <w:tab w:val="num" w:pos="5760"/>
        </w:tabs>
        <w:ind w:left="5760" w:hanging="360"/>
      </w:pPr>
      <w:rPr>
        <w:rFonts w:ascii="Wingdings" w:hAnsi="Wingdings" w:hint="default"/>
      </w:rPr>
    </w:lvl>
    <w:lvl w:ilvl="8" w:tplc="0A827C2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59725B"/>
    <w:multiLevelType w:val="hybridMultilevel"/>
    <w:tmpl w:val="B52AA618"/>
    <w:lvl w:ilvl="0" w:tplc="7F5209C0">
      <w:start w:val="1"/>
      <w:numFmt w:val="bullet"/>
      <w:lvlText w:val=""/>
      <w:lvlJc w:val="left"/>
      <w:pPr>
        <w:tabs>
          <w:tab w:val="num" w:pos="720"/>
        </w:tabs>
        <w:ind w:left="720" w:hanging="360"/>
      </w:pPr>
      <w:rPr>
        <w:rFonts w:ascii="Wingdings" w:hAnsi="Wingdings" w:hint="default"/>
      </w:rPr>
    </w:lvl>
    <w:lvl w:ilvl="1" w:tplc="6CF695C0" w:tentative="1">
      <w:start w:val="1"/>
      <w:numFmt w:val="bullet"/>
      <w:lvlText w:val=""/>
      <w:lvlJc w:val="left"/>
      <w:pPr>
        <w:tabs>
          <w:tab w:val="num" w:pos="1440"/>
        </w:tabs>
        <w:ind w:left="1440" w:hanging="360"/>
      </w:pPr>
      <w:rPr>
        <w:rFonts w:ascii="Wingdings" w:hAnsi="Wingdings" w:hint="default"/>
      </w:rPr>
    </w:lvl>
    <w:lvl w:ilvl="2" w:tplc="8B1C13AA" w:tentative="1">
      <w:start w:val="1"/>
      <w:numFmt w:val="bullet"/>
      <w:lvlText w:val=""/>
      <w:lvlJc w:val="left"/>
      <w:pPr>
        <w:tabs>
          <w:tab w:val="num" w:pos="2160"/>
        </w:tabs>
        <w:ind w:left="2160" w:hanging="360"/>
      </w:pPr>
      <w:rPr>
        <w:rFonts w:ascii="Wingdings" w:hAnsi="Wingdings" w:hint="default"/>
      </w:rPr>
    </w:lvl>
    <w:lvl w:ilvl="3" w:tplc="D1B823E8" w:tentative="1">
      <w:start w:val="1"/>
      <w:numFmt w:val="bullet"/>
      <w:lvlText w:val=""/>
      <w:lvlJc w:val="left"/>
      <w:pPr>
        <w:tabs>
          <w:tab w:val="num" w:pos="2880"/>
        </w:tabs>
        <w:ind w:left="2880" w:hanging="360"/>
      </w:pPr>
      <w:rPr>
        <w:rFonts w:ascii="Wingdings" w:hAnsi="Wingdings" w:hint="default"/>
      </w:rPr>
    </w:lvl>
    <w:lvl w:ilvl="4" w:tplc="CD6A0C36" w:tentative="1">
      <w:start w:val="1"/>
      <w:numFmt w:val="bullet"/>
      <w:lvlText w:val=""/>
      <w:lvlJc w:val="left"/>
      <w:pPr>
        <w:tabs>
          <w:tab w:val="num" w:pos="3600"/>
        </w:tabs>
        <w:ind w:left="3600" w:hanging="360"/>
      </w:pPr>
      <w:rPr>
        <w:rFonts w:ascii="Wingdings" w:hAnsi="Wingdings" w:hint="default"/>
      </w:rPr>
    </w:lvl>
    <w:lvl w:ilvl="5" w:tplc="D868A528" w:tentative="1">
      <w:start w:val="1"/>
      <w:numFmt w:val="bullet"/>
      <w:lvlText w:val=""/>
      <w:lvlJc w:val="left"/>
      <w:pPr>
        <w:tabs>
          <w:tab w:val="num" w:pos="4320"/>
        </w:tabs>
        <w:ind w:left="4320" w:hanging="360"/>
      </w:pPr>
      <w:rPr>
        <w:rFonts w:ascii="Wingdings" w:hAnsi="Wingdings" w:hint="default"/>
      </w:rPr>
    </w:lvl>
    <w:lvl w:ilvl="6" w:tplc="85A69452" w:tentative="1">
      <w:start w:val="1"/>
      <w:numFmt w:val="bullet"/>
      <w:lvlText w:val=""/>
      <w:lvlJc w:val="left"/>
      <w:pPr>
        <w:tabs>
          <w:tab w:val="num" w:pos="5040"/>
        </w:tabs>
        <w:ind w:left="5040" w:hanging="360"/>
      </w:pPr>
      <w:rPr>
        <w:rFonts w:ascii="Wingdings" w:hAnsi="Wingdings" w:hint="default"/>
      </w:rPr>
    </w:lvl>
    <w:lvl w:ilvl="7" w:tplc="99CE2176" w:tentative="1">
      <w:start w:val="1"/>
      <w:numFmt w:val="bullet"/>
      <w:lvlText w:val=""/>
      <w:lvlJc w:val="left"/>
      <w:pPr>
        <w:tabs>
          <w:tab w:val="num" w:pos="5760"/>
        </w:tabs>
        <w:ind w:left="5760" w:hanging="360"/>
      </w:pPr>
      <w:rPr>
        <w:rFonts w:ascii="Wingdings" w:hAnsi="Wingdings" w:hint="default"/>
      </w:rPr>
    </w:lvl>
    <w:lvl w:ilvl="8" w:tplc="274A98A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C53592"/>
    <w:multiLevelType w:val="hybridMultilevel"/>
    <w:tmpl w:val="A2865DB6"/>
    <w:lvl w:ilvl="0" w:tplc="9EC45CC6">
      <w:start w:val="1"/>
      <w:numFmt w:val="bullet"/>
      <w:lvlText w:val=""/>
      <w:lvlJc w:val="left"/>
      <w:pPr>
        <w:tabs>
          <w:tab w:val="num" w:pos="720"/>
        </w:tabs>
        <w:ind w:left="720" w:hanging="360"/>
      </w:pPr>
      <w:rPr>
        <w:rFonts w:ascii="Wingdings" w:hAnsi="Wingdings" w:hint="default"/>
      </w:rPr>
    </w:lvl>
    <w:lvl w:ilvl="1" w:tplc="82BA824A" w:tentative="1">
      <w:start w:val="1"/>
      <w:numFmt w:val="bullet"/>
      <w:lvlText w:val=""/>
      <w:lvlJc w:val="left"/>
      <w:pPr>
        <w:tabs>
          <w:tab w:val="num" w:pos="1440"/>
        </w:tabs>
        <w:ind w:left="1440" w:hanging="360"/>
      </w:pPr>
      <w:rPr>
        <w:rFonts w:ascii="Wingdings" w:hAnsi="Wingdings" w:hint="default"/>
      </w:rPr>
    </w:lvl>
    <w:lvl w:ilvl="2" w:tplc="D4848040" w:tentative="1">
      <w:start w:val="1"/>
      <w:numFmt w:val="bullet"/>
      <w:lvlText w:val=""/>
      <w:lvlJc w:val="left"/>
      <w:pPr>
        <w:tabs>
          <w:tab w:val="num" w:pos="2160"/>
        </w:tabs>
        <w:ind w:left="2160" w:hanging="360"/>
      </w:pPr>
      <w:rPr>
        <w:rFonts w:ascii="Wingdings" w:hAnsi="Wingdings" w:hint="default"/>
      </w:rPr>
    </w:lvl>
    <w:lvl w:ilvl="3" w:tplc="A36263AC" w:tentative="1">
      <w:start w:val="1"/>
      <w:numFmt w:val="bullet"/>
      <w:lvlText w:val=""/>
      <w:lvlJc w:val="left"/>
      <w:pPr>
        <w:tabs>
          <w:tab w:val="num" w:pos="2880"/>
        </w:tabs>
        <w:ind w:left="2880" w:hanging="360"/>
      </w:pPr>
      <w:rPr>
        <w:rFonts w:ascii="Wingdings" w:hAnsi="Wingdings" w:hint="default"/>
      </w:rPr>
    </w:lvl>
    <w:lvl w:ilvl="4" w:tplc="5204C386" w:tentative="1">
      <w:start w:val="1"/>
      <w:numFmt w:val="bullet"/>
      <w:lvlText w:val=""/>
      <w:lvlJc w:val="left"/>
      <w:pPr>
        <w:tabs>
          <w:tab w:val="num" w:pos="3600"/>
        </w:tabs>
        <w:ind w:left="3600" w:hanging="360"/>
      </w:pPr>
      <w:rPr>
        <w:rFonts w:ascii="Wingdings" w:hAnsi="Wingdings" w:hint="default"/>
      </w:rPr>
    </w:lvl>
    <w:lvl w:ilvl="5" w:tplc="7CF09A5C" w:tentative="1">
      <w:start w:val="1"/>
      <w:numFmt w:val="bullet"/>
      <w:lvlText w:val=""/>
      <w:lvlJc w:val="left"/>
      <w:pPr>
        <w:tabs>
          <w:tab w:val="num" w:pos="4320"/>
        </w:tabs>
        <w:ind w:left="4320" w:hanging="360"/>
      </w:pPr>
      <w:rPr>
        <w:rFonts w:ascii="Wingdings" w:hAnsi="Wingdings" w:hint="default"/>
      </w:rPr>
    </w:lvl>
    <w:lvl w:ilvl="6" w:tplc="35DCC228" w:tentative="1">
      <w:start w:val="1"/>
      <w:numFmt w:val="bullet"/>
      <w:lvlText w:val=""/>
      <w:lvlJc w:val="left"/>
      <w:pPr>
        <w:tabs>
          <w:tab w:val="num" w:pos="5040"/>
        </w:tabs>
        <w:ind w:left="5040" w:hanging="360"/>
      </w:pPr>
      <w:rPr>
        <w:rFonts w:ascii="Wingdings" w:hAnsi="Wingdings" w:hint="default"/>
      </w:rPr>
    </w:lvl>
    <w:lvl w:ilvl="7" w:tplc="285A78D2" w:tentative="1">
      <w:start w:val="1"/>
      <w:numFmt w:val="bullet"/>
      <w:lvlText w:val=""/>
      <w:lvlJc w:val="left"/>
      <w:pPr>
        <w:tabs>
          <w:tab w:val="num" w:pos="5760"/>
        </w:tabs>
        <w:ind w:left="5760" w:hanging="360"/>
      </w:pPr>
      <w:rPr>
        <w:rFonts w:ascii="Wingdings" w:hAnsi="Wingdings" w:hint="default"/>
      </w:rPr>
    </w:lvl>
    <w:lvl w:ilvl="8" w:tplc="99AA966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C441F4"/>
    <w:multiLevelType w:val="hybridMultilevel"/>
    <w:tmpl w:val="BB621E3A"/>
    <w:lvl w:ilvl="0" w:tplc="FDBA92A0">
      <w:start w:val="1"/>
      <w:numFmt w:val="bullet"/>
      <w:lvlText w:val=""/>
      <w:lvlJc w:val="left"/>
      <w:pPr>
        <w:tabs>
          <w:tab w:val="num" w:pos="720"/>
        </w:tabs>
        <w:ind w:left="720" w:hanging="360"/>
      </w:pPr>
      <w:rPr>
        <w:rFonts w:ascii="Wingdings 3" w:hAnsi="Wingdings 3" w:hint="default"/>
      </w:rPr>
    </w:lvl>
    <w:lvl w:ilvl="1" w:tplc="68260A7E" w:tentative="1">
      <w:start w:val="1"/>
      <w:numFmt w:val="bullet"/>
      <w:lvlText w:val=""/>
      <w:lvlJc w:val="left"/>
      <w:pPr>
        <w:tabs>
          <w:tab w:val="num" w:pos="1440"/>
        </w:tabs>
        <w:ind w:left="1440" w:hanging="360"/>
      </w:pPr>
      <w:rPr>
        <w:rFonts w:ascii="Wingdings 3" w:hAnsi="Wingdings 3" w:hint="default"/>
      </w:rPr>
    </w:lvl>
    <w:lvl w:ilvl="2" w:tplc="C7440020" w:tentative="1">
      <w:start w:val="1"/>
      <w:numFmt w:val="bullet"/>
      <w:lvlText w:val=""/>
      <w:lvlJc w:val="left"/>
      <w:pPr>
        <w:tabs>
          <w:tab w:val="num" w:pos="2160"/>
        </w:tabs>
        <w:ind w:left="2160" w:hanging="360"/>
      </w:pPr>
      <w:rPr>
        <w:rFonts w:ascii="Wingdings 3" w:hAnsi="Wingdings 3" w:hint="default"/>
      </w:rPr>
    </w:lvl>
    <w:lvl w:ilvl="3" w:tplc="1486B236" w:tentative="1">
      <w:start w:val="1"/>
      <w:numFmt w:val="bullet"/>
      <w:lvlText w:val=""/>
      <w:lvlJc w:val="left"/>
      <w:pPr>
        <w:tabs>
          <w:tab w:val="num" w:pos="2880"/>
        </w:tabs>
        <w:ind w:left="2880" w:hanging="360"/>
      </w:pPr>
      <w:rPr>
        <w:rFonts w:ascii="Wingdings 3" w:hAnsi="Wingdings 3" w:hint="default"/>
      </w:rPr>
    </w:lvl>
    <w:lvl w:ilvl="4" w:tplc="703E65A6" w:tentative="1">
      <w:start w:val="1"/>
      <w:numFmt w:val="bullet"/>
      <w:lvlText w:val=""/>
      <w:lvlJc w:val="left"/>
      <w:pPr>
        <w:tabs>
          <w:tab w:val="num" w:pos="3600"/>
        </w:tabs>
        <w:ind w:left="3600" w:hanging="360"/>
      </w:pPr>
      <w:rPr>
        <w:rFonts w:ascii="Wingdings 3" w:hAnsi="Wingdings 3" w:hint="default"/>
      </w:rPr>
    </w:lvl>
    <w:lvl w:ilvl="5" w:tplc="FDCAC8EA" w:tentative="1">
      <w:start w:val="1"/>
      <w:numFmt w:val="bullet"/>
      <w:lvlText w:val=""/>
      <w:lvlJc w:val="left"/>
      <w:pPr>
        <w:tabs>
          <w:tab w:val="num" w:pos="4320"/>
        </w:tabs>
        <w:ind w:left="4320" w:hanging="360"/>
      </w:pPr>
      <w:rPr>
        <w:rFonts w:ascii="Wingdings 3" w:hAnsi="Wingdings 3" w:hint="default"/>
      </w:rPr>
    </w:lvl>
    <w:lvl w:ilvl="6" w:tplc="67F242FE" w:tentative="1">
      <w:start w:val="1"/>
      <w:numFmt w:val="bullet"/>
      <w:lvlText w:val=""/>
      <w:lvlJc w:val="left"/>
      <w:pPr>
        <w:tabs>
          <w:tab w:val="num" w:pos="5040"/>
        </w:tabs>
        <w:ind w:left="5040" w:hanging="360"/>
      </w:pPr>
      <w:rPr>
        <w:rFonts w:ascii="Wingdings 3" w:hAnsi="Wingdings 3" w:hint="default"/>
      </w:rPr>
    </w:lvl>
    <w:lvl w:ilvl="7" w:tplc="8F540994" w:tentative="1">
      <w:start w:val="1"/>
      <w:numFmt w:val="bullet"/>
      <w:lvlText w:val=""/>
      <w:lvlJc w:val="left"/>
      <w:pPr>
        <w:tabs>
          <w:tab w:val="num" w:pos="5760"/>
        </w:tabs>
        <w:ind w:left="5760" w:hanging="360"/>
      </w:pPr>
      <w:rPr>
        <w:rFonts w:ascii="Wingdings 3" w:hAnsi="Wingdings 3" w:hint="default"/>
      </w:rPr>
    </w:lvl>
    <w:lvl w:ilvl="8" w:tplc="BF244A0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F8C6124"/>
    <w:multiLevelType w:val="hybridMultilevel"/>
    <w:tmpl w:val="D13EB520"/>
    <w:lvl w:ilvl="0" w:tplc="3786966E">
      <w:start w:val="1"/>
      <w:numFmt w:val="bullet"/>
      <w:lvlText w:val=""/>
      <w:lvlJc w:val="left"/>
      <w:pPr>
        <w:tabs>
          <w:tab w:val="num" w:pos="720"/>
        </w:tabs>
        <w:ind w:left="720" w:hanging="360"/>
      </w:pPr>
      <w:rPr>
        <w:rFonts w:ascii="Wingdings 3" w:hAnsi="Wingdings 3" w:hint="default"/>
      </w:rPr>
    </w:lvl>
    <w:lvl w:ilvl="1" w:tplc="635A00D2" w:tentative="1">
      <w:start w:val="1"/>
      <w:numFmt w:val="bullet"/>
      <w:lvlText w:val=""/>
      <w:lvlJc w:val="left"/>
      <w:pPr>
        <w:tabs>
          <w:tab w:val="num" w:pos="1440"/>
        </w:tabs>
        <w:ind w:left="1440" w:hanging="360"/>
      </w:pPr>
      <w:rPr>
        <w:rFonts w:ascii="Wingdings 3" w:hAnsi="Wingdings 3" w:hint="default"/>
      </w:rPr>
    </w:lvl>
    <w:lvl w:ilvl="2" w:tplc="E79CE87A" w:tentative="1">
      <w:start w:val="1"/>
      <w:numFmt w:val="bullet"/>
      <w:lvlText w:val=""/>
      <w:lvlJc w:val="left"/>
      <w:pPr>
        <w:tabs>
          <w:tab w:val="num" w:pos="2160"/>
        </w:tabs>
        <w:ind w:left="2160" w:hanging="360"/>
      </w:pPr>
      <w:rPr>
        <w:rFonts w:ascii="Wingdings 3" w:hAnsi="Wingdings 3" w:hint="default"/>
      </w:rPr>
    </w:lvl>
    <w:lvl w:ilvl="3" w:tplc="1BCA6C2E" w:tentative="1">
      <w:start w:val="1"/>
      <w:numFmt w:val="bullet"/>
      <w:lvlText w:val=""/>
      <w:lvlJc w:val="left"/>
      <w:pPr>
        <w:tabs>
          <w:tab w:val="num" w:pos="2880"/>
        </w:tabs>
        <w:ind w:left="2880" w:hanging="360"/>
      </w:pPr>
      <w:rPr>
        <w:rFonts w:ascii="Wingdings 3" w:hAnsi="Wingdings 3" w:hint="default"/>
      </w:rPr>
    </w:lvl>
    <w:lvl w:ilvl="4" w:tplc="89006F66" w:tentative="1">
      <w:start w:val="1"/>
      <w:numFmt w:val="bullet"/>
      <w:lvlText w:val=""/>
      <w:lvlJc w:val="left"/>
      <w:pPr>
        <w:tabs>
          <w:tab w:val="num" w:pos="3600"/>
        </w:tabs>
        <w:ind w:left="3600" w:hanging="360"/>
      </w:pPr>
      <w:rPr>
        <w:rFonts w:ascii="Wingdings 3" w:hAnsi="Wingdings 3" w:hint="default"/>
      </w:rPr>
    </w:lvl>
    <w:lvl w:ilvl="5" w:tplc="24D688D8" w:tentative="1">
      <w:start w:val="1"/>
      <w:numFmt w:val="bullet"/>
      <w:lvlText w:val=""/>
      <w:lvlJc w:val="left"/>
      <w:pPr>
        <w:tabs>
          <w:tab w:val="num" w:pos="4320"/>
        </w:tabs>
        <w:ind w:left="4320" w:hanging="360"/>
      </w:pPr>
      <w:rPr>
        <w:rFonts w:ascii="Wingdings 3" w:hAnsi="Wingdings 3" w:hint="default"/>
      </w:rPr>
    </w:lvl>
    <w:lvl w:ilvl="6" w:tplc="4A98226A" w:tentative="1">
      <w:start w:val="1"/>
      <w:numFmt w:val="bullet"/>
      <w:lvlText w:val=""/>
      <w:lvlJc w:val="left"/>
      <w:pPr>
        <w:tabs>
          <w:tab w:val="num" w:pos="5040"/>
        </w:tabs>
        <w:ind w:left="5040" w:hanging="360"/>
      </w:pPr>
      <w:rPr>
        <w:rFonts w:ascii="Wingdings 3" w:hAnsi="Wingdings 3" w:hint="default"/>
      </w:rPr>
    </w:lvl>
    <w:lvl w:ilvl="7" w:tplc="BC802B90" w:tentative="1">
      <w:start w:val="1"/>
      <w:numFmt w:val="bullet"/>
      <w:lvlText w:val=""/>
      <w:lvlJc w:val="left"/>
      <w:pPr>
        <w:tabs>
          <w:tab w:val="num" w:pos="5760"/>
        </w:tabs>
        <w:ind w:left="5760" w:hanging="360"/>
      </w:pPr>
      <w:rPr>
        <w:rFonts w:ascii="Wingdings 3" w:hAnsi="Wingdings 3" w:hint="default"/>
      </w:rPr>
    </w:lvl>
    <w:lvl w:ilvl="8" w:tplc="9062AC4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104560B"/>
    <w:multiLevelType w:val="hybridMultilevel"/>
    <w:tmpl w:val="CB54D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14726B"/>
    <w:multiLevelType w:val="hybridMultilevel"/>
    <w:tmpl w:val="A0FE9E7C"/>
    <w:lvl w:ilvl="0" w:tplc="8E2EF784">
      <w:start w:val="1"/>
      <w:numFmt w:val="bullet"/>
      <w:lvlText w:val=""/>
      <w:lvlJc w:val="left"/>
      <w:pPr>
        <w:tabs>
          <w:tab w:val="num" w:pos="720"/>
        </w:tabs>
        <w:ind w:left="720" w:hanging="360"/>
      </w:pPr>
      <w:rPr>
        <w:rFonts w:ascii="Wingdings 3" w:hAnsi="Wingdings 3" w:hint="default"/>
      </w:rPr>
    </w:lvl>
    <w:lvl w:ilvl="1" w:tplc="0564478C" w:tentative="1">
      <w:start w:val="1"/>
      <w:numFmt w:val="bullet"/>
      <w:lvlText w:val=""/>
      <w:lvlJc w:val="left"/>
      <w:pPr>
        <w:tabs>
          <w:tab w:val="num" w:pos="1440"/>
        </w:tabs>
        <w:ind w:left="1440" w:hanging="360"/>
      </w:pPr>
      <w:rPr>
        <w:rFonts w:ascii="Wingdings 3" w:hAnsi="Wingdings 3" w:hint="default"/>
      </w:rPr>
    </w:lvl>
    <w:lvl w:ilvl="2" w:tplc="5C42ABEE" w:tentative="1">
      <w:start w:val="1"/>
      <w:numFmt w:val="bullet"/>
      <w:lvlText w:val=""/>
      <w:lvlJc w:val="left"/>
      <w:pPr>
        <w:tabs>
          <w:tab w:val="num" w:pos="2160"/>
        </w:tabs>
        <w:ind w:left="2160" w:hanging="360"/>
      </w:pPr>
      <w:rPr>
        <w:rFonts w:ascii="Wingdings 3" w:hAnsi="Wingdings 3" w:hint="default"/>
      </w:rPr>
    </w:lvl>
    <w:lvl w:ilvl="3" w:tplc="4160874A" w:tentative="1">
      <w:start w:val="1"/>
      <w:numFmt w:val="bullet"/>
      <w:lvlText w:val=""/>
      <w:lvlJc w:val="left"/>
      <w:pPr>
        <w:tabs>
          <w:tab w:val="num" w:pos="2880"/>
        </w:tabs>
        <w:ind w:left="2880" w:hanging="360"/>
      </w:pPr>
      <w:rPr>
        <w:rFonts w:ascii="Wingdings 3" w:hAnsi="Wingdings 3" w:hint="default"/>
      </w:rPr>
    </w:lvl>
    <w:lvl w:ilvl="4" w:tplc="CAFCA7B6" w:tentative="1">
      <w:start w:val="1"/>
      <w:numFmt w:val="bullet"/>
      <w:lvlText w:val=""/>
      <w:lvlJc w:val="left"/>
      <w:pPr>
        <w:tabs>
          <w:tab w:val="num" w:pos="3600"/>
        </w:tabs>
        <w:ind w:left="3600" w:hanging="360"/>
      </w:pPr>
      <w:rPr>
        <w:rFonts w:ascii="Wingdings 3" w:hAnsi="Wingdings 3" w:hint="default"/>
      </w:rPr>
    </w:lvl>
    <w:lvl w:ilvl="5" w:tplc="9A5886AE" w:tentative="1">
      <w:start w:val="1"/>
      <w:numFmt w:val="bullet"/>
      <w:lvlText w:val=""/>
      <w:lvlJc w:val="left"/>
      <w:pPr>
        <w:tabs>
          <w:tab w:val="num" w:pos="4320"/>
        </w:tabs>
        <w:ind w:left="4320" w:hanging="360"/>
      </w:pPr>
      <w:rPr>
        <w:rFonts w:ascii="Wingdings 3" w:hAnsi="Wingdings 3" w:hint="default"/>
      </w:rPr>
    </w:lvl>
    <w:lvl w:ilvl="6" w:tplc="5AD63062" w:tentative="1">
      <w:start w:val="1"/>
      <w:numFmt w:val="bullet"/>
      <w:lvlText w:val=""/>
      <w:lvlJc w:val="left"/>
      <w:pPr>
        <w:tabs>
          <w:tab w:val="num" w:pos="5040"/>
        </w:tabs>
        <w:ind w:left="5040" w:hanging="360"/>
      </w:pPr>
      <w:rPr>
        <w:rFonts w:ascii="Wingdings 3" w:hAnsi="Wingdings 3" w:hint="default"/>
      </w:rPr>
    </w:lvl>
    <w:lvl w:ilvl="7" w:tplc="89FE3C56" w:tentative="1">
      <w:start w:val="1"/>
      <w:numFmt w:val="bullet"/>
      <w:lvlText w:val=""/>
      <w:lvlJc w:val="left"/>
      <w:pPr>
        <w:tabs>
          <w:tab w:val="num" w:pos="5760"/>
        </w:tabs>
        <w:ind w:left="5760" w:hanging="360"/>
      </w:pPr>
      <w:rPr>
        <w:rFonts w:ascii="Wingdings 3" w:hAnsi="Wingdings 3" w:hint="default"/>
      </w:rPr>
    </w:lvl>
    <w:lvl w:ilvl="8" w:tplc="2C4A623E"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554A35DC"/>
    <w:multiLevelType w:val="hybridMultilevel"/>
    <w:tmpl w:val="E0C0C254"/>
    <w:lvl w:ilvl="0" w:tplc="877C2E38">
      <w:start w:val="1"/>
      <w:numFmt w:val="bullet"/>
      <w:lvlText w:val=""/>
      <w:lvlJc w:val="left"/>
      <w:pPr>
        <w:tabs>
          <w:tab w:val="num" w:pos="720"/>
        </w:tabs>
        <w:ind w:left="720" w:hanging="360"/>
      </w:pPr>
      <w:rPr>
        <w:rFonts w:ascii="Wingdings" w:hAnsi="Wingdings" w:hint="default"/>
      </w:rPr>
    </w:lvl>
    <w:lvl w:ilvl="1" w:tplc="8592ACFE" w:tentative="1">
      <w:start w:val="1"/>
      <w:numFmt w:val="bullet"/>
      <w:lvlText w:val=""/>
      <w:lvlJc w:val="left"/>
      <w:pPr>
        <w:tabs>
          <w:tab w:val="num" w:pos="1440"/>
        </w:tabs>
        <w:ind w:left="1440" w:hanging="360"/>
      </w:pPr>
      <w:rPr>
        <w:rFonts w:ascii="Wingdings" w:hAnsi="Wingdings" w:hint="default"/>
      </w:rPr>
    </w:lvl>
    <w:lvl w:ilvl="2" w:tplc="129A1FB8" w:tentative="1">
      <w:start w:val="1"/>
      <w:numFmt w:val="bullet"/>
      <w:lvlText w:val=""/>
      <w:lvlJc w:val="left"/>
      <w:pPr>
        <w:tabs>
          <w:tab w:val="num" w:pos="2160"/>
        </w:tabs>
        <w:ind w:left="2160" w:hanging="360"/>
      </w:pPr>
      <w:rPr>
        <w:rFonts w:ascii="Wingdings" w:hAnsi="Wingdings" w:hint="default"/>
      </w:rPr>
    </w:lvl>
    <w:lvl w:ilvl="3" w:tplc="18943F62" w:tentative="1">
      <w:start w:val="1"/>
      <w:numFmt w:val="bullet"/>
      <w:lvlText w:val=""/>
      <w:lvlJc w:val="left"/>
      <w:pPr>
        <w:tabs>
          <w:tab w:val="num" w:pos="2880"/>
        </w:tabs>
        <w:ind w:left="2880" w:hanging="360"/>
      </w:pPr>
      <w:rPr>
        <w:rFonts w:ascii="Wingdings" w:hAnsi="Wingdings" w:hint="default"/>
      </w:rPr>
    </w:lvl>
    <w:lvl w:ilvl="4" w:tplc="1F5A0260" w:tentative="1">
      <w:start w:val="1"/>
      <w:numFmt w:val="bullet"/>
      <w:lvlText w:val=""/>
      <w:lvlJc w:val="left"/>
      <w:pPr>
        <w:tabs>
          <w:tab w:val="num" w:pos="3600"/>
        </w:tabs>
        <w:ind w:left="3600" w:hanging="360"/>
      </w:pPr>
      <w:rPr>
        <w:rFonts w:ascii="Wingdings" w:hAnsi="Wingdings" w:hint="default"/>
      </w:rPr>
    </w:lvl>
    <w:lvl w:ilvl="5" w:tplc="6B342076" w:tentative="1">
      <w:start w:val="1"/>
      <w:numFmt w:val="bullet"/>
      <w:lvlText w:val=""/>
      <w:lvlJc w:val="left"/>
      <w:pPr>
        <w:tabs>
          <w:tab w:val="num" w:pos="4320"/>
        </w:tabs>
        <w:ind w:left="4320" w:hanging="360"/>
      </w:pPr>
      <w:rPr>
        <w:rFonts w:ascii="Wingdings" w:hAnsi="Wingdings" w:hint="default"/>
      </w:rPr>
    </w:lvl>
    <w:lvl w:ilvl="6" w:tplc="B3148F5E" w:tentative="1">
      <w:start w:val="1"/>
      <w:numFmt w:val="bullet"/>
      <w:lvlText w:val=""/>
      <w:lvlJc w:val="left"/>
      <w:pPr>
        <w:tabs>
          <w:tab w:val="num" w:pos="5040"/>
        </w:tabs>
        <w:ind w:left="5040" w:hanging="360"/>
      </w:pPr>
      <w:rPr>
        <w:rFonts w:ascii="Wingdings" w:hAnsi="Wingdings" w:hint="default"/>
      </w:rPr>
    </w:lvl>
    <w:lvl w:ilvl="7" w:tplc="A2B201EC" w:tentative="1">
      <w:start w:val="1"/>
      <w:numFmt w:val="bullet"/>
      <w:lvlText w:val=""/>
      <w:lvlJc w:val="left"/>
      <w:pPr>
        <w:tabs>
          <w:tab w:val="num" w:pos="5760"/>
        </w:tabs>
        <w:ind w:left="5760" w:hanging="360"/>
      </w:pPr>
      <w:rPr>
        <w:rFonts w:ascii="Wingdings" w:hAnsi="Wingdings" w:hint="default"/>
      </w:rPr>
    </w:lvl>
    <w:lvl w:ilvl="8" w:tplc="3C9C947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7A0E47"/>
    <w:multiLevelType w:val="hybridMultilevel"/>
    <w:tmpl w:val="C4B256C4"/>
    <w:lvl w:ilvl="0" w:tplc="2280D010">
      <w:start w:val="1"/>
      <w:numFmt w:val="bullet"/>
      <w:lvlText w:val=""/>
      <w:lvlJc w:val="left"/>
      <w:pPr>
        <w:tabs>
          <w:tab w:val="num" w:pos="720"/>
        </w:tabs>
        <w:ind w:left="720" w:hanging="360"/>
      </w:pPr>
      <w:rPr>
        <w:rFonts w:ascii="Wingdings" w:hAnsi="Wingdings" w:hint="default"/>
      </w:rPr>
    </w:lvl>
    <w:lvl w:ilvl="1" w:tplc="867850F0" w:tentative="1">
      <w:start w:val="1"/>
      <w:numFmt w:val="bullet"/>
      <w:lvlText w:val=""/>
      <w:lvlJc w:val="left"/>
      <w:pPr>
        <w:tabs>
          <w:tab w:val="num" w:pos="1440"/>
        </w:tabs>
        <w:ind w:left="1440" w:hanging="360"/>
      </w:pPr>
      <w:rPr>
        <w:rFonts w:ascii="Wingdings" w:hAnsi="Wingdings" w:hint="default"/>
      </w:rPr>
    </w:lvl>
    <w:lvl w:ilvl="2" w:tplc="97B47F9E" w:tentative="1">
      <w:start w:val="1"/>
      <w:numFmt w:val="bullet"/>
      <w:lvlText w:val=""/>
      <w:lvlJc w:val="left"/>
      <w:pPr>
        <w:tabs>
          <w:tab w:val="num" w:pos="2160"/>
        </w:tabs>
        <w:ind w:left="2160" w:hanging="360"/>
      </w:pPr>
      <w:rPr>
        <w:rFonts w:ascii="Wingdings" w:hAnsi="Wingdings" w:hint="default"/>
      </w:rPr>
    </w:lvl>
    <w:lvl w:ilvl="3" w:tplc="4C40B014" w:tentative="1">
      <w:start w:val="1"/>
      <w:numFmt w:val="bullet"/>
      <w:lvlText w:val=""/>
      <w:lvlJc w:val="left"/>
      <w:pPr>
        <w:tabs>
          <w:tab w:val="num" w:pos="2880"/>
        </w:tabs>
        <w:ind w:left="2880" w:hanging="360"/>
      </w:pPr>
      <w:rPr>
        <w:rFonts w:ascii="Wingdings" w:hAnsi="Wingdings" w:hint="default"/>
      </w:rPr>
    </w:lvl>
    <w:lvl w:ilvl="4" w:tplc="6F0E0396" w:tentative="1">
      <w:start w:val="1"/>
      <w:numFmt w:val="bullet"/>
      <w:lvlText w:val=""/>
      <w:lvlJc w:val="left"/>
      <w:pPr>
        <w:tabs>
          <w:tab w:val="num" w:pos="3600"/>
        </w:tabs>
        <w:ind w:left="3600" w:hanging="360"/>
      </w:pPr>
      <w:rPr>
        <w:rFonts w:ascii="Wingdings" w:hAnsi="Wingdings" w:hint="default"/>
      </w:rPr>
    </w:lvl>
    <w:lvl w:ilvl="5" w:tplc="D79E8630" w:tentative="1">
      <w:start w:val="1"/>
      <w:numFmt w:val="bullet"/>
      <w:lvlText w:val=""/>
      <w:lvlJc w:val="left"/>
      <w:pPr>
        <w:tabs>
          <w:tab w:val="num" w:pos="4320"/>
        </w:tabs>
        <w:ind w:left="4320" w:hanging="360"/>
      </w:pPr>
      <w:rPr>
        <w:rFonts w:ascii="Wingdings" w:hAnsi="Wingdings" w:hint="default"/>
      </w:rPr>
    </w:lvl>
    <w:lvl w:ilvl="6" w:tplc="48DED952" w:tentative="1">
      <w:start w:val="1"/>
      <w:numFmt w:val="bullet"/>
      <w:lvlText w:val=""/>
      <w:lvlJc w:val="left"/>
      <w:pPr>
        <w:tabs>
          <w:tab w:val="num" w:pos="5040"/>
        </w:tabs>
        <w:ind w:left="5040" w:hanging="360"/>
      </w:pPr>
      <w:rPr>
        <w:rFonts w:ascii="Wingdings" w:hAnsi="Wingdings" w:hint="default"/>
      </w:rPr>
    </w:lvl>
    <w:lvl w:ilvl="7" w:tplc="A8F8A332" w:tentative="1">
      <w:start w:val="1"/>
      <w:numFmt w:val="bullet"/>
      <w:lvlText w:val=""/>
      <w:lvlJc w:val="left"/>
      <w:pPr>
        <w:tabs>
          <w:tab w:val="num" w:pos="5760"/>
        </w:tabs>
        <w:ind w:left="5760" w:hanging="360"/>
      </w:pPr>
      <w:rPr>
        <w:rFonts w:ascii="Wingdings" w:hAnsi="Wingdings" w:hint="default"/>
      </w:rPr>
    </w:lvl>
    <w:lvl w:ilvl="8" w:tplc="54B07BD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00341"/>
    <w:multiLevelType w:val="hybridMultilevel"/>
    <w:tmpl w:val="B7B09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D136C42"/>
    <w:multiLevelType w:val="hybridMultilevel"/>
    <w:tmpl w:val="E84A240A"/>
    <w:lvl w:ilvl="0" w:tplc="FAF29D02">
      <w:start w:val="1"/>
      <w:numFmt w:val="bullet"/>
      <w:lvlText w:val=""/>
      <w:lvlJc w:val="left"/>
      <w:pPr>
        <w:tabs>
          <w:tab w:val="num" w:pos="720"/>
        </w:tabs>
        <w:ind w:left="720" w:hanging="360"/>
      </w:pPr>
      <w:rPr>
        <w:rFonts w:ascii="Wingdings" w:hAnsi="Wingdings" w:hint="default"/>
      </w:rPr>
    </w:lvl>
    <w:lvl w:ilvl="1" w:tplc="FE9E7724" w:tentative="1">
      <w:start w:val="1"/>
      <w:numFmt w:val="bullet"/>
      <w:lvlText w:val=""/>
      <w:lvlJc w:val="left"/>
      <w:pPr>
        <w:tabs>
          <w:tab w:val="num" w:pos="1440"/>
        </w:tabs>
        <w:ind w:left="1440" w:hanging="360"/>
      </w:pPr>
      <w:rPr>
        <w:rFonts w:ascii="Wingdings" w:hAnsi="Wingdings" w:hint="default"/>
      </w:rPr>
    </w:lvl>
    <w:lvl w:ilvl="2" w:tplc="3B3831A6" w:tentative="1">
      <w:start w:val="1"/>
      <w:numFmt w:val="bullet"/>
      <w:lvlText w:val=""/>
      <w:lvlJc w:val="left"/>
      <w:pPr>
        <w:tabs>
          <w:tab w:val="num" w:pos="2160"/>
        </w:tabs>
        <w:ind w:left="2160" w:hanging="360"/>
      </w:pPr>
      <w:rPr>
        <w:rFonts w:ascii="Wingdings" w:hAnsi="Wingdings" w:hint="default"/>
      </w:rPr>
    </w:lvl>
    <w:lvl w:ilvl="3" w:tplc="02F011FE" w:tentative="1">
      <w:start w:val="1"/>
      <w:numFmt w:val="bullet"/>
      <w:lvlText w:val=""/>
      <w:lvlJc w:val="left"/>
      <w:pPr>
        <w:tabs>
          <w:tab w:val="num" w:pos="2880"/>
        </w:tabs>
        <w:ind w:left="2880" w:hanging="360"/>
      </w:pPr>
      <w:rPr>
        <w:rFonts w:ascii="Wingdings" w:hAnsi="Wingdings" w:hint="default"/>
      </w:rPr>
    </w:lvl>
    <w:lvl w:ilvl="4" w:tplc="893EA21A" w:tentative="1">
      <w:start w:val="1"/>
      <w:numFmt w:val="bullet"/>
      <w:lvlText w:val=""/>
      <w:lvlJc w:val="left"/>
      <w:pPr>
        <w:tabs>
          <w:tab w:val="num" w:pos="3600"/>
        </w:tabs>
        <w:ind w:left="3600" w:hanging="360"/>
      </w:pPr>
      <w:rPr>
        <w:rFonts w:ascii="Wingdings" w:hAnsi="Wingdings" w:hint="default"/>
      </w:rPr>
    </w:lvl>
    <w:lvl w:ilvl="5" w:tplc="43882364" w:tentative="1">
      <w:start w:val="1"/>
      <w:numFmt w:val="bullet"/>
      <w:lvlText w:val=""/>
      <w:lvlJc w:val="left"/>
      <w:pPr>
        <w:tabs>
          <w:tab w:val="num" w:pos="4320"/>
        </w:tabs>
        <w:ind w:left="4320" w:hanging="360"/>
      </w:pPr>
      <w:rPr>
        <w:rFonts w:ascii="Wingdings" w:hAnsi="Wingdings" w:hint="default"/>
      </w:rPr>
    </w:lvl>
    <w:lvl w:ilvl="6" w:tplc="091CDE34" w:tentative="1">
      <w:start w:val="1"/>
      <w:numFmt w:val="bullet"/>
      <w:lvlText w:val=""/>
      <w:lvlJc w:val="left"/>
      <w:pPr>
        <w:tabs>
          <w:tab w:val="num" w:pos="5040"/>
        </w:tabs>
        <w:ind w:left="5040" w:hanging="360"/>
      </w:pPr>
      <w:rPr>
        <w:rFonts w:ascii="Wingdings" w:hAnsi="Wingdings" w:hint="default"/>
      </w:rPr>
    </w:lvl>
    <w:lvl w:ilvl="7" w:tplc="050E3A22" w:tentative="1">
      <w:start w:val="1"/>
      <w:numFmt w:val="bullet"/>
      <w:lvlText w:val=""/>
      <w:lvlJc w:val="left"/>
      <w:pPr>
        <w:tabs>
          <w:tab w:val="num" w:pos="5760"/>
        </w:tabs>
        <w:ind w:left="5760" w:hanging="360"/>
      </w:pPr>
      <w:rPr>
        <w:rFonts w:ascii="Wingdings" w:hAnsi="Wingdings" w:hint="default"/>
      </w:rPr>
    </w:lvl>
    <w:lvl w:ilvl="8" w:tplc="80B6644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5B2B6F"/>
    <w:multiLevelType w:val="hybridMultilevel"/>
    <w:tmpl w:val="FAF64250"/>
    <w:lvl w:ilvl="0" w:tplc="8A4AB530">
      <w:start w:val="1"/>
      <w:numFmt w:val="bullet"/>
      <w:lvlText w:val=""/>
      <w:lvlJc w:val="left"/>
      <w:pPr>
        <w:tabs>
          <w:tab w:val="num" w:pos="720"/>
        </w:tabs>
        <w:ind w:left="720" w:hanging="360"/>
      </w:pPr>
      <w:rPr>
        <w:rFonts w:ascii="Wingdings" w:hAnsi="Wingdings" w:hint="default"/>
      </w:rPr>
    </w:lvl>
    <w:lvl w:ilvl="1" w:tplc="823E2804" w:tentative="1">
      <w:start w:val="1"/>
      <w:numFmt w:val="bullet"/>
      <w:lvlText w:val=""/>
      <w:lvlJc w:val="left"/>
      <w:pPr>
        <w:tabs>
          <w:tab w:val="num" w:pos="1440"/>
        </w:tabs>
        <w:ind w:left="1440" w:hanging="360"/>
      </w:pPr>
      <w:rPr>
        <w:rFonts w:ascii="Wingdings" w:hAnsi="Wingdings" w:hint="default"/>
      </w:rPr>
    </w:lvl>
    <w:lvl w:ilvl="2" w:tplc="A6185CD8" w:tentative="1">
      <w:start w:val="1"/>
      <w:numFmt w:val="bullet"/>
      <w:lvlText w:val=""/>
      <w:lvlJc w:val="left"/>
      <w:pPr>
        <w:tabs>
          <w:tab w:val="num" w:pos="2160"/>
        </w:tabs>
        <w:ind w:left="2160" w:hanging="360"/>
      </w:pPr>
      <w:rPr>
        <w:rFonts w:ascii="Wingdings" w:hAnsi="Wingdings" w:hint="default"/>
      </w:rPr>
    </w:lvl>
    <w:lvl w:ilvl="3" w:tplc="5FD282FA" w:tentative="1">
      <w:start w:val="1"/>
      <w:numFmt w:val="bullet"/>
      <w:lvlText w:val=""/>
      <w:lvlJc w:val="left"/>
      <w:pPr>
        <w:tabs>
          <w:tab w:val="num" w:pos="2880"/>
        </w:tabs>
        <w:ind w:left="2880" w:hanging="360"/>
      </w:pPr>
      <w:rPr>
        <w:rFonts w:ascii="Wingdings" w:hAnsi="Wingdings" w:hint="default"/>
      </w:rPr>
    </w:lvl>
    <w:lvl w:ilvl="4" w:tplc="1C0EB2B0" w:tentative="1">
      <w:start w:val="1"/>
      <w:numFmt w:val="bullet"/>
      <w:lvlText w:val=""/>
      <w:lvlJc w:val="left"/>
      <w:pPr>
        <w:tabs>
          <w:tab w:val="num" w:pos="3600"/>
        </w:tabs>
        <w:ind w:left="3600" w:hanging="360"/>
      </w:pPr>
      <w:rPr>
        <w:rFonts w:ascii="Wingdings" w:hAnsi="Wingdings" w:hint="default"/>
      </w:rPr>
    </w:lvl>
    <w:lvl w:ilvl="5" w:tplc="82CA1692" w:tentative="1">
      <w:start w:val="1"/>
      <w:numFmt w:val="bullet"/>
      <w:lvlText w:val=""/>
      <w:lvlJc w:val="left"/>
      <w:pPr>
        <w:tabs>
          <w:tab w:val="num" w:pos="4320"/>
        </w:tabs>
        <w:ind w:left="4320" w:hanging="360"/>
      </w:pPr>
      <w:rPr>
        <w:rFonts w:ascii="Wingdings" w:hAnsi="Wingdings" w:hint="default"/>
      </w:rPr>
    </w:lvl>
    <w:lvl w:ilvl="6" w:tplc="2A3A54E0" w:tentative="1">
      <w:start w:val="1"/>
      <w:numFmt w:val="bullet"/>
      <w:lvlText w:val=""/>
      <w:lvlJc w:val="left"/>
      <w:pPr>
        <w:tabs>
          <w:tab w:val="num" w:pos="5040"/>
        </w:tabs>
        <w:ind w:left="5040" w:hanging="360"/>
      </w:pPr>
      <w:rPr>
        <w:rFonts w:ascii="Wingdings" w:hAnsi="Wingdings" w:hint="default"/>
      </w:rPr>
    </w:lvl>
    <w:lvl w:ilvl="7" w:tplc="7EBEDDF8" w:tentative="1">
      <w:start w:val="1"/>
      <w:numFmt w:val="bullet"/>
      <w:lvlText w:val=""/>
      <w:lvlJc w:val="left"/>
      <w:pPr>
        <w:tabs>
          <w:tab w:val="num" w:pos="5760"/>
        </w:tabs>
        <w:ind w:left="5760" w:hanging="360"/>
      </w:pPr>
      <w:rPr>
        <w:rFonts w:ascii="Wingdings" w:hAnsi="Wingdings" w:hint="default"/>
      </w:rPr>
    </w:lvl>
    <w:lvl w:ilvl="8" w:tplc="1E089BE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2F1E9F"/>
    <w:multiLevelType w:val="hybridMultilevel"/>
    <w:tmpl w:val="E77ABF82"/>
    <w:lvl w:ilvl="0" w:tplc="5ED8F974">
      <w:start w:val="1"/>
      <w:numFmt w:val="bullet"/>
      <w:lvlText w:val=""/>
      <w:lvlJc w:val="left"/>
      <w:pPr>
        <w:tabs>
          <w:tab w:val="num" w:pos="720"/>
        </w:tabs>
        <w:ind w:left="720" w:hanging="360"/>
      </w:pPr>
      <w:rPr>
        <w:rFonts w:ascii="Wingdings" w:hAnsi="Wingdings" w:hint="default"/>
      </w:rPr>
    </w:lvl>
    <w:lvl w:ilvl="1" w:tplc="65D6558E" w:tentative="1">
      <w:start w:val="1"/>
      <w:numFmt w:val="bullet"/>
      <w:lvlText w:val=""/>
      <w:lvlJc w:val="left"/>
      <w:pPr>
        <w:tabs>
          <w:tab w:val="num" w:pos="1440"/>
        </w:tabs>
        <w:ind w:left="1440" w:hanging="360"/>
      </w:pPr>
      <w:rPr>
        <w:rFonts w:ascii="Wingdings" w:hAnsi="Wingdings" w:hint="default"/>
      </w:rPr>
    </w:lvl>
    <w:lvl w:ilvl="2" w:tplc="AAAE6C80" w:tentative="1">
      <w:start w:val="1"/>
      <w:numFmt w:val="bullet"/>
      <w:lvlText w:val=""/>
      <w:lvlJc w:val="left"/>
      <w:pPr>
        <w:tabs>
          <w:tab w:val="num" w:pos="2160"/>
        </w:tabs>
        <w:ind w:left="2160" w:hanging="360"/>
      </w:pPr>
      <w:rPr>
        <w:rFonts w:ascii="Wingdings" w:hAnsi="Wingdings" w:hint="default"/>
      </w:rPr>
    </w:lvl>
    <w:lvl w:ilvl="3" w:tplc="F0C45930" w:tentative="1">
      <w:start w:val="1"/>
      <w:numFmt w:val="bullet"/>
      <w:lvlText w:val=""/>
      <w:lvlJc w:val="left"/>
      <w:pPr>
        <w:tabs>
          <w:tab w:val="num" w:pos="2880"/>
        </w:tabs>
        <w:ind w:left="2880" w:hanging="360"/>
      </w:pPr>
      <w:rPr>
        <w:rFonts w:ascii="Wingdings" w:hAnsi="Wingdings" w:hint="default"/>
      </w:rPr>
    </w:lvl>
    <w:lvl w:ilvl="4" w:tplc="07327E0A" w:tentative="1">
      <w:start w:val="1"/>
      <w:numFmt w:val="bullet"/>
      <w:lvlText w:val=""/>
      <w:lvlJc w:val="left"/>
      <w:pPr>
        <w:tabs>
          <w:tab w:val="num" w:pos="3600"/>
        </w:tabs>
        <w:ind w:left="3600" w:hanging="360"/>
      </w:pPr>
      <w:rPr>
        <w:rFonts w:ascii="Wingdings" w:hAnsi="Wingdings" w:hint="default"/>
      </w:rPr>
    </w:lvl>
    <w:lvl w:ilvl="5" w:tplc="E27C4930" w:tentative="1">
      <w:start w:val="1"/>
      <w:numFmt w:val="bullet"/>
      <w:lvlText w:val=""/>
      <w:lvlJc w:val="left"/>
      <w:pPr>
        <w:tabs>
          <w:tab w:val="num" w:pos="4320"/>
        </w:tabs>
        <w:ind w:left="4320" w:hanging="360"/>
      </w:pPr>
      <w:rPr>
        <w:rFonts w:ascii="Wingdings" w:hAnsi="Wingdings" w:hint="default"/>
      </w:rPr>
    </w:lvl>
    <w:lvl w:ilvl="6" w:tplc="186C3A94" w:tentative="1">
      <w:start w:val="1"/>
      <w:numFmt w:val="bullet"/>
      <w:lvlText w:val=""/>
      <w:lvlJc w:val="left"/>
      <w:pPr>
        <w:tabs>
          <w:tab w:val="num" w:pos="5040"/>
        </w:tabs>
        <w:ind w:left="5040" w:hanging="360"/>
      </w:pPr>
      <w:rPr>
        <w:rFonts w:ascii="Wingdings" w:hAnsi="Wingdings" w:hint="default"/>
      </w:rPr>
    </w:lvl>
    <w:lvl w:ilvl="7" w:tplc="C598DE64" w:tentative="1">
      <w:start w:val="1"/>
      <w:numFmt w:val="bullet"/>
      <w:lvlText w:val=""/>
      <w:lvlJc w:val="left"/>
      <w:pPr>
        <w:tabs>
          <w:tab w:val="num" w:pos="5760"/>
        </w:tabs>
        <w:ind w:left="5760" w:hanging="360"/>
      </w:pPr>
      <w:rPr>
        <w:rFonts w:ascii="Wingdings" w:hAnsi="Wingdings" w:hint="default"/>
      </w:rPr>
    </w:lvl>
    <w:lvl w:ilvl="8" w:tplc="60EE1BF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BC4A69"/>
    <w:multiLevelType w:val="hybridMultilevel"/>
    <w:tmpl w:val="C48E24DC"/>
    <w:lvl w:ilvl="0" w:tplc="79F67088">
      <w:start w:val="1"/>
      <w:numFmt w:val="bullet"/>
      <w:lvlText w:val=""/>
      <w:lvlJc w:val="left"/>
      <w:pPr>
        <w:tabs>
          <w:tab w:val="num" w:pos="720"/>
        </w:tabs>
        <w:ind w:left="720" w:hanging="360"/>
      </w:pPr>
      <w:rPr>
        <w:rFonts w:ascii="Wingdings" w:hAnsi="Wingdings" w:hint="default"/>
      </w:rPr>
    </w:lvl>
    <w:lvl w:ilvl="1" w:tplc="8C32EB2C" w:tentative="1">
      <w:start w:val="1"/>
      <w:numFmt w:val="bullet"/>
      <w:lvlText w:val=""/>
      <w:lvlJc w:val="left"/>
      <w:pPr>
        <w:tabs>
          <w:tab w:val="num" w:pos="1440"/>
        </w:tabs>
        <w:ind w:left="1440" w:hanging="360"/>
      </w:pPr>
      <w:rPr>
        <w:rFonts w:ascii="Wingdings" w:hAnsi="Wingdings" w:hint="default"/>
      </w:rPr>
    </w:lvl>
    <w:lvl w:ilvl="2" w:tplc="82C6729E" w:tentative="1">
      <w:start w:val="1"/>
      <w:numFmt w:val="bullet"/>
      <w:lvlText w:val=""/>
      <w:lvlJc w:val="left"/>
      <w:pPr>
        <w:tabs>
          <w:tab w:val="num" w:pos="2160"/>
        </w:tabs>
        <w:ind w:left="2160" w:hanging="360"/>
      </w:pPr>
      <w:rPr>
        <w:rFonts w:ascii="Wingdings" w:hAnsi="Wingdings" w:hint="default"/>
      </w:rPr>
    </w:lvl>
    <w:lvl w:ilvl="3" w:tplc="A97450B8" w:tentative="1">
      <w:start w:val="1"/>
      <w:numFmt w:val="bullet"/>
      <w:lvlText w:val=""/>
      <w:lvlJc w:val="left"/>
      <w:pPr>
        <w:tabs>
          <w:tab w:val="num" w:pos="2880"/>
        </w:tabs>
        <w:ind w:left="2880" w:hanging="360"/>
      </w:pPr>
      <w:rPr>
        <w:rFonts w:ascii="Wingdings" w:hAnsi="Wingdings" w:hint="default"/>
      </w:rPr>
    </w:lvl>
    <w:lvl w:ilvl="4" w:tplc="30CA2EBE" w:tentative="1">
      <w:start w:val="1"/>
      <w:numFmt w:val="bullet"/>
      <w:lvlText w:val=""/>
      <w:lvlJc w:val="left"/>
      <w:pPr>
        <w:tabs>
          <w:tab w:val="num" w:pos="3600"/>
        </w:tabs>
        <w:ind w:left="3600" w:hanging="360"/>
      </w:pPr>
      <w:rPr>
        <w:rFonts w:ascii="Wingdings" w:hAnsi="Wingdings" w:hint="default"/>
      </w:rPr>
    </w:lvl>
    <w:lvl w:ilvl="5" w:tplc="BC14BFBE" w:tentative="1">
      <w:start w:val="1"/>
      <w:numFmt w:val="bullet"/>
      <w:lvlText w:val=""/>
      <w:lvlJc w:val="left"/>
      <w:pPr>
        <w:tabs>
          <w:tab w:val="num" w:pos="4320"/>
        </w:tabs>
        <w:ind w:left="4320" w:hanging="360"/>
      </w:pPr>
      <w:rPr>
        <w:rFonts w:ascii="Wingdings" w:hAnsi="Wingdings" w:hint="default"/>
      </w:rPr>
    </w:lvl>
    <w:lvl w:ilvl="6" w:tplc="4C2E007A" w:tentative="1">
      <w:start w:val="1"/>
      <w:numFmt w:val="bullet"/>
      <w:lvlText w:val=""/>
      <w:lvlJc w:val="left"/>
      <w:pPr>
        <w:tabs>
          <w:tab w:val="num" w:pos="5040"/>
        </w:tabs>
        <w:ind w:left="5040" w:hanging="360"/>
      </w:pPr>
      <w:rPr>
        <w:rFonts w:ascii="Wingdings" w:hAnsi="Wingdings" w:hint="default"/>
      </w:rPr>
    </w:lvl>
    <w:lvl w:ilvl="7" w:tplc="B4DA7D30" w:tentative="1">
      <w:start w:val="1"/>
      <w:numFmt w:val="bullet"/>
      <w:lvlText w:val=""/>
      <w:lvlJc w:val="left"/>
      <w:pPr>
        <w:tabs>
          <w:tab w:val="num" w:pos="5760"/>
        </w:tabs>
        <w:ind w:left="5760" w:hanging="360"/>
      </w:pPr>
      <w:rPr>
        <w:rFonts w:ascii="Wingdings" w:hAnsi="Wingdings" w:hint="default"/>
      </w:rPr>
    </w:lvl>
    <w:lvl w:ilvl="8" w:tplc="07DE118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5D3EE1"/>
    <w:multiLevelType w:val="hybridMultilevel"/>
    <w:tmpl w:val="181EB924"/>
    <w:lvl w:ilvl="0" w:tplc="5378B75C">
      <w:start w:val="1"/>
      <w:numFmt w:val="bullet"/>
      <w:lvlText w:val=""/>
      <w:lvlJc w:val="left"/>
      <w:pPr>
        <w:tabs>
          <w:tab w:val="num" w:pos="720"/>
        </w:tabs>
        <w:ind w:left="720" w:hanging="360"/>
      </w:pPr>
      <w:rPr>
        <w:rFonts w:ascii="Wingdings" w:hAnsi="Wingdings" w:hint="default"/>
      </w:rPr>
    </w:lvl>
    <w:lvl w:ilvl="1" w:tplc="E48A15A6" w:tentative="1">
      <w:start w:val="1"/>
      <w:numFmt w:val="bullet"/>
      <w:lvlText w:val=""/>
      <w:lvlJc w:val="left"/>
      <w:pPr>
        <w:tabs>
          <w:tab w:val="num" w:pos="1440"/>
        </w:tabs>
        <w:ind w:left="1440" w:hanging="360"/>
      </w:pPr>
      <w:rPr>
        <w:rFonts w:ascii="Wingdings" w:hAnsi="Wingdings" w:hint="default"/>
      </w:rPr>
    </w:lvl>
    <w:lvl w:ilvl="2" w:tplc="F15269AE" w:tentative="1">
      <w:start w:val="1"/>
      <w:numFmt w:val="bullet"/>
      <w:lvlText w:val=""/>
      <w:lvlJc w:val="left"/>
      <w:pPr>
        <w:tabs>
          <w:tab w:val="num" w:pos="2160"/>
        </w:tabs>
        <w:ind w:left="2160" w:hanging="360"/>
      </w:pPr>
      <w:rPr>
        <w:rFonts w:ascii="Wingdings" w:hAnsi="Wingdings" w:hint="default"/>
      </w:rPr>
    </w:lvl>
    <w:lvl w:ilvl="3" w:tplc="CC12500A" w:tentative="1">
      <w:start w:val="1"/>
      <w:numFmt w:val="bullet"/>
      <w:lvlText w:val=""/>
      <w:lvlJc w:val="left"/>
      <w:pPr>
        <w:tabs>
          <w:tab w:val="num" w:pos="2880"/>
        </w:tabs>
        <w:ind w:left="2880" w:hanging="360"/>
      </w:pPr>
      <w:rPr>
        <w:rFonts w:ascii="Wingdings" w:hAnsi="Wingdings" w:hint="default"/>
      </w:rPr>
    </w:lvl>
    <w:lvl w:ilvl="4" w:tplc="2564CA2E" w:tentative="1">
      <w:start w:val="1"/>
      <w:numFmt w:val="bullet"/>
      <w:lvlText w:val=""/>
      <w:lvlJc w:val="left"/>
      <w:pPr>
        <w:tabs>
          <w:tab w:val="num" w:pos="3600"/>
        </w:tabs>
        <w:ind w:left="3600" w:hanging="360"/>
      </w:pPr>
      <w:rPr>
        <w:rFonts w:ascii="Wingdings" w:hAnsi="Wingdings" w:hint="default"/>
      </w:rPr>
    </w:lvl>
    <w:lvl w:ilvl="5" w:tplc="E88CF5CE" w:tentative="1">
      <w:start w:val="1"/>
      <w:numFmt w:val="bullet"/>
      <w:lvlText w:val=""/>
      <w:lvlJc w:val="left"/>
      <w:pPr>
        <w:tabs>
          <w:tab w:val="num" w:pos="4320"/>
        </w:tabs>
        <w:ind w:left="4320" w:hanging="360"/>
      </w:pPr>
      <w:rPr>
        <w:rFonts w:ascii="Wingdings" w:hAnsi="Wingdings" w:hint="default"/>
      </w:rPr>
    </w:lvl>
    <w:lvl w:ilvl="6" w:tplc="A23EB4EA" w:tentative="1">
      <w:start w:val="1"/>
      <w:numFmt w:val="bullet"/>
      <w:lvlText w:val=""/>
      <w:lvlJc w:val="left"/>
      <w:pPr>
        <w:tabs>
          <w:tab w:val="num" w:pos="5040"/>
        </w:tabs>
        <w:ind w:left="5040" w:hanging="360"/>
      </w:pPr>
      <w:rPr>
        <w:rFonts w:ascii="Wingdings" w:hAnsi="Wingdings" w:hint="default"/>
      </w:rPr>
    </w:lvl>
    <w:lvl w:ilvl="7" w:tplc="18FA7CF8" w:tentative="1">
      <w:start w:val="1"/>
      <w:numFmt w:val="bullet"/>
      <w:lvlText w:val=""/>
      <w:lvlJc w:val="left"/>
      <w:pPr>
        <w:tabs>
          <w:tab w:val="num" w:pos="5760"/>
        </w:tabs>
        <w:ind w:left="5760" w:hanging="360"/>
      </w:pPr>
      <w:rPr>
        <w:rFonts w:ascii="Wingdings" w:hAnsi="Wingdings" w:hint="default"/>
      </w:rPr>
    </w:lvl>
    <w:lvl w:ilvl="8" w:tplc="9472769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1E60FA"/>
    <w:multiLevelType w:val="hybridMultilevel"/>
    <w:tmpl w:val="53901C92"/>
    <w:lvl w:ilvl="0" w:tplc="67466D4E">
      <w:start w:val="1"/>
      <w:numFmt w:val="bullet"/>
      <w:lvlText w:val=""/>
      <w:lvlJc w:val="left"/>
      <w:pPr>
        <w:tabs>
          <w:tab w:val="num" w:pos="720"/>
        </w:tabs>
        <w:ind w:left="720" w:hanging="360"/>
      </w:pPr>
      <w:rPr>
        <w:rFonts w:ascii="Wingdings" w:hAnsi="Wingdings" w:hint="default"/>
      </w:rPr>
    </w:lvl>
    <w:lvl w:ilvl="1" w:tplc="C1987D30" w:tentative="1">
      <w:start w:val="1"/>
      <w:numFmt w:val="bullet"/>
      <w:lvlText w:val=""/>
      <w:lvlJc w:val="left"/>
      <w:pPr>
        <w:tabs>
          <w:tab w:val="num" w:pos="1440"/>
        </w:tabs>
        <w:ind w:left="1440" w:hanging="360"/>
      </w:pPr>
      <w:rPr>
        <w:rFonts w:ascii="Wingdings" w:hAnsi="Wingdings" w:hint="default"/>
      </w:rPr>
    </w:lvl>
    <w:lvl w:ilvl="2" w:tplc="2990C3B2" w:tentative="1">
      <w:start w:val="1"/>
      <w:numFmt w:val="bullet"/>
      <w:lvlText w:val=""/>
      <w:lvlJc w:val="left"/>
      <w:pPr>
        <w:tabs>
          <w:tab w:val="num" w:pos="2160"/>
        </w:tabs>
        <w:ind w:left="2160" w:hanging="360"/>
      </w:pPr>
      <w:rPr>
        <w:rFonts w:ascii="Wingdings" w:hAnsi="Wingdings" w:hint="default"/>
      </w:rPr>
    </w:lvl>
    <w:lvl w:ilvl="3" w:tplc="3B687EFA" w:tentative="1">
      <w:start w:val="1"/>
      <w:numFmt w:val="bullet"/>
      <w:lvlText w:val=""/>
      <w:lvlJc w:val="left"/>
      <w:pPr>
        <w:tabs>
          <w:tab w:val="num" w:pos="2880"/>
        </w:tabs>
        <w:ind w:left="2880" w:hanging="360"/>
      </w:pPr>
      <w:rPr>
        <w:rFonts w:ascii="Wingdings" w:hAnsi="Wingdings" w:hint="default"/>
      </w:rPr>
    </w:lvl>
    <w:lvl w:ilvl="4" w:tplc="B91847A4" w:tentative="1">
      <w:start w:val="1"/>
      <w:numFmt w:val="bullet"/>
      <w:lvlText w:val=""/>
      <w:lvlJc w:val="left"/>
      <w:pPr>
        <w:tabs>
          <w:tab w:val="num" w:pos="3600"/>
        </w:tabs>
        <w:ind w:left="3600" w:hanging="360"/>
      </w:pPr>
      <w:rPr>
        <w:rFonts w:ascii="Wingdings" w:hAnsi="Wingdings" w:hint="default"/>
      </w:rPr>
    </w:lvl>
    <w:lvl w:ilvl="5" w:tplc="DD58FAD8" w:tentative="1">
      <w:start w:val="1"/>
      <w:numFmt w:val="bullet"/>
      <w:lvlText w:val=""/>
      <w:lvlJc w:val="left"/>
      <w:pPr>
        <w:tabs>
          <w:tab w:val="num" w:pos="4320"/>
        </w:tabs>
        <w:ind w:left="4320" w:hanging="360"/>
      </w:pPr>
      <w:rPr>
        <w:rFonts w:ascii="Wingdings" w:hAnsi="Wingdings" w:hint="default"/>
      </w:rPr>
    </w:lvl>
    <w:lvl w:ilvl="6" w:tplc="FA4E041E" w:tentative="1">
      <w:start w:val="1"/>
      <w:numFmt w:val="bullet"/>
      <w:lvlText w:val=""/>
      <w:lvlJc w:val="left"/>
      <w:pPr>
        <w:tabs>
          <w:tab w:val="num" w:pos="5040"/>
        </w:tabs>
        <w:ind w:left="5040" w:hanging="360"/>
      </w:pPr>
      <w:rPr>
        <w:rFonts w:ascii="Wingdings" w:hAnsi="Wingdings" w:hint="default"/>
      </w:rPr>
    </w:lvl>
    <w:lvl w:ilvl="7" w:tplc="4306B180" w:tentative="1">
      <w:start w:val="1"/>
      <w:numFmt w:val="bullet"/>
      <w:lvlText w:val=""/>
      <w:lvlJc w:val="left"/>
      <w:pPr>
        <w:tabs>
          <w:tab w:val="num" w:pos="5760"/>
        </w:tabs>
        <w:ind w:left="5760" w:hanging="360"/>
      </w:pPr>
      <w:rPr>
        <w:rFonts w:ascii="Wingdings" w:hAnsi="Wingdings" w:hint="default"/>
      </w:rPr>
    </w:lvl>
    <w:lvl w:ilvl="8" w:tplc="F862902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0A2BA7"/>
    <w:multiLevelType w:val="hybridMultilevel"/>
    <w:tmpl w:val="D1FAF3F0"/>
    <w:lvl w:ilvl="0" w:tplc="24146590">
      <w:start w:val="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B45476C"/>
    <w:multiLevelType w:val="hybridMultilevel"/>
    <w:tmpl w:val="4F54E0CA"/>
    <w:lvl w:ilvl="0" w:tplc="525E4078">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7BC336D4"/>
    <w:multiLevelType w:val="hybridMultilevel"/>
    <w:tmpl w:val="34BA1FE0"/>
    <w:lvl w:ilvl="0" w:tplc="E47C2ED6">
      <w:start w:val="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D712A84"/>
    <w:multiLevelType w:val="hybridMultilevel"/>
    <w:tmpl w:val="8EE0CE2C"/>
    <w:lvl w:ilvl="0" w:tplc="EB5843D4">
      <w:start w:val="1"/>
      <w:numFmt w:val="bullet"/>
      <w:lvlText w:val=""/>
      <w:lvlJc w:val="left"/>
      <w:pPr>
        <w:tabs>
          <w:tab w:val="num" w:pos="720"/>
        </w:tabs>
        <w:ind w:left="720" w:hanging="360"/>
      </w:pPr>
      <w:rPr>
        <w:rFonts w:ascii="Wingdings" w:hAnsi="Wingdings" w:hint="default"/>
      </w:rPr>
    </w:lvl>
    <w:lvl w:ilvl="1" w:tplc="AECA081A" w:tentative="1">
      <w:start w:val="1"/>
      <w:numFmt w:val="bullet"/>
      <w:lvlText w:val=""/>
      <w:lvlJc w:val="left"/>
      <w:pPr>
        <w:tabs>
          <w:tab w:val="num" w:pos="1440"/>
        </w:tabs>
        <w:ind w:left="1440" w:hanging="360"/>
      </w:pPr>
      <w:rPr>
        <w:rFonts w:ascii="Wingdings" w:hAnsi="Wingdings" w:hint="default"/>
      </w:rPr>
    </w:lvl>
    <w:lvl w:ilvl="2" w:tplc="4932644C" w:tentative="1">
      <w:start w:val="1"/>
      <w:numFmt w:val="bullet"/>
      <w:lvlText w:val=""/>
      <w:lvlJc w:val="left"/>
      <w:pPr>
        <w:tabs>
          <w:tab w:val="num" w:pos="2160"/>
        </w:tabs>
        <w:ind w:left="2160" w:hanging="360"/>
      </w:pPr>
      <w:rPr>
        <w:rFonts w:ascii="Wingdings" w:hAnsi="Wingdings" w:hint="default"/>
      </w:rPr>
    </w:lvl>
    <w:lvl w:ilvl="3" w:tplc="45AA1EFE" w:tentative="1">
      <w:start w:val="1"/>
      <w:numFmt w:val="bullet"/>
      <w:lvlText w:val=""/>
      <w:lvlJc w:val="left"/>
      <w:pPr>
        <w:tabs>
          <w:tab w:val="num" w:pos="2880"/>
        </w:tabs>
        <w:ind w:left="2880" w:hanging="360"/>
      </w:pPr>
      <w:rPr>
        <w:rFonts w:ascii="Wingdings" w:hAnsi="Wingdings" w:hint="default"/>
      </w:rPr>
    </w:lvl>
    <w:lvl w:ilvl="4" w:tplc="6524948A" w:tentative="1">
      <w:start w:val="1"/>
      <w:numFmt w:val="bullet"/>
      <w:lvlText w:val=""/>
      <w:lvlJc w:val="left"/>
      <w:pPr>
        <w:tabs>
          <w:tab w:val="num" w:pos="3600"/>
        </w:tabs>
        <w:ind w:left="3600" w:hanging="360"/>
      </w:pPr>
      <w:rPr>
        <w:rFonts w:ascii="Wingdings" w:hAnsi="Wingdings" w:hint="default"/>
      </w:rPr>
    </w:lvl>
    <w:lvl w:ilvl="5" w:tplc="00B2FC04" w:tentative="1">
      <w:start w:val="1"/>
      <w:numFmt w:val="bullet"/>
      <w:lvlText w:val=""/>
      <w:lvlJc w:val="left"/>
      <w:pPr>
        <w:tabs>
          <w:tab w:val="num" w:pos="4320"/>
        </w:tabs>
        <w:ind w:left="4320" w:hanging="360"/>
      </w:pPr>
      <w:rPr>
        <w:rFonts w:ascii="Wingdings" w:hAnsi="Wingdings" w:hint="default"/>
      </w:rPr>
    </w:lvl>
    <w:lvl w:ilvl="6" w:tplc="D6480F96" w:tentative="1">
      <w:start w:val="1"/>
      <w:numFmt w:val="bullet"/>
      <w:lvlText w:val=""/>
      <w:lvlJc w:val="left"/>
      <w:pPr>
        <w:tabs>
          <w:tab w:val="num" w:pos="5040"/>
        </w:tabs>
        <w:ind w:left="5040" w:hanging="360"/>
      </w:pPr>
      <w:rPr>
        <w:rFonts w:ascii="Wingdings" w:hAnsi="Wingdings" w:hint="default"/>
      </w:rPr>
    </w:lvl>
    <w:lvl w:ilvl="7" w:tplc="6AE414A4" w:tentative="1">
      <w:start w:val="1"/>
      <w:numFmt w:val="bullet"/>
      <w:lvlText w:val=""/>
      <w:lvlJc w:val="left"/>
      <w:pPr>
        <w:tabs>
          <w:tab w:val="num" w:pos="5760"/>
        </w:tabs>
        <w:ind w:left="5760" w:hanging="360"/>
      </w:pPr>
      <w:rPr>
        <w:rFonts w:ascii="Wingdings" w:hAnsi="Wingdings" w:hint="default"/>
      </w:rPr>
    </w:lvl>
    <w:lvl w:ilvl="8" w:tplc="4BEAD8E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CF2C4A"/>
    <w:multiLevelType w:val="hybridMultilevel"/>
    <w:tmpl w:val="A8E6F1D0"/>
    <w:lvl w:ilvl="0" w:tplc="5D9232EA">
      <w:start w:val="1"/>
      <w:numFmt w:val="bullet"/>
      <w:lvlText w:val=""/>
      <w:lvlJc w:val="left"/>
      <w:pPr>
        <w:tabs>
          <w:tab w:val="num" w:pos="720"/>
        </w:tabs>
        <w:ind w:left="720" w:hanging="360"/>
      </w:pPr>
      <w:rPr>
        <w:rFonts w:ascii="Wingdings 3" w:hAnsi="Wingdings 3" w:hint="default"/>
      </w:rPr>
    </w:lvl>
    <w:lvl w:ilvl="1" w:tplc="AC4C6AF0" w:tentative="1">
      <w:start w:val="1"/>
      <w:numFmt w:val="bullet"/>
      <w:lvlText w:val=""/>
      <w:lvlJc w:val="left"/>
      <w:pPr>
        <w:tabs>
          <w:tab w:val="num" w:pos="1440"/>
        </w:tabs>
        <w:ind w:left="1440" w:hanging="360"/>
      </w:pPr>
      <w:rPr>
        <w:rFonts w:ascii="Wingdings 3" w:hAnsi="Wingdings 3" w:hint="default"/>
      </w:rPr>
    </w:lvl>
    <w:lvl w:ilvl="2" w:tplc="F6A2579C" w:tentative="1">
      <w:start w:val="1"/>
      <w:numFmt w:val="bullet"/>
      <w:lvlText w:val=""/>
      <w:lvlJc w:val="left"/>
      <w:pPr>
        <w:tabs>
          <w:tab w:val="num" w:pos="2160"/>
        </w:tabs>
        <w:ind w:left="2160" w:hanging="360"/>
      </w:pPr>
      <w:rPr>
        <w:rFonts w:ascii="Wingdings 3" w:hAnsi="Wingdings 3" w:hint="default"/>
      </w:rPr>
    </w:lvl>
    <w:lvl w:ilvl="3" w:tplc="8990D4FC" w:tentative="1">
      <w:start w:val="1"/>
      <w:numFmt w:val="bullet"/>
      <w:lvlText w:val=""/>
      <w:lvlJc w:val="left"/>
      <w:pPr>
        <w:tabs>
          <w:tab w:val="num" w:pos="2880"/>
        </w:tabs>
        <w:ind w:left="2880" w:hanging="360"/>
      </w:pPr>
      <w:rPr>
        <w:rFonts w:ascii="Wingdings 3" w:hAnsi="Wingdings 3" w:hint="default"/>
      </w:rPr>
    </w:lvl>
    <w:lvl w:ilvl="4" w:tplc="86D888A0" w:tentative="1">
      <w:start w:val="1"/>
      <w:numFmt w:val="bullet"/>
      <w:lvlText w:val=""/>
      <w:lvlJc w:val="left"/>
      <w:pPr>
        <w:tabs>
          <w:tab w:val="num" w:pos="3600"/>
        </w:tabs>
        <w:ind w:left="3600" w:hanging="360"/>
      </w:pPr>
      <w:rPr>
        <w:rFonts w:ascii="Wingdings 3" w:hAnsi="Wingdings 3" w:hint="default"/>
      </w:rPr>
    </w:lvl>
    <w:lvl w:ilvl="5" w:tplc="FE7ECC22" w:tentative="1">
      <w:start w:val="1"/>
      <w:numFmt w:val="bullet"/>
      <w:lvlText w:val=""/>
      <w:lvlJc w:val="left"/>
      <w:pPr>
        <w:tabs>
          <w:tab w:val="num" w:pos="4320"/>
        </w:tabs>
        <w:ind w:left="4320" w:hanging="360"/>
      </w:pPr>
      <w:rPr>
        <w:rFonts w:ascii="Wingdings 3" w:hAnsi="Wingdings 3" w:hint="default"/>
      </w:rPr>
    </w:lvl>
    <w:lvl w:ilvl="6" w:tplc="BF20E052" w:tentative="1">
      <w:start w:val="1"/>
      <w:numFmt w:val="bullet"/>
      <w:lvlText w:val=""/>
      <w:lvlJc w:val="left"/>
      <w:pPr>
        <w:tabs>
          <w:tab w:val="num" w:pos="5040"/>
        </w:tabs>
        <w:ind w:left="5040" w:hanging="360"/>
      </w:pPr>
      <w:rPr>
        <w:rFonts w:ascii="Wingdings 3" w:hAnsi="Wingdings 3" w:hint="default"/>
      </w:rPr>
    </w:lvl>
    <w:lvl w:ilvl="7" w:tplc="529A339C" w:tentative="1">
      <w:start w:val="1"/>
      <w:numFmt w:val="bullet"/>
      <w:lvlText w:val=""/>
      <w:lvlJc w:val="left"/>
      <w:pPr>
        <w:tabs>
          <w:tab w:val="num" w:pos="5760"/>
        </w:tabs>
        <w:ind w:left="5760" w:hanging="360"/>
      </w:pPr>
      <w:rPr>
        <w:rFonts w:ascii="Wingdings 3" w:hAnsi="Wingdings 3" w:hint="default"/>
      </w:rPr>
    </w:lvl>
    <w:lvl w:ilvl="8" w:tplc="600AFD60" w:tentative="1">
      <w:start w:val="1"/>
      <w:numFmt w:val="bullet"/>
      <w:lvlText w:val=""/>
      <w:lvlJc w:val="left"/>
      <w:pPr>
        <w:tabs>
          <w:tab w:val="num" w:pos="6480"/>
        </w:tabs>
        <w:ind w:left="6480" w:hanging="360"/>
      </w:pPr>
      <w:rPr>
        <w:rFonts w:ascii="Wingdings 3" w:hAnsi="Wingdings 3" w:hint="default"/>
      </w:rPr>
    </w:lvl>
  </w:abstractNum>
  <w:num w:numId="1" w16cid:durableId="8991348">
    <w:abstractNumId w:val="0"/>
  </w:num>
  <w:num w:numId="2" w16cid:durableId="797333645">
    <w:abstractNumId w:val="10"/>
  </w:num>
  <w:num w:numId="3" w16cid:durableId="1896890778">
    <w:abstractNumId w:val="7"/>
  </w:num>
  <w:num w:numId="4" w16cid:durableId="1240364037">
    <w:abstractNumId w:val="18"/>
  </w:num>
  <w:num w:numId="5" w16cid:durableId="1552963651">
    <w:abstractNumId w:val="21"/>
  </w:num>
  <w:num w:numId="6" w16cid:durableId="1455171634">
    <w:abstractNumId w:val="16"/>
  </w:num>
  <w:num w:numId="7" w16cid:durableId="1394306645">
    <w:abstractNumId w:val="20"/>
  </w:num>
  <w:num w:numId="8" w16cid:durableId="77095118">
    <w:abstractNumId w:val="14"/>
  </w:num>
  <w:num w:numId="9" w16cid:durableId="1648433351">
    <w:abstractNumId w:val="12"/>
  </w:num>
  <w:num w:numId="10" w16cid:durableId="1397969164">
    <w:abstractNumId w:val="25"/>
  </w:num>
  <w:num w:numId="11" w16cid:durableId="1378815517">
    <w:abstractNumId w:val="17"/>
  </w:num>
  <w:num w:numId="12" w16cid:durableId="109394965">
    <w:abstractNumId w:val="29"/>
  </w:num>
  <w:num w:numId="13" w16cid:durableId="634678385">
    <w:abstractNumId w:val="15"/>
  </w:num>
  <w:num w:numId="14" w16cid:durableId="1574437468">
    <w:abstractNumId w:val="28"/>
  </w:num>
  <w:num w:numId="15" w16cid:durableId="259874310">
    <w:abstractNumId w:val="27"/>
  </w:num>
  <w:num w:numId="16" w16cid:durableId="474223271">
    <w:abstractNumId w:val="1"/>
  </w:num>
  <w:num w:numId="17" w16cid:durableId="262763968">
    <w:abstractNumId w:val="22"/>
  </w:num>
  <w:num w:numId="18" w16cid:durableId="1968774953">
    <w:abstractNumId w:val="34"/>
  </w:num>
  <w:num w:numId="19" w16cid:durableId="1695182617">
    <w:abstractNumId w:val="33"/>
  </w:num>
  <w:num w:numId="20" w16cid:durableId="1664435143">
    <w:abstractNumId w:val="24"/>
  </w:num>
  <w:num w:numId="21" w16cid:durableId="902521561">
    <w:abstractNumId w:val="3"/>
  </w:num>
  <w:num w:numId="22" w16cid:durableId="340470926">
    <w:abstractNumId w:val="26"/>
  </w:num>
  <w:num w:numId="23" w16cid:durableId="2120635050">
    <w:abstractNumId w:val="5"/>
  </w:num>
  <w:num w:numId="24" w16cid:durableId="2137213325">
    <w:abstractNumId w:val="4"/>
  </w:num>
  <w:num w:numId="25" w16cid:durableId="1601377114">
    <w:abstractNumId w:val="8"/>
  </w:num>
  <w:num w:numId="26" w16cid:durableId="1367872453">
    <w:abstractNumId w:val="2"/>
  </w:num>
  <w:num w:numId="27" w16cid:durableId="131138232">
    <w:abstractNumId w:val="11"/>
  </w:num>
  <w:num w:numId="28" w16cid:durableId="961418854">
    <w:abstractNumId w:val="6"/>
  </w:num>
  <w:num w:numId="29" w16cid:durableId="1495221885">
    <w:abstractNumId w:val="32"/>
  </w:num>
  <w:num w:numId="30" w16cid:durableId="1682003548">
    <w:abstractNumId w:val="19"/>
  </w:num>
  <w:num w:numId="31" w16cid:durableId="929392462">
    <w:abstractNumId w:val="23"/>
  </w:num>
  <w:num w:numId="32" w16cid:durableId="1772314570">
    <w:abstractNumId w:val="30"/>
  </w:num>
  <w:num w:numId="33" w16cid:durableId="1978413522">
    <w:abstractNumId w:val="31"/>
  </w:num>
  <w:num w:numId="34" w16cid:durableId="51009252">
    <w:abstractNumId w:val="9"/>
  </w:num>
  <w:num w:numId="35" w16cid:durableId="19564464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0404"/>
    <w:rsid w:val="000100A9"/>
    <w:rsid w:val="0001136A"/>
    <w:rsid w:val="000118DB"/>
    <w:rsid w:val="00012608"/>
    <w:rsid w:val="000150D7"/>
    <w:rsid w:val="00017121"/>
    <w:rsid w:val="00033028"/>
    <w:rsid w:val="00033640"/>
    <w:rsid w:val="00036C09"/>
    <w:rsid w:val="00042706"/>
    <w:rsid w:val="000446E0"/>
    <w:rsid w:val="000465E4"/>
    <w:rsid w:val="00053F7B"/>
    <w:rsid w:val="0005443F"/>
    <w:rsid w:val="00061BA7"/>
    <w:rsid w:val="00062D1C"/>
    <w:rsid w:val="00071C1A"/>
    <w:rsid w:val="00072326"/>
    <w:rsid w:val="0009301A"/>
    <w:rsid w:val="000956E2"/>
    <w:rsid w:val="00096836"/>
    <w:rsid w:val="000A4EA3"/>
    <w:rsid w:val="000B5569"/>
    <w:rsid w:val="000C4747"/>
    <w:rsid w:val="000D2974"/>
    <w:rsid w:val="000D4B2A"/>
    <w:rsid w:val="000D587D"/>
    <w:rsid w:val="000D5C1B"/>
    <w:rsid w:val="00106B02"/>
    <w:rsid w:val="0010798D"/>
    <w:rsid w:val="001228A7"/>
    <w:rsid w:val="00126802"/>
    <w:rsid w:val="00127589"/>
    <w:rsid w:val="0013033E"/>
    <w:rsid w:val="00130CA1"/>
    <w:rsid w:val="00135389"/>
    <w:rsid w:val="00135DE5"/>
    <w:rsid w:val="0014083C"/>
    <w:rsid w:val="00143BED"/>
    <w:rsid w:val="00144043"/>
    <w:rsid w:val="0015543B"/>
    <w:rsid w:val="0015610F"/>
    <w:rsid w:val="00162957"/>
    <w:rsid w:val="0016321B"/>
    <w:rsid w:val="00163241"/>
    <w:rsid w:val="00170514"/>
    <w:rsid w:val="00170855"/>
    <w:rsid w:val="0017273F"/>
    <w:rsid w:val="00186572"/>
    <w:rsid w:val="00187563"/>
    <w:rsid w:val="00190208"/>
    <w:rsid w:val="00196015"/>
    <w:rsid w:val="001A3AA0"/>
    <w:rsid w:val="001A725B"/>
    <w:rsid w:val="001B0B52"/>
    <w:rsid w:val="001B14B1"/>
    <w:rsid w:val="001C3934"/>
    <w:rsid w:val="001C4575"/>
    <w:rsid w:val="001C56C6"/>
    <w:rsid w:val="001D0C52"/>
    <w:rsid w:val="001D31B5"/>
    <w:rsid w:val="001E2005"/>
    <w:rsid w:val="001E2D39"/>
    <w:rsid w:val="001E3755"/>
    <w:rsid w:val="001F3962"/>
    <w:rsid w:val="0020308E"/>
    <w:rsid w:val="00207EC4"/>
    <w:rsid w:val="0021286D"/>
    <w:rsid w:val="00216002"/>
    <w:rsid w:val="002164CD"/>
    <w:rsid w:val="0023128C"/>
    <w:rsid w:val="00244D14"/>
    <w:rsid w:val="00245F6C"/>
    <w:rsid w:val="00261D3F"/>
    <w:rsid w:val="00261E8F"/>
    <w:rsid w:val="00266ECA"/>
    <w:rsid w:val="002736EF"/>
    <w:rsid w:val="002831AE"/>
    <w:rsid w:val="0029226A"/>
    <w:rsid w:val="002928D5"/>
    <w:rsid w:val="00293A98"/>
    <w:rsid w:val="002B5016"/>
    <w:rsid w:val="002B569D"/>
    <w:rsid w:val="002C087C"/>
    <w:rsid w:val="002D1374"/>
    <w:rsid w:val="002D475D"/>
    <w:rsid w:val="002E5000"/>
    <w:rsid w:val="002E5318"/>
    <w:rsid w:val="002E5798"/>
    <w:rsid w:val="002E7088"/>
    <w:rsid w:val="002F512A"/>
    <w:rsid w:val="00304E5B"/>
    <w:rsid w:val="00310411"/>
    <w:rsid w:val="00315E33"/>
    <w:rsid w:val="003206E5"/>
    <w:rsid w:val="003217FF"/>
    <w:rsid w:val="003248E1"/>
    <w:rsid w:val="00327901"/>
    <w:rsid w:val="00327963"/>
    <w:rsid w:val="00346266"/>
    <w:rsid w:val="00351E1B"/>
    <w:rsid w:val="003554E8"/>
    <w:rsid w:val="00355554"/>
    <w:rsid w:val="00355701"/>
    <w:rsid w:val="00357E87"/>
    <w:rsid w:val="003659CB"/>
    <w:rsid w:val="00371709"/>
    <w:rsid w:val="00373C04"/>
    <w:rsid w:val="003749F4"/>
    <w:rsid w:val="0037629C"/>
    <w:rsid w:val="0037774D"/>
    <w:rsid w:val="00380404"/>
    <w:rsid w:val="003855D8"/>
    <w:rsid w:val="00393DEF"/>
    <w:rsid w:val="003B50B9"/>
    <w:rsid w:val="003B53D3"/>
    <w:rsid w:val="003B6FE6"/>
    <w:rsid w:val="003C5174"/>
    <w:rsid w:val="003C67E9"/>
    <w:rsid w:val="003D5881"/>
    <w:rsid w:val="003E55A8"/>
    <w:rsid w:val="00406839"/>
    <w:rsid w:val="00407107"/>
    <w:rsid w:val="00415793"/>
    <w:rsid w:val="00423127"/>
    <w:rsid w:val="0043285B"/>
    <w:rsid w:val="00432B6B"/>
    <w:rsid w:val="004375E0"/>
    <w:rsid w:val="004421D8"/>
    <w:rsid w:val="004437D5"/>
    <w:rsid w:val="00447264"/>
    <w:rsid w:val="00462151"/>
    <w:rsid w:val="0048101F"/>
    <w:rsid w:val="00481564"/>
    <w:rsid w:val="004923EC"/>
    <w:rsid w:val="004927C8"/>
    <w:rsid w:val="00496663"/>
    <w:rsid w:val="004B2A74"/>
    <w:rsid w:val="004B3D6A"/>
    <w:rsid w:val="004D357D"/>
    <w:rsid w:val="004D48BA"/>
    <w:rsid w:val="004D4985"/>
    <w:rsid w:val="004D6805"/>
    <w:rsid w:val="004E1DD4"/>
    <w:rsid w:val="004E313F"/>
    <w:rsid w:val="004F4AAA"/>
    <w:rsid w:val="0051193B"/>
    <w:rsid w:val="00515874"/>
    <w:rsid w:val="00516CB1"/>
    <w:rsid w:val="0053515C"/>
    <w:rsid w:val="00556455"/>
    <w:rsid w:val="00567C7B"/>
    <w:rsid w:val="00572037"/>
    <w:rsid w:val="00575C8A"/>
    <w:rsid w:val="00582A21"/>
    <w:rsid w:val="005865A0"/>
    <w:rsid w:val="0059514B"/>
    <w:rsid w:val="00596768"/>
    <w:rsid w:val="005A08E8"/>
    <w:rsid w:val="005A1895"/>
    <w:rsid w:val="005A764E"/>
    <w:rsid w:val="005B0A73"/>
    <w:rsid w:val="005B10F7"/>
    <w:rsid w:val="005B31FC"/>
    <w:rsid w:val="005B5063"/>
    <w:rsid w:val="005B6B96"/>
    <w:rsid w:val="005C1731"/>
    <w:rsid w:val="005D10F5"/>
    <w:rsid w:val="005D4F50"/>
    <w:rsid w:val="005F27FA"/>
    <w:rsid w:val="006010EC"/>
    <w:rsid w:val="006017CC"/>
    <w:rsid w:val="00603708"/>
    <w:rsid w:val="00604A0B"/>
    <w:rsid w:val="00615530"/>
    <w:rsid w:val="00637329"/>
    <w:rsid w:val="006408F3"/>
    <w:rsid w:val="00641796"/>
    <w:rsid w:val="00644708"/>
    <w:rsid w:val="006466AC"/>
    <w:rsid w:val="00653967"/>
    <w:rsid w:val="00660437"/>
    <w:rsid w:val="0066291A"/>
    <w:rsid w:val="00664F0B"/>
    <w:rsid w:val="00667624"/>
    <w:rsid w:val="00670C23"/>
    <w:rsid w:val="00676304"/>
    <w:rsid w:val="006766BB"/>
    <w:rsid w:val="00676977"/>
    <w:rsid w:val="00680287"/>
    <w:rsid w:val="00684A72"/>
    <w:rsid w:val="0068660C"/>
    <w:rsid w:val="006A0DB2"/>
    <w:rsid w:val="006B0C6F"/>
    <w:rsid w:val="006C1D0F"/>
    <w:rsid w:val="006C2AB7"/>
    <w:rsid w:val="006E3C56"/>
    <w:rsid w:val="006E4265"/>
    <w:rsid w:val="006E744C"/>
    <w:rsid w:val="006E7BD3"/>
    <w:rsid w:val="007025D5"/>
    <w:rsid w:val="007043B5"/>
    <w:rsid w:val="007110BF"/>
    <w:rsid w:val="00717AFB"/>
    <w:rsid w:val="00720F59"/>
    <w:rsid w:val="007349AE"/>
    <w:rsid w:val="00737088"/>
    <w:rsid w:val="00740787"/>
    <w:rsid w:val="00746021"/>
    <w:rsid w:val="00755D91"/>
    <w:rsid w:val="00761BA6"/>
    <w:rsid w:val="007642EE"/>
    <w:rsid w:val="00775558"/>
    <w:rsid w:val="00785980"/>
    <w:rsid w:val="00785BB1"/>
    <w:rsid w:val="007A34D4"/>
    <w:rsid w:val="007B07AE"/>
    <w:rsid w:val="007B20B0"/>
    <w:rsid w:val="007B2A8F"/>
    <w:rsid w:val="007B3022"/>
    <w:rsid w:val="007B4061"/>
    <w:rsid w:val="007B68B7"/>
    <w:rsid w:val="007C1637"/>
    <w:rsid w:val="007C33EB"/>
    <w:rsid w:val="007C5CCC"/>
    <w:rsid w:val="007D2D7B"/>
    <w:rsid w:val="007D4D6C"/>
    <w:rsid w:val="007E122A"/>
    <w:rsid w:val="007F1053"/>
    <w:rsid w:val="007F5E3B"/>
    <w:rsid w:val="007F6A19"/>
    <w:rsid w:val="00802733"/>
    <w:rsid w:val="00817922"/>
    <w:rsid w:val="00823B97"/>
    <w:rsid w:val="008467F6"/>
    <w:rsid w:val="008468D0"/>
    <w:rsid w:val="00860975"/>
    <w:rsid w:val="008709A0"/>
    <w:rsid w:val="0087375C"/>
    <w:rsid w:val="008851DB"/>
    <w:rsid w:val="008A5A2D"/>
    <w:rsid w:val="008B3589"/>
    <w:rsid w:val="008B3E0A"/>
    <w:rsid w:val="008B3F93"/>
    <w:rsid w:val="008B6CB1"/>
    <w:rsid w:val="008C2BA7"/>
    <w:rsid w:val="008D3F0C"/>
    <w:rsid w:val="008E2DFF"/>
    <w:rsid w:val="008E59EA"/>
    <w:rsid w:val="008F563D"/>
    <w:rsid w:val="00910F43"/>
    <w:rsid w:val="00912534"/>
    <w:rsid w:val="00924851"/>
    <w:rsid w:val="00926D98"/>
    <w:rsid w:val="009275AE"/>
    <w:rsid w:val="00935601"/>
    <w:rsid w:val="00942399"/>
    <w:rsid w:val="00953771"/>
    <w:rsid w:val="00955EBA"/>
    <w:rsid w:val="00964BFB"/>
    <w:rsid w:val="00973C86"/>
    <w:rsid w:val="00977411"/>
    <w:rsid w:val="0098444A"/>
    <w:rsid w:val="009A63A5"/>
    <w:rsid w:val="009B04AB"/>
    <w:rsid w:val="009B099C"/>
    <w:rsid w:val="009B75DF"/>
    <w:rsid w:val="009C5EED"/>
    <w:rsid w:val="009D1A35"/>
    <w:rsid w:val="009D725C"/>
    <w:rsid w:val="009E19D7"/>
    <w:rsid w:val="009E6CBA"/>
    <w:rsid w:val="009E7A13"/>
    <w:rsid w:val="00A0008A"/>
    <w:rsid w:val="00A10389"/>
    <w:rsid w:val="00A17DCE"/>
    <w:rsid w:val="00A201B2"/>
    <w:rsid w:val="00A20D91"/>
    <w:rsid w:val="00A463DB"/>
    <w:rsid w:val="00A5377C"/>
    <w:rsid w:val="00A579F0"/>
    <w:rsid w:val="00A62FCB"/>
    <w:rsid w:val="00A65386"/>
    <w:rsid w:val="00A66249"/>
    <w:rsid w:val="00A82DF1"/>
    <w:rsid w:val="00A83F2B"/>
    <w:rsid w:val="00A866E3"/>
    <w:rsid w:val="00A87F05"/>
    <w:rsid w:val="00A90F06"/>
    <w:rsid w:val="00AB7CA8"/>
    <w:rsid w:val="00AD2ABA"/>
    <w:rsid w:val="00AD3783"/>
    <w:rsid w:val="00AD379F"/>
    <w:rsid w:val="00AD6743"/>
    <w:rsid w:val="00AE5558"/>
    <w:rsid w:val="00AF2939"/>
    <w:rsid w:val="00AF46B3"/>
    <w:rsid w:val="00AF4D56"/>
    <w:rsid w:val="00AF639E"/>
    <w:rsid w:val="00AF6CA3"/>
    <w:rsid w:val="00B03651"/>
    <w:rsid w:val="00B04D83"/>
    <w:rsid w:val="00B27DFA"/>
    <w:rsid w:val="00B33F10"/>
    <w:rsid w:val="00B34E4D"/>
    <w:rsid w:val="00B36BF6"/>
    <w:rsid w:val="00B4602A"/>
    <w:rsid w:val="00B532BC"/>
    <w:rsid w:val="00B61555"/>
    <w:rsid w:val="00B6251F"/>
    <w:rsid w:val="00B6534F"/>
    <w:rsid w:val="00B75C22"/>
    <w:rsid w:val="00B834BC"/>
    <w:rsid w:val="00B9050D"/>
    <w:rsid w:val="00BA07E9"/>
    <w:rsid w:val="00BA3515"/>
    <w:rsid w:val="00BA5183"/>
    <w:rsid w:val="00BB30A0"/>
    <w:rsid w:val="00BC3921"/>
    <w:rsid w:val="00BC47C2"/>
    <w:rsid w:val="00BC7E72"/>
    <w:rsid w:val="00BD1EA0"/>
    <w:rsid w:val="00BD5713"/>
    <w:rsid w:val="00BD5ADA"/>
    <w:rsid w:val="00BD680B"/>
    <w:rsid w:val="00BD76FB"/>
    <w:rsid w:val="00BE7F86"/>
    <w:rsid w:val="00BF1355"/>
    <w:rsid w:val="00BF2F9A"/>
    <w:rsid w:val="00C0134B"/>
    <w:rsid w:val="00C022E5"/>
    <w:rsid w:val="00C05EAF"/>
    <w:rsid w:val="00C074E5"/>
    <w:rsid w:val="00C121C8"/>
    <w:rsid w:val="00C1558E"/>
    <w:rsid w:val="00C16600"/>
    <w:rsid w:val="00C233E5"/>
    <w:rsid w:val="00C24263"/>
    <w:rsid w:val="00C25B2F"/>
    <w:rsid w:val="00C3703B"/>
    <w:rsid w:val="00C41ED7"/>
    <w:rsid w:val="00C543C4"/>
    <w:rsid w:val="00C63326"/>
    <w:rsid w:val="00C6447F"/>
    <w:rsid w:val="00C6747A"/>
    <w:rsid w:val="00C70527"/>
    <w:rsid w:val="00C82B66"/>
    <w:rsid w:val="00C869A8"/>
    <w:rsid w:val="00C90E33"/>
    <w:rsid w:val="00C90FCD"/>
    <w:rsid w:val="00C936E9"/>
    <w:rsid w:val="00C945E0"/>
    <w:rsid w:val="00C95B45"/>
    <w:rsid w:val="00CA6911"/>
    <w:rsid w:val="00CC3D92"/>
    <w:rsid w:val="00CD0D9E"/>
    <w:rsid w:val="00CD32E5"/>
    <w:rsid w:val="00CD51B8"/>
    <w:rsid w:val="00CE3D4C"/>
    <w:rsid w:val="00CE4D38"/>
    <w:rsid w:val="00CE5C0D"/>
    <w:rsid w:val="00CE7F42"/>
    <w:rsid w:val="00CF17DD"/>
    <w:rsid w:val="00CF6693"/>
    <w:rsid w:val="00CF77BB"/>
    <w:rsid w:val="00D04C6E"/>
    <w:rsid w:val="00D1131A"/>
    <w:rsid w:val="00D11AED"/>
    <w:rsid w:val="00D24DF5"/>
    <w:rsid w:val="00D306A2"/>
    <w:rsid w:val="00D350BC"/>
    <w:rsid w:val="00D36518"/>
    <w:rsid w:val="00D40EF2"/>
    <w:rsid w:val="00D418CC"/>
    <w:rsid w:val="00D45EE3"/>
    <w:rsid w:val="00D4635D"/>
    <w:rsid w:val="00D52167"/>
    <w:rsid w:val="00D56106"/>
    <w:rsid w:val="00D6052B"/>
    <w:rsid w:val="00D63D04"/>
    <w:rsid w:val="00D65226"/>
    <w:rsid w:val="00D721A2"/>
    <w:rsid w:val="00D7292D"/>
    <w:rsid w:val="00D82BAE"/>
    <w:rsid w:val="00D83A45"/>
    <w:rsid w:val="00D91BE6"/>
    <w:rsid w:val="00D9265A"/>
    <w:rsid w:val="00D95B43"/>
    <w:rsid w:val="00D97160"/>
    <w:rsid w:val="00DA522A"/>
    <w:rsid w:val="00DB1AC0"/>
    <w:rsid w:val="00DB328E"/>
    <w:rsid w:val="00DB42DD"/>
    <w:rsid w:val="00DC6A6E"/>
    <w:rsid w:val="00DC76CA"/>
    <w:rsid w:val="00DE448B"/>
    <w:rsid w:val="00DE7229"/>
    <w:rsid w:val="00DF7AAA"/>
    <w:rsid w:val="00E2061B"/>
    <w:rsid w:val="00E21A51"/>
    <w:rsid w:val="00E249B1"/>
    <w:rsid w:val="00E4427E"/>
    <w:rsid w:val="00E45925"/>
    <w:rsid w:val="00E47ADD"/>
    <w:rsid w:val="00E536B0"/>
    <w:rsid w:val="00E54EBF"/>
    <w:rsid w:val="00EA56A1"/>
    <w:rsid w:val="00EB7C11"/>
    <w:rsid w:val="00EC5ECC"/>
    <w:rsid w:val="00EC7FED"/>
    <w:rsid w:val="00ED1A86"/>
    <w:rsid w:val="00EE0432"/>
    <w:rsid w:val="00EE792D"/>
    <w:rsid w:val="00EF13D4"/>
    <w:rsid w:val="00EF70FA"/>
    <w:rsid w:val="00EF758C"/>
    <w:rsid w:val="00F0779D"/>
    <w:rsid w:val="00F12518"/>
    <w:rsid w:val="00F129A2"/>
    <w:rsid w:val="00F15928"/>
    <w:rsid w:val="00F22D65"/>
    <w:rsid w:val="00F276C6"/>
    <w:rsid w:val="00F3055E"/>
    <w:rsid w:val="00F35D11"/>
    <w:rsid w:val="00F35F7E"/>
    <w:rsid w:val="00F45B66"/>
    <w:rsid w:val="00F47CE3"/>
    <w:rsid w:val="00F50579"/>
    <w:rsid w:val="00F5248A"/>
    <w:rsid w:val="00F5713C"/>
    <w:rsid w:val="00F6054B"/>
    <w:rsid w:val="00F70611"/>
    <w:rsid w:val="00F7413E"/>
    <w:rsid w:val="00F755E2"/>
    <w:rsid w:val="00F80089"/>
    <w:rsid w:val="00F967D8"/>
    <w:rsid w:val="00F969B5"/>
    <w:rsid w:val="00FA105D"/>
    <w:rsid w:val="00FA1AF6"/>
    <w:rsid w:val="00FA2B40"/>
    <w:rsid w:val="00FA34CC"/>
    <w:rsid w:val="00FA4F82"/>
    <w:rsid w:val="00FA4FE1"/>
    <w:rsid w:val="00FB273B"/>
    <w:rsid w:val="00FB275F"/>
    <w:rsid w:val="00FC7AE8"/>
    <w:rsid w:val="00FD0CAE"/>
    <w:rsid w:val="00FD751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68AC7E2"/>
  <w15:docId w15:val="{0CA1541F-E3E4-4203-A7FE-99986B7B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793"/>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380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660437"/>
    <w:pPr>
      <w:tabs>
        <w:tab w:val="center" w:pos="4536"/>
        <w:tab w:val="right" w:pos="9072"/>
      </w:tabs>
    </w:pPr>
  </w:style>
  <w:style w:type="paragraph" w:styleId="Pieddepage">
    <w:name w:val="footer"/>
    <w:basedOn w:val="Normal"/>
    <w:rsid w:val="00660437"/>
    <w:pPr>
      <w:tabs>
        <w:tab w:val="center" w:pos="4536"/>
        <w:tab w:val="right" w:pos="9072"/>
      </w:tabs>
    </w:pPr>
  </w:style>
  <w:style w:type="character" w:styleId="Numrodepage">
    <w:name w:val="page number"/>
    <w:basedOn w:val="Policepardfaut"/>
    <w:rsid w:val="00660437"/>
  </w:style>
  <w:style w:type="paragraph" w:styleId="Textedebulles">
    <w:name w:val="Balloon Text"/>
    <w:basedOn w:val="Normal"/>
    <w:semiHidden/>
    <w:rsid w:val="00B34E4D"/>
    <w:rPr>
      <w:rFonts w:ascii="Tahoma" w:hAnsi="Tahoma" w:cs="Tahoma"/>
      <w:sz w:val="16"/>
      <w:szCs w:val="16"/>
    </w:rPr>
  </w:style>
  <w:style w:type="paragraph" w:styleId="Paragraphedeliste">
    <w:name w:val="List Paragraph"/>
    <w:basedOn w:val="Normal"/>
    <w:uiPriority w:val="34"/>
    <w:qFormat/>
    <w:rsid w:val="00357E87"/>
    <w:pPr>
      <w:ind w:left="720"/>
      <w:contextualSpacing/>
    </w:pPr>
  </w:style>
  <w:style w:type="paragraph" w:styleId="NormalWeb">
    <w:name w:val="Normal (Web)"/>
    <w:basedOn w:val="Normal"/>
    <w:uiPriority w:val="99"/>
    <w:semiHidden/>
    <w:unhideWhenUsed/>
    <w:rsid w:val="00F35D11"/>
    <w:pPr>
      <w:spacing w:before="100" w:beforeAutospacing="1" w:after="100" w:afterAutospacing="1"/>
    </w:pPr>
  </w:style>
  <w:style w:type="character" w:styleId="Marquedecommentaire">
    <w:name w:val="annotation reference"/>
    <w:basedOn w:val="Policepardfaut"/>
    <w:semiHidden/>
    <w:unhideWhenUsed/>
    <w:rsid w:val="00E536B0"/>
    <w:rPr>
      <w:sz w:val="16"/>
      <w:szCs w:val="16"/>
    </w:rPr>
  </w:style>
  <w:style w:type="paragraph" w:styleId="Commentaire">
    <w:name w:val="annotation text"/>
    <w:basedOn w:val="Normal"/>
    <w:link w:val="CommentaireCar"/>
    <w:semiHidden/>
    <w:unhideWhenUsed/>
    <w:rsid w:val="00E536B0"/>
    <w:rPr>
      <w:sz w:val="20"/>
      <w:szCs w:val="20"/>
    </w:rPr>
  </w:style>
  <w:style w:type="character" w:customStyle="1" w:styleId="CommentaireCar">
    <w:name w:val="Commentaire Car"/>
    <w:basedOn w:val="Policepardfaut"/>
    <w:link w:val="Commentaire"/>
    <w:semiHidden/>
    <w:rsid w:val="00E536B0"/>
  </w:style>
  <w:style w:type="paragraph" w:styleId="Objetducommentaire">
    <w:name w:val="annotation subject"/>
    <w:basedOn w:val="Commentaire"/>
    <w:next w:val="Commentaire"/>
    <w:link w:val="ObjetducommentaireCar"/>
    <w:semiHidden/>
    <w:unhideWhenUsed/>
    <w:rsid w:val="00E536B0"/>
    <w:rPr>
      <w:b/>
      <w:bCs/>
    </w:rPr>
  </w:style>
  <w:style w:type="character" w:customStyle="1" w:styleId="ObjetducommentaireCar">
    <w:name w:val="Objet du commentaire Car"/>
    <w:basedOn w:val="CommentaireCar"/>
    <w:link w:val="Objetducommentaire"/>
    <w:semiHidden/>
    <w:rsid w:val="00E53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134">
      <w:bodyDiv w:val="1"/>
      <w:marLeft w:val="0"/>
      <w:marRight w:val="0"/>
      <w:marTop w:val="0"/>
      <w:marBottom w:val="0"/>
      <w:divBdr>
        <w:top w:val="none" w:sz="0" w:space="0" w:color="auto"/>
        <w:left w:val="none" w:sz="0" w:space="0" w:color="auto"/>
        <w:bottom w:val="none" w:sz="0" w:space="0" w:color="auto"/>
        <w:right w:val="none" w:sz="0" w:space="0" w:color="auto"/>
      </w:divBdr>
      <w:divsChild>
        <w:div w:id="1388798249">
          <w:marLeft w:val="446"/>
          <w:marRight w:val="0"/>
          <w:marTop w:val="200"/>
          <w:marBottom w:val="0"/>
          <w:divBdr>
            <w:top w:val="none" w:sz="0" w:space="0" w:color="auto"/>
            <w:left w:val="none" w:sz="0" w:space="0" w:color="auto"/>
            <w:bottom w:val="none" w:sz="0" w:space="0" w:color="auto"/>
            <w:right w:val="none" w:sz="0" w:space="0" w:color="auto"/>
          </w:divBdr>
        </w:div>
      </w:divsChild>
    </w:div>
    <w:div w:id="93980969">
      <w:bodyDiv w:val="1"/>
      <w:marLeft w:val="0"/>
      <w:marRight w:val="0"/>
      <w:marTop w:val="0"/>
      <w:marBottom w:val="0"/>
      <w:divBdr>
        <w:top w:val="none" w:sz="0" w:space="0" w:color="auto"/>
        <w:left w:val="none" w:sz="0" w:space="0" w:color="auto"/>
        <w:bottom w:val="none" w:sz="0" w:space="0" w:color="auto"/>
        <w:right w:val="none" w:sz="0" w:space="0" w:color="auto"/>
      </w:divBdr>
      <w:divsChild>
        <w:div w:id="354699634">
          <w:marLeft w:val="446"/>
          <w:marRight w:val="0"/>
          <w:marTop w:val="58"/>
          <w:marBottom w:val="120"/>
          <w:divBdr>
            <w:top w:val="none" w:sz="0" w:space="0" w:color="auto"/>
            <w:left w:val="none" w:sz="0" w:space="0" w:color="auto"/>
            <w:bottom w:val="none" w:sz="0" w:space="0" w:color="auto"/>
            <w:right w:val="none" w:sz="0" w:space="0" w:color="auto"/>
          </w:divBdr>
        </w:div>
        <w:div w:id="1410231907">
          <w:marLeft w:val="446"/>
          <w:marRight w:val="0"/>
          <w:marTop w:val="58"/>
          <w:marBottom w:val="120"/>
          <w:divBdr>
            <w:top w:val="none" w:sz="0" w:space="0" w:color="auto"/>
            <w:left w:val="none" w:sz="0" w:space="0" w:color="auto"/>
            <w:bottom w:val="none" w:sz="0" w:space="0" w:color="auto"/>
            <w:right w:val="none" w:sz="0" w:space="0" w:color="auto"/>
          </w:divBdr>
        </w:div>
      </w:divsChild>
    </w:div>
    <w:div w:id="247274810">
      <w:bodyDiv w:val="1"/>
      <w:marLeft w:val="0"/>
      <w:marRight w:val="0"/>
      <w:marTop w:val="0"/>
      <w:marBottom w:val="0"/>
      <w:divBdr>
        <w:top w:val="none" w:sz="0" w:space="0" w:color="auto"/>
        <w:left w:val="none" w:sz="0" w:space="0" w:color="auto"/>
        <w:bottom w:val="none" w:sz="0" w:space="0" w:color="auto"/>
        <w:right w:val="none" w:sz="0" w:space="0" w:color="auto"/>
      </w:divBdr>
    </w:div>
    <w:div w:id="320237077">
      <w:bodyDiv w:val="1"/>
      <w:marLeft w:val="0"/>
      <w:marRight w:val="0"/>
      <w:marTop w:val="0"/>
      <w:marBottom w:val="0"/>
      <w:divBdr>
        <w:top w:val="none" w:sz="0" w:space="0" w:color="auto"/>
        <w:left w:val="none" w:sz="0" w:space="0" w:color="auto"/>
        <w:bottom w:val="none" w:sz="0" w:space="0" w:color="auto"/>
        <w:right w:val="none" w:sz="0" w:space="0" w:color="auto"/>
      </w:divBdr>
      <w:divsChild>
        <w:div w:id="450318852">
          <w:marLeft w:val="0"/>
          <w:marRight w:val="0"/>
          <w:marTop w:val="200"/>
          <w:marBottom w:val="0"/>
          <w:divBdr>
            <w:top w:val="none" w:sz="0" w:space="0" w:color="auto"/>
            <w:left w:val="none" w:sz="0" w:space="0" w:color="auto"/>
            <w:bottom w:val="none" w:sz="0" w:space="0" w:color="auto"/>
            <w:right w:val="none" w:sz="0" w:space="0" w:color="auto"/>
          </w:divBdr>
        </w:div>
      </w:divsChild>
    </w:div>
    <w:div w:id="367026161">
      <w:bodyDiv w:val="1"/>
      <w:marLeft w:val="0"/>
      <w:marRight w:val="0"/>
      <w:marTop w:val="0"/>
      <w:marBottom w:val="0"/>
      <w:divBdr>
        <w:top w:val="none" w:sz="0" w:space="0" w:color="auto"/>
        <w:left w:val="none" w:sz="0" w:space="0" w:color="auto"/>
        <w:bottom w:val="none" w:sz="0" w:space="0" w:color="auto"/>
        <w:right w:val="none" w:sz="0" w:space="0" w:color="auto"/>
      </w:divBdr>
      <w:divsChild>
        <w:div w:id="70541796">
          <w:marLeft w:val="0"/>
          <w:marRight w:val="0"/>
          <w:marTop w:val="58"/>
          <w:marBottom w:val="120"/>
          <w:divBdr>
            <w:top w:val="none" w:sz="0" w:space="0" w:color="auto"/>
            <w:left w:val="none" w:sz="0" w:space="0" w:color="auto"/>
            <w:bottom w:val="none" w:sz="0" w:space="0" w:color="auto"/>
            <w:right w:val="none" w:sz="0" w:space="0" w:color="auto"/>
          </w:divBdr>
        </w:div>
      </w:divsChild>
    </w:div>
    <w:div w:id="447244267">
      <w:bodyDiv w:val="1"/>
      <w:marLeft w:val="0"/>
      <w:marRight w:val="0"/>
      <w:marTop w:val="0"/>
      <w:marBottom w:val="0"/>
      <w:divBdr>
        <w:top w:val="none" w:sz="0" w:space="0" w:color="auto"/>
        <w:left w:val="none" w:sz="0" w:space="0" w:color="auto"/>
        <w:bottom w:val="none" w:sz="0" w:space="0" w:color="auto"/>
        <w:right w:val="none" w:sz="0" w:space="0" w:color="auto"/>
      </w:divBdr>
      <w:divsChild>
        <w:div w:id="2071733958">
          <w:marLeft w:val="446"/>
          <w:marRight w:val="0"/>
          <w:marTop w:val="200"/>
          <w:marBottom w:val="0"/>
          <w:divBdr>
            <w:top w:val="none" w:sz="0" w:space="0" w:color="auto"/>
            <w:left w:val="none" w:sz="0" w:space="0" w:color="auto"/>
            <w:bottom w:val="none" w:sz="0" w:space="0" w:color="auto"/>
            <w:right w:val="none" w:sz="0" w:space="0" w:color="auto"/>
          </w:divBdr>
        </w:div>
      </w:divsChild>
    </w:div>
    <w:div w:id="477503631">
      <w:bodyDiv w:val="1"/>
      <w:marLeft w:val="0"/>
      <w:marRight w:val="0"/>
      <w:marTop w:val="0"/>
      <w:marBottom w:val="0"/>
      <w:divBdr>
        <w:top w:val="none" w:sz="0" w:space="0" w:color="auto"/>
        <w:left w:val="none" w:sz="0" w:space="0" w:color="auto"/>
        <w:bottom w:val="none" w:sz="0" w:space="0" w:color="auto"/>
        <w:right w:val="none" w:sz="0" w:space="0" w:color="auto"/>
      </w:divBdr>
      <w:divsChild>
        <w:div w:id="803889693">
          <w:marLeft w:val="0"/>
          <w:marRight w:val="0"/>
          <w:marTop w:val="200"/>
          <w:marBottom w:val="0"/>
          <w:divBdr>
            <w:top w:val="none" w:sz="0" w:space="0" w:color="auto"/>
            <w:left w:val="none" w:sz="0" w:space="0" w:color="auto"/>
            <w:bottom w:val="none" w:sz="0" w:space="0" w:color="auto"/>
            <w:right w:val="none" w:sz="0" w:space="0" w:color="auto"/>
          </w:divBdr>
        </w:div>
      </w:divsChild>
    </w:div>
    <w:div w:id="541089005">
      <w:bodyDiv w:val="1"/>
      <w:marLeft w:val="0"/>
      <w:marRight w:val="0"/>
      <w:marTop w:val="0"/>
      <w:marBottom w:val="0"/>
      <w:divBdr>
        <w:top w:val="none" w:sz="0" w:space="0" w:color="auto"/>
        <w:left w:val="none" w:sz="0" w:space="0" w:color="auto"/>
        <w:bottom w:val="none" w:sz="0" w:space="0" w:color="auto"/>
        <w:right w:val="none" w:sz="0" w:space="0" w:color="auto"/>
      </w:divBdr>
    </w:div>
    <w:div w:id="550269762">
      <w:bodyDiv w:val="1"/>
      <w:marLeft w:val="0"/>
      <w:marRight w:val="0"/>
      <w:marTop w:val="0"/>
      <w:marBottom w:val="0"/>
      <w:divBdr>
        <w:top w:val="none" w:sz="0" w:space="0" w:color="auto"/>
        <w:left w:val="none" w:sz="0" w:space="0" w:color="auto"/>
        <w:bottom w:val="none" w:sz="0" w:space="0" w:color="auto"/>
        <w:right w:val="none" w:sz="0" w:space="0" w:color="auto"/>
      </w:divBdr>
    </w:div>
    <w:div w:id="646859883">
      <w:bodyDiv w:val="1"/>
      <w:marLeft w:val="0"/>
      <w:marRight w:val="0"/>
      <w:marTop w:val="0"/>
      <w:marBottom w:val="0"/>
      <w:divBdr>
        <w:top w:val="none" w:sz="0" w:space="0" w:color="auto"/>
        <w:left w:val="none" w:sz="0" w:space="0" w:color="auto"/>
        <w:bottom w:val="none" w:sz="0" w:space="0" w:color="auto"/>
        <w:right w:val="none" w:sz="0" w:space="0" w:color="auto"/>
      </w:divBdr>
      <w:divsChild>
        <w:div w:id="369645008">
          <w:marLeft w:val="446"/>
          <w:marRight w:val="0"/>
          <w:marTop w:val="200"/>
          <w:marBottom w:val="0"/>
          <w:divBdr>
            <w:top w:val="none" w:sz="0" w:space="0" w:color="auto"/>
            <w:left w:val="none" w:sz="0" w:space="0" w:color="auto"/>
            <w:bottom w:val="none" w:sz="0" w:space="0" w:color="auto"/>
            <w:right w:val="none" w:sz="0" w:space="0" w:color="auto"/>
          </w:divBdr>
        </w:div>
      </w:divsChild>
    </w:div>
    <w:div w:id="648900294">
      <w:bodyDiv w:val="1"/>
      <w:marLeft w:val="0"/>
      <w:marRight w:val="0"/>
      <w:marTop w:val="0"/>
      <w:marBottom w:val="0"/>
      <w:divBdr>
        <w:top w:val="none" w:sz="0" w:space="0" w:color="auto"/>
        <w:left w:val="none" w:sz="0" w:space="0" w:color="auto"/>
        <w:bottom w:val="none" w:sz="0" w:space="0" w:color="auto"/>
        <w:right w:val="none" w:sz="0" w:space="0" w:color="auto"/>
      </w:divBdr>
      <w:divsChild>
        <w:div w:id="1443917466">
          <w:marLeft w:val="0"/>
          <w:marRight w:val="0"/>
          <w:marTop w:val="58"/>
          <w:marBottom w:val="120"/>
          <w:divBdr>
            <w:top w:val="none" w:sz="0" w:space="0" w:color="auto"/>
            <w:left w:val="none" w:sz="0" w:space="0" w:color="auto"/>
            <w:bottom w:val="none" w:sz="0" w:space="0" w:color="auto"/>
            <w:right w:val="none" w:sz="0" w:space="0" w:color="auto"/>
          </w:divBdr>
        </w:div>
      </w:divsChild>
    </w:div>
    <w:div w:id="683435552">
      <w:bodyDiv w:val="1"/>
      <w:marLeft w:val="0"/>
      <w:marRight w:val="0"/>
      <w:marTop w:val="0"/>
      <w:marBottom w:val="0"/>
      <w:divBdr>
        <w:top w:val="none" w:sz="0" w:space="0" w:color="auto"/>
        <w:left w:val="none" w:sz="0" w:space="0" w:color="auto"/>
        <w:bottom w:val="none" w:sz="0" w:space="0" w:color="auto"/>
        <w:right w:val="none" w:sz="0" w:space="0" w:color="auto"/>
      </w:divBdr>
    </w:div>
    <w:div w:id="837961639">
      <w:bodyDiv w:val="1"/>
      <w:marLeft w:val="0"/>
      <w:marRight w:val="0"/>
      <w:marTop w:val="0"/>
      <w:marBottom w:val="0"/>
      <w:divBdr>
        <w:top w:val="none" w:sz="0" w:space="0" w:color="auto"/>
        <w:left w:val="none" w:sz="0" w:space="0" w:color="auto"/>
        <w:bottom w:val="none" w:sz="0" w:space="0" w:color="auto"/>
        <w:right w:val="none" w:sz="0" w:space="0" w:color="auto"/>
      </w:divBdr>
    </w:div>
    <w:div w:id="851378625">
      <w:bodyDiv w:val="1"/>
      <w:marLeft w:val="0"/>
      <w:marRight w:val="0"/>
      <w:marTop w:val="0"/>
      <w:marBottom w:val="0"/>
      <w:divBdr>
        <w:top w:val="none" w:sz="0" w:space="0" w:color="auto"/>
        <w:left w:val="none" w:sz="0" w:space="0" w:color="auto"/>
        <w:bottom w:val="none" w:sz="0" w:space="0" w:color="auto"/>
        <w:right w:val="none" w:sz="0" w:space="0" w:color="auto"/>
      </w:divBdr>
      <w:divsChild>
        <w:div w:id="1755739923">
          <w:marLeft w:val="446"/>
          <w:marRight w:val="0"/>
          <w:marTop w:val="200"/>
          <w:marBottom w:val="0"/>
          <w:divBdr>
            <w:top w:val="none" w:sz="0" w:space="0" w:color="auto"/>
            <w:left w:val="none" w:sz="0" w:space="0" w:color="auto"/>
            <w:bottom w:val="none" w:sz="0" w:space="0" w:color="auto"/>
            <w:right w:val="none" w:sz="0" w:space="0" w:color="auto"/>
          </w:divBdr>
        </w:div>
      </w:divsChild>
    </w:div>
    <w:div w:id="857430435">
      <w:bodyDiv w:val="1"/>
      <w:marLeft w:val="0"/>
      <w:marRight w:val="0"/>
      <w:marTop w:val="0"/>
      <w:marBottom w:val="0"/>
      <w:divBdr>
        <w:top w:val="none" w:sz="0" w:space="0" w:color="auto"/>
        <w:left w:val="none" w:sz="0" w:space="0" w:color="auto"/>
        <w:bottom w:val="none" w:sz="0" w:space="0" w:color="auto"/>
        <w:right w:val="none" w:sz="0" w:space="0" w:color="auto"/>
      </w:divBdr>
      <w:divsChild>
        <w:div w:id="1353068822">
          <w:marLeft w:val="446"/>
          <w:marRight w:val="0"/>
          <w:marTop w:val="200"/>
          <w:marBottom w:val="0"/>
          <w:divBdr>
            <w:top w:val="none" w:sz="0" w:space="0" w:color="auto"/>
            <w:left w:val="none" w:sz="0" w:space="0" w:color="auto"/>
            <w:bottom w:val="none" w:sz="0" w:space="0" w:color="auto"/>
            <w:right w:val="none" w:sz="0" w:space="0" w:color="auto"/>
          </w:divBdr>
        </w:div>
      </w:divsChild>
    </w:div>
    <w:div w:id="867572845">
      <w:bodyDiv w:val="1"/>
      <w:marLeft w:val="0"/>
      <w:marRight w:val="0"/>
      <w:marTop w:val="0"/>
      <w:marBottom w:val="0"/>
      <w:divBdr>
        <w:top w:val="none" w:sz="0" w:space="0" w:color="auto"/>
        <w:left w:val="none" w:sz="0" w:space="0" w:color="auto"/>
        <w:bottom w:val="none" w:sz="0" w:space="0" w:color="auto"/>
        <w:right w:val="none" w:sz="0" w:space="0" w:color="auto"/>
      </w:divBdr>
      <w:divsChild>
        <w:div w:id="1631471708">
          <w:marLeft w:val="446"/>
          <w:marRight w:val="0"/>
          <w:marTop w:val="58"/>
          <w:marBottom w:val="120"/>
          <w:divBdr>
            <w:top w:val="none" w:sz="0" w:space="0" w:color="auto"/>
            <w:left w:val="none" w:sz="0" w:space="0" w:color="auto"/>
            <w:bottom w:val="none" w:sz="0" w:space="0" w:color="auto"/>
            <w:right w:val="none" w:sz="0" w:space="0" w:color="auto"/>
          </w:divBdr>
        </w:div>
        <w:div w:id="1860699378">
          <w:marLeft w:val="446"/>
          <w:marRight w:val="0"/>
          <w:marTop w:val="58"/>
          <w:marBottom w:val="120"/>
          <w:divBdr>
            <w:top w:val="none" w:sz="0" w:space="0" w:color="auto"/>
            <w:left w:val="none" w:sz="0" w:space="0" w:color="auto"/>
            <w:bottom w:val="none" w:sz="0" w:space="0" w:color="auto"/>
            <w:right w:val="none" w:sz="0" w:space="0" w:color="auto"/>
          </w:divBdr>
        </w:div>
      </w:divsChild>
    </w:div>
    <w:div w:id="970596035">
      <w:bodyDiv w:val="1"/>
      <w:marLeft w:val="0"/>
      <w:marRight w:val="0"/>
      <w:marTop w:val="0"/>
      <w:marBottom w:val="0"/>
      <w:divBdr>
        <w:top w:val="none" w:sz="0" w:space="0" w:color="auto"/>
        <w:left w:val="none" w:sz="0" w:space="0" w:color="auto"/>
        <w:bottom w:val="none" w:sz="0" w:space="0" w:color="auto"/>
        <w:right w:val="none" w:sz="0" w:space="0" w:color="auto"/>
      </w:divBdr>
    </w:div>
    <w:div w:id="985936844">
      <w:bodyDiv w:val="1"/>
      <w:marLeft w:val="0"/>
      <w:marRight w:val="0"/>
      <w:marTop w:val="0"/>
      <w:marBottom w:val="0"/>
      <w:divBdr>
        <w:top w:val="none" w:sz="0" w:space="0" w:color="auto"/>
        <w:left w:val="none" w:sz="0" w:space="0" w:color="auto"/>
        <w:bottom w:val="none" w:sz="0" w:space="0" w:color="auto"/>
        <w:right w:val="none" w:sz="0" w:space="0" w:color="auto"/>
      </w:divBdr>
      <w:divsChild>
        <w:div w:id="1828394804">
          <w:marLeft w:val="0"/>
          <w:marRight w:val="0"/>
          <w:marTop w:val="200"/>
          <w:marBottom w:val="0"/>
          <w:divBdr>
            <w:top w:val="none" w:sz="0" w:space="0" w:color="auto"/>
            <w:left w:val="none" w:sz="0" w:space="0" w:color="auto"/>
            <w:bottom w:val="none" w:sz="0" w:space="0" w:color="auto"/>
            <w:right w:val="none" w:sz="0" w:space="0" w:color="auto"/>
          </w:divBdr>
        </w:div>
      </w:divsChild>
    </w:div>
    <w:div w:id="1035539938">
      <w:bodyDiv w:val="1"/>
      <w:marLeft w:val="0"/>
      <w:marRight w:val="0"/>
      <w:marTop w:val="0"/>
      <w:marBottom w:val="0"/>
      <w:divBdr>
        <w:top w:val="none" w:sz="0" w:space="0" w:color="auto"/>
        <w:left w:val="none" w:sz="0" w:space="0" w:color="auto"/>
        <w:bottom w:val="none" w:sz="0" w:space="0" w:color="auto"/>
        <w:right w:val="none" w:sz="0" w:space="0" w:color="auto"/>
      </w:divBdr>
    </w:div>
    <w:div w:id="1145388876">
      <w:bodyDiv w:val="1"/>
      <w:marLeft w:val="0"/>
      <w:marRight w:val="0"/>
      <w:marTop w:val="0"/>
      <w:marBottom w:val="0"/>
      <w:divBdr>
        <w:top w:val="none" w:sz="0" w:space="0" w:color="auto"/>
        <w:left w:val="none" w:sz="0" w:space="0" w:color="auto"/>
        <w:bottom w:val="none" w:sz="0" w:space="0" w:color="auto"/>
        <w:right w:val="none" w:sz="0" w:space="0" w:color="auto"/>
      </w:divBdr>
      <w:divsChild>
        <w:div w:id="400906561">
          <w:marLeft w:val="446"/>
          <w:marRight w:val="0"/>
          <w:marTop w:val="200"/>
          <w:marBottom w:val="0"/>
          <w:divBdr>
            <w:top w:val="none" w:sz="0" w:space="0" w:color="auto"/>
            <w:left w:val="none" w:sz="0" w:space="0" w:color="auto"/>
            <w:bottom w:val="none" w:sz="0" w:space="0" w:color="auto"/>
            <w:right w:val="none" w:sz="0" w:space="0" w:color="auto"/>
          </w:divBdr>
        </w:div>
      </w:divsChild>
    </w:div>
    <w:div w:id="1188954356">
      <w:bodyDiv w:val="1"/>
      <w:marLeft w:val="0"/>
      <w:marRight w:val="0"/>
      <w:marTop w:val="0"/>
      <w:marBottom w:val="0"/>
      <w:divBdr>
        <w:top w:val="none" w:sz="0" w:space="0" w:color="auto"/>
        <w:left w:val="none" w:sz="0" w:space="0" w:color="auto"/>
        <w:bottom w:val="none" w:sz="0" w:space="0" w:color="auto"/>
        <w:right w:val="none" w:sz="0" w:space="0" w:color="auto"/>
      </w:divBdr>
      <w:divsChild>
        <w:div w:id="1479346849">
          <w:marLeft w:val="446"/>
          <w:marRight w:val="0"/>
          <w:marTop w:val="58"/>
          <w:marBottom w:val="120"/>
          <w:divBdr>
            <w:top w:val="none" w:sz="0" w:space="0" w:color="auto"/>
            <w:left w:val="none" w:sz="0" w:space="0" w:color="auto"/>
            <w:bottom w:val="none" w:sz="0" w:space="0" w:color="auto"/>
            <w:right w:val="none" w:sz="0" w:space="0" w:color="auto"/>
          </w:divBdr>
        </w:div>
        <w:div w:id="1760175035">
          <w:marLeft w:val="446"/>
          <w:marRight w:val="0"/>
          <w:marTop w:val="58"/>
          <w:marBottom w:val="120"/>
          <w:divBdr>
            <w:top w:val="none" w:sz="0" w:space="0" w:color="auto"/>
            <w:left w:val="none" w:sz="0" w:space="0" w:color="auto"/>
            <w:bottom w:val="none" w:sz="0" w:space="0" w:color="auto"/>
            <w:right w:val="none" w:sz="0" w:space="0" w:color="auto"/>
          </w:divBdr>
        </w:div>
      </w:divsChild>
    </w:div>
    <w:div w:id="1213425211">
      <w:bodyDiv w:val="1"/>
      <w:marLeft w:val="0"/>
      <w:marRight w:val="0"/>
      <w:marTop w:val="0"/>
      <w:marBottom w:val="0"/>
      <w:divBdr>
        <w:top w:val="none" w:sz="0" w:space="0" w:color="auto"/>
        <w:left w:val="none" w:sz="0" w:space="0" w:color="auto"/>
        <w:bottom w:val="none" w:sz="0" w:space="0" w:color="auto"/>
        <w:right w:val="none" w:sz="0" w:space="0" w:color="auto"/>
      </w:divBdr>
      <w:divsChild>
        <w:div w:id="1062406834">
          <w:marLeft w:val="0"/>
          <w:marRight w:val="0"/>
          <w:marTop w:val="58"/>
          <w:marBottom w:val="120"/>
          <w:divBdr>
            <w:top w:val="none" w:sz="0" w:space="0" w:color="auto"/>
            <w:left w:val="none" w:sz="0" w:space="0" w:color="auto"/>
            <w:bottom w:val="none" w:sz="0" w:space="0" w:color="auto"/>
            <w:right w:val="none" w:sz="0" w:space="0" w:color="auto"/>
          </w:divBdr>
        </w:div>
      </w:divsChild>
    </w:div>
    <w:div w:id="1265384580">
      <w:bodyDiv w:val="1"/>
      <w:marLeft w:val="0"/>
      <w:marRight w:val="0"/>
      <w:marTop w:val="0"/>
      <w:marBottom w:val="0"/>
      <w:divBdr>
        <w:top w:val="none" w:sz="0" w:space="0" w:color="auto"/>
        <w:left w:val="none" w:sz="0" w:space="0" w:color="auto"/>
        <w:bottom w:val="none" w:sz="0" w:space="0" w:color="auto"/>
        <w:right w:val="none" w:sz="0" w:space="0" w:color="auto"/>
      </w:divBdr>
      <w:divsChild>
        <w:div w:id="1051151953">
          <w:marLeft w:val="446"/>
          <w:marRight w:val="0"/>
          <w:marTop w:val="58"/>
          <w:marBottom w:val="120"/>
          <w:divBdr>
            <w:top w:val="none" w:sz="0" w:space="0" w:color="auto"/>
            <w:left w:val="none" w:sz="0" w:space="0" w:color="auto"/>
            <w:bottom w:val="none" w:sz="0" w:space="0" w:color="auto"/>
            <w:right w:val="none" w:sz="0" w:space="0" w:color="auto"/>
          </w:divBdr>
        </w:div>
        <w:div w:id="1055544511">
          <w:marLeft w:val="446"/>
          <w:marRight w:val="0"/>
          <w:marTop w:val="58"/>
          <w:marBottom w:val="120"/>
          <w:divBdr>
            <w:top w:val="none" w:sz="0" w:space="0" w:color="auto"/>
            <w:left w:val="none" w:sz="0" w:space="0" w:color="auto"/>
            <w:bottom w:val="none" w:sz="0" w:space="0" w:color="auto"/>
            <w:right w:val="none" w:sz="0" w:space="0" w:color="auto"/>
          </w:divBdr>
        </w:div>
        <w:div w:id="2072578274">
          <w:marLeft w:val="446"/>
          <w:marRight w:val="0"/>
          <w:marTop w:val="58"/>
          <w:marBottom w:val="120"/>
          <w:divBdr>
            <w:top w:val="none" w:sz="0" w:space="0" w:color="auto"/>
            <w:left w:val="none" w:sz="0" w:space="0" w:color="auto"/>
            <w:bottom w:val="none" w:sz="0" w:space="0" w:color="auto"/>
            <w:right w:val="none" w:sz="0" w:space="0" w:color="auto"/>
          </w:divBdr>
        </w:div>
      </w:divsChild>
    </w:div>
    <w:div w:id="1335304239">
      <w:bodyDiv w:val="1"/>
      <w:marLeft w:val="0"/>
      <w:marRight w:val="0"/>
      <w:marTop w:val="0"/>
      <w:marBottom w:val="0"/>
      <w:divBdr>
        <w:top w:val="none" w:sz="0" w:space="0" w:color="auto"/>
        <w:left w:val="none" w:sz="0" w:space="0" w:color="auto"/>
        <w:bottom w:val="none" w:sz="0" w:space="0" w:color="auto"/>
        <w:right w:val="none" w:sz="0" w:space="0" w:color="auto"/>
      </w:divBdr>
      <w:divsChild>
        <w:div w:id="663511119">
          <w:marLeft w:val="446"/>
          <w:marRight w:val="0"/>
          <w:marTop w:val="200"/>
          <w:marBottom w:val="0"/>
          <w:divBdr>
            <w:top w:val="none" w:sz="0" w:space="0" w:color="auto"/>
            <w:left w:val="none" w:sz="0" w:space="0" w:color="auto"/>
            <w:bottom w:val="none" w:sz="0" w:space="0" w:color="auto"/>
            <w:right w:val="none" w:sz="0" w:space="0" w:color="auto"/>
          </w:divBdr>
        </w:div>
      </w:divsChild>
    </w:div>
    <w:div w:id="1423448891">
      <w:bodyDiv w:val="1"/>
      <w:marLeft w:val="0"/>
      <w:marRight w:val="0"/>
      <w:marTop w:val="0"/>
      <w:marBottom w:val="0"/>
      <w:divBdr>
        <w:top w:val="none" w:sz="0" w:space="0" w:color="auto"/>
        <w:left w:val="none" w:sz="0" w:space="0" w:color="auto"/>
        <w:bottom w:val="none" w:sz="0" w:space="0" w:color="auto"/>
        <w:right w:val="none" w:sz="0" w:space="0" w:color="auto"/>
      </w:divBdr>
      <w:divsChild>
        <w:div w:id="887835025">
          <w:marLeft w:val="446"/>
          <w:marRight w:val="0"/>
          <w:marTop w:val="200"/>
          <w:marBottom w:val="0"/>
          <w:divBdr>
            <w:top w:val="none" w:sz="0" w:space="0" w:color="auto"/>
            <w:left w:val="none" w:sz="0" w:space="0" w:color="auto"/>
            <w:bottom w:val="none" w:sz="0" w:space="0" w:color="auto"/>
            <w:right w:val="none" w:sz="0" w:space="0" w:color="auto"/>
          </w:divBdr>
        </w:div>
      </w:divsChild>
    </w:div>
    <w:div w:id="1515149618">
      <w:bodyDiv w:val="1"/>
      <w:marLeft w:val="0"/>
      <w:marRight w:val="0"/>
      <w:marTop w:val="0"/>
      <w:marBottom w:val="0"/>
      <w:divBdr>
        <w:top w:val="none" w:sz="0" w:space="0" w:color="auto"/>
        <w:left w:val="none" w:sz="0" w:space="0" w:color="auto"/>
        <w:bottom w:val="none" w:sz="0" w:space="0" w:color="auto"/>
        <w:right w:val="none" w:sz="0" w:space="0" w:color="auto"/>
      </w:divBdr>
      <w:divsChild>
        <w:div w:id="179973008">
          <w:marLeft w:val="446"/>
          <w:marRight w:val="0"/>
          <w:marTop w:val="200"/>
          <w:marBottom w:val="0"/>
          <w:divBdr>
            <w:top w:val="none" w:sz="0" w:space="0" w:color="auto"/>
            <w:left w:val="none" w:sz="0" w:space="0" w:color="auto"/>
            <w:bottom w:val="none" w:sz="0" w:space="0" w:color="auto"/>
            <w:right w:val="none" w:sz="0" w:space="0" w:color="auto"/>
          </w:divBdr>
        </w:div>
      </w:divsChild>
    </w:div>
    <w:div w:id="1516847254">
      <w:bodyDiv w:val="1"/>
      <w:marLeft w:val="0"/>
      <w:marRight w:val="0"/>
      <w:marTop w:val="0"/>
      <w:marBottom w:val="0"/>
      <w:divBdr>
        <w:top w:val="none" w:sz="0" w:space="0" w:color="auto"/>
        <w:left w:val="none" w:sz="0" w:space="0" w:color="auto"/>
        <w:bottom w:val="none" w:sz="0" w:space="0" w:color="auto"/>
        <w:right w:val="none" w:sz="0" w:space="0" w:color="auto"/>
      </w:divBdr>
      <w:divsChild>
        <w:div w:id="1901478632">
          <w:marLeft w:val="446"/>
          <w:marRight w:val="0"/>
          <w:marTop w:val="58"/>
          <w:marBottom w:val="120"/>
          <w:divBdr>
            <w:top w:val="none" w:sz="0" w:space="0" w:color="auto"/>
            <w:left w:val="none" w:sz="0" w:space="0" w:color="auto"/>
            <w:bottom w:val="none" w:sz="0" w:space="0" w:color="auto"/>
            <w:right w:val="none" w:sz="0" w:space="0" w:color="auto"/>
          </w:divBdr>
        </w:div>
      </w:divsChild>
    </w:div>
    <w:div w:id="1548029776">
      <w:bodyDiv w:val="1"/>
      <w:marLeft w:val="0"/>
      <w:marRight w:val="0"/>
      <w:marTop w:val="0"/>
      <w:marBottom w:val="0"/>
      <w:divBdr>
        <w:top w:val="none" w:sz="0" w:space="0" w:color="auto"/>
        <w:left w:val="none" w:sz="0" w:space="0" w:color="auto"/>
        <w:bottom w:val="none" w:sz="0" w:space="0" w:color="auto"/>
        <w:right w:val="none" w:sz="0" w:space="0" w:color="auto"/>
      </w:divBdr>
    </w:div>
    <w:div w:id="1555115359">
      <w:bodyDiv w:val="1"/>
      <w:marLeft w:val="0"/>
      <w:marRight w:val="0"/>
      <w:marTop w:val="0"/>
      <w:marBottom w:val="0"/>
      <w:divBdr>
        <w:top w:val="none" w:sz="0" w:space="0" w:color="auto"/>
        <w:left w:val="none" w:sz="0" w:space="0" w:color="auto"/>
        <w:bottom w:val="none" w:sz="0" w:space="0" w:color="auto"/>
        <w:right w:val="none" w:sz="0" w:space="0" w:color="auto"/>
      </w:divBdr>
      <w:divsChild>
        <w:div w:id="699210717">
          <w:marLeft w:val="446"/>
          <w:marRight w:val="0"/>
          <w:marTop w:val="58"/>
          <w:marBottom w:val="120"/>
          <w:divBdr>
            <w:top w:val="none" w:sz="0" w:space="0" w:color="auto"/>
            <w:left w:val="none" w:sz="0" w:space="0" w:color="auto"/>
            <w:bottom w:val="none" w:sz="0" w:space="0" w:color="auto"/>
            <w:right w:val="none" w:sz="0" w:space="0" w:color="auto"/>
          </w:divBdr>
        </w:div>
        <w:div w:id="2058966515">
          <w:marLeft w:val="446"/>
          <w:marRight w:val="0"/>
          <w:marTop w:val="58"/>
          <w:marBottom w:val="120"/>
          <w:divBdr>
            <w:top w:val="none" w:sz="0" w:space="0" w:color="auto"/>
            <w:left w:val="none" w:sz="0" w:space="0" w:color="auto"/>
            <w:bottom w:val="none" w:sz="0" w:space="0" w:color="auto"/>
            <w:right w:val="none" w:sz="0" w:space="0" w:color="auto"/>
          </w:divBdr>
        </w:div>
      </w:divsChild>
    </w:div>
    <w:div w:id="1608198700">
      <w:bodyDiv w:val="1"/>
      <w:marLeft w:val="0"/>
      <w:marRight w:val="0"/>
      <w:marTop w:val="0"/>
      <w:marBottom w:val="0"/>
      <w:divBdr>
        <w:top w:val="none" w:sz="0" w:space="0" w:color="auto"/>
        <w:left w:val="none" w:sz="0" w:space="0" w:color="auto"/>
        <w:bottom w:val="none" w:sz="0" w:space="0" w:color="auto"/>
        <w:right w:val="none" w:sz="0" w:space="0" w:color="auto"/>
      </w:divBdr>
      <w:divsChild>
        <w:div w:id="138426304">
          <w:marLeft w:val="446"/>
          <w:marRight w:val="0"/>
          <w:marTop w:val="200"/>
          <w:marBottom w:val="0"/>
          <w:divBdr>
            <w:top w:val="none" w:sz="0" w:space="0" w:color="auto"/>
            <w:left w:val="none" w:sz="0" w:space="0" w:color="auto"/>
            <w:bottom w:val="none" w:sz="0" w:space="0" w:color="auto"/>
            <w:right w:val="none" w:sz="0" w:space="0" w:color="auto"/>
          </w:divBdr>
        </w:div>
      </w:divsChild>
    </w:div>
    <w:div w:id="1624848247">
      <w:bodyDiv w:val="1"/>
      <w:marLeft w:val="0"/>
      <w:marRight w:val="0"/>
      <w:marTop w:val="0"/>
      <w:marBottom w:val="0"/>
      <w:divBdr>
        <w:top w:val="none" w:sz="0" w:space="0" w:color="auto"/>
        <w:left w:val="none" w:sz="0" w:space="0" w:color="auto"/>
        <w:bottom w:val="none" w:sz="0" w:space="0" w:color="auto"/>
        <w:right w:val="none" w:sz="0" w:space="0" w:color="auto"/>
      </w:divBdr>
      <w:divsChild>
        <w:div w:id="1834376655">
          <w:marLeft w:val="446"/>
          <w:marRight w:val="0"/>
          <w:marTop w:val="200"/>
          <w:marBottom w:val="0"/>
          <w:divBdr>
            <w:top w:val="none" w:sz="0" w:space="0" w:color="auto"/>
            <w:left w:val="none" w:sz="0" w:space="0" w:color="auto"/>
            <w:bottom w:val="none" w:sz="0" w:space="0" w:color="auto"/>
            <w:right w:val="none" w:sz="0" w:space="0" w:color="auto"/>
          </w:divBdr>
        </w:div>
      </w:divsChild>
    </w:div>
    <w:div w:id="1804614742">
      <w:bodyDiv w:val="1"/>
      <w:marLeft w:val="0"/>
      <w:marRight w:val="0"/>
      <w:marTop w:val="0"/>
      <w:marBottom w:val="0"/>
      <w:divBdr>
        <w:top w:val="none" w:sz="0" w:space="0" w:color="auto"/>
        <w:left w:val="none" w:sz="0" w:space="0" w:color="auto"/>
        <w:bottom w:val="none" w:sz="0" w:space="0" w:color="auto"/>
        <w:right w:val="none" w:sz="0" w:space="0" w:color="auto"/>
      </w:divBdr>
    </w:div>
    <w:div w:id="1805542571">
      <w:bodyDiv w:val="1"/>
      <w:marLeft w:val="0"/>
      <w:marRight w:val="0"/>
      <w:marTop w:val="0"/>
      <w:marBottom w:val="0"/>
      <w:divBdr>
        <w:top w:val="none" w:sz="0" w:space="0" w:color="auto"/>
        <w:left w:val="none" w:sz="0" w:space="0" w:color="auto"/>
        <w:bottom w:val="none" w:sz="0" w:space="0" w:color="auto"/>
        <w:right w:val="none" w:sz="0" w:space="0" w:color="auto"/>
      </w:divBdr>
    </w:div>
    <w:div w:id="1848249689">
      <w:bodyDiv w:val="1"/>
      <w:marLeft w:val="0"/>
      <w:marRight w:val="0"/>
      <w:marTop w:val="0"/>
      <w:marBottom w:val="0"/>
      <w:divBdr>
        <w:top w:val="none" w:sz="0" w:space="0" w:color="auto"/>
        <w:left w:val="none" w:sz="0" w:space="0" w:color="auto"/>
        <w:bottom w:val="none" w:sz="0" w:space="0" w:color="auto"/>
        <w:right w:val="none" w:sz="0" w:space="0" w:color="auto"/>
      </w:divBdr>
    </w:div>
    <w:div w:id="1907766762">
      <w:bodyDiv w:val="1"/>
      <w:marLeft w:val="0"/>
      <w:marRight w:val="0"/>
      <w:marTop w:val="0"/>
      <w:marBottom w:val="0"/>
      <w:divBdr>
        <w:top w:val="none" w:sz="0" w:space="0" w:color="auto"/>
        <w:left w:val="none" w:sz="0" w:space="0" w:color="auto"/>
        <w:bottom w:val="none" w:sz="0" w:space="0" w:color="auto"/>
        <w:right w:val="none" w:sz="0" w:space="0" w:color="auto"/>
      </w:divBdr>
      <w:divsChild>
        <w:div w:id="1028683243">
          <w:marLeft w:val="0"/>
          <w:marRight w:val="0"/>
          <w:marTop w:val="200"/>
          <w:marBottom w:val="0"/>
          <w:divBdr>
            <w:top w:val="none" w:sz="0" w:space="0" w:color="auto"/>
            <w:left w:val="none" w:sz="0" w:space="0" w:color="auto"/>
            <w:bottom w:val="none" w:sz="0" w:space="0" w:color="auto"/>
            <w:right w:val="none" w:sz="0" w:space="0" w:color="auto"/>
          </w:divBdr>
        </w:div>
      </w:divsChild>
    </w:div>
    <w:div w:id="1974941914">
      <w:bodyDiv w:val="1"/>
      <w:marLeft w:val="0"/>
      <w:marRight w:val="0"/>
      <w:marTop w:val="0"/>
      <w:marBottom w:val="0"/>
      <w:divBdr>
        <w:top w:val="none" w:sz="0" w:space="0" w:color="auto"/>
        <w:left w:val="none" w:sz="0" w:space="0" w:color="auto"/>
        <w:bottom w:val="none" w:sz="0" w:space="0" w:color="auto"/>
        <w:right w:val="none" w:sz="0" w:space="0" w:color="auto"/>
      </w:divBdr>
      <w:divsChild>
        <w:div w:id="521431434">
          <w:marLeft w:val="446"/>
          <w:marRight w:val="0"/>
          <w:marTop w:val="200"/>
          <w:marBottom w:val="0"/>
          <w:divBdr>
            <w:top w:val="none" w:sz="0" w:space="0" w:color="auto"/>
            <w:left w:val="none" w:sz="0" w:space="0" w:color="auto"/>
            <w:bottom w:val="none" w:sz="0" w:space="0" w:color="auto"/>
            <w:right w:val="none" w:sz="0" w:space="0" w:color="auto"/>
          </w:divBdr>
        </w:div>
      </w:divsChild>
    </w:div>
    <w:div w:id="1980767543">
      <w:bodyDiv w:val="1"/>
      <w:marLeft w:val="0"/>
      <w:marRight w:val="0"/>
      <w:marTop w:val="0"/>
      <w:marBottom w:val="0"/>
      <w:divBdr>
        <w:top w:val="none" w:sz="0" w:space="0" w:color="auto"/>
        <w:left w:val="none" w:sz="0" w:space="0" w:color="auto"/>
        <w:bottom w:val="none" w:sz="0" w:space="0" w:color="auto"/>
        <w:right w:val="none" w:sz="0" w:space="0" w:color="auto"/>
      </w:divBdr>
    </w:div>
    <w:div w:id="2036925364">
      <w:bodyDiv w:val="1"/>
      <w:marLeft w:val="0"/>
      <w:marRight w:val="0"/>
      <w:marTop w:val="0"/>
      <w:marBottom w:val="0"/>
      <w:divBdr>
        <w:top w:val="none" w:sz="0" w:space="0" w:color="auto"/>
        <w:left w:val="none" w:sz="0" w:space="0" w:color="auto"/>
        <w:bottom w:val="none" w:sz="0" w:space="0" w:color="auto"/>
        <w:right w:val="none" w:sz="0" w:space="0" w:color="auto"/>
      </w:divBdr>
      <w:divsChild>
        <w:div w:id="731392253">
          <w:marLeft w:val="0"/>
          <w:marRight w:val="0"/>
          <w:marTop w:val="58"/>
          <w:marBottom w:val="120"/>
          <w:divBdr>
            <w:top w:val="none" w:sz="0" w:space="0" w:color="auto"/>
            <w:left w:val="none" w:sz="0" w:space="0" w:color="auto"/>
            <w:bottom w:val="none" w:sz="0" w:space="0" w:color="auto"/>
            <w:right w:val="none" w:sz="0" w:space="0" w:color="auto"/>
          </w:divBdr>
        </w:div>
      </w:divsChild>
    </w:div>
    <w:div w:id="207658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C5743-8234-4C6A-BD9E-C34B77E26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13</Pages>
  <Words>2320</Words>
  <Characters>12766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Dafco</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greta-sud-yvelines</dc:creator>
  <cp:lastModifiedBy>Stéphane Lay</cp:lastModifiedBy>
  <cp:revision>94</cp:revision>
  <cp:lastPrinted>2021-03-04T13:01:00Z</cp:lastPrinted>
  <dcterms:created xsi:type="dcterms:W3CDTF">2019-06-05T12:00:00Z</dcterms:created>
  <dcterms:modified xsi:type="dcterms:W3CDTF">2022-05-02T16:34:00Z</dcterms:modified>
</cp:coreProperties>
</file>