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DA" w:rsidRPr="009276DA" w:rsidRDefault="009276DA" w:rsidP="009276DA">
      <w:pPr>
        <w:widowControl w:val="0"/>
        <w:autoSpaceDE w:val="0"/>
        <w:autoSpaceDN w:val="0"/>
        <w:spacing w:before="94" w:after="0" w:line="240" w:lineRule="auto"/>
        <w:contextualSpacing/>
        <w:rPr>
          <w:rFonts w:ascii="Tahoma" w:eastAsia="Tahoma" w:hAnsi="Tahoma" w:cs="Tahoma"/>
          <w:b/>
          <w:sz w:val="24"/>
          <w:szCs w:val="24"/>
        </w:rPr>
      </w:pPr>
      <w:r w:rsidRPr="009276DA">
        <w:rPr>
          <w:rFonts w:ascii="Tahoma" w:eastAsia="Tahoma" w:hAnsi="Tahoma" w:cs="Tahoma"/>
          <w:b/>
          <w:sz w:val="24"/>
          <w:szCs w:val="24"/>
        </w:rPr>
        <w:t>La méthode « diagnostic de difficultés »</w:t>
      </w:r>
      <w:r>
        <w:rPr>
          <w:rFonts w:ascii="Tahoma" w:eastAsia="Tahoma" w:hAnsi="Tahoma" w:cs="Tahoma"/>
          <w:b/>
          <w:sz w:val="24"/>
          <w:szCs w:val="24"/>
        </w:rPr>
        <w:t xml:space="preserve"> </w:t>
      </w:r>
    </w:p>
    <w:p w:rsidR="009276DA" w:rsidRDefault="009276DA" w:rsidP="00AD23CE">
      <w:pPr>
        <w:widowControl w:val="0"/>
        <w:autoSpaceDE w:val="0"/>
        <w:autoSpaceDN w:val="0"/>
        <w:spacing w:before="94" w:after="0" w:line="240" w:lineRule="auto"/>
        <w:jc w:val="both"/>
        <w:rPr>
          <w:b/>
          <w:sz w:val="28"/>
          <w:szCs w:val="28"/>
        </w:rPr>
      </w:pPr>
    </w:p>
    <w:p w:rsidR="00AD23CE" w:rsidRDefault="00AD23CE" w:rsidP="00AD23CE">
      <w:pPr>
        <w:widowControl w:val="0"/>
        <w:autoSpaceDE w:val="0"/>
        <w:autoSpaceDN w:val="0"/>
        <w:spacing w:before="94" w:after="0" w:line="240" w:lineRule="auto"/>
        <w:jc w:val="both"/>
        <w:rPr>
          <w:sz w:val="28"/>
          <w:szCs w:val="28"/>
        </w:rPr>
      </w:pPr>
      <w:r w:rsidRPr="00AD23CE">
        <w:rPr>
          <w:b/>
          <w:sz w:val="28"/>
          <w:szCs w:val="28"/>
        </w:rPr>
        <w:t xml:space="preserve">Consigne : </w:t>
      </w:r>
      <w:r w:rsidR="009276DA">
        <w:rPr>
          <w:b/>
          <w:sz w:val="28"/>
          <w:szCs w:val="28"/>
        </w:rPr>
        <w:t xml:space="preserve">à partir d’une illustration que vous aurez choisie dans la Fiche 3 « les différents constats et hypothèses de causes », élaborez la méthode diagnostic en vous appuyant sur le processus suivant : </w:t>
      </w:r>
    </w:p>
    <w:p w:rsidR="008377B6" w:rsidRDefault="008377B6" w:rsidP="001768FE">
      <w:pPr>
        <w:widowControl w:val="0"/>
        <w:autoSpaceDE w:val="0"/>
        <w:autoSpaceDN w:val="0"/>
        <w:spacing w:before="94" w:after="0" w:line="240" w:lineRule="auto"/>
        <w:jc w:val="both"/>
        <w:rPr>
          <w:sz w:val="28"/>
          <w:szCs w:val="28"/>
        </w:rPr>
      </w:pPr>
    </w:p>
    <w:p w:rsidR="00AE60AF" w:rsidRDefault="00193D73" w:rsidP="001768FE">
      <w:pPr>
        <w:widowControl w:val="0"/>
        <w:autoSpaceDE w:val="0"/>
        <w:autoSpaceDN w:val="0"/>
        <w:spacing w:before="94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Illustration n° </w:t>
      </w:r>
      <w:bookmarkStart w:id="0" w:name="_GoBack"/>
      <w:bookmarkEnd w:id="0"/>
    </w:p>
    <w:p w:rsidR="00AE60AF" w:rsidRDefault="00193D73" w:rsidP="001768FE">
      <w:pPr>
        <w:widowControl w:val="0"/>
        <w:autoSpaceDE w:val="0"/>
        <w:autoSpaceDN w:val="0"/>
        <w:spacing w:before="94" w:after="0" w:line="240" w:lineRule="auto"/>
        <w:jc w:val="both"/>
        <w:rPr>
          <w:sz w:val="28"/>
          <w:szCs w:val="28"/>
        </w:rPr>
      </w:pPr>
      <w:r>
        <w:rPr>
          <w:rFonts w:ascii="Tahoma" w:eastAsia="Tahoma" w:hAnsi="Tahoma" w:cs="Tahoma"/>
          <w:b/>
          <w:noProof/>
          <w:color w:val="00B050"/>
          <w:sz w:val="24"/>
          <w:szCs w:val="24"/>
          <w:lang w:eastAsia="fr-FR"/>
        </w:rPr>
        <w:drawing>
          <wp:inline distT="0" distB="0" distL="0" distR="0" wp14:anchorId="4362DB61" wp14:editId="4286F0F4">
            <wp:extent cx="9496425" cy="4095750"/>
            <wp:effectExtent l="19050" t="19050" r="9525" b="3810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E60AF" w:rsidRDefault="00AE60AF" w:rsidP="001768FE">
      <w:pPr>
        <w:widowControl w:val="0"/>
        <w:autoSpaceDE w:val="0"/>
        <w:autoSpaceDN w:val="0"/>
        <w:spacing w:before="94" w:after="0" w:line="240" w:lineRule="auto"/>
        <w:jc w:val="both"/>
        <w:rPr>
          <w:sz w:val="28"/>
          <w:szCs w:val="28"/>
        </w:rPr>
      </w:pPr>
    </w:p>
    <w:p w:rsidR="00AE60AF" w:rsidRDefault="00AE60AF" w:rsidP="001768FE">
      <w:pPr>
        <w:widowControl w:val="0"/>
        <w:autoSpaceDE w:val="0"/>
        <w:autoSpaceDN w:val="0"/>
        <w:spacing w:before="94" w:after="0" w:line="240" w:lineRule="auto"/>
        <w:jc w:val="both"/>
        <w:rPr>
          <w:sz w:val="28"/>
          <w:szCs w:val="28"/>
        </w:rPr>
      </w:pPr>
    </w:p>
    <w:p w:rsidR="00AE60AF" w:rsidRPr="00AE60AF" w:rsidRDefault="00AE60AF" w:rsidP="001768FE">
      <w:pPr>
        <w:widowControl w:val="0"/>
        <w:autoSpaceDE w:val="0"/>
        <w:autoSpaceDN w:val="0"/>
        <w:spacing w:before="94" w:after="0" w:line="240" w:lineRule="auto"/>
        <w:jc w:val="both"/>
        <w:rPr>
          <w:sz w:val="28"/>
          <w:szCs w:val="28"/>
        </w:rPr>
      </w:pPr>
    </w:p>
    <w:p w:rsidR="00F21856" w:rsidRDefault="00F21856" w:rsidP="00FF4CEC">
      <w:pPr>
        <w:widowControl w:val="0"/>
        <w:autoSpaceDE w:val="0"/>
        <w:autoSpaceDN w:val="0"/>
        <w:spacing w:before="94" w:after="0" w:line="240" w:lineRule="auto"/>
        <w:jc w:val="both"/>
        <w:rPr>
          <w:rFonts w:ascii="Tahoma" w:eastAsia="Tahoma" w:hAnsi="Tahoma" w:cs="Tahoma"/>
          <w:b/>
          <w:color w:val="00B050"/>
          <w:sz w:val="24"/>
          <w:szCs w:val="24"/>
        </w:rPr>
      </w:pPr>
    </w:p>
    <w:p w:rsidR="00F91EC9" w:rsidRPr="00F91EC9" w:rsidRDefault="00F91EC9" w:rsidP="00F21856">
      <w:pPr>
        <w:widowControl w:val="0"/>
        <w:autoSpaceDE w:val="0"/>
        <w:autoSpaceDN w:val="0"/>
        <w:spacing w:before="94" w:after="0" w:line="240" w:lineRule="auto"/>
        <w:jc w:val="both"/>
        <w:rPr>
          <w:rFonts w:ascii="Tahoma" w:eastAsia="Tahoma" w:hAnsi="Tahoma" w:cs="Tahoma"/>
        </w:rPr>
      </w:pPr>
    </w:p>
    <w:p w:rsidR="00F91EC9" w:rsidRPr="00F91EC9" w:rsidRDefault="00F91EC9" w:rsidP="00F91EC9">
      <w:pPr>
        <w:widowControl w:val="0"/>
        <w:autoSpaceDE w:val="0"/>
        <w:autoSpaceDN w:val="0"/>
        <w:spacing w:before="94" w:after="0" w:line="240" w:lineRule="auto"/>
        <w:ind w:left="567"/>
        <w:jc w:val="both"/>
        <w:rPr>
          <w:rFonts w:ascii="Tahoma" w:eastAsia="Tahoma" w:hAnsi="Tahoma" w:cs="Tahoma"/>
        </w:rPr>
      </w:pPr>
    </w:p>
    <w:p w:rsidR="00F91EC9" w:rsidRPr="00F91EC9" w:rsidRDefault="00F91EC9" w:rsidP="00F21856">
      <w:pPr>
        <w:widowControl w:val="0"/>
        <w:autoSpaceDE w:val="0"/>
        <w:autoSpaceDN w:val="0"/>
        <w:spacing w:before="94" w:after="0" w:line="240" w:lineRule="auto"/>
        <w:jc w:val="both"/>
        <w:rPr>
          <w:rFonts w:ascii="Tahoma" w:eastAsia="Tahoma" w:hAnsi="Tahoma" w:cs="Tahoma"/>
        </w:rPr>
      </w:pPr>
    </w:p>
    <w:p w:rsidR="00F91EC9" w:rsidRPr="00F91EC9" w:rsidRDefault="00F91EC9" w:rsidP="00F91EC9">
      <w:pPr>
        <w:widowControl w:val="0"/>
        <w:autoSpaceDE w:val="0"/>
        <w:autoSpaceDN w:val="0"/>
        <w:spacing w:before="94" w:after="0" w:line="240" w:lineRule="auto"/>
        <w:ind w:left="567"/>
        <w:jc w:val="both"/>
        <w:rPr>
          <w:rFonts w:ascii="Tahoma" w:eastAsia="Tahoma" w:hAnsi="Tahoma" w:cs="Tahoma"/>
        </w:rPr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p w:rsidR="00475B33" w:rsidRDefault="00475B33" w:rsidP="00475B33">
      <w:pPr>
        <w:spacing w:after="0" w:line="240" w:lineRule="auto"/>
      </w:pPr>
    </w:p>
    <w:sectPr w:rsidR="00475B33" w:rsidSect="00F351DC">
      <w:headerReference w:type="default" r:id="rId14"/>
      <w:footerReference w:type="default" r:id="rId15"/>
      <w:type w:val="continuous"/>
      <w:pgSz w:w="16838" w:h="11906" w:orient="landscape"/>
      <w:pgMar w:top="720" w:right="720" w:bottom="720" w:left="720" w:header="708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66" w:rsidRDefault="00DE5566">
      <w:r>
        <w:separator/>
      </w:r>
    </w:p>
  </w:endnote>
  <w:endnote w:type="continuationSeparator" w:id="0">
    <w:p w:rsidR="00DE5566" w:rsidRDefault="00DE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513" w:rsidRDefault="00DF7B78" w:rsidP="0047651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2B81AA" wp14:editId="251A3E2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7B78" w:rsidRPr="00DF7B78" w:rsidRDefault="00DF7B78" w:rsidP="00DF7B78">
                          <w:pPr>
                            <w:rPr>
                              <w:rFonts w:asciiTheme="minorHAnsi" w:eastAsiaTheme="minorHAnsi" w:hAnsiTheme="minorHAnsi" w:cstheme="minorBidi"/>
                              <w:b/>
                              <w:sz w:val="18"/>
                              <w:szCs w:val="18"/>
                            </w:rPr>
                          </w:pP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© </w:t>
                          </w:r>
                          <w:proofErr w:type="spellStart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MCath</w:t>
                          </w:r>
                          <w:proofErr w:type="spellEnd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PADIOLLEAU – FPA CT</w:t>
                          </w:r>
                          <w:r w:rsidR="00AD23CE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1</w:t>
                          </w:r>
                          <w:r w:rsidR="00193D7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0</w:t>
                          </w:r>
                          <w:r w:rsidR="000455B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 /</w:t>
                          </w:r>
                          <w:r w:rsidR="00FB5991" w:rsidRPr="00FB5991">
                            <w:t xml:space="preserve"> </w:t>
                          </w:r>
                          <w:r w:rsidR="00193D73">
                            <w:t xml:space="preserve">Former et accompagner les apprenants 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–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 </w:t>
                          </w:r>
                          <w:r w:rsidR="000455B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MAI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202</w:t>
                          </w:r>
                          <w:r w:rsidR="000455B3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DF7B78" w:rsidRDefault="00DF7B7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DF7B78" w:rsidRPr="00DF7B78" w:rsidRDefault="00DF7B78" w:rsidP="00DF7B78">
                    <w:pPr>
                      <w:rPr>
                        <w:rFonts w:asciiTheme="minorHAnsi" w:eastAsiaTheme="minorHAnsi" w:hAnsiTheme="minorHAnsi" w:cstheme="minorBidi"/>
                        <w:b/>
                        <w:sz w:val="18"/>
                        <w:szCs w:val="18"/>
                      </w:rPr>
                    </w:pP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© </w:t>
                    </w:r>
                    <w:proofErr w:type="spellStart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MCath</w:t>
                    </w:r>
                    <w:proofErr w:type="spellEnd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PADIOLLEAU – FPA CT</w:t>
                    </w:r>
                    <w:r w:rsidR="00AD23CE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1</w:t>
                    </w:r>
                    <w:r w:rsidR="00193D7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0</w:t>
                    </w:r>
                    <w:r w:rsidR="000455B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 /</w:t>
                    </w:r>
                    <w:r w:rsidR="00FB5991" w:rsidRPr="00FB5991">
                      <w:t xml:space="preserve"> </w:t>
                    </w:r>
                    <w:r w:rsidR="00193D73">
                      <w:t xml:space="preserve">Former et accompagner les apprenants 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– 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 </w:t>
                    </w:r>
                    <w:r w:rsidR="000455B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MAI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202</w:t>
                    </w:r>
                    <w:r w:rsidR="000455B3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2</w:t>
                    </w:r>
                  </w:p>
                  <w:p w:rsidR="00DF7B78" w:rsidRDefault="00DF7B78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CF77D8" wp14:editId="04358837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e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e 460" o:spid="_x0000_s1026" style="position:absolute;margin-left:0;margin-top:0;width:6pt;height:66pt;z-index:251661312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p3vgIAAP4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66" w:rsidRDefault="00DE5566">
      <w:r>
        <w:separator/>
      </w:r>
    </w:p>
  </w:footnote>
  <w:footnote w:type="continuationSeparator" w:id="0">
    <w:p w:rsidR="00DE5566" w:rsidRDefault="00DE5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1DC" w:rsidRDefault="009276DA">
    <w:pPr>
      <w:pStyle w:val="En-tte"/>
    </w:pPr>
    <w:proofErr w:type="gramStart"/>
    <w:r>
      <w:t>f</w:t>
    </w:r>
    <w:proofErr w:type="gramEnd"/>
  </w:p>
  <w:p w:rsidR="00DF7B78" w:rsidRDefault="00DF7B78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990D9C9" wp14:editId="14FFA8D9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5240" b="22225"/>
              <wp:wrapNone/>
              <wp:docPr id="225" name="Grou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419" y="360"/>
                          <a:ext cx="9346" cy="78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B78" w:rsidRDefault="009276DA" w:rsidP="00F351DC">
                            <w:pPr>
                              <w:pStyle w:val="En-tt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FICHE 4                                                                                              LA METHODE DIAGNOSTIC DE DIFFICULTES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nnée"/>
                              <w:id w:val="160090213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F7B78" w:rsidRDefault="001467DD" w:rsidP="001708BA">
                                <w:pPr>
                                  <w:pStyle w:val="En-tt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FPA </w:t>
                                </w:r>
                                <w:r w:rsidR="001708BA" w:rsidRPr="001708B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0455B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" o:allowincell="f">
              <v:rect id="Rectangle 197" o:spid="_x0000_s1027" style="position:absolute;left:419;top:360;width:9346;height: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xr8MA&#10;AADcAAAADwAAAGRycy9kb3ducmV2LnhtbESPQYvCMBSE78L+h/AWvGm6PchajSIuFmEPi9qDx0fz&#10;bIrNS2lirf/eLAgeh5n5hlmuB9uInjpfO1bwNU1AEJdO11wpKE67yTcIH5A1No5JwYM8rFcfoyVm&#10;2t35QP0xVCJC2GeowITQZlL60pBFP3UtcfQurrMYouwqqTu8R7htZJokM2mx5rhgsKWtofJ6vFkF&#10;cv97Nkm1y/N5k0v7c/0rbo9eqfHnsFmACDSEd/jV3msFaTqD/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nxr8MAAADcAAAADwAAAAAAAAAAAAAAAACYAgAAZHJzL2Rv&#10;d25yZXYueG1sUEsFBgAAAAAEAAQA9QAAAIgDAAAAAA==&#10;" fillcolor="#31849b [2408]" stroked="f" strokecolor="white" strokeweight="1.5pt">
                <v:textbox>
                  <w:txbxContent>
                    <w:p w:rsidR="00DF7B78" w:rsidRDefault="009276DA" w:rsidP="00F351DC">
                      <w:pPr>
                        <w:pStyle w:val="En-tte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FICHE 4                                                                                              LA METHODE DIAGNOSTIC DE DIFFICULTES </w:t>
                      </w:r>
                    </w:p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/jsIA&#10;AADcAAAADwAAAGRycy9kb3ducmV2LnhtbESP3YrCMBCF7xd8hzCCN4um2wtXq1FEWBF0BX8eYGjG&#10;tthMShPb+vZGELw8nJ+PM192phQN1a6wrOBnFIEgTq0uOFNwOf8NJyCcR9ZYWiYFD3KwXPS+5pho&#10;2/KRmpPPRBhhl6CC3PsqkdKlORl0I1sRB+9qa4M+yDqTusY2jJtSxlE0lgYLDoQcK1rnlN5OdxO4&#10;h0vrd1O3ejQ7bs33f7y3k41Sg363moHw1PlP+N3eagVx/Au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D+OwgAAANwAAAAPAAAAAAAAAAAAAAAAAJgCAABkcnMvZG93&#10;bnJldi54bWxQSwUGAAAAAAQABAD1AAAAhwMAAAAA&#10;" fillcolor="black [3213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Année"/>
                        <w:id w:val="1600902136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F7B78" w:rsidRDefault="001467DD" w:rsidP="001708BA">
                          <w:pPr>
                            <w:pStyle w:val="En-tt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FPA </w:t>
                          </w:r>
                          <w:r w:rsidR="001708BA" w:rsidRPr="001708BA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202</w:t>
                          </w:r>
                          <w:r w:rsidR="000455B3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476513" w:rsidRDefault="004765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BD14868_"/>
      </v:shape>
    </w:pict>
  </w:numPicBullet>
  <w:abstractNum w:abstractNumId="0">
    <w:nsid w:val="0FCE0A07"/>
    <w:multiLevelType w:val="hybridMultilevel"/>
    <w:tmpl w:val="45BED686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D15AC"/>
    <w:multiLevelType w:val="hybridMultilevel"/>
    <w:tmpl w:val="8A86BE1C"/>
    <w:lvl w:ilvl="0" w:tplc="CDDADA76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F85797A"/>
    <w:multiLevelType w:val="hybridMultilevel"/>
    <w:tmpl w:val="11983E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E0987"/>
    <w:multiLevelType w:val="hybridMultilevel"/>
    <w:tmpl w:val="7E0AD55E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E3965"/>
    <w:multiLevelType w:val="hybridMultilevel"/>
    <w:tmpl w:val="2BC6B948"/>
    <w:lvl w:ilvl="0" w:tplc="FD3C83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2D"/>
    <w:rsid w:val="000013C3"/>
    <w:rsid w:val="000303CB"/>
    <w:rsid w:val="000455B3"/>
    <w:rsid w:val="00094F8F"/>
    <w:rsid w:val="00111B68"/>
    <w:rsid w:val="001467DD"/>
    <w:rsid w:val="0015452C"/>
    <w:rsid w:val="001708BA"/>
    <w:rsid w:val="001768FE"/>
    <w:rsid w:val="00193D73"/>
    <w:rsid w:val="001D1334"/>
    <w:rsid w:val="001D4388"/>
    <w:rsid w:val="00204EE4"/>
    <w:rsid w:val="00260A24"/>
    <w:rsid w:val="00274C3F"/>
    <w:rsid w:val="00297C44"/>
    <w:rsid w:val="002B3879"/>
    <w:rsid w:val="002E0BD1"/>
    <w:rsid w:val="003750F8"/>
    <w:rsid w:val="00383CDC"/>
    <w:rsid w:val="00391FC0"/>
    <w:rsid w:val="00400E62"/>
    <w:rsid w:val="00475B33"/>
    <w:rsid w:val="00476513"/>
    <w:rsid w:val="004E36A5"/>
    <w:rsid w:val="00506797"/>
    <w:rsid w:val="005F5A52"/>
    <w:rsid w:val="00646509"/>
    <w:rsid w:val="00651B23"/>
    <w:rsid w:val="00676522"/>
    <w:rsid w:val="0072163D"/>
    <w:rsid w:val="00745139"/>
    <w:rsid w:val="00745200"/>
    <w:rsid w:val="007C5845"/>
    <w:rsid w:val="008377B6"/>
    <w:rsid w:val="00845AD7"/>
    <w:rsid w:val="0091262D"/>
    <w:rsid w:val="009276DA"/>
    <w:rsid w:val="00965A56"/>
    <w:rsid w:val="00985BF6"/>
    <w:rsid w:val="00A52A73"/>
    <w:rsid w:val="00AD23CE"/>
    <w:rsid w:val="00AE60AF"/>
    <w:rsid w:val="00B73DAB"/>
    <w:rsid w:val="00B867D1"/>
    <w:rsid w:val="00BE22F1"/>
    <w:rsid w:val="00C107E8"/>
    <w:rsid w:val="00C900E0"/>
    <w:rsid w:val="00C92339"/>
    <w:rsid w:val="00CB406F"/>
    <w:rsid w:val="00CC72B5"/>
    <w:rsid w:val="00D244CC"/>
    <w:rsid w:val="00D603F8"/>
    <w:rsid w:val="00DE5566"/>
    <w:rsid w:val="00DF7B78"/>
    <w:rsid w:val="00E61554"/>
    <w:rsid w:val="00EB6804"/>
    <w:rsid w:val="00EC0F8F"/>
    <w:rsid w:val="00F21856"/>
    <w:rsid w:val="00F351DC"/>
    <w:rsid w:val="00F91EC9"/>
    <w:rsid w:val="00FB5991"/>
    <w:rsid w:val="00FD428E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F21856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AE60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F21856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AE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ed025\Documents\ressource_formativ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430DA4-8CBE-40CC-BC01-DA2C243AEF6C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37E73472-C092-4BF8-9703-B0C9C71260E3}">
      <dgm:prSet phldrT="[Texte]"/>
      <dgm:spPr/>
      <dgm:t>
        <a:bodyPr/>
        <a:lstStyle/>
        <a:p>
          <a:r>
            <a:rPr lang="fr-FR" b="1"/>
            <a:t>Phase 1</a:t>
          </a:r>
        </a:p>
      </dgm:t>
    </dgm:pt>
    <dgm:pt modelId="{4AEA60FD-5BC9-49B6-B509-A052866ED11F}" type="parTrans" cxnId="{5ED365C9-7509-4FDD-88D9-ED5AE5E8BD9C}">
      <dgm:prSet/>
      <dgm:spPr/>
      <dgm:t>
        <a:bodyPr/>
        <a:lstStyle/>
        <a:p>
          <a:endParaRPr lang="fr-FR"/>
        </a:p>
      </dgm:t>
    </dgm:pt>
    <dgm:pt modelId="{19A5C33F-E319-4D0D-B192-3EF3E52A050F}" type="sibTrans" cxnId="{5ED365C9-7509-4FDD-88D9-ED5AE5E8BD9C}">
      <dgm:prSet/>
      <dgm:spPr/>
      <dgm:t>
        <a:bodyPr/>
        <a:lstStyle/>
        <a:p>
          <a:endParaRPr lang="fr-FR"/>
        </a:p>
      </dgm:t>
    </dgm:pt>
    <dgm:pt modelId="{094BEE82-05CD-426E-BBC5-503AFE78364A}">
      <dgm:prSet phldrT="[Texte]" custT="1"/>
      <dgm:spPr/>
      <dgm:t>
        <a:bodyPr/>
        <a:lstStyle/>
        <a:p>
          <a:r>
            <a:rPr lang="fr-FR" sz="1400"/>
            <a:t>Représentation de la tâche :</a:t>
          </a:r>
        </a:p>
      </dgm:t>
    </dgm:pt>
    <dgm:pt modelId="{7B71E9D1-F97F-4D30-8DF2-38C11C20D3EB}" type="parTrans" cxnId="{90E2504F-5722-4189-870F-5C81B9FA1093}">
      <dgm:prSet/>
      <dgm:spPr/>
      <dgm:t>
        <a:bodyPr/>
        <a:lstStyle/>
        <a:p>
          <a:endParaRPr lang="fr-FR"/>
        </a:p>
      </dgm:t>
    </dgm:pt>
    <dgm:pt modelId="{D0ABD38C-FC85-467F-89AF-93B391EE93F6}" type="sibTrans" cxnId="{90E2504F-5722-4189-870F-5C81B9FA1093}">
      <dgm:prSet/>
      <dgm:spPr/>
      <dgm:t>
        <a:bodyPr/>
        <a:lstStyle/>
        <a:p>
          <a:endParaRPr lang="fr-FR"/>
        </a:p>
      </dgm:t>
    </dgm:pt>
    <dgm:pt modelId="{F4856B5C-545E-4BF0-BE41-E01A786360C9}">
      <dgm:prSet phldrT="[Texte]"/>
      <dgm:spPr/>
      <dgm:t>
        <a:bodyPr/>
        <a:lstStyle/>
        <a:p>
          <a:r>
            <a:rPr lang="fr-FR" b="1"/>
            <a:t>Phase 2 </a:t>
          </a:r>
        </a:p>
      </dgm:t>
    </dgm:pt>
    <dgm:pt modelId="{5F68527C-EB31-4D39-9E70-CBE7606F87C8}" type="parTrans" cxnId="{696A6A58-BC3B-4238-ABDB-B01F8B833C96}">
      <dgm:prSet/>
      <dgm:spPr/>
      <dgm:t>
        <a:bodyPr/>
        <a:lstStyle/>
        <a:p>
          <a:endParaRPr lang="fr-FR"/>
        </a:p>
      </dgm:t>
    </dgm:pt>
    <dgm:pt modelId="{93EB48CE-52F8-492F-8944-EF2B8D280E60}" type="sibTrans" cxnId="{696A6A58-BC3B-4238-ABDB-B01F8B833C96}">
      <dgm:prSet/>
      <dgm:spPr/>
      <dgm:t>
        <a:bodyPr/>
        <a:lstStyle/>
        <a:p>
          <a:endParaRPr lang="fr-FR"/>
        </a:p>
      </dgm:t>
    </dgm:pt>
    <dgm:pt modelId="{43E788A3-454C-4D9E-BCD9-2D9623D3C501}">
      <dgm:prSet phldrT="[Texte]" custT="1"/>
      <dgm:spPr/>
      <dgm:t>
        <a:bodyPr/>
        <a:lstStyle/>
        <a:p>
          <a:r>
            <a:rPr lang="fr-FR" sz="1400"/>
            <a:t>Description de la difficultés d'apprentissage :</a:t>
          </a:r>
        </a:p>
      </dgm:t>
    </dgm:pt>
    <dgm:pt modelId="{C283D3C4-6248-4F1F-A3A2-0A9B9B60FAFC}" type="parTrans" cxnId="{832E345C-6250-46CB-B834-F977D8DE1BD5}">
      <dgm:prSet/>
      <dgm:spPr/>
      <dgm:t>
        <a:bodyPr/>
        <a:lstStyle/>
        <a:p>
          <a:endParaRPr lang="fr-FR"/>
        </a:p>
      </dgm:t>
    </dgm:pt>
    <dgm:pt modelId="{757DD45F-E75C-47CB-BF83-96F77AF4B516}" type="sibTrans" cxnId="{832E345C-6250-46CB-B834-F977D8DE1BD5}">
      <dgm:prSet/>
      <dgm:spPr/>
      <dgm:t>
        <a:bodyPr/>
        <a:lstStyle/>
        <a:p>
          <a:endParaRPr lang="fr-FR"/>
        </a:p>
      </dgm:t>
    </dgm:pt>
    <dgm:pt modelId="{6313299D-5DFA-4563-8E55-A8203DD2942F}">
      <dgm:prSet phldrT="[Texte]"/>
      <dgm:spPr/>
      <dgm:t>
        <a:bodyPr/>
        <a:lstStyle/>
        <a:p>
          <a:r>
            <a:rPr lang="fr-FR" b="1"/>
            <a:t>Phase 3 </a:t>
          </a:r>
        </a:p>
      </dgm:t>
    </dgm:pt>
    <dgm:pt modelId="{85D83FD0-4C4C-4434-A3F5-DBA978EAF1D0}" type="parTrans" cxnId="{1A87339A-AD3D-47FE-82CB-1C98881A8BAD}">
      <dgm:prSet/>
      <dgm:spPr/>
      <dgm:t>
        <a:bodyPr/>
        <a:lstStyle/>
        <a:p>
          <a:endParaRPr lang="fr-FR"/>
        </a:p>
      </dgm:t>
    </dgm:pt>
    <dgm:pt modelId="{D261B285-4C30-4898-AD07-6317B1752210}" type="sibTrans" cxnId="{1A87339A-AD3D-47FE-82CB-1C98881A8BAD}">
      <dgm:prSet/>
      <dgm:spPr/>
      <dgm:t>
        <a:bodyPr/>
        <a:lstStyle/>
        <a:p>
          <a:endParaRPr lang="fr-FR"/>
        </a:p>
      </dgm:t>
    </dgm:pt>
    <dgm:pt modelId="{D71FA18C-6CFB-44A7-BE14-09945635F19A}">
      <dgm:prSet phldrT="[Texte]" custT="1"/>
      <dgm:spPr/>
      <dgm:t>
        <a:bodyPr/>
        <a:lstStyle/>
        <a:p>
          <a:r>
            <a:rPr lang="fr-FR" sz="1400"/>
            <a:t>Autres éléments du contexte :</a:t>
          </a:r>
        </a:p>
      </dgm:t>
    </dgm:pt>
    <dgm:pt modelId="{BDA387DF-C043-4F4E-835F-383AFC3827BA}" type="parTrans" cxnId="{9562C15D-E267-4DC6-8027-C5DE3DCBCD0B}">
      <dgm:prSet/>
      <dgm:spPr/>
      <dgm:t>
        <a:bodyPr/>
        <a:lstStyle/>
        <a:p>
          <a:endParaRPr lang="fr-FR"/>
        </a:p>
      </dgm:t>
    </dgm:pt>
    <dgm:pt modelId="{B183222C-9451-4DE2-8BBA-82ECC8AEB22D}" type="sibTrans" cxnId="{9562C15D-E267-4DC6-8027-C5DE3DCBCD0B}">
      <dgm:prSet/>
      <dgm:spPr/>
      <dgm:t>
        <a:bodyPr/>
        <a:lstStyle/>
        <a:p>
          <a:endParaRPr lang="fr-FR"/>
        </a:p>
      </dgm:t>
    </dgm:pt>
    <dgm:pt modelId="{6AECDE8A-A51F-4EC9-9765-1780731DAF14}">
      <dgm:prSet/>
      <dgm:spPr/>
      <dgm:t>
        <a:bodyPr/>
        <a:lstStyle/>
        <a:p>
          <a:r>
            <a:rPr lang="fr-FR" b="1"/>
            <a:t>Phase 3 bis</a:t>
          </a:r>
        </a:p>
      </dgm:t>
    </dgm:pt>
    <dgm:pt modelId="{6175137C-F069-45A5-BF1D-083319B590BF}" type="parTrans" cxnId="{84EC359C-C7BA-4222-9983-3D8A9047C41C}">
      <dgm:prSet/>
      <dgm:spPr/>
      <dgm:t>
        <a:bodyPr/>
        <a:lstStyle/>
        <a:p>
          <a:endParaRPr lang="fr-FR"/>
        </a:p>
      </dgm:t>
    </dgm:pt>
    <dgm:pt modelId="{81726DB7-B58C-4028-96CF-65154F0E2581}" type="sibTrans" cxnId="{84EC359C-C7BA-4222-9983-3D8A9047C41C}">
      <dgm:prSet/>
      <dgm:spPr/>
      <dgm:t>
        <a:bodyPr/>
        <a:lstStyle/>
        <a:p>
          <a:endParaRPr lang="fr-FR"/>
        </a:p>
      </dgm:t>
    </dgm:pt>
    <dgm:pt modelId="{D70CE9F6-071E-4D33-AB74-731FDDEAF499}">
      <dgm:prSet/>
      <dgm:spPr/>
      <dgm:t>
        <a:bodyPr/>
        <a:lstStyle/>
        <a:p>
          <a:r>
            <a:rPr lang="fr-FR" b="1"/>
            <a:t>Phase 4</a:t>
          </a:r>
        </a:p>
      </dgm:t>
    </dgm:pt>
    <dgm:pt modelId="{368C1789-7176-47D0-8BB0-693D04991A5F}" type="parTrans" cxnId="{B61C2A0D-148A-4565-9EDC-F747080BB475}">
      <dgm:prSet/>
      <dgm:spPr/>
      <dgm:t>
        <a:bodyPr/>
        <a:lstStyle/>
        <a:p>
          <a:endParaRPr lang="fr-FR"/>
        </a:p>
      </dgm:t>
    </dgm:pt>
    <dgm:pt modelId="{FC278CB8-4015-4CF2-8044-779BAF023C3C}" type="sibTrans" cxnId="{B61C2A0D-148A-4565-9EDC-F747080BB475}">
      <dgm:prSet/>
      <dgm:spPr/>
      <dgm:t>
        <a:bodyPr/>
        <a:lstStyle/>
        <a:p>
          <a:endParaRPr lang="fr-FR"/>
        </a:p>
      </dgm:t>
    </dgm:pt>
    <dgm:pt modelId="{698C9C6A-3006-4DE3-B173-EE7ED479C674}">
      <dgm:prSet/>
      <dgm:spPr/>
      <dgm:t>
        <a:bodyPr/>
        <a:lstStyle/>
        <a:p>
          <a:r>
            <a:rPr lang="fr-FR" b="1"/>
            <a:t>Phase 5 </a:t>
          </a:r>
        </a:p>
      </dgm:t>
    </dgm:pt>
    <dgm:pt modelId="{5D3552D4-E2DB-40CC-8910-289B57771771}" type="parTrans" cxnId="{6F11BD21-7B51-442E-859A-10D59791E7B2}">
      <dgm:prSet/>
      <dgm:spPr/>
      <dgm:t>
        <a:bodyPr/>
        <a:lstStyle/>
        <a:p>
          <a:endParaRPr lang="fr-FR"/>
        </a:p>
      </dgm:t>
    </dgm:pt>
    <dgm:pt modelId="{849E872B-1CF0-4808-B04C-2B7F92F34C32}" type="sibTrans" cxnId="{6F11BD21-7B51-442E-859A-10D59791E7B2}">
      <dgm:prSet/>
      <dgm:spPr/>
      <dgm:t>
        <a:bodyPr/>
        <a:lstStyle/>
        <a:p>
          <a:endParaRPr lang="fr-FR"/>
        </a:p>
      </dgm:t>
    </dgm:pt>
    <dgm:pt modelId="{634B2AA3-D63C-4AB5-8A8C-E4D58E6EFB03}">
      <dgm:prSet custT="1"/>
      <dgm:spPr/>
      <dgm:t>
        <a:bodyPr/>
        <a:lstStyle/>
        <a:p>
          <a:r>
            <a:rPr lang="fr-FR" sz="1400"/>
            <a:t>Dans le cas de situation complexe, analyse des éléments issus de l'exploration : </a:t>
          </a:r>
        </a:p>
      </dgm:t>
    </dgm:pt>
    <dgm:pt modelId="{33E660F8-6345-4CD0-99F3-09777C1561D2}" type="parTrans" cxnId="{2982822E-DB67-4FD5-A9E9-C66CE150F732}">
      <dgm:prSet/>
      <dgm:spPr/>
    </dgm:pt>
    <dgm:pt modelId="{52B265C1-0AB9-4347-9501-7B5634FBE24D}" type="sibTrans" cxnId="{2982822E-DB67-4FD5-A9E9-C66CE150F732}">
      <dgm:prSet/>
      <dgm:spPr/>
    </dgm:pt>
    <dgm:pt modelId="{D7D00EDF-DF72-4981-AEA2-6BF899ED93B1}">
      <dgm:prSet custT="1"/>
      <dgm:spPr/>
      <dgm:t>
        <a:bodyPr/>
        <a:lstStyle/>
        <a:p>
          <a:r>
            <a:rPr lang="fr-FR" sz="1400"/>
            <a:t>Formulation des hypothèses de causes explicatives : </a:t>
          </a:r>
        </a:p>
      </dgm:t>
    </dgm:pt>
    <dgm:pt modelId="{6C88C762-7365-4614-A425-7B0DAEEB012A}" type="parTrans" cxnId="{2F7C86D0-3F3B-4BDF-A74E-282B633F9A77}">
      <dgm:prSet/>
      <dgm:spPr/>
    </dgm:pt>
    <dgm:pt modelId="{7148E341-7351-4E51-BE64-BB757A10CA71}" type="sibTrans" cxnId="{2F7C86D0-3F3B-4BDF-A74E-282B633F9A77}">
      <dgm:prSet/>
      <dgm:spPr/>
    </dgm:pt>
    <dgm:pt modelId="{607DDA1D-8177-41BF-A186-6F766BC57A80}">
      <dgm:prSet custT="1"/>
      <dgm:spPr/>
      <dgm:t>
        <a:bodyPr/>
        <a:lstStyle/>
        <a:p>
          <a:r>
            <a:rPr lang="fr-FR" sz="1400"/>
            <a:t>Vérification des causes et diagnostic : </a:t>
          </a:r>
        </a:p>
      </dgm:t>
    </dgm:pt>
    <dgm:pt modelId="{887B7F19-6C1F-49D6-AFAB-FC21EEB7B5E5}" type="parTrans" cxnId="{37AF821C-FF84-4415-A9C6-E96BF44B5270}">
      <dgm:prSet/>
      <dgm:spPr/>
    </dgm:pt>
    <dgm:pt modelId="{B7E3B9AA-E957-45D4-A4B5-D8D597613C0C}" type="sibTrans" cxnId="{37AF821C-FF84-4415-A9C6-E96BF44B5270}">
      <dgm:prSet/>
      <dgm:spPr/>
    </dgm:pt>
    <dgm:pt modelId="{68EA00C6-2E98-4013-9A82-1431F6648488}" type="pres">
      <dgm:prSet presAssocID="{4F430DA4-8CBE-40CC-BC01-DA2C243AEF6C}" presName="linearFlow" presStyleCnt="0">
        <dgm:presLayoutVars>
          <dgm:dir/>
          <dgm:animLvl val="lvl"/>
          <dgm:resizeHandles val="exact"/>
        </dgm:presLayoutVars>
      </dgm:prSet>
      <dgm:spPr/>
    </dgm:pt>
    <dgm:pt modelId="{CBAFFD66-7875-4A32-A262-577DCBF7B56D}" type="pres">
      <dgm:prSet presAssocID="{37E73472-C092-4BF8-9703-B0C9C71260E3}" presName="composite" presStyleCnt="0"/>
      <dgm:spPr/>
    </dgm:pt>
    <dgm:pt modelId="{8EB57B17-F359-46CD-9FBC-8A0E1C63AA4E}" type="pres">
      <dgm:prSet presAssocID="{37E73472-C092-4BF8-9703-B0C9C71260E3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101684-AA6E-4B09-96A8-6C05A879E628}" type="pres">
      <dgm:prSet presAssocID="{37E73472-C092-4BF8-9703-B0C9C71260E3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ACF8886-2D21-4268-BD10-429C2523BCEA}" type="pres">
      <dgm:prSet presAssocID="{19A5C33F-E319-4D0D-B192-3EF3E52A050F}" presName="sp" presStyleCnt="0"/>
      <dgm:spPr/>
    </dgm:pt>
    <dgm:pt modelId="{53010DE0-6168-4E75-A63B-AFA165998918}" type="pres">
      <dgm:prSet presAssocID="{F4856B5C-545E-4BF0-BE41-E01A786360C9}" presName="composite" presStyleCnt="0"/>
      <dgm:spPr/>
    </dgm:pt>
    <dgm:pt modelId="{C59C5092-AFA4-477E-8D3A-942DEF8EFE78}" type="pres">
      <dgm:prSet presAssocID="{F4856B5C-545E-4BF0-BE41-E01A786360C9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8DA92473-F35F-4764-A726-2398DD46D3C4}" type="pres">
      <dgm:prSet presAssocID="{F4856B5C-545E-4BF0-BE41-E01A786360C9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AA813EE-9805-4844-BD05-B0BAC42BBFB3}" type="pres">
      <dgm:prSet presAssocID="{93EB48CE-52F8-492F-8944-EF2B8D280E60}" presName="sp" presStyleCnt="0"/>
      <dgm:spPr/>
    </dgm:pt>
    <dgm:pt modelId="{23E02176-B30C-4BFF-B6AC-F628DCEB6AE3}" type="pres">
      <dgm:prSet presAssocID="{6313299D-5DFA-4563-8E55-A8203DD2942F}" presName="composite" presStyleCnt="0"/>
      <dgm:spPr/>
    </dgm:pt>
    <dgm:pt modelId="{CB596914-A1D3-405E-9A96-D53653C0266C}" type="pres">
      <dgm:prSet presAssocID="{6313299D-5DFA-4563-8E55-A8203DD2942F}" presName="parentText" presStyleLbl="align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A5CECEC-F319-4432-BF49-C0DAAD8D98D2}" type="pres">
      <dgm:prSet presAssocID="{6313299D-5DFA-4563-8E55-A8203DD2942F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A4A5F02-AC51-42B2-9036-D6F9499E2A8F}" type="pres">
      <dgm:prSet presAssocID="{D261B285-4C30-4898-AD07-6317B1752210}" presName="sp" presStyleCnt="0"/>
      <dgm:spPr/>
    </dgm:pt>
    <dgm:pt modelId="{CBA37635-7C5F-41E2-BF16-AA118E88244B}" type="pres">
      <dgm:prSet presAssocID="{6AECDE8A-A51F-4EC9-9765-1780731DAF14}" presName="composite" presStyleCnt="0"/>
      <dgm:spPr/>
    </dgm:pt>
    <dgm:pt modelId="{1CDC757B-889D-4F23-A6C3-EBB5F3EA7377}" type="pres">
      <dgm:prSet presAssocID="{6AECDE8A-A51F-4EC9-9765-1780731DAF14}" presName="parentText" presStyleLbl="align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C3AAE0-0C1A-40E9-BE9D-5E3067A0E264}" type="pres">
      <dgm:prSet presAssocID="{6AECDE8A-A51F-4EC9-9765-1780731DAF14}" presName="descendantText" presStyleLbl="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1C7CC56-3920-482E-98B8-AC97A2B46714}" type="pres">
      <dgm:prSet presAssocID="{81726DB7-B58C-4028-96CF-65154F0E2581}" presName="sp" presStyleCnt="0"/>
      <dgm:spPr/>
    </dgm:pt>
    <dgm:pt modelId="{753C72FB-B2D6-44AF-918E-DE79A198E973}" type="pres">
      <dgm:prSet presAssocID="{D70CE9F6-071E-4D33-AB74-731FDDEAF499}" presName="composite" presStyleCnt="0"/>
      <dgm:spPr/>
    </dgm:pt>
    <dgm:pt modelId="{C150732B-174B-4E53-A31C-EC21CE134960}" type="pres">
      <dgm:prSet presAssocID="{D70CE9F6-071E-4D33-AB74-731FDDEAF499}" presName="parentText" presStyleLbl="align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5E796EC-6917-4BAE-BF92-402233F690AC}" type="pres">
      <dgm:prSet presAssocID="{D70CE9F6-071E-4D33-AB74-731FDDEAF499}" presName="descendantText" presStyleLbl="alignAcc1" presStyleIdx="4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D595785-BA9B-4DAE-B90F-79B1DB638290}" type="pres">
      <dgm:prSet presAssocID="{FC278CB8-4015-4CF2-8044-779BAF023C3C}" presName="sp" presStyleCnt="0"/>
      <dgm:spPr/>
    </dgm:pt>
    <dgm:pt modelId="{19533482-CDCA-4793-8723-F444EA4B2B88}" type="pres">
      <dgm:prSet presAssocID="{698C9C6A-3006-4DE3-B173-EE7ED479C674}" presName="composite" presStyleCnt="0"/>
      <dgm:spPr/>
    </dgm:pt>
    <dgm:pt modelId="{91C06510-6F91-4C57-80A1-FCF335F1E9CE}" type="pres">
      <dgm:prSet presAssocID="{698C9C6A-3006-4DE3-B173-EE7ED479C674}" presName="parentText" presStyleLbl="align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7A76448-CEC7-4F24-A057-050059B33314}" type="pres">
      <dgm:prSet presAssocID="{698C9C6A-3006-4DE3-B173-EE7ED479C674}" presName="descendantText" presStyleLbl="alignAcc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A87339A-AD3D-47FE-82CB-1C98881A8BAD}" srcId="{4F430DA4-8CBE-40CC-BC01-DA2C243AEF6C}" destId="{6313299D-5DFA-4563-8E55-A8203DD2942F}" srcOrd="2" destOrd="0" parTransId="{85D83FD0-4C4C-4434-A3F5-DBA978EAF1D0}" sibTransId="{D261B285-4C30-4898-AD07-6317B1752210}"/>
    <dgm:cxn modelId="{9562C15D-E267-4DC6-8027-C5DE3DCBCD0B}" srcId="{6313299D-5DFA-4563-8E55-A8203DD2942F}" destId="{D71FA18C-6CFB-44A7-BE14-09945635F19A}" srcOrd="0" destOrd="0" parTransId="{BDA387DF-C043-4F4E-835F-383AFC3827BA}" sibTransId="{B183222C-9451-4DE2-8BBA-82ECC8AEB22D}"/>
    <dgm:cxn modelId="{3BEEC687-69C2-443A-A7D0-7555E139F7B5}" type="presOf" srcId="{37E73472-C092-4BF8-9703-B0C9C71260E3}" destId="{8EB57B17-F359-46CD-9FBC-8A0E1C63AA4E}" srcOrd="0" destOrd="0" presId="urn:microsoft.com/office/officeart/2005/8/layout/chevron2"/>
    <dgm:cxn modelId="{84EC359C-C7BA-4222-9983-3D8A9047C41C}" srcId="{4F430DA4-8CBE-40CC-BC01-DA2C243AEF6C}" destId="{6AECDE8A-A51F-4EC9-9765-1780731DAF14}" srcOrd="3" destOrd="0" parTransId="{6175137C-F069-45A5-BF1D-083319B590BF}" sibTransId="{81726DB7-B58C-4028-96CF-65154F0E2581}"/>
    <dgm:cxn modelId="{D05BBB4F-F807-4E8A-90E0-40398E79FD74}" type="presOf" srcId="{43E788A3-454C-4D9E-BCD9-2D9623D3C501}" destId="{8DA92473-F35F-4764-A726-2398DD46D3C4}" srcOrd="0" destOrd="0" presId="urn:microsoft.com/office/officeart/2005/8/layout/chevron2"/>
    <dgm:cxn modelId="{D450573F-8A41-403D-9DB8-1058A15388C9}" type="presOf" srcId="{634B2AA3-D63C-4AB5-8A8C-E4D58E6EFB03}" destId="{E5C3AAE0-0C1A-40E9-BE9D-5E3067A0E264}" srcOrd="0" destOrd="0" presId="urn:microsoft.com/office/officeart/2005/8/layout/chevron2"/>
    <dgm:cxn modelId="{A3E1924C-2A43-4FA6-BB93-CBE81574119F}" type="presOf" srcId="{6313299D-5DFA-4563-8E55-A8203DD2942F}" destId="{CB596914-A1D3-405E-9A96-D53653C0266C}" srcOrd="0" destOrd="0" presId="urn:microsoft.com/office/officeart/2005/8/layout/chevron2"/>
    <dgm:cxn modelId="{33B3AD59-70FC-45CE-8C0E-C9C61F9CA04F}" type="presOf" srcId="{094BEE82-05CD-426E-BBC5-503AFE78364A}" destId="{CA101684-AA6E-4B09-96A8-6C05A879E628}" srcOrd="0" destOrd="0" presId="urn:microsoft.com/office/officeart/2005/8/layout/chevron2"/>
    <dgm:cxn modelId="{8491359F-1C87-4C08-8699-3A40C8637DCC}" type="presOf" srcId="{607DDA1D-8177-41BF-A186-6F766BC57A80}" destId="{97A76448-CEC7-4F24-A057-050059B33314}" srcOrd="0" destOrd="0" presId="urn:microsoft.com/office/officeart/2005/8/layout/chevron2"/>
    <dgm:cxn modelId="{374C0319-579B-45D7-8C76-21B650DD08E1}" type="presOf" srcId="{698C9C6A-3006-4DE3-B173-EE7ED479C674}" destId="{91C06510-6F91-4C57-80A1-FCF335F1E9CE}" srcOrd="0" destOrd="0" presId="urn:microsoft.com/office/officeart/2005/8/layout/chevron2"/>
    <dgm:cxn modelId="{6F11BD21-7B51-442E-859A-10D59791E7B2}" srcId="{4F430DA4-8CBE-40CC-BC01-DA2C243AEF6C}" destId="{698C9C6A-3006-4DE3-B173-EE7ED479C674}" srcOrd="5" destOrd="0" parTransId="{5D3552D4-E2DB-40CC-8910-289B57771771}" sibTransId="{849E872B-1CF0-4808-B04C-2B7F92F34C32}"/>
    <dgm:cxn modelId="{1F1BB8F6-9CAF-4445-BA0E-2ED533B76834}" type="presOf" srcId="{D70CE9F6-071E-4D33-AB74-731FDDEAF499}" destId="{C150732B-174B-4E53-A31C-EC21CE134960}" srcOrd="0" destOrd="0" presId="urn:microsoft.com/office/officeart/2005/8/layout/chevron2"/>
    <dgm:cxn modelId="{2982822E-DB67-4FD5-A9E9-C66CE150F732}" srcId="{6AECDE8A-A51F-4EC9-9765-1780731DAF14}" destId="{634B2AA3-D63C-4AB5-8A8C-E4D58E6EFB03}" srcOrd="0" destOrd="0" parTransId="{33E660F8-6345-4CD0-99F3-09777C1561D2}" sibTransId="{52B265C1-0AB9-4347-9501-7B5634FBE24D}"/>
    <dgm:cxn modelId="{10FEC179-AB9E-46AA-8B37-C1667971469D}" type="presOf" srcId="{D7D00EDF-DF72-4981-AEA2-6BF899ED93B1}" destId="{65E796EC-6917-4BAE-BF92-402233F690AC}" srcOrd="0" destOrd="0" presId="urn:microsoft.com/office/officeart/2005/8/layout/chevron2"/>
    <dgm:cxn modelId="{37AF821C-FF84-4415-A9C6-E96BF44B5270}" srcId="{698C9C6A-3006-4DE3-B173-EE7ED479C674}" destId="{607DDA1D-8177-41BF-A186-6F766BC57A80}" srcOrd="0" destOrd="0" parTransId="{887B7F19-6C1F-49D6-AFAB-FC21EEB7B5E5}" sibTransId="{B7E3B9AA-E957-45D4-A4B5-D8D597613C0C}"/>
    <dgm:cxn modelId="{B61C2A0D-148A-4565-9EDC-F747080BB475}" srcId="{4F430DA4-8CBE-40CC-BC01-DA2C243AEF6C}" destId="{D70CE9F6-071E-4D33-AB74-731FDDEAF499}" srcOrd="4" destOrd="0" parTransId="{368C1789-7176-47D0-8BB0-693D04991A5F}" sibTransId="{FC278CB8-4015-4CF2-8044-779BAF023C3C}"/>
    <dgm:cxn modelId="{AA1AA5C3-DDAB-481D-9D8F-9F89D088D095}" type="presOf" srcId="{4F430DA4-8CBE-40CC-BC01-DA2C243AEF6C}" destId="{68EA00C6-2E98-4013-9A82-1431F6648488}" srcOrd="0" destOrd="0" presId="urn:microsoft.com/office/officeart/2005/8/layout/chevron2"/>
    <dgm:cxn modelId="{696A6A58-BC3B-4238-ABDB-B01F8B833C96}" srcId="{4F430DA4-8CBE-40CC-BC01-DA2C243AEF6C}" destId="{F4856B5C-545E-4BF0-BE41-E01A786360C9}" srcOrd="1" destOrd="0" parTransId="{5F68527C-EB31-4D39-9E70-CBE7606F87C8}" sibTransId="{93EB48CE-52F8-492F-8944-EF2B8D280E60}"/>
    <dgm:cxn modelId="{5ED365C9-7509-4FDD-88D9-ED5AE5E8BD9C}" srcId="{4F430DA4-8CBE-40CC-BC01-DA2C243AEF6C}" destId="{37E73472-C092-4BF8-9703-B0C9C71260E3}" srcOrd="0" destOrd="0" parTransId="{4AEA60FD-5BC9-49B6-B509-A052866ED11F}" sibTransId="{19A5C33F-E319-4D0D-B192-3EF3E52A050F}"/>
    <dgm:cxn modelId="{2F7C86D0-3F3B-4BDF-A74E-282B633F9A77}" srcId="{D70CE9F6-071E-4D33-AB74-731FDDEAF499}" destId="{D7D00EDF-DF72-4981-AEA2-6BF899ED93B1}" srcOrd="0" destOrd="0" parTransId="{6C88C762-7365-4614-A425-7B0DAEEB012A}" sibTransId="{7148E341-7351-4E51-BE64-BB757A10CA71}"/>
    <dgm:cxn modelId="{90E2504F-5722-4189-870F-5C81B9FA1093}" srcId="{37E73472-C092-4BF8-9703-B0C9C71260E3}" destId="{094BEE82-05CD-426E-BBC5-503AFE78364A}" srcOrd="0" destOrd="0" parTransId="{7B71E9D1-F97F-4D30-8DF2-38C11C20D3EB}" sibTransId="{D0ABD38C-FC85-467F-89AF-93B391EE93F6}"/>
    <dgm:cxn modelId="{832E345C-6250-46CB-B834-F977D8DE1BD5}" srcId="{F4856B5C-545E-4BF0-BE41-E01A786360C9}" destId="{43E788A3-454C-4D9E-BCD9-2D9623D3C501}" srcOrd="0" destOrd="0" parTransId="{C283D3C4-6248-4F1F-A3A2-0A9B9B60FAFC}" sibTransId="{757DD45F-E75C-47CB-BF83-96F77AF4B516}"/>
    <dgm:cxn modelId="{98A2CFA9-45B7-432A-A012-B08257DC4DAE}" type="presOf" srcId="{F4856B5C-545E-4BF0-BE41-E01A786360C9}" destId="{C59C5092-AFA4-477E-8D3A-942DEF8EFE78}" srcOrd="0" destOrd="0" presId="urn:microsoft.com/office/officeart/2005/8/layout/chevron2"/>
    <dgm:cxn modelId="{321E72BB-CB2D-4488-A2EF-33DCCCFEED54}" type="presOf" srcId="{6AECDE8A-A51F-4EC9-9765-1780731DAF14}" destId="{1CDC757B-889D-4F23-A6C3-EBB5F3EA7377}" srcOrd="0" destOrd="0" presId="urn:microsoft.com/office/officeart/2005/8/layout/chevron2"/>
    <dgm:cxn modelId="{F9EAB972-9CDF-4F8F-B951-F3F7C5AAD92C}" type="presOf" srcId="{D71FA18C-6CFB-44A7-BE14-09945635F19A}" destId="{2A5CECEC-F319-4432-BF49-C0DAAD8D98D2}" srcOrd="0" destOrd="0" presId="urn:microsoft.com/office/officeart/2005/8/layout/chevron2"/>
    <dgm:cxn modelId="{CA5B5C94-ED1A-4123-A1DB-60979E84B8D0}" type="presParOf" srcId="{68EA00C6-2E98-4013-9A82-1431F6648488}" destId="{CBAFFD66-7875-4A32-A262-577DCBF7B56D}" srcOrd="0" destOrd="0" presId="urn:microsoft.com/office/officeart/2005/8/layout/chevron2"/>
    <dgm:cxn modelId="{EE799D8F-BC0C-4904-92F8-07AE3A895EC5}" type="presParOf" srcId="{CBAFFD66-7875-4A32-A262-577DCBF7B56D}" destId="{8EB57B17-F359-46CD-9FBC-8A0E1C63AA4E}" srcOrd="0" destOrd="0" presId="urn:microsoft.com/office/officeart/2005/8/layout/chevron2"/>
    <dgm:cxn modelId="{7FAF791C-40D7-4073-935E-5A983983FA46}" type="presParOf" srcId="{CBAFFD66-7875-4A32-A262-577DCBF7B56D}" destId="{CA101684-AA6E-4B09-96A8-6C05A879E628}" srcOrd="1" destOrd="0" presId="urn:microsoft.com/office/officeart/2005/8/layout/chevron2"/>
    <dgm:cxn modelId="{6C420EBD-CFB2-4087-AF05-32C6B14350C0}" type="presParOf" srcId="{68EA00C6-2E98-4013-9A82-1431F6648488}" destId="{BACF8886-2D21-4268-BD10-429C2523BCEA}" srcOrd="1" destOrd="0" presId="urn:microsoft.com/office/officeart/2005/8/layout/chevron2"/>
    <dgm:cxn modelId="{EBC08A97-A57C-4507-A95D-28498942A10A}" type="presParOf" srcId="{68EA00C6-2E98-4013-9A82-1431F6648488}" destId="{53010DE0-6168-4E75-A63B-AFA165998918}" srcOrd="2" destOrd="0" presId="urn:microsoft.com/office/officeart/2005/8/layout/chevron2"/>
    <dgm:cxn modelId="{47DC69C5-D815-4207-8D9A-87755E4E3B98}" type="presParOf" srcId="{53010DE0-6168-4E75-A63B-AFA165998918}" destId="{C59C5092-AFA4-477E-8D3A-942DEF8EFE78}" srcOrd="0" destOrd="0" presId="urn:microsoft.com/office/officeart/2005/8/layout/chevron2"/>
    <dgm:cxn modelId="{A9768C24-C6EA-4635-9DEC-296CD7385987}" type="presParOf" srcId="{53010DE0-6168-4E75-A63B-AFA165998918}" destId="{8DA92473-F35F-4764-A726-2398DD46D3C4}" srcOrd="1" destOrd="0" presId="urn:microsoft.com/office/officeart/2005/8/layout/chevron2"/>
    <dgm:cxn modelId="{FD40DE92-58A2-4C11-8D06-EAFDB999CE24}" type="presParOf" srcId="{68EA00C6-2E98-4013-9A82-1431F6648488}" destId="{0AA813EE-9805-4844-BD05-B0BAC42BBFB3}" srcOrd="3" destOrd="0" presId="urn:microsoft.com/office/officeart/2005/8/layout/chevron2"/>
    <dgm:cxn modelId="{D78CB0A3-ABF6-4A44-988C-2E63CDFCEF62}" type="presParOf" srcId="{68EA00C6-2E98-4013-9A82-1431F6648488}" destId="{23E02176-B30C-4BFF-B6AC-F628DCEB6AE3}" srcOrd="4" destOrd="0" presId="urn:microsoft.com/office/officeart/2005/8/layout/chevron2"/>
    <dgm:cxn modelId="{AB6219C5-5D0E-4B7A-96D5-4A556491B2A3}" type="presParOf" srcId="{23E02176-B30C-4BFF-B6AC-F628DCEB6AE3}" destId="{CB596914-A1D3-405E-9A96-D53653C0266C}" srcOrd="0" destOrd="0" presId="urn:microsoft.com/office/officeart/2005/8/layout/chevron2"/>
    <dgm:cxn modelId="{4A939F01-203C-4AD6-B6B7-9C65D015622D}" type="presParOf" srcId="{23E02176-B30C-4BFF-B6AC-F628DCEB6AE3}" destId="{2A5CECEC-F319-4432-BF49-C0DAAD8D98D2}" srcOrd="1" destOrd="0" presId="urn:microsoft.com/office/officeart/2005/8/layout/chevron2"/>
    <dgm:cxn modelId="{C3B97650-7008-43EA-828D-06B4F419EA08}" type="presParOf" srcId="{68EA00C6-2E98-4013-9A82-1431F6648488}" destId="{DA4A5F02-AC51-42B2-9036-D6F9499E2A8F}" srcOrd="5" destOrd="0" presId="urn:microsoft.com/office/officeart/2005/8/layout/chevron2"/>
    <dgm:cxn modelId="{9E154825-D59B-44C4-91BE-0D53C504B486}" type="presParOf" srcId="{68EA00C6-2E98-4013-9A82-1431F6648488}" destId="{CBA37635-7C5F-41E2-BF16-AA118E88244B}" srcOrd="6" destOrd="0" presId="urn:microsoft.com/office/officeart/2005/8/layout/chevron2"/>
    <dgm:cxn modelId="{BC8841BA-D57A-4544-9B60-125038AF002D}" type="presParOf" srcId="{CBA37635-7C5F-41E2-BF16-AA118E88244B}" destId="{1CDC757B-889D-4F23-A6C3-EBB5F3EA7377}" srcOrd="0" destOrd="0" presId="urn:microsoft.com/office/officeart/2005/8/layout/chevron2"/>
    <dgm:cxn modelId="{2F1A0646-EA90-47D2-80A9-3C4E1D0A4CC8}" type="presParOf" srcId="{CBA37635-7C5F-41E2-BF16-AA118E88244B}" destId="{E5C3AAE0-0C1A-40E9-BE9D-5E3067A0E264}" srcOrd="1" destOrd="0" presId="urn:microsoft.com/office/officeart/2005/8/layout/chevron2"/>
    <dgm:cxn modelId="{87FC400A-F719-4BA9-B54E-93E46D643E7E}" type="presParOf" srcId="{68EA00C6-2E98-4013-9A82-1431F6648488}" destId="{71C7CC56-3920-482E-98B8-AC97A2B46714}" srcOrd="7" destOrd="0" presId="urn:microsoft.com/office/officeart/2005/8/layout/chevron2"/>
    <dgm:cxn modelId="{03B8EA60-CEC1-4BA5-8AE9-FC919155BB16}" type="presParOf" srcId="{68EA00C6-2E98-4013-9A82-1431F6648488}" destId="{753C72FB-B2D6-44AF-918E-DE79A198E973}" srcOrd="8" destOrd="0" presId="urn:microsoft.com/office/officeart/2005/8/layout/chevron2"/>
    <dgm:cxn modelId="{1541CD85-8767-4FAC-8017-44001AB7CB48}" type="presParOf" srcId="{753C72FB-B2D6-44AF-918E-DE79A198E973}" destId="{C150732B-174B-4E53-A31C-EC21CE134960}" srcOrd="0" destOrd="0" presId="urn:microsoft.com/office/officeart/2005/8/layout/chevron2"/>
    <dgm:cxn modelId="{1E11A18A-CD5F-4289-B68F-83478FDB8E26}" type="presParOf" srcId="{753C72FB-B2D6-44AF-918E-DE79A198E973}" destId="{65E796EC-6917-4BAE-BF92-402233F690AC}" srcOrd="1" destOrd="0" presId="urn:microsoft.com/office/officeart/2005/8/layout/chevron2"/>
    <dgm:cxn modelId="{A8E2C701-2543-4C92-85B0-866B94332BD2}" type="presParOf" srcId="{68EA00C6-2E98-4013-9A82-1431F6648488}" destId="{7D595785-BA9B-4DAE-B90F-79B1DB638290}" srcOrd="9" destOrd="0" presId="urn:microsoft.com/office/officeart/2005/8/layout/chevron2"/>
    <dgm:cxn modelId="{6294B2FE-CC80-464B-856E-0FC9FEC5EEDB}" type="presParOf" srcId="{68EA00C6-2E98-4013-9A82-1431F6648488}" destId="{19533482-CDCA-4793-8723-F444EA4B2B88}" srcOrd="10" destOrd="0" presId="urn:microsoft.com/office/officeart/2005/8/layout/chevron2"/>
    <dgm:cxn modelId="{D49CE6A9-3228-4E14-8270-702FCCA76078}" type="presParOf" srcId="{19533482-CDCA-4793-8723-F444EA4B2B88}" destId="{91C06510-6F91-4C57-80A1-FCF335F1E9CE}" srcOrd="0" destOrd="0" presId="urn:microsoft.com/office/officeart/2005/8/layout/chevron2"/>
    <dgm:cxn modelId="{B44F930E-A60C-4A0A-B40F-A1F7F75532EF}" type="presParOf" srcId="{19533482-CDCA-4793-8723-F444EA4B2B88}" destId="{97A76448-CEC7-4F24-A057-050059B3331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B57B17-F359-46CD-9FBC-8A0E1C63AA4E}">
      <dsp:nvSpPr>
        <dsp:cNvPr id="0" name=""/>
        <dsp:cNvSpPr/>
      </dsp:nvSpPr>
      <dsp:spPr>
        <a:xfrm rot="5400000">
          <a:off x="-114892" y="115354"/>
          <a:ext cx="765953" cy="536167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Phase 1</a:t>
          </a:r>
        </a:p>
      </dsp:txBody>
      <dsp:txXfrm rot="-5400000">
        <a:off x="2" y="268545"/>
        <a:ext cx="536167" cy="229786"/>
      </dsp:txXfrm>
    </dsp:sp>
    <dsp:sp modelId="{CA101684-AA6E-4B09-96A8-6C05A879E628}">
      <dsp:nvSpPr>
        <dsp:cNvPr id="0" name=""/>
        <dsp:cNvSpPr/>
      </dsp:nvSpPr>
      <dsp:spPr>
        <a:xfrm rot="5400000">
          <a:off x="4767361" y="-4230732"/>
          <a:ext cx="497869" cy="89602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Représentation de la tâche :</a:t>
          </a:r>
        </a:p>
      </dsp:txBody>
      <dsp:txXfrm rot="-5400000">
        <a:off x="536167" y="24766"/>
        <a:ext cx="8935953" cy="449261"/>
      </dsp:txXfrm>
    </dsp:sp>
    <dsp:sp modelId="{C59C5092-AFA4-477E-8D3A-942DEF8EFE78}">
      <dsp:nvSpPr>
        <dsp:cNvPr id="0" name=""/>
        <dsp:cNvSpPr/>
      </dsp:nvSpPr>
      <dsp:spPr>
        <a:xfrm rot="5400000">
          <a:off x="-114892" y="781129"/>
          <a:ext cx="765953" cy="536167"/>
        </a:xfrm>
        <a:prstGeom prst="chevron">
          <a:avLst/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accent5">
              <a:hueOff val="-1986775"/>
              <a:satOff val="7962"/>
              <a:lumOff val="17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Phase 2 </a:t>
          </a:r>
        </a:p>
      </dsp:txBody>
      <dsp:txXfrm rot="-5400000">
        <a:off x="2" y="934320"/>
        <a:ext cx="536167" cy="229786"/>
      </dsp:txXfrm>
    </dsp:sp>
    <dsp:sp modelId="{8DA92473-F35F-4764-A726-2398DD46D3C4}">
      <dsp:nvSpPr>
        <dsp:cNvPr id="0" name=""/>
        <dsp:cNvSpPr/>
      </dsp:nvSpPr>
      <dsp:spPr>
        <a:xfrm rot="5400000">
          <a:off x="4767361" y="-3564957"/>
          <a:ext cx="497869" cy="89602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1986775"/>
              <a:satOff val="7962"/>
              <a:lumOff val="17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Description de la difficultés d'apprentissage :</a:t>
          </a:r>
        </a:p>
      </dsp:txBody>
      <dsp:txXfrm rot="-5400000">
        <a:off x="536167" y="690541"/>
        <a:ext cx="8935953" cy="449261"/>
      </dsp:txXfrm>
    </dsp:sp>
    <dsp:sp modelId="{CB596914-A1D3-405E-9A96-D53653C0266C}">
      <dsp:nvSpPr>
        <dsp:cNvPr id="0" name=""/>
        <dsp:cNvSpPr/>
      </dsp:nvSpPr>
      <dsp:spPr>
        <a:xfrm rot="5400000">
          <a:off x="-114892" y="1446903"/>
          <a:ext cx="765953" cy="536167"/>
        </a:xfrm>
        <a:prstGeom prst="chevron">
          <a:avLst/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accent5">
              <a:hueOff val="-3973551"/>
              <a:satOff val="15924"/>
              <a:lumOff val="345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Phase 3 </a:t>
          </a:r>
        </a:p>
      </dsp:txBody>
      <dsp:txXfrm rot="-5400000">
        <a:off x="2" y="1600094"/>
        <a:ext cx="536167" cy="229786"/>
      </dsp:txXfrm>
    </dsp:sp>
    <dsp:sp modelId="{2A5CECEC-F319-4432-BF49-C0DAAD8D98D2}">
      <dsp:nvSpPr>
        <dsp:cNvPr id="0" name=""/>
        <dsp:cNvSpPr/>
      </dsp:nvSpPr>
      <dsp:spPr>
        <a:xfrm rot="5400000">
          <a:off x="4767361" y="-2899183"/>
          <a:ext cx="497869" cy="89602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3973551"/>
              <a:satOff val="15924"/>
              <a:lumOff val="345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Autres éléments du contexte :</a:t>
          </a:r>
        </a:p>
      </dsp:txBody>
      <dsp:txXfrm rot="-5400000">
        <a:off x="536167" y="1356315"/>
        <a:ext cx="8935953" cy="449261"/>
      </dsp:txXfrm>
    </dsp:sp>
    <dsp:sp modelId="{1CDC757B-889D-4F23-A6C3-EBB5F3EA7377}">
      <dsp:nvSpPr>
        <dsp:cNvPr id="0" name=""/>
        <dsp:cNvSpPr/>
      </dsp:nvSpPr>
      <dsp:spPr>
        <a:xfrm rot="5400000">
          <a:off x="-114892" y="2112678"/>
          <a:ext cx="765953" cy="536167"/>
        </a:xfrm>
        <a:prstGeom prst="chevron">
          <a:avLst/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accent5">
              <a:hueOff val="-5960326"/>
              <a:satOff val="23887"/>
              <a:lumOff val="517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Phase 3 bis</a:t>
          </a:r>
        </a:p>
      </dsp:txBody>
      <dsp:txXfrm rot="-5400000">
        <a:off x="2" y="2265869"/>
        <a:ext cx="536167" cy="229786"/>
      </dsp:txXfrm>
    </dsp:sp>
    <dsp:sp modelId="{E5C3AAE0-0C1A-40E9-BE9D-5E3067A0E264}">
      <dsp:nvSpPr>
        <dsp:cNvPr id="0" name=""/>
        <dsp:cNvSpPr/>
      </dsp:nvSpPr>
      <dsp:spPr>
        <a:xfrm rot="5400000">
          <a:off x="4767361" y="-2233408"/>
          <a:ext cx="497869" cy="89602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5960326"/>
              <a:satOff val="23887"/>
              <a:lumOff val="517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Dans le cas de situation complexe, analyse des éléments issus de l'exploration : </a:t>
          </a:r>
        </a:p>
      </dsp:txBody>
      <dsp:txXfrm rot="-5400000">
        <a:off x="536167" y="2022090"/>
        <a:ext cx="8935953" cy="449261"/>
      </dsp:txXfrm>
    </dsp:sp>
    <dsp:sp modelId="{C150732B-174B-4E53-A31C-EC21CE134960}">
      <dsp:nvSpPr>
        <dsp:cNvPr id="0" name=""/>
        <dsp:cNvSpPr/>
      </dsp:nvSpPr>
      <dsp:spPr>
        <a:xfrm rot="5400000">
          <a:off x="-114892" y="2778453"/>
          <a:ext cx="765953" cy="536167"/>
        </a:xfrm>
        <a:prstGeom prst="chevron">
          <a:avLst/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accent5">
              <a:hueOff val="-7947101"/>
              <a:satOff val="31849"/>
              <a:lumOff val="690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Phase 4</a:t>
          </a:r>
        </a:p>
      </dsp:txBody>
      <dsp:txXfrm rot="-5400000">
        <a:off x="2" y="2931644"/>
        <a:ext cx="536167" cy="229786"/>
      </dsp:txXfrm>
    </dsp:sp>
    <dsp:sp modelId="{65E796EC-6917-4BAE-BF92-402233F690AC}">
      <dsp:nvSpPr>
        <dsp:cNvPr id="0" name=""/>
        <dsp:cNvSpPr/>
      </dsp:nvSpPr>
      <dsp:spPr>
        <a:xfrm rot="5400000">
          <a:off x="4767361" y="-1567633"/>
          <a:ext cx="497869" cy="89602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7947101"/>
              <a:satOff val="31849"/>
              <a:lumOff val="690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Formulation des hypothèses de causes explicatives : </a:t>
          </a:r>
        </a:p>
      </dsp:txBody>
      <dsp:txXfrm rot="-5400000">
        <a:off x="536167" y="2687865"/>
        <a:ext cx="8935953" cy="449261"/>
      </dsp:txXfrm>
    </dsp:sp>
    <dsp:sp modelId="{91C06510-6F91-4C57-80A1-FCF335F1E9CE}">
      <dsp:nvSpPr>
        <dsp:cNvPr id="0" name=""/>
        <dsp:cNvSpPr/>
      </dsp:nvSpPr>
      <dsp:spPr>
        <a:xfrm rot="5400000">
          <a:off x="-114892" y="3444228"/>
          <a:ext cx="765953" cy="536167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Phase 5 </a:t>
          </a:r>
        </a:p>
      </dsp:txBody>
      <dsp:txXfrm rot="-5400000">
        <a:off x="2" y="3597419"/>
        <a:ext cx="536167" cy="229786"/>
      </dsp:txXfrm>
    </dsp:sp>
    <dsp:sp modelId="{97A76448-CEC7-4F24-A057-050059B33314}">
      <dsp:nvSpPr>
        <dsp:cNvPr id="0" name=""/>
        <dsp:cNvSpPr/>
      </dsp:nvSpPr>
      <dsp:spPr>
        <a:xfrm rot="5400000">
          <a:off x="4767361" y="-901858"/>
          <a:ext cx="497869" cy="89602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Vérification des causes et diagnostic : </a:t>
          </a:r>
        </a:p>
      </dsp:txBody>
      <dsp:txXfrm rot="-5400000">
        <a:off x="536167" y="3353640"/>
        <a:ext cx="8935953" cy="449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FPA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ressource_formative</Template>
  <TotalTime>0</TotalTime>
  <Pages>2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4                                                                             LA DIFFERENTS CONSTATS</vt:lpstr>
    </vt:vector>
  </TitlesOfParts>
  <Company>afpa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4                                                                             LA DIFFERENTS CONSTATS</dc:title>
  <dc:creator>Francois Marylise</dc:creator>
  <cp:lastModifiedBy>jean-luc pad</cp:lastModifiedBy>
  <cp:revision>2</cp:revision>
  <cp:lastPrinted>2014-10-07T10:28:00Z</cp:lastPrinted>
  <dcterms:created xsi:type="dcterms:W3CDTF">2022-05-15T09:24:00Z</dcterms:created>
  <dcterms:modified xsi:type="dcterms:W3CDTF">2022-05-15T09:24:00Z</dcterms:modified>
</cp:coreProperties>
</file>