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918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32"/>
        <w:gridCol w:w="8839"/>
        <w:gridCol w:w="334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Artot</w:t>
            </w:r>
          </w:p>
        </w:tc>
        <w:tc>
          <w:tcPr>
            <w:tcW w:type="dxa" w:w="8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19"/>
                <w:szCs w:val="1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DESCRIPTIF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     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RAL   </w:t>
            </w:r>
            <w:r>
              <w:rPr>
                <w:rStyle w:val="Aucun"/>
                <w:rFonts w:ascii="Calibri" w:hAnsi="Calibri"/>
                <w:b w:val="1"/>
                <w:bCs w:val="1"/>
                <w:spacing w:val="-6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</w:p>
          <w:p>
            <w:pPr>
              <w:pStyle w:val="Table Paragraph"/>
              <w:bidi w:val="0"/>
              <w:ind w:left="545" w:right="165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Cr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>er une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>rie de question par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>tier</w:t>
            </w:r>
          </w:p>
        </w:tc>
        <w:tc>
          <w:tcPr>
            <w:tcW w:type="dxa" w:w="33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29"/>
                <w:szCs w:val="2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93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Date 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/01/2022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Xavier</w:t>
            </w:r>
          </w:p>
        </w:tc>
        <w:tc>
          <w:tcPr>
            <w:tcW w:type="dxa" w:w="8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ind w:left="218" w:hanging="218"/>
      </w:pPr>
    </w:p>
    <w:p>
      <w:pPr>
        <w:pStyle w:val="Corps A"/>
        <w:widowControl w:val="0"/>
        <w:ind w:left="110" w:hanging="110"/>
      </w:pPr>
    </w:p>
    <w:p>
      <w:pPr>
        <w:pStyle w:val="Corps A A"/>
        <w:ind w:left="2" w:hanging="2"/>
      </w:pPr>
    </w:p>
    <w:p>
      <w:pPr>
        <w:pStyle w:val="Corps A A"/>
        <w:spacing w:before="6" w:after="1"/>
        <w:rPr>
          <w:rStyle w:val="Aucun"/>
          <w:sz w:val="20"/>
          <w:szCs w:val="20"/>
        </w:rPr>
      </w:pPr>
    </w:p>
    <w:tbl>
      <w:tblPr>
        <w:tblW w:w="16160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19"/>
        <w:gridCol w:w="2284"/>
        <w:gridCol w:w="163"/>
        <w:gridCol w:w="432"/>
        <w:gridCol w:w="2159"/>
        <w:gridCol w:w="5614"/>
        <w:gridCol w:w="589"/>
      </w:tblGrid>
      <w:tr>
        <w:tblPrEx>
          <w:shd w:val="clear" w:color="auto" w:fill="ced7e7"/>
        </w:tblPrEx>
        <w:trPr>
          <w:trHeight w:val="5437" w:hRule="atLeast"/>
        </w:trPr>
        <w:tc>
          <w:tcPr>
            <w:tcW w:type="dxa" w:w="7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before="92"/>
              <w:rPr>
                <w:rFonts w:ascii="Calibri" w:hAnsi="Calibri"/>
                <w:i w:val="1"/>
                <w:iCs w:val="1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Titre de la formation et sa finalit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é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rPr>
                <w:rStyle w:val="Aucun"/>
                <w:rFonts w:ascii="Times New Roman" w:cs="Times New Roman" w:hAnsi="Times New Roman" w:eastAsia="Times New Roman"/>
                <w:i w:val="1"/>
                <w:iCs w:val="1"/>
              </w:rPr>
            </w:pPr>
            <w:r>
              <w:rPr>
                <w:rStyle w:val="Aucun"/>
                <w:rFonts w:ascii="Calibri" w:hAnsi="Calibri"/>
                <w:i w:val="0"/>
                <w:iCs w:val="0"/>
                <w:rtl w:val="0"/>
                <w:lang w:val="en-US"/>
              </w:rPr>
              <w:t>Les quizzes op</w:t>
            </w:r>
            <w:r>
              <w:rPr>
                <w:rStyle w:val="Aucun"/>
                <w:rFonts w:ascii="Calibri" w:hAnsi="Calibri" w:hint="default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i w:val="0"/>
                <w:iCs w:val="0"/>
                <w:rtl w:val="0"/>
                <w:lang w:val="en-US"/>
              </w:rPr>
              <w:t xml:space="preserve">rationnels pour les formateurs professionnels </w:t>
            </w:r>
          </w:p>
          <w:p>
            <w:pPr>
              <w:pStyle w:val="No Spacing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No Spacing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Titre du module et son objectif de formation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Module 1 -&gt; s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 xml:space="preserve">quence 1 -&gt; 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velopper un questionnaire m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tier en abordant les savoirs et savoir faire transverses.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quence (comp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tence) et son objectif op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hd w:val="nil" w:color="auto" w:fill="auto"/>
                <w:rtl w:val="0"/>
                <w:lang w:val="fr-FR"/>
              </w:rPr>
              <w:t>rationnel :</w:t>
            </w:r>
          </w:p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Faire un questionnaire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tier</w:t>
            </w:r>
          </w:p>
        </w:tc>
        <w:tc>
          <w:tcPr>
            <w:tcW w:type="dxa" w:w="89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92"/>
              <w:ind w:right="0"/>
              <w:jc w:val="left"/>
              <w:rPr>
                <w:rFonts w:ascii="Calibri" w:hAnsi="Calibri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 (capacit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) :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mieux se conna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î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tre et comprendre la finalit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de formation</w:t>
            </w:r>
          </w:p>
          <w:p>
            <w:pPr>
              <w:pStyle w:val="Corps A A"/>
              <w:tabs>
                <w:tab w:val="left" w:pos="638"/>
              </w:tabs>
              <w:spacing w:before="92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 (d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clin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sous la forme des 3C) : 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ind w:left="59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111" w:right="0" w:firstLine="0"/>
              <w:jc w:val="left"/>
              <w:rPr>
                <w:rStyle w:val="Aucun"/>
                <w:rFonts w:ascii="Calibri" w:cs="Calibri" w:hAnsi="Calibri" w:eastAsia="Calibri"/>
                <w:b w:val="0"/>
                <w:bCs w:val="0"/>
                <w:shd w:val="nil" w:color="auto" w:fill="auto"/>
                <w:rtl w:val="0"/>
                <w:lang w:val="en-US"/>
              </w:rPr>
            </w:pP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 l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issue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ance, l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apprenant sera capable  de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shd w:val="nil" w:color="auto" w:fill="auto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Cr</w:t>
            </w:r>
            <w:r>
              <w:rPr>
                <w:rStyle w:val="Aucun"/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er une liste question par type en choisissant un m</w:t>
            </w:r>
            <w:r>
              <w:rPr>
                <w:rStyle w:val="Aucun"/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tier sur lequel un formateur devra intervenir.</w:t>
            </w:r>
          </w:p>
          <w:p>
            <w:pPr>
              <w:pStyle w:val="Table Paragraph"/>
              <w:bidi w:val="0"/>
              <w:ind w:left="111" w:right="0" w:firstLine="0"/>
              <w:jc w:val="left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fr-FR"/>
              </w:rPr>
            </w:pP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Comportement Observable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Analyser un m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tier et rechercher des questions en rapports avec ce m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tier.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lang w:val="en-US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Conditions de r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alisation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 xml:space="preserve">Les formateurs et apprenants sont tous 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quip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un ordinateur ou a minima de smartphone, dans une salle climatis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e, une salle de classe et le nombre d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apprenant est entre 4 et 12 personnes</w:t>
            </w:r>
          </w:p>
          <w:p>
            <w:pPr>
              <w:pStyle w:val="Table Paragraph"/>
              <w:bidi w:val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</w:pP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Crit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res de performances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Analyser les bonnes pratique et cr</w:t>
            </w:r>
            <w:r>
              <w:rPr>
                <w:rStyle w:val="Aucun"/>
                <w:rFonts w:ascii="Calibri" w:hAnsi="Calibri" w:hint="default"/>
                <w:b w:val="0"/>
                <w:bCs w:val="0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rtl w:val="0"/>
                <w:lang w:val="en-US"/>
              </w:rPr>
              <w:t>er un questionnaire en 20 minutes</w:t>
            </w:r>
          </w:p>
        </w:tc>
      </w:tr>
      <w:tr>
        <w:tblPrEx>
          <w:shd w:val="clear" w:color="auto" w:fill="ced7e7"/>
        </w:tblPrEx>
        <w:trPr>
          <w:trHeight w:val="2141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42"/>
            </w:tcMar>
            <w:vAlign w:val="top"/>
          </w:tcPr>
          <w:p>
            <w:pPr>
              <w:pStyle w:val="Corps A A"/>
              <w:tabs>
                <w:tab w:val="left" w:pos="638"/>
              </w:tabs>
              <w:ind w:right="862"/>
              <w:rPr>
                <w:rStyle w:val="Aucun"/>
                <w:rFonts w:ascii="Calibri" w:cs="Calibri" w:hAnsi="Calibri" w:eastAsia="Calibri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  6 -  Vos intentions 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dagogiques globales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(faire r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fl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chir, relancer la motivation, travail en 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quipe, prise de parole en public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…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)</w:t>
            </w:r>
          </w:p>
          <w:p>
            <w:pPr>
              <w:pStyle w:val="Corps A A"/>
              <w:tabs>
                <w:tab w:val="left" w:pos="638"/>
              </w:tabs>
              <w:ind w:right="862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Les apprenants travaillent en bin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ô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me et 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changent sur diff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rent m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tier.</w:t>
            </w:r>
            <w:r>
              <w:rPr>
                <w:rStyle w:val="Aucun"/>
                <w:rFonts w:ascii="Calibri" w:cs="Calibri" w:hAnsi="Calibri" w:eastAsia="Calibri"/>
                <w:sz w:val="24"/>
                <w:szCs w:val="24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3062" w:hRule="atLeast"/>
        </w:trPr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7 - Caract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ristiques du public 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former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Formateur adulte de la formation professionnel et personnel inter-entreprise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r>
          </w:p>
        </w:tc>
        <w:tc>
          <w:tcPr>
            <w:tcW w:type="dxa" w:w="50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8 -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-requis indispensables pour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 :</w:t>
            </w: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Avoir un esprit d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analyse et pouvoir utiliser un moteur de recherche</w:t>
            </w:r>
          </w:p>
        </w:tc>
        <w:tc>
          <w:tcPr>
            <w:tcW w:type="dxa" w:w="6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rtl w:val="0"/>
                <w:lang w:val="fr-FR"/>
              </w:rPr>
              <w:t>9- Situation d</w:t>
            </w:r>
            <w:r>
              <w:rPr>
                <w:rStyle w:val="Aucun"/>
                <w:rFonts w:ascii="Calibri" w:hAnsi="Calibri" w:hint="default"/>
                <w:b w:val="1"/>
                <w:bCs w:val="1"/>
                <w:rtl w:val="0"/>
                <w:lang w:val="fr-FR"/>
              </w:rPr>
              <w:t>’é</w:t>
            </w:r>
            <w:r>
              <w:rPr>
                <w:rStyle w:val="Aucun"/>
                <w:rFonts w:ascii="Calibri" w:hAnsi="Calibri"/>
                <w:b w:val="1"/>
                <w:bCs w:val="1"/>
                <w:rtl w:val="0"/>
                <w:lang w:val="fr-FR"/>
              </w:rPr>
              <w:t xml:space="preserve">valuation mis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rtl w:val="0"/>
                <w:lang w:val="fr-FR"/>
              </w:rPr>
              <w:t>uvre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rtl w:val="0"/>
                <w:lang w:val="fr-FR"/>
              </w:rPr>
              <w:t>:</w:t>
            </w:r>
          </w:p>
          <w:p>
            <w:pPr>
              <w:pStyle w:val="Corps A A"/>
              <w:bidi w:val="0"/>
              <w:spacing w:before="7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Lire les questions, donner leurs types de format futur(radio bouton, checkboxe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…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037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10 - Contenu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: 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Pour la cr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ation de question, la s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ance se d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compose en plusieurs 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tapes :</w:t>
            </w: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hAnsi="Calibri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choisir un m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tier</w:t>
            </w: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hAnsi="Calibri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recherche internet</w:t>
            </w: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hAnsi="Calibri" w:hint="default"/>
                <w:lang w:val="en-US"/>
              </w:rPr>
            </w:pP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criture de question et recherche internet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11 Anticipation des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apprentissage et des moyens de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diation :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Difficult</w:t>
            </w:r>
            <w:r>
              <w:rPr>
                <w:rFonts w:ascii="Calibri" w:hAnsi="Calibri" w:hint="default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rtl w:val="0"/>
                <w:lang w:val="en-US"/>
              </w:rPr>
              <w:t>de recherche de 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>tier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  <w:r>
              <w:rPr>
                <w:rFonts w:ascii="Calibri" w:hAnsi="Calibri"/>
                <w:rtl w:val="0"/>
                <w:lang w:val="en-US"/>
              </w:rPr>
              <w:t>Rem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>diation : utiliser la ma</w:t>
            </w:r>
            <w:r>
              <w:rPr>
                <w:rFonts w:ascii="Calibri" w:hAnsi="Calibri" w:hint="default"/>
                <w:rtl w:val="0"/>
                <w:lang w:val="en-US"/>
              </w:rPr>
              <w:t>ï</w:t>
            </w:r>
            <w:r>
              <w:rPr>
                <w:rFonts w:ascii="Calibri" w:hAnsi="Calibri"/>
                <w:rtl w:val="0"/>
                <w:lang w:val="en-US"/>
              </w:rPr>
              <w:t>eutique pour leur faire trouver un 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>tier en ad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>quation avec leurs profils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</w:pPr>
            <w:r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649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s potentielles des apprenants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Table Paragraph"/>
              <w:bidi w:val="0"/>
              <w:spacing w:before="41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Pertinence dans les questions</w:t>
            </w: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lang w:val="fr-FR"/>
              </w:rPr>
            </w:pPr>
            <w:r>
              <w:rPr>
                <w:rFonts w:ascii="Calibri" w:hAnsi="Calibri"/>
                <w:rtl w:val="0"/>
                <w:lang w:val="en-US"/>
              </w:rPr>
              <w:t>- Trouver le bon type de formulaire, en particulier si les apprenants ne connaisse pas les formats existants.</w:t>
            </w: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diation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e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41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Faire un travail individuel pour apprendre 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bien utiliser un moteur de recherche.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41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remontrer individuellement les possiblit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s de cr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ation de formulaire.</w:t>
            </w:r>
          </w:p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35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3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 12 - D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marches, M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thodes p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dagogiques choisies et techniques correspondantes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en-US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m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thode active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 -&gt; sous groupe 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>maieutique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5343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outline w:val="0"/>
                <w:color w:val="c0c0c0"/>
                <w:u w:color="c0c0c0"/>
                <w:shd w:val="nil" w:color="auto" w:fill="auto"/>
                <w:lang w:val="fr-FR"/>
                <w14:textFill>
                  <w14:solidFill>
                    <w14:srgbClr w14:val="C0C0C0"/>
                  </w14:solidFill>
                </w14:textFill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13 - Moyens 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mettre en oeuvre (outils, organisation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) -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 potentielles et moyens alternatifs :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  <w:r>
              <w:rPr>
                <w:rFonts w:ascii="Calibri" w:hAnsi="Calibri"/>
                <w:rtl w:val="0"/>
                <w:lang w:val="en-US"/>
              </w:rPr>
              <w:t>Tables, chaises, ordinateurs, papier, stylos.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14 - Motivation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apprenant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lang w:val="fr-FR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Le travail en sous groupe pour favoriser la motivation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hd w:val="nil" w:color="auto" w:fill="auto"/>
                <w:lang w:val="fr-FR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- Rendre autonome les aprenants et travailler sur sa propre unitilit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hd w:val="nil" w:color="auto" w:fill="auto"/>
                <w:lang w:val="fr-FR"/>
              </w:rPr>
            </w:r>
          </w:p>
        </w:tc>
      </w:tr>
    </w:tbl>
    <w:p>
      <w:pPr>
        <w:pStyle w:val="Corps A A"/>
        <w:spacing w:before="6" w:after="1"/>
        <w:ind w:left="339" w:hanging="339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231" w:hanging="231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tbl>
      <w:tblPr>
        <w:tblW w:w="16160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"/>
        <w:gridCol w:w="1425"/>
        <w:gridCol w:w="427"/>
        <w:gridCol w:w="1282"/>
        <w:gridCol w:w="2045"/>
        <w:gridCol w:w="1680"/>
        <w:gridCol w:w="1976"/>
        <w:gridCol w:w="1975"/>
        <w:gridCol w:w="2221"/>
        <w:gridCol w:w="1379"/>
        <w:gridCol w:w="156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7"/>
            <w:gridSpan w:val="7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19"/>
                <w:szCs w:val="19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DEROULEMENT </w:t>
            </w:r>
            <w:r>
              <w:rPr>
                <w:rStyle w:val="Aucun"/>
                <w:rFonts w:ascii="Calibri" w:hAnsi="Calibri"/>
                <w:b w:val="1"/>
                <w:bCs w:val="1"/>
                <w:spacing w:val="-6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SEANCE</w:t>
            </w:r>
          </w:p>
          <w:p>
            <w:pPr>
              <w:pStyle w:val="Corps A A"/>
              <w:bidi w:val="0"/>
              <w:spacing w:before="82"/>
              <w:ind w:left="23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ance :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 xml:space="preserve"> « À 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issue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ance, 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apprenant sera capable de cr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er un formulaire num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rique.</w:t>
            </w:r>
          </w:p>
        </w:tc>
        <w:tc>
          <w:tcPr>
            <w:tcW w:type="dxa" w:w="1566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8" w:hRule="atLeast"/>
        </w:trPr>
        <w:tc>
          <w:tcPr>
            <w:tcW w:type="dxa" w:w="2035"/>
            <w:gridSpan w:val="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7"/>
            <w:gridSpan w:val="7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566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83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1" w:right="149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Etapes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animation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22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Contenu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76" w:right="264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Que met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 le formateur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12" w:right="287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Effets attendus sur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apprenant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2" w:right="15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Qualification de la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thode mise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"/>
              <w:jc w:val="center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Ressourc</w:t>
            </w:r>
            <w:r>
              <w:rPr>
                <w:rStyle w:val="Aucun"/>
                <w:b w:val="1"/>
                <w:bCs w:val="1"/>
                <w:rtl w:val="0"/>
                <w:lang w:val="en-US"/>
              </w:rPr>
              <w:t>e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s outils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97" w:right="385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 et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des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Evaluation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63" w:right="251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Temps 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vu</w:t>
            </w:r>
          </w:p>
        </w:tc>
      </w:tr>
      <w:tr>
        <w:tblPrEx>
          <w:shd w:val="clear" w:color="auto" w:fill="ced7e7"/>
        </w:tblPrEx>
        <w:trPr>
          <w:trHeight w:val="14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cs="Arial Unicode MS" w:eastAsia="Arial Unicode MS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rouver un m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tier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</w:rPr>
              <w:t>Faire des bin</w:t>
            </w:r>
            <w:r>
              <w:rPr>
                <w:rFonts w:ascii="Calibri" w:hAnsi="Calibri" w:hint="default"/>
                <w:sz w:val="24"/>
                <w:szCs w:val="24"/>
                <w:rtl w:val="0"/>
              </w:rPr>
              <w:t>ô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mes 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</w:rPr>
              <w:t>enthousiaste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Fonts w:ascii="Calibri" w:hAnsi="Calibri"/>
                <w:rtl w:val="0"/>
                <w:lang w:val="en-US"/>
              </w:rPr>
              <w:t>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 xml:space="preserve">thode active; sous groupe 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  <w:rPr>
                <w:rFonts w:ascii="Calibri" w:cs="Calibri" w:hAnsi="Calibri" w:eastAsia="Calibri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ordinateurs et vid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o projecteur.</w:t>
            </w:r>
          </w:p>
          <w:p>
            <w:pPr>
              <w:pStyle w:val="Corps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T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l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phone / ordinateur pour les A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Trouver le bon 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tier en rapport avec son activit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min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Recherche sur internet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Montrer une recherche internet en utilisants le dates et les cat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gories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attitude studieuse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marche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participative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ordinateur et internet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remontrer une recherche et demander si tout va bien. Faire une rem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diation individuelle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 min</w:t>
            </w:r>
          </w:p>
        </w:tc>
      </w:tr>
      <w:tr>
        <w:tblPrEx>
          <w:shd w:val="clear" w:color="auto" w:fill="ced7e7"/>
        </w:tblPrEx>
        <w:trPr>
          <w:trHeight w:val="29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170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faire des questions</w:t>
            </w:r>
          </w:p>
        </w:tc>
        <w:tc>
          <w:tcPr>
            <w:tcW w:type="dxa" w:w="2044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Montrer un exemple de question, par type de formulaire. Par exemple, 3 questions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choix multiples. pour deux bonnes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ponses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Dynamique de groupe et renforcement de la coh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sion.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marche 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Active, sous groupe.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Pour le formateur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projecteur;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ordinateur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  <w:p>
            <w:pPr>
              <w:pStyle w:val="Word Default Style"/>
              <w:ind w:left="158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Apprenants :</w:t>
            </w:r>
            <w:r>
              <w:rPr>
                <w:rFonts w:ascii="Calibri" w:cs="Calibri" w:hAnsi="Calibri" w:eastAsia="Calibri"/>
                <w:sz w:val="24"/>
                <w:szCs w:val="24"/>
              </w:rPr>
              <w:br w:type="textWrapping"/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-  ordinateur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Structurer les questions et rester coh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rent avec les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objectifs initiaux. 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Chaque apprenant doit prendre la parole et lire ses questions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 min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44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 A"/>
        <w:ind w:left="339" w:hanging="339"/>
        <w:rPr>
          <w:rStyle w:val="Aucun"/>
          <w:sz w:val="20"/>
          <w:szCs w:val="20"/>
        </w:rPr>
      </w:pPr>
    </w:p>
    <w:p>
      <w:pPr>
        <w:pStyle w:val="Corps A A"/>
        <w:ind w:left="231" w:hanging="231"/>
        <w:rPr>
          <w:rStyle w:val="Aucun"/>
          <w:sz w:val="20"/>
          <w:szCs w:val="20"/>
        </w:rPr>
      </w:pPr>
    </w:p>
    <w:p>
      <w:pPr>
        <w:pStyle w:val="Corps A A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</w:pPr>
      <w:r>
        <w:rPr>
          <w:rStyle w:val="Aucun"/>
          <w:sz w:val="20"/>
          <w:szCs w:val="20"/>
        </w:rPr>
      </w:r>
    </w:p>
    <w:sectPr>
      <w:headerReference w:type="default" r:id="rId4"/>
      <w:footerReference w:type="default" r:id="rId5"/>
      <w:pgSz w:w="16840" w:h="11900" w:orient="landscape"/>
      <w:pgMar w:top="560" w:right="340" w:bottom="280" w:left="3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59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1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37" w:hanging="29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5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47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197" w:hanging="29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1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3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57" w:hanging="29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37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4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197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57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83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5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7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9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1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3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5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7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9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9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1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37" w:hanging="2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5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7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97" w:hanging="2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1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3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57" w:hanging="2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 A">
    <w:name w:val="Corps A A"/>
    <w:next w:val="Corps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Word Default Style">
    <w:name w:val="Word Default Style"/>
    <w:next w:val="Word Defaul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