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C6A75" w14:textId="2B6DAB71" w:rsidR="009C2DB1" w:rsidRPr="009C2DB1" w:rsidRDefault="009C2DB1">
      <w:pPr>
        <w:rPr>
          <w:b/>
          <w:bCs/>
        </w:rPr>
      </w:pPr>
      <w:r w:rsidRPr="009C2DB1">
        <w:rPr>
          <w:b/>
          <w:bCs/>
        </w:rPr>
        <w:t>Grey system theory based models in time series prediction</w:t>
      </w:r>
    </w:p>
    <w:p w14:paraId="2956C8CC" w14:textId="665C92BA" w:rsidR="009C2DB1" w:rsidRDefault="009C2DB1">
      <w:pPr>
        <w:rPr>
          <w:lang w:val="es-EC"/>
        </w:rPr>
      </w:pPr>
      <w:r w:rsidRPr="009C2DB1">
        <w:rPr>
          <w:lang w:val="es-EC"/>
        </w:rPr>
        <w:t>En este artículo, se investigan las precisiones de diferentes modelos grises como GM (1,1), modelo Gr</w:t>
      </w:r>
      <w:r>
        <w:rPr>
          <w:lang w:val="es-EC"/>
        </w:rPr>
        <w:t>e</w:t>
      </w:r>
      <w:r w:rsidRPr="009C2DB1">
        <w:rPr>
          <w:lang w:val="es-EC"/>
        </w:rPr>
        <w:t xml:space="preserve">y Verhulst, </w:t>
      </w:r>
      <w:r>
        <w:rPr>
          <w:lang w:val="es-EC"/>
        </w:rPr>
        <w:t xml:space="preserve">modelos Gray modificados </w:t>
      </w:r>
      <w:r w:rsidRPr="009C2DB1">
        <w:rPr>
          <w:lang w:val="es-EC"/>
        </w:rPr>
        <w:t>que utilizan la serie Fourier.</w:t>
      </w:r>
      <w:r>
        <w:rPr>
          <w:lang w:val="es-EC"/>
        </w:rPr>
        <w:t xml:space="preserve"> Para comparar el rendimiento de los diferentes modelos se utilizan l</w:t>
      </w:r>
      <w:r w:rsidRPr="009C2DB1">
        <w:rPr>
          <w:lang w:val="es-EC"/>
        </w:rPr>
        <w:t>os datos altamente ruidosos</w:t>
      </w:r>
      <w:r>
        <w:rPr>
          <w:lang w:val="es-EC"/>
        </w:rPr>
        <w:t xml:space="preserve"> y </w:t>
      </w:r>
      <w:r w:rsidRPr="009C2DB1">
        <w:rPr>
          <w:lang w:val="es-EC"/>
        </w:rPr>
        <w:t xml:space="preserve"> la paridad del dólar estadounidense con respecto al euro entre las fechas 01.01.2005 y 30.12.2007</w:t>
      </w:r>
      <w:r>
        <w:rPr>
          <w:lang w:val="es-EC"/>
        </w:rPr>
        <w:t>.</w:t>
      </w:r>
    </w:p>
    <w:p w14:paraId="60B7DBF9" w14:textId="2C2C1E68" w:rsidR="009C2DB1" w:rsidRDefault="009C2DB1">
      <w:pPr>
        <w:rPr>
          <w:lang w:val="es-EC"/>
        </w:rPr>
      </w:pPr>
      <w:r>
        <w:rPr>
          <w:lang w:val="es-EC"/>
        </w:rPr>
        <w:t xml:space="preserve">Grey </w:t>
      </w:r>
      <w:proofErr w:type="spellStart"/>
      <w:r>
        <w:rPr>
          <w:lang w:val="es-EC"/>
        </w:rPr>
        <w:t>system</w:t>
      </w:r>
      <w:proofErr w:type="spellEnd"/>
      <w:r>
        <w:rPr>
          <w:lang w:val="es-EC"/>
        </w:rPr>
        <w:t xml:space="preserve"> </w:t>
      </w:r>
      <w:proofErr w:type="spellStart"/>
      <w:r>
        <w:rPr>
          <w:lang w:val="es-EC"/>
        </w:rPr>
        <w:t>based</w:t>
      </w:r>
      <w:proofErr w:type="spellEnd"/>
      <w:r>
        <w:rPr>
          <w:lang w:val="es-EC"/>
        </w:rPr>
        <w:t xml:space="preserve"> </w:t>
      </w:r>
      <w:proofErr w:type="spellStart"/>
      <w:r>
        <w:rPr>
          <w:lang w:val="es-EC"/>
        </w:rPr>
        <w:t>prediction</w:t>
      </w:r>
      <w:proofErr w:type="spellEnd"/>
      <w:r>
        <w:rPr>
          <w:lang w:val="es-EC"/>
        </w:rPr>
        <w:t xml:space="preserve">, predice valores futuros de una serie de tiempo basado en un conjunto de datos recientes, los datos deben ser positivos. Si la aleatoriedad de los datos que se obtienen de este modelo se suavizan de alguna manera, es </w:t>
      </w:r>
      <w:proofErr w:type="spellStart"/>
      <w:r>
        <w:rPr>
          <w:lang w:val="es-EC"/>
        </w:rPr>
        <w:t>mas</w:t>
      </w:r>
      <w:proofErr w:type="spellEnd"/>
      <w:r>
        <w:rPr>
          <w:lang w:val="es-EC"/>
        </w:rPr>
        <w:t xml:space="preserve"> fácil derivar características especiales del sistema.</w:t>
      </w:r>
    </w:p>
    <w:p w14:paraId="4FBF5DE4" w14:textId="632B8259" w:rsidR="00272005" w:rsidRPr="00272005" w:rsidRDefault="00272005">
      <w:pPr>
        <w:rPr>
          <w:i/>
          <w:iCs/>
        </w:rPr>
      </w:pPr>
      <w:r w:rsidRPr="00272005">
        <w:rPr>
          <w:i/>
          <w:iCs/>
        </w:rPr>
        <w:t>Moving average filter (MAF)</w:t>
      </w:r>
    </w:p>
    <w:p w14:paraId="173476B0" w14:textId="0C6CB8CB" w:rsidR="00272005" w:rsidRPr="00272005" w:rsidRDefault="00272005">
      <w:pPr>
        <w:rPr>
          <w:lang w:val="es-EC"/>
        </w:rPr>
      </w:pPr>
      <w:r w:rsidRPr="00272005">
        <w:rPr>
          <w:lang w:val="es-EC"/>
        </w:rPr>
        <w:t>Filtro común para reducir r</w:t>
      </w:r>
      <w:r>
        <w:rPr>
          <w:lang w:val="es-EC"/>
        </w:rPr>
        <w:t>uido.</w:t>
      </w:r>
    </w:p>
    <w:p w14:paraId="7C4EDFF4" w14:textId="287FF3F9" w:rsidR="009C2DB1" w:rsidRPr="00272005" w:rsidRDefault="009C2DB1">
      <w:pPr>
        <w:rPr>
          <w:i/>
          <w:iCs/>
          <w:lang w:val="es-EC"/>
        </w:rPr>
      </w:pPr>
      <w:r w:rsidRPr="00272005">
        <w:rPr>
          <w:i/>
          <w:iCs/>
          <w:lang w:val="es-EC"/>
        </w:rPr>
        <w:t>Diferentes modelos Grey que se utilizaron:</w:t>
      </w:r>
    </w:p>
    <w:p w14:paraId="626289D2" w14:textId="7B457B0F" w:rsidR="009C2DB1" w:rsidRPr="00272005" w:rsidRDefault="009C2DB1" w:rsidP="00272005">
      <w:pPr>
        <w:pStyle w:val="ListParagraph"/>
        <w:numPr>
          <w:ilvl w:val="0"/>
          <w:numId w:val="1"/>
        </w:numPr>
        <w:rPr>
          <w:lang w:val="es-EC"/>
        </w:rPr>
      </w:pPr>
      <w:r w:rsidRPr="00272005">
        <w:rPr>
          <w:lang w:val="es-EC"/>
        </w:rPr>
        <w:t xml:space="preserve">GM(1,1): GM(1,1) </w:t>
      </w:r>
      <w:proofErr w:type="spellStart"/>
      <w:r w:rsidRPr="00272005">
        <w:rPr>
          <w:lang w:val="es-EC"/>
        </w:rPr>
        <w:t>model</w:t>
      </w:r>
      <w:proofErr w:type="spellEnd"/>
      <w:r w:rsidRPr="00272005">
        <w:rPr>
          <w:lang w:val="es-EC"/>
        </w:rPr>
        <w:t>.</w:t>
      </w:r>
      <w:r w:rsidR="00272005" w:rsidRPr="00272005">
        <w:rPr>
          <w:lang w:val="es-EC"/>
        </w:rPr>
        <w:t xml:space="preserve"> – sirve para procesos monótonos, no sirve para datos con ruidos</w:t>
      </w:r>
    </w:p>
    <w:p w14:paraId="50D2B491" w14:textId="2736512A" w:rsidR="009C2DB1" w:rsidRPr="009C2DB1" w:rsidRDefault="009C2DB1" w:rsidP="00272005">
      <w:pPr>
        <w:pStyle w:val="ListParagraph"/>
        <w:numPr>
          <w:ilvl w:val="0"/>
          <w:numId w:val="1"/>
        </w:numPr>
      </w:pPr>
      <w:r w:rsidRPr="009C2DB1">
        <w:t>EFGM: Modified GM(1,1) model using modeling errors and Fourier series.</w:t>
      </w:r>
    </w:p>
    <w:p w14:paraId="50D2B491" w14:textId="2736512A" w:rsidR="009C2DB1" w:rsidRPr="009C2DB1" w:rsidRDefault="009C2DB1" w:rsidP="00272005">
      <w:pPr>
        <w:pStyle w:val="ListParagraph"/>
        <w:numPr>
          <w:ilvl w:val="0"/>
          <w:numId w:val="1"/>
        </w:numPr>
      </w:pPr>
      <w:r w:rsidRPr="009C2DB1">
        <w:t>TFGM: Modified GM(1,1) model at time domain using Fourier</w:t>
      </w:r>
      <w:r>
        <w:t xml:space="preserve"> </w:t>
      </w:r>
      <w:r w:rsidRPr="009C2DB1">
        <w:t>series.</w:t>
      </w:r>
    </w:p>
    <w:p w14:paraId="43E2DBD1" w14:textId="7B71B4FD" w:rsidR="009C2DB1" w:rsidRPr="009C2DB1" w:rsidRDefault="009C2DB1" w:rsidP="00272005">
      <w:pPr>
        <w:pStyle w:val="ListParagraph"/>
        <w:numPr>
          <w:ilvl w:val="0"/>
          <w:numId w:val="1"/>
        </w:numPr>
      </w:pPr>
      <w:r w:rsidRPr="009C2DB1">
        <w:t>GVM: Grey Verhulst model</w:t>
      </w:r>
    </w:p>
    <w:p w14:paraId="43E2DBD1" w14:textId="7B71B4FD" w:rsidR="009C2DB1" w:rsidRPr="009C2DB1" w:rsidRDefault="009C2DB1" w:rsidP="00272005">
      <w:pPr>
        <w:pStyle w:val="ListParagraph"/>
        <w:numPr>
          <w:ilvl w:val="0"/>
          <w:numId w:val="1"/>
        </w:numPr>
      </w:pPr>
      <w:r w:rsidRPr="009C2DB1">
        <w:t>EFGVM: Modified Grey Verhulst model using modeling errors</w:t>
      </w:r>
      <w:r>
        <w:t xml:space="preserve"> </w:t>
      </w:r>
      <w:r w:rsidRPr="009C2DB1">
        <w:t>and Fourier series.</w:t>
      </w:r>
    </w:p>
    <w:p w14:paraId="62BFDF69" w14:textId="7CD61C92" w:rsidR="009C2DB1" w:rsidRPr="009C2DB1" w:rsidRDefault="009C2DB1" w:rsidP="00272005">
      <w:pPr>
        <w:pStyle w:val="ListParagraph"/>
        <w:numPr>
          <w:ilvl w:val="0"/>
          <w:numId w:val="1"/>
        </w:numPr>
      </w:pPr>
      <w:r w:rsidRPr="009C2DB1">
        <w:t>TFGVM: Modified Grey Verhulst model at time domain using</w:t>
      </w:r>
      <w:r>
        <w:t xml:space="preserve"> </w:t>
      </w:r>
      <w:r w:rsidRPr="009C2DB1">
        <w:t>Fourier series.</w:t>
      </w:r>
    </w:p>
    <w:p w14:paraId="11A78C39" w14:textId="26D9BAED" w:rsidR="009C2DB1" w:rsidRDefault="00272005">
      <w:pPr>
        <w:rPr>
          <w:lang w:val="es-EC"/>
        </w:rPr>
      </w:pPr>
      <w:r w:rsidRPr="00272005">
        <w:rPr>
          <w:lang w:val="es-EC"/>
        </w:rPr>
        <w:t>Pueden mejorar teniendo en cuenta l</w:t>
      </w:r>
      <w:r>
        <w:rPr>
          <w:lang w:val="es-EC"/>
        </w:rPr>
        <w:t>os errores residuales.</w:t>
      </w:r>
    </w:p>
    <w:p w14:paraId="2D61354A" w14:textId="2F2CC60F" w:rsidR="006F3C74" w:rsidRPr="00476BED" w:rsidRDefault="006F3C74" w:rsidP="006F3C74">
      <w:pPr>
        <w:pStyle w:val="NormalWeb"/>
        <w:spacing w:before="0" w:beforeAutospacing="0" w:after="0" w:afterAutospacing="0"/>
        <w:jc w:val="both"/>
        <w:rPr>
          <w:lang w:val="es-EC"/>
        </w:rPr>
      </w:pPr>
      <w:bookmarkStart w:id="0" w:name="_GoBack"/>
      <w:bookmarkEnd w:id="0"/>
    </w:p>
    <w:p w14:paraId="4A0871C7" w14:textId="5DDA65F0" w:rsidR="00476BED" w:rsidRPr="00476BED" w:rsidRDefault="00476BED">
      <w:pPr>
        <w:rPr>
          <w:lang w:val="es-EC"/>
        </w:rPr>
      </w:pPr>
    </w:p>
    <w:sectPr w:rsidR="00476BED" w:rsidRPr="0047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5ACD"/>
    <w:multiLevelType w:val="hybridMultilevel"/>
    <w:tmpl w:val="48E0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B1"/>
    <w:rsid w:val="00272005"/>
    <w:rsid w:val="00476BED"/>
    <w:rsid w:val="00682EB9"/>
    <w:rsid w:val="006F3C74"/>
    <w:rsid w:val="009C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B497"/>
  <w15:chartTrackingRefBased/>
  <w15:docId w15:val="{4BAE760D-BCFF-4B53-8A90-C77E28BA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005"/>
    <w:pPr>
      <w:ind w:left="720"/>
      <w:contextualSpacing/>
    </w:pPr>
  </w:style>
  <w:style w:type="paragraph" w:styleId="NormalWeb">
    <w:name w:val="Normal (Web)"/>
    <w:basedOn w:val="Normal"/>
    <w:uiPriority w:val="99"/>
    <w:unhideWhenUsed/>
    <w:rsid w:val="00476B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7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Bermudez</dc:creator>
  <cp:keywords/>
  <dc:description/>
  <cp:lastModifiedBy>Karen Bermudez</cp:lastModifiedBy>
  <cp:revision>2</cp:revision>
  <dcterms:created xsi:type="dcterms:W3CDTF">2020-01-20T01:43:00Z</dcterms:created>
  <dcterms:modified xsi:type="dcterms:W3CDTF">2020-01-20T07:51:00Z</dcterms:modified>
</cp:coreProperties>
</file>