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C5BD" w14:textId="1E64F7C1" w:rsidR="2CC937A3" w:rsidRDefault="004A7861" w:rsidP="40DA33F8">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D597</w:t>
      </w:r>
      <w:r w:rsidR="00B774BA">
        <w:rPr>
          <w:rFonts w:ascii="Baskerville Old Face" w:hAnsi="Baskerville Old Face" w:cs="Arial"/>
          <w:b/>
          <w:bCs/>
          <w:color w:val="003057"/>
          <w:sz w:val="44"/>
          <w:szCs w:val="44"/>
        </w:rPr>
        <w:t xml:space="preserve"> </w:t>
      </w:r>
      <w:r>
        <w:rPr>
          <w:rFonts w:ascii="Baskerville Old Face" w:hAnsi="Baskerville Old Face" w:cs="Arial"/>
          <w:b/>
          <w:bCs/>
          <w:color w:val="003057"/>
          <w:sz w:val="44"/>
          <w:szCs w:val="44"/>
        </w:rPr>
        <w:t>Scenario 1</w:t>
      </w:r>
    </w:p>
    <w:p w14:paraId="38869C7E" w14:textId="5A6714AE" w:rsidR="00CC4F0C" w:rsidRDefault="00CC4F0C" w:rsidP="00CC4F0C">
      <w:pPr>
        <w:pStyle w:val="paragraph"/>
        <w:spacing w:before="0" w:beforeAutospacing="0" w:after="0" w:afterAutospacing="0"/>
        <w:textAlignment w:val="baseline"/>
        <w:rPr>
          <w:rFonts w:ascii="Segoe UI" w:hAnsi="Segoe UI" w:cs="Segoe UI"/>
          <w:sz w:val="18"/>
          <w:szCs w:val="18"/>
        </w:rPr>
      </w:pPr>
    </w:p>
    <w:p w14:paraId="754C7E5A" w14:textId="3B0474C2" w:rsidR="00D13D21" w:rsidRDefault="00935404" w:rsidP="00D13D21">
      <w:pPr>
        <w:pStyle w:val="paragraph"/>
        <w:spacing w:before="0" w:beforeAutospacing="0" w:after="0" w:afterAutospacing="0"/>
        <w:textAlignment w:val="baseline"/>
        <w:rPr>
          <w:rFonts w:ascii="Segoe UI" w:hAnsi="Segoe UI" w:cs="Segoe UI"/>
          <w:sz w:val="18"/>
          <w:szCs w:val="18"/>
        </w:rPr>
      </w:pPr>
      <w:r w:rsidRPr="00935404">
        <w:rPr>
          <w:rStyle w:val="eop"/>
          <w:rFonts w:ascii="Calibri" w:hAnsi="Calibri" w:cs="Calibri"/>
          <w:sz w:val="22"/>
          <w:szCs w:val="22"/>
        </w:rPr>
        <w:t>Health</w:t>
      </w:r>
      <w:r w:rsidR="000D3AF2">
        <w:rPr>
          <w:rStyle w:val="eop"/>
          <w:rFonts w:ascii="Calibri" w:hAnsi="Calibri" w:cs="Calibri"/>
          <w:sz w:val="22"/>
          <w:szCs w:val="22"/>
        </w:rPr>
        <w:t>Fit Innovations</w:t>
      </w:r>
      <w:r w:rsidRPr="00935404">
        <w:rPr>
          <w:rStyle w:val="eop"/>
          <w:rFonts w:ascii="Calibri" w:hAnsi="Calibri" w:cs="Calibri"/>
          <w:sz w:val="22"/>
          <w:szCs w:val="22"/>
        </w:rPr>
        <w:t xml:space="preserve"> is a rapidly growing healthcare technology company that specializes in developing innovative solutions for improving patient care and healthcare management. They </w:t>
      </w:r>
      <w:r w:rsidR="00D13D21">
        <w:rPr>
          <w:rStyle w:val="eop"/>
          <w:rFonts w:ascii="Calibri" w:hAnsi="Calibri" w:cs="Calibri"/>
          <w:sz w:val="22"/>
          <w:szCs w:val="22"/>
        </w:rPr>
        <w:t>are working on the development of</w:t>
      </w:r>
      <w:r w:rsidRPr="00935404">
        <w:rPr>
          <w:rStyle w:val="eop"/>
          <w:rFonts w:ascii="Calibri" w:hAnsi="Calibri" w:cs="Calibri"/>
          <w:sz w:val="22"/>
          <w:szCs w:val="22"/>
        </w:rPr>
        <w:t xml:space="preserve"> a new platform called "HealthTrack</w:t>
      </w:r>
      <w:r w:rsidR="00575DB8">
        <w:rPr>
          <w:rStyle w:val="eop"/>
          <w:rFonts w:ascii="Calibri" w:hAnsi="Calibri" w:cs="Calibri"/>
          <w:sz w:val="22"/>
          <w:szCs w:val="22"/>
        </w:rPr>
        <w:t>,</w:t>
      </w:r>
      <w:r w:rsidRPr="00935404">
        <w:rPr>
          <w:rStyle w:val="eop"/>
          <w:rFonts w:ascii="Calibri" w:hAnsi="Calibri" w:cs="Calibri"/>
          <w:sz w:val="22"/>
          <w:szCs w:val="22"/>
        </w:rPr>
        <w:t>" which aims to revolutionize the way healthcare data is collected, analyzed, and utilized</w:t>
      </w:r>
      <w:r w:rsidR="00D13D21">
        <w:rPr>
          <w:rStyle w:val="eop"/>
          <w:rFonts w:ascii="Calibri" w:hAnsi="Calibri" w:cs="Calibri"/>
          <w:sz w:val="22"/>
          <w:szCs w:val="22"/>
        </w:rPr>
        <w:t xml:space="preserve"> </w:t>
      </w:r>
      <w:r w:rsidR="00D13D21" w:rsidRPr="5E9726E5">
        <w:rPr>
          <w:rStyle w:val="normaltextrun"/>
          <w:rFonts w:ascii="Calibri" w:hAnsi="Calibri" w:cs="Calibri"/>
          <w:sz w:val="22"/>
          <w:szCs w:val="22"/>
        </w:rPr>
        <w:t>to provide personalized health recommendations</w:t>
      </w:r>
      <w:r w:rsidRPr="00935404">
        <w:rPr>
          <w:rStyle w:val="eop"/>
          <w:rFonts w:ascii="Calibri" w:hAnsi="Calibri" w:cs="Calibri"/>
          <w:sz w:val="22"/>
          <w:szCs w:val="22"/>
        </w:rPr>
        <w:t>.</w:t>
      </w:r>
      <w:r w:rsidR="00D13D21" w:rsidRPr="00D13D21">
        <w:rPr>
          <w:rStyle w:val="normaltextrun"/>
          <w:rFonts w:ascii="Calibri" w:hAnsi="Calibri" w:cs="Calibri"/>
          <w:sz w:val="22"/>
          <w:szCs w:val="22"/>
        </w:rPr>
        <w:t xml:space="preserve"> </w:t>
      </w:r>
    </w:p>
    <w:p w14:paraId="4506AC23" w14:textId="7FEDAFCE" w:rsidR="00935404" w:rsidRPr="00935404" w:rsidRDefault="00935404" w:rsidP="00935404">
      <w:pPr>
        <w:pStyle w:val="paragraph"/>
        <w:spacing w:after="0"/>
        <w:textAlignment w:val="baseline"/>
        <w:rPr>
          <w:rStyle w:val="eop"/>
          <w:rFonts w:ascii="Calibri" w:hAnsi="Calibri" w:cs="Calibri"/>
          <w:sz w:val="22"/>
          <w:szCs w:val="22"/>
        </w:rPr>
      </w:pPr>
      <w:r w:rsidRPr="00935404">
        <w:rPr>
          <w:rStyle w:val="eop"/>
          <w:rFonts w:ascii="Calibri" w:hAnsi="Calibri" w:cs="Calibri"/>
          <w:sz w:val="22"/>
          <w:szCs w:val="22"/>
        </w:rPr>
        <w:t>Health</w:t>
      </w:r>
      <w:r w:rsidR="00D13D21">
        <w:rPr>
          <w:rStyle w:val="eop"/>
          <w:rFonts w:ascii="Calibri" w:hAnsi="Calibri" w:cs="Calibri"/>
          <w:sz w:val="22"/>
          <w:szCs w:val="22"/>
        </w:rPr>
        <w:t>Track</w:t>
      </w:r>
      <w:r w:rsidRPr="00935404">
        <w:rPr>
          <w:rStyle w:val="eop"/>
          <w:rFonts w:ascii="Calibri" w:hAnsi="Calibri" w:cs="Calibri"/>
          <w:sz w:val="22"/>
          <w:szCs w:val="22"/>
        </w:rPr>
        <w:t xml:space="preserve"> is designed to integrate data from various sources including wearable devices, electronic health records (EHRs), medical imaging systems, and patient-reported outcomes. The platform offers personalized health insights, real-time monitoring, and predictive analytics to help individuals manage their health proactively and healthcare providers deliver better care.</w:t>
      </w:r>
    </w:p>
    <w:p w14:paraId="10955EC2" w14:textId="77777777" w:rsidR="00935404" w:rsidRPr="00935404" w:rsidRDefault="00935404" w:rsidP="00935404">
      <w:pPr>
        <w:pStyle w:val="paragraph"/>
        <w:spacing w:after="0"/>
        <w:textAlignment w:val="baseline"/>
        <w:rPr>
          <w:rStyle w:val="eop"/>
          <w:rFonts w:ascii="Calibri" w:hAnsi="Calibri" w:cs="Calibri"/>
          <w:sz w:val="22"/>
          <w:szCs w:val="22"/>
        </w:rPr>
      </w:pPr>
      <w:r w:rsidRPr="00935404">
        <w:rPr>
          <w:rStyle w:val="eop"/>
          <w:rFonts w:ascii="Calibri" w:hAnsi="Calibri" w:cs="Calibri"/>
          <w:sz w:val="22"/>
          <w:szCs w:val="22"/>
        </w:rPr>
        <w:t>As the user base of HealthTrack continues to expand, the volume and variety of health-related data being generated are increasing exponentially. Users are inputting data from a wide range of wearables such as fitness trackers, smartwatches, and medical devices, capturing information like heart rate, sleep patterns, activity levels, blood glucose levels, and more. In addition, healthcare providers are uploading medical records, lab results, imaging scans, and treatment plans into the system.</w:t>
      </w:r>
    </w:p>
    <w:p w14:paraId="1931EDDC" w14:textId="109B188E" w:rsidR="00935404" w:rsidRPr="00935404" w:rsidRDefault="00935404" w:rsidP="00935404">
      <w:pPr>
        <w:pStyle w:val="paragraph"/>
        <w:spacing w:after="0"/>
        <w:textAlignment w:val="baseline"/>
        <w:rPr>
          <w:rStyle w:val="eop"/>
          <w:rFonts w:ascii="Calibri" w:hAnsi="Calibri" w:cs="Calibri"/>
          <w:sz w:val="22"/>
          <w:szCs w:val="22"/>
        </w:rPr>
      </w:pPr>
      <w:r w:rsidRPr="00935404">
        <w:rPr>
          <w:rStyle w:val="eop"/>
          <w:rFonts w:ascii="Calibri" w:hAnsi="Calibri" w:cs="Calibri"/>
          <w:sz w:val="22"/>
          <w:szCs w:val="22"/>
        </w:rPr>
        <w:t>The current database infrastructure at Health</w:t>
      </w:r>
      <w:r w:rsidR="00947EA3">
        <w:rPr>
          <w:rStyle w:val="eop"/>
          <w:rFonts w:ascii="Calibri" w:hAnsi="Calibri" w:cs="Calibri"/>
          <w:sz w:val="22"/>
          <w:szCs w:val="22"/>
        </w:rPr>
        <w:t>Fit</w:t>
      </w:r>
      <w:r w:rsidRPr="00935404">
        <w:rPr>
          <w:rStyle w:val="eop"/>
          <w:rFonts w:ascii="Calibri" w:hAnsi="Calibri" w:cs="Calibri"/>
          <w:sz w:val="22"/>
          <w:szCs w:val="22"/>
        </w:rPr>
        <w:t xml:space="preserve"> is struggling to cope with the diverse and dynamic nature of this health-related data. The existing relational database management system (RDBMS) is not scalable enough to handle the massive influx of data in real</w:t>
      </w:r>
      <w:r w:rsidR="00575DB8">
        <w:rPr>
          <w:rStyle w:val="eop"/>
          <w:rFonts w:ascii="Calibri" w:hAnsi="Calibri" w:cs="Calibri"/>
          <w:sz w:val="22"/>
          <w:szCs w:val="22"/>
        </w:rPr>
        <w:t xml:space="preserve"> </w:t>
      </w:r>
      <w:r w:rsidRPr="00935404">
        <w:rPr>
          <w:rStyle w:val="eop"/>
          <w:rFonts w:ascii="Calibri" w:hAnsi="Calibri" w:cs="Calibri"/>
          <w:sz w:val="22"/>
          <w:szCs w:val="22"/>
        </w:rPr>
        <w:t>time, leading to performance bottlenecks, data silos, and challenges in data integration and analysis.</w:t>
      </w:r>
    </w:p>
    <w:p w14:paraId="1ABEECDA" w14:textId="622EA907" w:rsidR="00DD2B47" w:rsidRDefault="00935404" w:rsidP="00130889">
      <w:pPr>
        <w:pStyle w:val="paragraph"/>
        <w:contextualSpacing/>
        <w:textAlignment w:val="baseline"/>
        <w:rPr>
          <w:rStyle w:val="eop"/>
          <w:rFonts w:ascii="Calibri" w:hAnsi="Calibri" w:cs="Calibri"/>
          <w:sz w:val="22"/>
          <w:szCs w:val="22"/>
        </w:rPr>
      </w:pPr>
      <w:r w:rsidRPr="00935404">
        <w:rPr>
          <w:rStyle w:val="eop"/>
          <w:rFonts w:ascii="Calibri" w:hAnsi="Calibri" w:cs="Calibri"/>
          <w:sz w:val="22"/>
          <w:szCs w:val="22"/>
        </w:rPr>
        <w:t>To address these issues and ensure the scalability, flexibility, and efficiency of their data management system, Health</w:t>
      </w:r>
      <w:r w:rsidR="001646A2">
        <w:rPr>
          <w:rStyle w:val="eop"/>
          <w:rFonts w:ascii="Calibri" w:hAnsi="Calibri" w:cs="Calibri"/>
          <w:sz w:val="22"/>
          <w:szCs w:val="22"/>
        </w:rPr>
        <w:t xml:space="preserve">Fit </w:t>
      </w:r>
      <w:r w:rsidRPr="00935404">
        <w:rPr>
          <w:rStyle w:val="eop"/>
          <w:rFonts w:ascii="Calibri" w:hAnsi="Calibri" w:cs="Calibri"/>
          <w:sz w:val="22"/>
          <w:szCs w:val="22"/>
        </w:rPr>
        <w:t xml:space="preserve">has decided to seek the expertise of a database consultant </w:t>
      </w:r>
      <w:r w:rsidR="000E70C9" w:rsidRPr="5E9726E5">
        <w:rPr>
          <w:rStyle w:val="normaltextrun"/>
          <w:rFonts w:ascii="Calibri" w:hAnsi="Calibri" w:cs="Calibri"/>
          <w:sz w:val="22"/>
          <w:szCs w:val="22"/>
        </w:rPr>
        <w:t xml:space="preserve">to recommend and present the </w:t>
      </w:r>
      <w:r w:rsidR="000E70C9">
        <w:rPr>
          <w:rStyle w:val="normaltextrun"/>
          <w:rFonts w:ascii="Calibri" w:hAnsi="Calibri" w:cs="Calibri"/>
          <w:sz w:val="22"/>
          <w:szCs w:val="22"/>
        </w:rPr>
        <w:t>logical</w:t>
      </w:r>
      <w:r w:rsidR="000E70C9" w:rsidRPr="5E9726E5">
        <w:rPr>
          <w:rStyle w:val="normaltextrun"/>
          <w:rFonts w:ascii="Calibri" w:hAnsi="Calibri" w:cs="Calibri"/>
          <w:sz w:val="22"/>
          <w:szCs w:val="22"/>
        </w:rPr>
        <w:t xml:space="preserve"> design of a database that can efficiently handle the diverse and dynamic nature of health-related data.</w:t>
      </w:r>
      <w:r w:rsidR="000E70C9" w:rsidRPr="5E9726E5">
        <w:rPr>
          <w:rStyle w:val="eop"/>
          <w:rFonts w:ascii="Calibri" w:hAnsi="Calibri" w:cs="Calibri"/>
          <w:sz w:val="22"/>
          <w:szCs w:val="22"/>
        </w:rPr>
        <w:t> </w:t>
      </w:r>
      <w:r w:rsidRPr="00935404">
        <w:rPr>
          <w:rStyle w:val="eop"/>
          <w:rFonts w:ascii="Calibri" w:hAnsi="Calibri" w:cs="Calibri"/>
          <w:sz w:val="22"/>
          <w:szCs w:val="22"/>
        </w:rPr>
        <w:t xml:space="preserve">The database consultant's role is to understand the specific requirements and challenges of HealthTrack and propose a logical design for a non-relational database that can efficiently handle the diverse and dynamic nature of health-related data. This includes defining the </w:t>
      </w:r>
    </w:p>
    <w:p w14:paraId="193FF2C2" w14:textId="77777777" w:rsidR="00DD2B47" w:rsidRDefault="00935404" w:rsidP="00130889">
      <w:pPr>
        <w:pStyle w:val="paragraph"/>
        <w:numPr>
          <w:ilvl w:val="0"/>
          <w:numId w:val="4"/>
        </w:numPr>
        <w:contextualSpacing/>
        <w:textAlignment w:val="baseline"/>
        <w:rPr>
          <w:rStyle w:val="eop"/>
          <w:rFonts w:ascii="Calibri" w:hAnsi="Calibri" w:cs="Calibri"/>
          <w:sz w:val="22"/>
          <w:szCs w:val="22"/>
        </w:rPr>
      </w:pPr>
      <w:r w:rsidRPr="00935404">
        <w:rPr>
          <w:rStyle w:val="eop"/>
          <w:rFonts w:ascii="Calibri" w:hAnsi="Calibri" w:cs="Calibri"/>
          <w:sz w:val="22"/>
          <w:szCs w:val="22"/>
        </w:rPr>
        <w:t xml:space="preserve">data model, </w:t>
      </w:r>
    </w:p>
    <w:p w14:paraId="77C14AB3" w14:textId="77777777" w:rsidR="00DD2B47" w:rsidRDefault="00935404" w:rsidP="00130889">
      <w:pPr>
        <w:pStyle w:val="paragraph"/>
        <w:numPr>
          <w:ilvl w:val="0"/>
          <w:numId w:val="4"/>
        </w:numPr>
        <w:spacing w:after="0"/>
        <w:textAlignment w:val="baseline"/>
        <w:rPr>
          <w:rStyle w:val="eop"/>
          <w:rFonts w:ascii="Calibri" w:hAnsi="Calibri" w:cs="Calibri"/>
          <w:sz w:val="22"/>
          <w:szCs w:val="22"/>
        </w:rPr>
      </w:pPr>
      <w:r w:rsidRPr="00935404">
        <w:rPr>
          <w:rStyle w:val="eop"/>
          <w:rFonts w:ascii="Calibri" w:hAnsi="Calibri" w:cs="Calibri"/>
          <w:sz w:val="22"/>
          <w:szCs w:val="22"/>
        </w:rPr>
        <w:t xml:space="preserve">entities, </w:t>
      </w:r>
    </w:p>
    <w:p w14:paraId="1CD3C290" w14:textId="77777777" w:rsidR="00DD2B47" w:rsidRDefault="00935404" w:rsidP="00130889">
      <w:pPr>
        <w:pStyle w:val="paragraph"/>
        <w:numPr>
          <w:ilvl w:val="0"/>
          <w:numId w:val="4"/>
        </w:numPr>
        <w:spacing w:after="0"/>
        <w:textAlignment w:val="baseline"/>
        <w:rPr>
          <w:rStyle w:val="eop"/>
          <w:rFonts w:ascii="Calibri" w:hAnsi="Calibri" w:cs="Calibri"/>
          <w:sz w:val="22"/>
          <w:szCs w:val="22"/>
        </w:rPr>
      </w:pPr>
      <w:r w:rsidRPr="00935404">
        <w:rPr>
          <w:rStyle w:val="eop"/>
          <w:rFonts w:ascii="Calibri" w:hAnsi="Calibri" w:cs="Calibri"/>
          <w:sz w:val="22"/>
          <w:szCs w:val="22"/>
        </w:rPr>
        <w:t xml:space="preserve">attributes, </w:t>
      </w:r>
    </w:p>
    <w:p w14:paraId="593B0A58" w14:textId="77777777" w:rsidR="00DD2B47" w:rsidRDefault="00935404" w:rsidP="00130889">
      <w:pPr>
        <w:pStyle w:val="paragraph"/>
        <w:numPr>
          <w:ilvl w:val="0"/>
          <w:numId w:val="4"/>
        </w:numPr>
        <w:spacing w:after="0"/>
        <w:textAlignment w:val="baseline"/>
        <w:rPr>
          <w:rStyle w:val="eop"/>
          <w:rFonts w:ascii="Calibri" w:hAnsi="Calibri" w:cs="Calibri"/>
          <w:sz w:val="22"/>
          <w:szCs w:val="22"/>
        </w:rPr>
      </w:pPr>
      <w:r w:rsidRPr="00935404">
        <w:rPr>
          <w:rStyle w:val="eop"/>
          <w:rFonts w:ascii="Calibri" w:hAnsi="Calibri" w:cs="Calibri"/>
          <w:sz w:val="22"/>
          <w:szCs w:val="22"/>
        </w:rPr>
        <w:t xml:space="preserve">data organization, </w:t>
      </w:r>
    </w:p>
    <w:p w14:paraId="19EFD9D5" w14:textId="77777777" w:rsidR="00DD2B47" w:rsidRDefault="00935404" w:rsidP="00130889">
      <w:pPr>
        <w:pStyle w:val="paragraph"/>
        <w:numPr>
          <w:ilvl w:val="0"/>
          <w:numId w:val="4"/>
        </w:numPr>
        <w:spacing w:after="0"/>
        <w:textAlignment w:val="baseline"/>
        <w:rPr>
          <w:rStyle w:val="eop"/>
          <w:rFonts w:ascii="Calibri" w:hAnsi="Calibri" w:cs="Calibri"/>
          <w:sz w:val="22"/>
          <w:szCs w:val="22"/>
        </w:rPr>
      </w:pPr>
      <w:r w:rsidRPr="00935404">
        <w:rPr>
          <w:rStyle w:val="eop"/>
          <w:rFonts w:ascii="Calibri" w:hAnsi="Calibri" w:cs="Calibri"/>
          <w:sz w:val="22"/>
          <w:szCs w:val="22"/>
        </w:rPr>
        <w:t xml:space="preserve">scalability, </w:t>
      </w:r>
    </w:p>
    <w:p w14:paraId="6C64B0A7" w14:textId="77777777" w:rsidR="00DD2B47" w:rsidRDefault="00935404" w:rsidP="00130889">
      <w:pPr>
        <w:pStyle w:val="paragraph"/>
        <w:numPr>
          <w:ilvl w:val="0"/>
          <w:numId w:val="4"/>
        </w:numPr>
        <w:spacing w:after="0"/>
        <w:textAlignment w:val="baseline"/>
        <w:rPr>
          <w:rStyle w:val="eop"/>
          <w:rFonts w:ascii="Calibri" w:hAnsi="Calibri" w:cs="Calibri"/>
          <w:sz w:val="22"/>
          <w:szCs w:val="22"/>
        </w:rPr>
      </w:pPr>
      <w:r w:rsidRPr="00935404">
        <w:rPr>
          <w:rStyle w:val="eop"/>
          <w:rFonts w:ascii="Calibri" w:hAnsi="Calibri" w:cs="Calibri"/>
          <w:sz w:val="22"/>
          <w:szCs w:val="22"/>
        </w:rPr>
        <w:t xml:space="preserve">security, and </w:t>
      </w:r>
    </w:p>
    <w:p w14:paraId="12763BF9" w14:textId="16F91343" w:rsidR="00935404" w:rsidRPr="00935404" w:rsidRDefault="00935404" w:rsidP="00130889">
      <w:pPr>
        <w:pStyle w:val="paragraph"/>
        <w:numPr>
          <w:ilvl w:val="0"/>
          <w:numId w:val="4"/>
        </w:numPr>
        <w:spacing w:after="0"/>
        <w:textAlignment w:val="baseline"/>
        <w:rPr>
          <w:rStyle w:val="eop"/>
          <w:rFonts w:ascii="Calibri" w:hAnsi="Calibri" w:cs="Calibri"/>
          <w:sz w:val="22"/>
          <w:szCs w:val="22"/>
        </w:rPr>
      </w:pPr>
      <w:r w:rsidRPr="00935404">
        <w:rPr>
          <w:rStyle w:val="eop"/>
          <w:rFonts w:ascii="Calibri" w:hAnsi="Calibri" w:cs="Calibri"/>
          <w:sz w:val="22"/>
          <w:szCs w:val="22"/>
        </w:rPr>
        <w:t>integration capabilities of the new database system.</w:t>
      </w:r>
    </w:p>
    <w:p w14:paraId="7563EBBE" w14:textId="77777777" w:rsidR="00D44BD1" w:rsidRDefault="00D44BD1" w:rsidP="000C27B7">
      <w:pPr>
        <w:pStyle w:val="paragraph"/>
        <w:spacing w:before="0" w:beforeAutospacing="0" w:after="0" w:afterAutospacing="0"/>
        <w:textAlignment w:val="baseline"/>
        <w:rPr>
          <w:rFonts w:ascii="Segoe UI" w:hAnsi="Segoe UI" w:cs="Segoe UI"/>
          <w:sz w:val="18"/>
          <w:szCs w:val="18"/>
        </w:rPr>
      </w:pPr>
    </w:p>
    <w:p w14:paraId="70FE6BA2" w14:textId="07FF6F1A" w:rsidR="00AE586D" w:rsidRDefault="00AE586D" w:rsidP="04F74335">
      <w:pPr>
        <w:spacing w:after="0" w:line="240" w:lineRule="auto"/>
        <w:rPr>
          <w:rFonts w:ascii="Verdana" w:hAnsi="Verdana" w:cs="Arial"/>
          <w:sz w:val="20"/>
          <w:szCs w:val="20"/>
        </w:rPr>
      </w:pPr>
    </w:p>
    <w:sectPr w:rsidR="00AE586D" w:rsidSect="00A25557">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C1367" w14:textId="77777777" w:rsidR="00A25557" w:rsidRDefault="00A25557" w:rsidP="00862194">
      <w:pPr>
        <w:spacing w:after="0" w:line="240" w:lineRule="auto"/>
      </w:pPr>
      <w:r>
        <w:separator/>
      </w:r>
    </w:p>
  </w:endnote>
  <w:endnote w:type="continuationSeparator" w:id="0">
    <w:p w14:paraId="53313210" w14:textId="77777777" w:rsidR="00A25557" w:rsidRDefault="00A25557" w:rsidP="00862194">
      <w:pPr>
        <w:spacing w:after="0" w:line="240" w:lineRule="auto"/>
      </w:pPr>
      <w:r>
        <w:continuationSeparator/>
      </w:r>
    </w:p>
  </w:endnote>
  <w:endnote w:type="continuationNotice" w:id="1">
    <w:p w14:paraId="264EA96D" w14:textId="77777777" w:rsidR="00A25557" w:rsidRDefault="00A25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3BEE8" w14:textId="77777777" w:rsidR="00A25557" w:rsidRDefault="00A25557" w:rsidP="00862194">
      <w:pPr>
        <w:spacing w:after="0" w:line="240" w:lineRule="auto"/>
      </w:pPr>
      <w:r>
        <w:separator/>
      </w:r>
    </w:p>
  </w:footnote>
  <w:footnote w:type="continuationSeparator" w:id="0">
    <w:p w14:paraId="5CDF209A" w14:textId="77777777" w:rsidR="00A25557" w:rsidRDefault="00A25557" w:rsidP="00862194">
      <w:pPr>
        <w:spacing w:after="0" w:line="240" w:lineRule="auto"/>
      </w:pPr>
      <w:r>
        <w:continuationSeparator/>
      </w:r>
    </w:p>
  </w:footnote>
  <w:footnote w:type="continuationNotice" w:id="1">
    <w:p w14:paraId="557AA40E" w14:textId="77777777" w:rsidR="00A25557" w:rsidRDefault="00A255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2FB87C1D" w:rsidR="00A77F02" w:rsidRPr="00A77F02" w:rsidRDefault="00BF06EF">
    <w:pPr>
      <w:pStyle w:val="Header"/>
      <w:rPr>
        <w:rFonts w:ascii="Verdana" w:eastAsiaTheme="majorEastAsia" w:hAnsi="Verdana" w:cstheme="majorBidi"/>
        <w:sz w:val="20"/>
        <w:szCs w:val="20"/>
      </w:rPr>
    </w:pPr>
    <w:r w:rsidRPr="00BF06EF">
      <w:rPr>
        <w:rFonts w:ascii="Verdana" w:eastAsiaTheme="majorEastAsia" w:hAnsi="Verdana" w:cstheme="majorBidi"/>
        <w:i/>
        <w:sz w:val="20"/>
        <w:szCs w:val="20"/>
      </w:rPr>
      <w:t>D597</w:t>
    </w:r>
    <w:r w:rsidR="00E313C3" w:rsidRPr="00BF06EF">
      <w:rPr>
        <w:rFonts w:ascii="Verdana" w:eastAsiaTheme="majorEastAsia" w:hAnsi="Verdana" w:cstheme="majorBidi"/>
        <w:i/>
        <w:sz w:val="20"/>
        <w:szCs w:val="20"/>
      </w:rPr>
      <w:t xml:space="preserve">: </w:t>
    </w:r>
    <w:r w:rsidRPr="00130889">
      <w:rPr>
        <w:rFonts w:eastAsia="Roboto" w:cs="Roboto"/>
        <w:i/>
      </w:rPr>
      <w:t>Relational Database Design and Implementation</w:t>
    </w:r>
    <w:r w:rsidRPr="00BF06EF" w:rsidDel="00BF06EF">
      <w:rPr>
        <w:rFonts w:ascii="Verdana" w:eastAsiaTheme="majorEastAsia" w:hAnsi="Verdana" w:cstheme="majorBidi"/>
        <w:i/>
        <w:sz w:val="20"/>
        <w:szCs w:val="20"/>
      </w:rPr>
      <w:t xml:space="preserve"> </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D597 Scenario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75D237DB"/>
    <w:multiLevelType w:val="hybridMultilevel"/>
    <w:tmpl w:val="F5AA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127616">
    <w:abstractNumId w:val="0"/>
  </w:num>
  <w:num w:numId="2" w16cid:durableId="323559020">
    <w:abstractNumId w:val="1"/>
  </w:num>
  <w:num w:numId="3" w16cid:durableId="1752236146">
    <w:abstractNumId w:val="2"/>
  </w:num>
  <w:num w:numId="4" w16cid:durableId="1704087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22DEF"/>
    <w:rsid w:val="00084FFE"/>
    <w:rsid w:val="00087D65"/>
    <w:rsid w:val="00095BF9"/>
    <w:rsid w:val="000A29BB"/>
    <w:rsid w:val="000B416E"/>
    <w:rsid w:val="000C27B7"/>
    <w:rsid w:val="000D3AF2"/>
    <w:rsid w:val="000E70C9"/>
    <w:rsid w:val="000F31DB"/>
    <w:rsid w:val="00130889"/>
    <w:rsid w:val="00134E54"/>
    <w:rsid w:val="00153E87"/>
    <w:rsid w:val="00156B14"/>
    <w:rsid w:val="00156BEC"/>
    <w:rsid w:val="0016187E"/>
    <w:rsid w:val="001646A2"/>
    <w:rsid w:val="0017026A"/>
    <w:rsid w:val="001A0F20"/>
    <w:rsid w:val="001F6FCA"/>
    <w:rsid w:val="002068AB"/>
    <w:rsid w:val="0024027E"/>
    <w:rsid w:val="0029379F"/>
    <w:rsid w:val="0029798A"/>
    <w:rsid w:val="002E5993"/>
    <w:rsid w:val="00300618"/>
    <w:rsid w:val="00305DC8"/>
    <w:rsid w:val="003318D1"/>
    <w:rsid w:val="00333820"/>
    <w:rsid w:val="00345DE5"/>
    <w:rsid w:val="00362206"/>
    <w:rsid w:val="003B5B86"/>
    <w:rsid w:val="0040302B"/>
    <w:rsid w:val="00403D1C"/>
    <w:rsid w:val="00423FC0"/>
    <w:rsid w:val="00432BAE"/>
    <w:rsid w:val="004678E4"/>
    <w:rsid w:val="00494926"/>
    <w:rsid w:val="004A161A"/>
    <w:rsid w:val="004A58E9"/>
    <w:rsid w:val="004A6F66"/>
    <w:rsid w:val="004A7861"/>
    <w:rsid w:val="004E3314"/>
    <w:rsid w:val="00505C28"/>
    <w:rsid w:val="00571BEF"/>
    <w:rsid w:val="00575DB8"/>
    <w:rsid w:val="005918CE"/>
    <w:rsid w:val="005C58C1"/>
    <w:rsid w:val="00663592"/>
    <w:rsid w:val="006B2640"/>
    <w:rsid w:val="006B3189"/>
    <w:rsid w:val="006B617F"/>
    <w:rsid w:val="006CB78E"/>
    <w:rsid w:val="006F4A7A"/>
    <w:rsid w:val="00700D3E"/>
    <w:rsid w:val="007A49ED"/>
    <w:rsid w:val="007C2104"/>
    <w:rsid w:val="007D566F"/>
    <w:rsid w:val="00842409"/>
    <w:rsid w:val="00862194"/>
    <w:rsid w:val="00872AE9"/>
    <w:rsid w:val="008A6767"/>
    <w:rsid w:val="008D2C01"/>
    <w:rsid w:val="008F1FEB"/>
    <w:rsid w:val="00923B31"/>
    <w:rsid w:val="00935404"/>
    <w:rsid w:val="0094177E"/>
    <w:rsid w:val="00947EA3"/>
    <w:rsid w:val="00963D64"/>
    <w:rsid w:val="009863DF"/>
    <w:rsid w:val="009AB12F"/>
    <w:rsid w:val="009C0D22"/>
    <w:rsid w:val="009E34C9"/>
    <w:rsid w:val="00A1064A"/>
    <w:rsid w:val="00A12A2F"/>
    <w:rsid w:val="00A12D04"/>
    <w:rsid w:val="00A1563C"/>
    <w:rsid w:val="00A25557"/>
    <w:rsid w:val="00A37E64"/>
    <w:rsid w:val="00A77F02"/>
    <w:rsid w:val="00A949AC"/>
    <w:rsid w:val="00AA0157"/>
    <w:rsid w:val="00AC1EFA"/>
    <w:rsid w:val="00AE586D"/>
    <w:rsid w:val="00AE6AFF"/>
    <w:rsid w:val="00AE7710"/>
    <w:rsid w:val="00AF678C"/>
    <w:rsid w:val="00B27A03"/>
    <w:rsid w:val="00B324DC"/>
    <w:rsid w:val="00B41259"/>
    <w:rsid w:val="00B41743"/>
    <w:rsid w:val="00B4310E"/>
    <w:rsid w:val="00B75CB2"/>
    <w:rsid w:val="00B774BA"/>
    <w:rsid w:val="00B83B04"/>
    <w:rsid w:val="00B85B8A"/>
    <w:rsid w:val="00BC4523"/>
    <w:rsid w:val="00BE5896"/>
    <w:rsid w:val="00BF06EF"/>
    <w:rsid w:val="00C108E8"/>
    <w:rsid w:val="00C34A49"/>
    <w:rsid w:val="00C44C87"/>
    <w:rsid w:val="00C800DE"/>
    <w:rsid w:val="00C86AF6"/>
    <w:rsid w:val="00CC4F0C"/>
    <w:rsid w:val="00CE7F0C"/>
    <w:rsid w:val="00CF3E90"/>
    <w:rsid w:val="00D01A09"/>
    <w:rsid w:val="00D02DBF"/>
    <w:rsid w:val="00D13D21"/>
    <w:rsid w:val="00D33CA9"/>
    <w:rsid w:val="00D34C63"/>
    <w:rsid w:val="00D44BD1"/>
    <w:rsid w:val="00D45551"/>
    <w:rsid w:val="00D5690F"/>
    <w:rsid w:val="00D61D4E"/>
    <w:rsid w:val="00DC1FED"/>
    <w:rsid w:val="00DD2B47"/>
    <w:rsid w:val="00DF34C9"/>
    <w:rsid w:val="00E146A3"/>
    <w:rsid w:val="00E1679C"/>
    <w:rsid w:val="00E313C3"/>
    <w:rsid w:val="00E55707"/>
    <w:rsid w:val="00E87930"/>
    <w:rsid w:val="00F0624F"/>
    <w:rsid w:val="00F32E3A"/>
    <w:rsid w:val="00F36427"/>
    <w:rsid w:val="00F46E05"/>
    <w:rsid w:val="00F855CC"/>
    <w:rsid w:val="00F901D1"/>
    <w:rsid w:val="0175A49E"/>
    <w:rsid w:val="02368190"/>
    <w:rsid w:val="02D8CB27"/>
    <w:rsid w:val="03465CF1"/>
    <w:rsid w:val="03D47D00"/>
    <w:rsid w:val="03F99409"/>
    <w:rsid w:val="04F74335"/>
    <w:rsid w:val="0BEFC752"/>
    <w:rsid w:val="0C703AEC"/>
    <w:rsid w:val="0D1B2D97"/>
    <w:rsid w:val="0E0234C6"/>
    <w:rsid w:val="1075E51D"/>
    <w:rsid w:val="11B95B47"/>
    <w:rsid w:val="14EB4CEF"/>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3A3887C"/>
    <w:rsid w:val="46925E29"/>
    <w:rsid w:val="47828C14"/>
    <w:rsid w:val="48119887"/>
    <w:rsid w:val="4A70F996"/>
    <w:rsid w:val="4A8C7E33"/>
    <w:rsid w:val="4DA6F3F3"/>
    <w:rsid w:val="504F6A67"/>
    <w:rsid w:val="53230CAB"/>
    <w:rsid w:val="53AC034C"/>
    <w:rsid w:val="54FABD62"/>
    <w:rsid w:val="5BB4E7F1"/>
    <w:rsid w:val="5BE71ED5"/>
    <w:rsid w:val="5E773DF0"/>
    <w:rsid w:val="5E9726E5"/>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C4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4F0C"/>
  </w:style>
  <w:style w:type="character" w:customStyle="1" w:styleId="eop">
    <w:name w:val="eop"/>
    <w:basedOn w:val="DefaultParagraphFont"/>
    <w:rsid w:val="00CC4F0C"/>
  </w:style>
  <w:style w:type="character" w:customStyle="1" w:styleId="wacimagecontainer">
    <w:name w:val="wacimagecontainer"/>
    <w:basedOn w:val="DefaultParagraphFont"/>
    <w:rsid w:val="00CC4F0C"/>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01A09"/>
    <w:rPr>
      <w:b/>
      <w:bCs/>
    </w:rPr>
  </w:style>
  <w:style w:type="character" w:customStyle="1" w:styleId="CommentSubjectChar">
    <w:name w:val="Comment Subject Char"/>
    <w:basedOn w:val="CommentTextChar"/>
    <w:link w:val="CommentSubject"/>
    <w:uiPriority w:val="99"/>
    <w:semiHidden/>
    <w:rsid w:val="00D01A09"/>
    <w:rPr>
      <w:b/>
      <w:bCs/>
      <w:sz w:val="20"/>
      <w:szCs w:val="20"/>
    </w:rPr>
  </w:style>
  <w:style w:type="character" w:styleId="Hyperlink">
    <w:name w:val="Hyperlink"/>
    <w:basedOn w:val="DefaultParagraphFont"/>
    <w:uiPriority w:val="99"/>
    <w:unhideWhenUsed/>
    <w:rsid w:val="00AE586D"/>
    <w:rPr>
      <w:color w:val="0563C1" w:themeColor="hyperlink"/>
      <w:u w:val="single"/>
    </w:rPr>
  </w:style>
  <w:style w:type="character" w:styleId="UnresolvedMention">
    <w:name w:val="Unresolved Mention"/>
    <w:basedOn w:val="DefaultParagraphFont"/>
    <w:uiPriority w:val="99"/>
    <w:semiHidden/>
    <w:unhideWhenUsed/>
    <w:rsid w:val="00AE586D"/>
    <w:rPr>
      <w:color w:val="605E5C"/>
      <w:shd w:val="clear" w:color="auto" w:fill="E1DFDD"/>
    </w:rPr>
  </w:style>
  <w:style w:type="paragraph" w:styleId="Revision">
    <w:name w:val="Revision"/>
    <w:hidden/>
    <w:uiPriority w:val="99"/>
    <w:semiHidden/>
    <w:rsid w:val="00BF06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343361">
      <w:bodyDiv w:val="1"/>
      <w:marLeft w:val="0"/>
      <w:marRight w:val="0"/>
      <w:marTop w:val="0"/>
      <w:marBottom w:val="0"/>
      <w:divBdr>
        <w:top w:val="none" w:sz="0" w:space="0" w:color="auto"/>
        <w:left w:val="none" w:sz="0" w:space="0" w:color="auto"/>
        <w:bottom w:val="none" w:sz="0" w:space="0" w:color="auto"/>
        <w:right w:val="none" w:sz="0" w:space="0" w:color="auto"/>
      </w:divBdr>
      <w:divsChild>
        <w:div w:id="12194546">
          <w:marLeft w:val="0"/>
          <w:marRight w:val="0"/>
          <w:marTop w:val="0"/>
          <w:marBottom w:val="0"/>
          <w:divBdr>
            <w:top w:val="none" w:sz="0" w:space="0" w:color="auto"/>
            <w:left w:val="none" w:sz="0" w:space="0" w:color="auto"/>
            <w:bottom w:val="none" w:sz="0" w:space="0" w:color="auto"/>
            <w:right w:val="none" w:sz="0" w:space="0" w:color="auto"/>
          </w:divBdr>
        </w:div>
        <w:div w:id="193620925">
          <w:marLeft w:val="0"/>
          <w:marRight w:val="0"/>
          <w:marTop w:val="0"/>
          <w:marBottom w:val="0"/>
          <w:divBdr>
            <w:top w:val="none" w:sz="0" w:space="0" w:color="auto"/>
            <w:left w:val="none" w:sz="0" w:space="0" w:color="auto"/>
            <w:bottom w:val="none" w:sz="0" w:space="0" w:color="auto"/>
            <w:right w:val="none" w:sz="0" w:space="0" w:color="auto"/>
          </w:divBdr>
        </w:div>
        <w:div w:id="215817716">
          <w:marLeft w:val="0"/>
          <w:marRight w:val="0"/>
          <w:marTop w:val="0"/>
          <w:marBottom w:val="0"/>
          <w:divBdr>
            <w:top w:val="none" w:sz="0" w:space="0" w:color="auto"/>
            <w:left w:val="none" w:sz="0" w:space="0" w:color="auto"/>
            <w:bottom w:val="none" w:sz="0" w:space="0" w:color="auto"/>
            <w:right w:val="none" w:sz="0" w:space="0" w:color="auto"/>
          </w:divBdr>
        </w:div>
        <w:div w:id="353117388">
          <w:marLeft w:val="0"/>
          <w:marRight w:val="0"/>
          <w:marTop w:val="0"/>
          <w:marBottom w:val="0"/>
          <w:divBdr>
            <w:top w:val="none" w:sz="0" w:space="0" w:color="auto"/>
            <w:left w:val="none" w:sz="0" w:space="0" w:color="auto"/>
            <w:bottom w:val="none" w:sz="0" w:space="0" w:color="auto"/>
            <w:right w:val="none" w:sz="0" w:space="0" w:color="auto"/>
          </w:divBdr>
        </w:div>
        <w:div w:id="410784196">
          <w:marLeft w:val="0"/>
          <w:marRight w:val="0"/>
          <w:marTop w:val="0"/>
          <w:marBottom w:val="0"/>
          <w:divBdr>
            <w:top w:val="none" w:sz="0" w:space="0" w:color="auto"/>
            <w:left w:val="none" w:sz="0" w:space="0" w:color="auto"/>
            <w:bottom w:val="none" w:sz="0" w:space="0" w:color="auto"/>
            <w:right w:val="none" w:sz="0" w:space="0" w:color="auto"/>
          </w:divBdr>
        </w:div>
        <w:div w:id="411975892">
          <w:marLeft w:val="0"/>
          <w:marRight w:val="0"/>
          <w:marTop w:val="0"/>
          <w:marBottom w:val="0"/>
          <w:divBdr>
            <w:top w:val="none" w:sz="0" w:space="0" w:color="auto"/>
            <w:left w:val="none" w:sz="0" w:space="0" w:color="auto"/>
            <w:bottom w:val="none" w:sz="0" w:space="0" w:color="auto"/>
            <w:right w:val="none" w:sz="0" w:space="0" w:color="auto"/>
          </w:divBdr>
        </w:div>
        <w:div w:id="443380915">
          <w:marLeft w:val="0"/>
          <w:marRight w:val="0"/>
          <w:marTop w:val="0"/>
          <w:marBottom w:val="0"/>
          <w:divBdr>
            <w:top w:val="none" w:sz="0" w:space="0" w:color="auto"/>
            <w:left w:val="none" w:sz="0" w:space="0" w:color="auto"/>
            <w:bottom w:val="none" w:sz="0" w:space="0" w:color="auto"/>
            <w:right w:val="none" w:sz="0" w:space="0" w:color="auto"/>
          </w:divBdr>
        </w:div>
        <w:div w:id="573707367">
          <w:marLeft w:val="0"/>
          <w:marRight w:val="0"/>
          <w:marTop w:val="0"/>
          <w:marBottom w:val="0"/>
          <w:divBdr>
            <w:top w:val="none" w:sz="0" w:space="0" w:color="auto"/>
            <w:left w:val="none" w:sz="0" w:space="0" w:color="auto"/>
            <w:bottom w:val="none" w:sz="0" w:space="0" w:color="auto"/>
            <w:right w:val="none" w:sz="0" w:space="0" w:color="auto"/>
          </w:divBdr>
        </w:div>
        <w:div w:id="658734896">
          <w:marLeft w:val="0"/>
          <w:marRight w:val="0"/>
          <w:marTop w:val="0"/>
          <w:marBottom w:val="0"/>
          <w:divBdr>
            <w:top w:val="none" w:sz="0" w:space="0" w:color="auto"/>
            <w:left w:val="none" w:sz="0" w:space="0" w:color="auto"/>
            <w:bottom w:val="none" w:sz="0" w:space="0" w:color="auto"/>
            <w:right w:val="none" w:sz="0" w:space="0" w:color="auto"/>
          </w:divBdr>
        </w:div>
        <w:div w:id="671177384">
          <w:marLeft w:val="0"/>
          <w:marRight w:val="0"/>
          <w:marTop w:val="0"/>
          <w:marBottom w:val="0"/>
          <w:divBdr>
            <w:top w:val="none" w:sz="0" w:space="0" w:color="auto"/>
            <w:left w:val="none" w:sz="0" w:space="0" w:color="auto"/>
            <w:bottom w:val="none" w:sz="0" w:space="0" w:color="auto"/>
            <w:right w:val="none" w:sz="0" w:space="0" w:color="auto"/>
          </w:divBdr>
        </w:div>
        <w:div w:id="739183073">
          <w:marLeft w:val="0"/>
          <w:marRight w:val="0"/>
          <w:marTop w:val="0"/>
          <w:marBottom w:val="0"/>
          <w:divBdr>
            <w:top w:val="none" w:sz="0" w:space="0" w:color="auto"/>
            <w:left w:val="none" w:sz="0" w:space="0" w:color="auto"/>
            <w:bottom w:val="none" w:sz="0" w:space="0" w:color="auto"/>
            <w:right w:val="none" w:sz="0" w:space="0" w:color="auto"/>
          </w:divBdr>
        </w:div>
        <w:div w:id="762263602">
          <w:marLeft w:val="0"/>
          <w:marRight w:val="0"/>
          <w:marTop w:val="0"/>
          <w:marBottom w:val="0"/>
          <w:divBdr>
            <w:top w:val="none" w:sz="0" w:space="0" w:color="auto"/>
            <w:left w:val="none" w:sz="0" w:space="0" w:color="auto"/>
            <w:bottom w:val="none" w:sz="0" w:space="0" w:color="auto"/>
            <w:right w:val="none" w:sz="0" w:space="0" w:color="auto"/>
          </w:divBdr>
        </w:div>
        <w:div w:id="1026372514">
          <w:marLeft w:val="0"/>
          <w:marRight w:val="0"/>
          <w:marTop w:val="0"/>
          <w:marBottom w:val="0"/>
          <w:divBdr>
            <w:top w:val="none" w:sz="0" w:space="0" w:color="auto"/>
            <w:left w:val="none" w:sz="0" w:space="0" w:color="auto"/>
            <w:bottom w:val="none" w:sz="0" w:space="0" w:color="auto"/>
            <w:right w:val="none" w:sz="0" w:space="0" w:color="auto"/>
          </w:divBdr>
        </w:div>
        <w:div w:id="1094325036">
          <w:marLeft w:val="0"/>
          <w:marRight w:val="0"/>
          <w:marTop w:val="0"/>
          <w:marBottom w:val="0"/>
          <w:divBdr>
            <w:top w:val="none" w:sz="0" w:space="0" w:color="auto"/>
            <w:left w:val="none" w:sz="0" w:space="0" w:color="auto"/>
            <w:bottom w:val="none" w:sz="0" w:space="0" w:color="auto"/>
            <w:right w:val="none" w:sz="0" w:space="0" w:color="auto"/>
          </w:divBdr>
        </w:div>
        <w:div w:id="1238058492">
          <w:marLeft w:val="0"/>
          <w:marRight w:val="0"/>
          <w:marTop w:val="0"/>
          <w:marBottom w:val="0"/>
          <w:divBdr>
            <w:top w:val="none" w:sz="0" w:space="0" w:color="auto"/>
            <w:left w:val="none" w:sz="0" w:space="0" w:color="auto"/>
            <w:bottom w:val="none" w:sz="0" w:space="0" w:color="auto"/>
            <w:right w:val="none" w:sz="0" w:space="0" w:color="auto"/>
          </w:divBdr>
        </w:div>
        <w:div w:id="1320889001">
          <w:marLeft w:val="0"/>
          <w:marRight w:val="0"/>
          <w:marTop w:val="0"/>
          <w:marBottom w:val="0"/>
          <w:divBdr>
            <w:top w:val="none" w:sz="0" w:space="0" w:color="auto"/>
            <w:left w:val="none" w:sz="0" w:space="0" w:color="auto"/>
            <w:bottom w:val="none" w:sz="0" w:space="0" w:color="auto"/>
            <w:right w:val="none" w:sz="0" w:space="0" w:color="auto"/>
          </w:divBdr>
        </w:div>
        <w:div w:id="1387610585">
          <w:marLeft w:val="0"/>
          <w:marRight w:val="0"/>
          <w:marTop w:val="0"/>
          <w:marBottom w:val="0"/>
          <w:divBdr>
            <w:top w:val="none" w:sz="0" w:space="0" w:color="auto"/>
            <w:left w:val="none" w:sz="0" w:space="0" w:color="auto"/>
            <w:bottom w:val="none" w:sz="0" w:space="0" w:color="auto"/>
            <w:right w:val="none" w:sz="0" w:space="0" w:color="auto"/>
          </w:divBdr>
        </w:div>
        <w:div w:id="1458379829">
          <w:marLeft w:val="0"/>
          <w:marRight w:val="0"/>
          <w:marTop w:val="0"/>
          <w:marBottom w:val="0"/>
          <w:divBdr>
            <w:top w:val="none" w:sz="0" w:space="0" w:color="auto"/>
            <w:left w:val="none" w:sz="0" w:space="0" w:color="auto"/>
            <w:bottom w:val="none" w:sz="0" w:space="0" w:color="auto"/>
            <w:right w:val="none" w:sz="0" w:space="0" w:color="auto"/>
          </w:divBdr>
        </w:div>
        <w:div w:id="1485203252">
          <w:marLeft w:val="0"/>
          <w:marRight w:val="0"/>
          <w:marTop w:val="0"/>
          <w:marBottom w:val="0"/>
          <w:divBdr>
            <w:top w:val="none" w:sz="0" w:space="0" w:color="auto"/>
            <w:left w:val="none" w:sz="0" w:space="0" w:color="auto"/>
            <w:bottom w:val="none" w:sz="0" w:space="0" w:color="auto"/>
            <w:right w:val="none" w:sz="0" w:space="0" w:color="auto"/>
          </w:divBdr>
        </w:div>
        <w:div w:id="1506283450">
          <w:marLeft w:val="0"/>
          <w:marRight w:val="0"/>
          <w:marTop w:val="0"/>
          <w:marBottom w:val="0"/>
          <w:divBdr>
            <w:top w:val="none" w:sz="0" w:space="0" w:color="auto"/>
            <w:left w:val="none" w:sz="0" w:space="0" w:color="auto"/>
            <w:bottom w:val="none" w:sz="0" w:space="0" w:color="auto"/>
            <w:right w:val="none" w:sz="0" w:space="0" w:color="auto"/>
          </w:divBdr>
        </w:div>
        <w:div w:id="1631781293">
          <w:marLeft w:val="0"/>
          <w:marRight w:val="0"/>
          <w:marTop w:val="0"/>
          <w:marBottom w:val="0"/>
          <w:divBdr>
            <w:top w:val="none" w:sz="0" w:space="0" w:color="auto"/>
            <w:left w:val="none" w:sz="0" w:space="0" w:color="auto"/>
            <w:bottom w:val="none" w:sz="0" w:space="0" w:color="auto"/>
            <w:right w:val="none" w:sz="0" w:space="0" w:color="auto"/>
          </w:divBdr>
        </w:div>
        <w:div w:id="1790082566">
          <w:marLeft w:val="0"/>
          <w:marRight w:val="0"/>
          <w:marTop w:val="0"/>
          <w:marBottom w:val="0"/>
          <w:divBdr>
            <w:top w:val="none" w:sz="0" w:space="0" w:color="auto"/>
            <w:left w:val="none" w:sz="0" w:space="0" w:color="auto"/>
            <w:bottom w:val="none" w:sz="0" w:space="0" w:color="auto"/>
            <w:right w:val="none" w:sz="0" w:space="0" w:color="auto"/>
          </w:divBdr>
        </w:div>
        <w:div w:id="1874422871">
          <w:marLeft w:val="0"/>
          <w:marRight w:val="0"/>
          <w:marTop w:val="0"/>
          <w:marBottom w:val="0"/>
          <w:divBdr>
            <w:top w:val="none" w:sz="0" w:space="0" w:color="auto"/>
            <w:left w:val="none" w:sz="0" w:space="0" w:color="auto"/>
            <w:bottom w:val="none" w:sz="0" w:space="0" w:color="auto"/>
            <w:right w:val="none" w:sz="0" w:space="0" w:color="auto"/>
          </w:divBdr>
        </w:div>
        <w:div w:id="2120903343">
          <w:marLeft w:val="0"/>
          <w:marRight w:val="0"/>
          <w:marTop w:val="0"/>
          <w:marBottom w:val="0"/>
          <w:divBdr>
            <w:top w:val="none" w:sz="0" w:space="0" w:color="auto"/>
            <w:left w:val="none" w:sz="0" w:space="0" w:color="auto"/>
            <w:bottom w:val="none" w:sz="0" w:space="0" w:color="auto"/>
            <w:right w:val="none" w:sz="0" w:space="0" w:color="auto"/>
          </w:divBdr>
        </w:div>
        <w:div w:id="2132740675">
          <w:marLeft w:val="0"/>
          <w:marRight w:val="0"/>
          <w:marTop w:val="0"/>
          <w:marBottom w:val="0"/>
          <w:divBdr>
            <w:top w:val="none" w:sz="0" w:space="0" w:color="auto"/>
            <w:left w:val="none" w:sz="0" w:space="0" w:color="auto"/>
            <w:bottom w:val="none" w:sz="0" w:space="0" w:color="auto"/>
            <w:right w:val="none" w:sz="0" w:space="0" w:color="auto"/>
          </w:divBdr>
        </w:div>
      </w:divsChild>
    </w:div>
    <w:div w:id="1234467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918">
          <w:marLeft w:val="0"/>
          <w:marRight w:val="0"/>
          <w:marTop w:val="0"/>
          <w:marBottom w:val="0"/>
          <w:divBdr>
            <w:top w:val="none" w:sz="0" w:space="0" w:color="auto"/>
            <w:left w:val="none" w:sz="0" w:space="0" w:color="auto"/>
            <w:bottom w:val="none" w:sz="0" w:space="0" w:color="auto"/>
            <w:right w:val="none" w:sz="0" w:space="0" w:color="auto"/>
          </w:divBdr>
        </w:div>
        <w:div w:id="129368735">
          <w:marLeft w:val="0"/>
          <w:marRight w:val="0"/>
          <w:marTop w:val="0"/>
          <w:marBottom w:val="0"/>
          <w:divBdr>
            <w:top w:val="none" w:sz="0" w:space="0" w:color="auto"/>
            <w:left w:val="none" w:sz="0" w:space="0" w:color="auto"/>
            <w:bottom w:val="none" w:sz="0" w:space="0" w:color="auto"/>
            <w:right w:val="none" w:sz="0" w:space="0" w:color="auto"/>
          </w:divBdr>
        </w:div>
        <w:div w:id="139659434">
          <w:marLeft w:val="0"/>
          <w:marRight w:val="0"/>
          <w:marTop w:val="0"/>
          <w:marBottom w:val="0"/>
          <w:divBdr>
            <w:top w:val="none" w:sz="0" w:space="0" w:color="auto"/>
            <w:left w:val="none" w:sz="0" w:space="0" w:color="auto"/>
            <w:bottom w:val="none" w:sz="0" w:space="0" w:color="auto"/>
            <w:right w:val="none" w:sz="0" w:space="0" w:color="auto"/>
          </w:divBdr>
        </w:div>
        <w:div w:id="155926583">
          <w:marLeft w:val="0"/>
          <w:marRight w:val="0"/>
          <w:marTop w:val="0"/>
          <w:marBottom w:val="0"/>
          <w:divBdr>
            <w:top w:val="none" w:sz="0" w:space="0" w:color="auto"/>
            <w:left w:val="none" w:sz="0" w:space="0" w:color="auto"/>
            <w:bottom w:val="none" w:sz="0" w:space="0" w:color="auto"/>
            <w:right w:val="none" w:sz="0" w:space="0" w:color="auto"/>
          </w:divBdr>
        </w:div>
        <w:div w:id="212549831">
          <w:marLeft w:val="0"/>
          <w:marRight w:val="0"/>
          <w:marTop w:val="0"/>
          <w:marBottom w:val="0"/>
          <w:divBdr>
            <w:top w:val="none" w:sz="0" w:space="0" w:color="auto"/>
            <w:left w:val="none" w:sz="0" w:space="0" w:color="auto"/>
            <w:bottom w:val="none" w:sz="0" w:space="0" w:color="auto"/>
            <w:right w:val="none" w:sz="0" w:space="0" w:color="auto"/>
          </w:divBdr>
        </w:div>
        <w:div w:id="311058583">
          <w:marLeft w:val="0"/>
          <w:marRight w:val="0"/>
          <w:marTop w:val="0"/>
          <w:marBottom w:val="0"/>
          <w:divBdr>
            <w:top w:val="none" w:sz="0" w:space="0" w:color="auto"/>
            <w:left w:val="none" w:sz="0" w:space="0" w:color="auto"/>
            <w:bottom w:val="none" w:sz="0" w:space="0" w:color="auto"/>
            <w:right w:val="none" w:sz="0" w:space="0" w:color="auto"/>
          </w:divBdr>
        </w:div>
        <w:div w:id="320542024">
          <w:marLeft w:val="0"/>
          <w:marRight w:val="0"/>
          <w:marTop w:val="0"/>
          <w:marBottom w:val="0"/>
          <w:divBdr>
            <w:top w:val="none" w:sz="0" w:space="0" w:color="auto"/>
            <w:left w:val="none" w:sz="0" w:space="0" w:color="auto"/>
            <w:bottom w:val="none" w:sz="0" w:space="0" w:color="auto"/>
            <w:right w:val="none" w:sz="0" w:space="0" w:color="auto"/>
          </w:divBdr>
        </w:div>
        <w:div w:id="652219649">
          <w:marLeft w:val="0"/>
          <w:marRight w:val="0"/>
          <w:marTop w:val="0"/>
          <w:marBottom w:val="0"/>
          <w:divBdr>
            <w:top w:val="none" w:sz="0" w:space="0" w:color="auto"/>
            <w:left w:val="none" w:sz="0" w:space="0" w:color="auto"/>
            <w:bottom w:val="none" w:sz="0" w:space="0" w:color="auto"/>
            <w:right w:val="none" w:sz="0" w:space="0" w:color="auto"/>
          </w:divBdr>
        </w:div>
        <w:div w:id="653143592">
          <w:marLeft w:val="0"/>
          <w:marRight w:val="0"/>
          <w:marTop w:val="0"/>
          <w:marBottom w:val="0"/>
          <w:divBdr>
            <w:top w:val="none" w:sz="0" w:space="0" w:color="auto"/>
            <w:left w:val="none" w:sz="0" w:space="0" w:color="auto"/>
            <w:bottom w:val="none" w:sz="0" w:space="0" w:color="auto"/>
            <w:right w:val="none" w:sz="0" w:space="0" w:color="auto"/>
          </w:divBdr>
        </w:div>
        <w:div w:id="836305008">
          <w:marLeft w:val="0"/>
          <w:marRight w:val="0"/>
          <w:marTop w:val="0"/>
          <w:marBottom w:val="0"/>
          <w:divBdr>
            <w:top w:val="none" w:sz="0" w:space="0" w:color="auto"/>
            <w:left w:val="none" w:sz="0" w:space="0" w:color="auto"/>
            <w:bottom w:val="none" w:sz="0" w:space="0" w:color="auto"/>
            <w:right w:val="none" w:sz="0" w:space="0" w:color="auto"/>
          </w:divBdr>
        </w:div>
        <w:div w:id="844320640">
          <w:marLeft w:val="0"/>
          <w:marRight w:val="0"/>
          <w:marTop w:val="0"/>
          <w:marBottom w:val="0"/>
          <w:divBdr>
            <w:top w:val="none" w:sz="0" w:space="0" w:color="auto"/>
            <w:left w:val="none" w:sz="0" w:space="0" w:color="auto"/>
            <w:bottom w:val="none" w:sz="0" w:space="0" w:color="auto"/>
            <w:right w:val="none" w:sz="0" w:space="0" w:color="auto"/>
          </w:divBdr>
        </w:div>
        <w:div w:id="973287948">
          <w:marLeft w:val="0"/>
          <w:marRight w:val="0"/>
          <w:marTop w:val="0"/>
          <w:marBottom w:val="0"/>
          <w:divBdr>
            <w:top w:val="none" w:sz="0" w:space="0" w:color="auto"/>
            <w:left w:val="none" w:sz="0" w:space="0" w:color="auto"/>
            <w:bottom w:val="none" w:sz="0" w:space="0" w:color="auto"/>
            <w:right w:val="none" w:sz="0" w:space="0" w:color="auto"/>
          </w:divBdr>
        </w:div>
        <w:div w:id="1028796453">
          <w:marLeft w:val="0"/>
          <w:marRight w:val="0"/>
          <w:marTop w:val="0"/>
          <w:marBottom w:val="0"/>
          <w:divBdr>
            <w:top w:val="none" w:sz="0" w:space="0" w:color="auto"/>
            <w:left w:val="none" w:sz="0" w:space="0" w:color="auto"/>
            <w:bottom w:val="none" w:sz="0" w:space="0" w:color="auto"/>
            <w:right w:val="none" w:sz="0" w:space="0" w:color="auto"/>
          </w:divBdr>
        </w:div>
        <w:div w:id="1071736341">
          <w:marLeft w:val="0"/>
          <w:marRight w:val="0"/>
          <w:marTop w:val="0"/>
          <w:marBottom w:val="0"/>
          <w:divBdr>
            <w:top w:val="none" w:sz="0" w:space="0" w:color="auto"/>
            <w:left w:val="none" w:sz="0" w:space="0" w:color="auto"/>
            <w:bottom w:val="none" w:sz="0" w:space="0" w:color="auto"/>
            <w:right w:val="none" w:sz="0" w:space="0" w:color="auto"/>
          </w:divBdr>
        </w:div>
        <w:div w:id="1223640283">
          <w:marLeft w:val="0"/>
          <w:marRight w:val="0"/>
          <w:marTop w:val="0"/>
          <w:marBottom w:val="0"/>
          <w:divBdr>
            <w:top w:val="none" w:sz="0" w:space="0" w:color="auto"/>
            <w:left w:val="none" w:sz="0" w:space="0" w:color="auto"/>
            <w:bottom w:val="none" w:sz="0" w:space="0" w:color="auto"/>
            <w:right w:val="none" w:sz="0" w:space="0" w:color="auto"/>
          </w:divBdr>
        </w:div>
        <w:div w:id="1275165387">
          <w:marLeft w:val="0"/>
          <w:marRight w:val="0"/>
          <w:marTop w:val="0"/>
          <w:marBottom w:val="0"/>
          <w:divBdr>
            <w:top w:val="none" w:sz="0" w:space="0" w:color="auto"/>
            <w:left w:val="none" w:sz="0" w:space="0" w:color="auto"/>
            <w:bottom w:val="none" w:sz="0" w:space="0" w:color="auto"/>
            <w:right w:val="none" w:sz="0" w:space="0" w:color="auto"/>
          </w:divBdr>
        </w:div>
        <w:div w:id="1310671974">
          <w:marLeft w:val="0"/>
          <w:marRight w:val="0"/>
          <w:marTop w:val="0"/>
          <w:marBottom w:val="0"/>
          <w:divBdr>
            <w:top w:val="none" w:sz="0" w:space="0" w:color="auto"/>
            <w:left w:val="none" w:sz="0" w:space="0" w:color="auto"/>
            <w:bottom w:val="none" w:sz="0" w:space="0" w:color="auto"/>
            <w:right w:val="none" w:sz="0" w:space="0" w:color="auto"/>
          </w:divBdr>
        </w:div>
        <w:div w:id="1476219479">
          <w:marLeft w:val="0"/>
          <w:marRight w:val="0"/>
          <w:marTop w:val="0"/>
          <w:marBottom w:val="0"/>
          <w:divBdr>
            <w:top w:val="none" w:sz="0" w:space="0" w:color="auto"/>
            <w:left w:val="none" w:sz="0" w:space="0" w:color="auto"/>
            <w:bottom w:val="none" w:sz="0" w:space="0" w:color="auto"/>
            <w:right w:val="none" w:sz="0" w:space="0" w:color="auto"/>
          </w:divBdr>
        </w:div>
        <w:div w:id="1486973590">
          <w:marLeft w:val="0"/>
          <w:marRight w:val="0"/>
          <w:marTop w:val="0"/>
          <w:marBottom w:val="0"/>
          <w:divBdr>
            <w:top w:val="none" w:sz="0" w:space="0" w:color="auto"/>
            <w:left w:val="none" w:sz="0" w:space="0" w:color="auto"/>
            <w:bottom w:val="none" w:sz="0" w:space="0" w:color="auto"/>
            <w:right w:val="none" w:sz="0" w:space="0" w:color="auto"/>
          </w:divBdr>
        </w:div>
        <w:div w:id="1566262005">
          <w:marLeft w:val="0"/>
          <w:marRight w:val="0"/>
          <w:marTop w:val="0"/>
          <w:marBottom w:val="0"/>
          <w:divBdr>
            <w:top w:val="none" w:sz="0" w:space="0" w:color="auto"/>
            <w:left w:val="none" w:sz="0" w:space="0" w:color="auto"/>
            <w:bottom w:val="none" w:sz="0" w:space="0" w:color="auto"/>
            <w:right w:val="none" w:sz="0" w:space="0" w:color="auto"/>
          </w:divBdr>
        </w:div>
        <w:div w:id="1601066353">
          <w:marLeft w:val="0"/>
          <w:marRight w:val="0"/>
          <w:marTop w:val="0"/>
          <w:marBottom w:val="0"/>
          <w:divBdr>
            <w:top w:val="none" w:sz="0" w:space="0" w:color="auto"/>
            <w:left w:val="none" w:sz="0" w:space="0" w:color="auto"/>
            <w:bottom w:val="none" w:sz="0" w:space="0" w:color="auto"/>
            <w:right w:val="none" w:sz="0" w:space="0" w:color="auto"/>
          </w:divBdr>
        </w:div>
        <w:div w:id="1633093727">
          <w:marLeft w:val="0"/>
          <w:marRight w:val="0"/>
          <w:marTop w:val="0"/>
          <w:marBottom w:val="0"/>
          <w:divBdr>
            <w:top w:val="none" w:sz="0" w:space="0" w:color="auto"/>
            <w:left w:val="none" w:sz="0" w:space="0" w:color="auto"/>
            <w:bottom w:val="none" w:sz="0" w:space="0" w:color="auto"/>
            <w:right w:val="none" w:sz="0" w:space="0" w:color="auto"/>
          </w:divBdr>
        </w:div>
        <w:div w:id="1636182848">
          <w:marLeft w:val="0"/>
          <w:marRight w:val="0"/>
          <w:marTop w:val="0"/>
          <w:marBottom w:val="0"/>
          <w:divBdr>
            <w:top w:val="none" w:sz="0" w:space="0" w:color="auto"/>
            <w:left w:val="none" w:sz="0" w:space="0" w:color="auto"/>
            <w:bottom w:val="none" w:sz="0" w:space="0" w:color="auto"/>
            <w:right w:val="none" w:sz="0" w:space="0" w:color="auto"/>
          </w:divBdr>
        </w:div>
        <w:div w:id="1644460050">
          <w:marLeft w:val="0"/>
          <w:marRight w:val="0"/>
          <w:marTop w:val="0"/>
          <w:marBottom w:val="0"/>
          <w:divBdr>
            <w:top w:val="none" w:sz="0" w:space="0" w:color="auto"/>
            <w:left w:val="none" w:sz="0" w:space="0" w:color="auto"/>
            <w:bottom w:val="none" w:sz="0" w:space="0" w:color="auto"/>
            <w:right w:val="none" w:sz="0" w:space="0" w:color="auto"/>
          </w:divBdr>
        </w:div>
        <w:div w:id="1732845719">
          <w:marLeft w:val="0"/>
          <w:marRight w:val="0"/>
          <w:marTop w:val="0"/>
          <w:marBottom w:val="0"/>
          <w:divBdr>
            <w:top w:val="none" w:sz="0" w:space="0" w:color="auto"/>
            <w:left w:val="none" w:sz="0" w:space="0" w:color="auto"/>
            <w:bottom w:val="none" w:sz="0" w:space="0" w:color="auto"/>
            <w:right w:val="none" w:sz="0" w:space="0" w:color="auto"/>
          </w:divBdr>
        </w:div>
        <w:div w:id="1744646260">
          <w:marLeft w:val="0"/>
          <w:marRight w:val="0"/>
          <w:marTop w:val="0"/>
          <w:marBottom w:val="0"/>
          <w:divBdr>
            <w:top w:val="none" w:sz="0" w:space="0" w:color="auto"/>
            <w:left w:val="none" w:sz="0" w:space="0" w:color="auto"/>
            <w:bottom w:val="none" w:sz="0" w:space="0" w:color="auto"/>
            <w:right w:val="none" w:sz="0" w:space="0" w:color="auto"/>
          </w:divBdr>
        </w:div>
        <w:div w:id="1855730889">
          <w:marLeft w:val="0"/>
          <w:marRight w:val="0"/>
          <w:marTop w:val="0"/>
          <w:marBottom w:val="0"/>
          <w:divBdr>
            <w:top w:val="none" w:sz="0" w:space="0" w:color="auto"/>
            <w:left w:val="none" w:sz="0" w:space="0" w:color="auto"/>
            <w:bottom w:val="none" w:sz="0" w:space="0" w:color="auto"/>
            <w:right w:val="none" w:sz="0" w:space="0" w:color="auto"/>
          </w:divBdr>
        </w:div>
        <w:div w:id="2021079017">
          <w:marLeft w:val="0"/>
          <w:marRight w:val="0"/>
          <w:marTop w:val="0"/>
          <w:marBottom w:val="0"/>
          <w:divBdr>
            <w:top w:val="none" w:sz="0" w:space="0" w:color="auto"/>
            <w:left w:val="none" w:sz="0" w:space="0" w:color="auto"/>
            <w:bottom w:val="none" w:sz="0" w:space="0" w:color="auto"/>
            <w:right w:val="none" w:sz="0" w:space="0" w:color="auto"/>
          </w:divBdr>
        </w:div>
        <w:div w:id="2144273697">
          <w:marLeft w:val="0"/>
          <w:marRight w:val="0"/>
          <w:marTop w:val="0"/>
          <w:marBottom w:val="0"/>
          <w:divBdr>
            <w:top w:val="none" w:sz="0" w:space="0" w:color="auto"/>
            <w:left w:val="none" w:sz="0" w:space="0" w:color="auto"/>
            <w:bottom w:val="none" w:sz="0" w:space="0" w:color="auto"/>
            <w:right w:val="none" w:sz="0" w:space="0" w:color="auto"/>
          </w:divBdr>
        </w:div>
      </w:divsChild>
    </w:div>
    <w:div w:id="1633945634">
      <w:bodyDiv w:val="1"/>
      <w:marLeft w:val="0"/>
      <w:marRight w:val="0"/>
      <w:marTop w:val="0"/>
      <w:marBottom w:val="0"/>
      <w:divBdr>
        <w:top w:val="none" w:sz="0" w:space="0" w:color="auto"/>
        <w:left w:val="none" w:sz="0" w:space="0" w:color="auto"/>
        <w:bottom w:val="none" w:sz="0" w:space="0" w:color="auto"/>
        <w:right w:val="none" w:sz="0" w:space="0" w:color="auto"/>
      </w:divBdr>
      <w:divsChild>
        <w:div w:id="6716630">
          <w:marLeft w:val="0"/>
          <w:marRight w:val="0"/>
          <w:marTop w:val="0"/>
          <w:marBottom w:val="0"/>
          <w:divBdr>
            <w:top w:val="none" w:sz="0" w:space="0" w:color="auto"/>
            <w:left w:val="none" w:sz="0" w:space="0" w:color="auto"/>
            <w:bottom w:val="none" w:sz="0" w:space="0" w:color="auto"/>
            <w:right w:val="none" w:sz="0" w:space="0" w:color="auto"/>
          </w:divBdr>
        </w:div>
        <w:div w:id="58555713">
          <w:marLeft w:val="0"/>
          <w:marRight w:val="0"/>
          <w:marTop w:val="0"/>
          <w:marBottom w:val="0"/>
          <w:divBdr>
            <w:top w:val="none" w:sz="0" w:space="0" w:color="auto"/>
            <w:left w:val="none" w:sz="0" w:space="0" w:color="auto"/>
            <w:bottom w:val="none" w:sz="0" w:space="0" w:color="auto"/>
            <w:right w:val="none" w:sz="0" w:space="0" w:color="auto"/>
          </w:divBdr>
        </w:div>
        <w:div w:id="113137604">
          <w:marLeft w:val="0"/>
          <w:marRight w:val="0"/>
          <w:marTop w:val="0"/>
          <w:marBottom w:val="0"/>
          <w:divBdr>
            <w:top w:val="none" w:sz="0" w:space="0" w:color="auto"/>
            <w:left w:val="none" w:sz="0" w:space="0" w:color="auto"/>
            <w:bottom w:val="none" w:sz="0" w:space="0" w:color="auto"/>
            <w:right w:val="none" w:sz="0" w:space="0" w:color="auto"/>
          </w:divBdr>
        </w:div>
        <w:div w:id="128325933">
          <w:marLeft w:val="0"/>
          <w:marRight w:val="0"/>
          <w:marTop w:val="0"/>
          <w:marBottom w:val="0"/>
          <w:divBdr>
            <w:top w:val="none" w:sz="0" w:space="0" w:color="auto"/>
            <w:left w:val="none" w:sz="0" w:space="0" w:color="auto"/>
            <w:bottom w:val="none" w:sz="0" w:space="0" w:color="auto"/>
            <w:right w:val="none" w:sz="0" w:space="0" w:color="auto"/>
          </w:divBdr>
        </w:div>
        <w:div w:id="141236980">
          <w:marLeft w:val="0"/>
          <w:marRight w:val="0"/>
          <w:marTop w:val="0"/>
          <w:marBottom w:val="0"/>
          <w:divBdr>
            <w:top w:val="none" w:sz="0" w:space="0" w:color="auto"/>
            <w:left w:val="none" w:sz="0" w:space="0" w:color="auto"/>
            <w:bottom w:val="none" w:sz="0" w:space="0" w:color="auto"/>
            <w:right w:val="none" w:sz="0" w:space="0" w:color="auto"/>
          </w:divBdr>
        </w:div>
        <w:div w:id="182401916">
          <w:marLeft w:val="0"/>
          <w:marRight w:val="0"/>
          <w:marTop w:val="0"/>
          <w:marBottom w:val="0"/>
          <w:divBdr>
            <w:top w:val="none" w:sz="0" w:space="0" w:color="auto"/>
            <w:left w:val="none" w:sz="0" w:space="0" w:color="auto"/>
            <w:bottom w:val="none" w:sz="0" w:space="0" w:color="auto"/>
            <w:right w:val="none" w:sz="0" w:space="0" w:color="auto"/>
          </w:divBdr>
        </w:div>
        <w:div w:id="274406732">
          <w:marLeft w:val="0"/>
          <w:marRight w:val="0"/>
          <w:marTop w:val="0"/>
          <w:marBottom w:val="0"/>
          <w:divBdr>
            <w:top w:val="none" w:sz="0" w:space="0" w:color="auto"/>
            <w:left w:val="none" w:sz="0" w:space="0" w:color="auto"/>
            <w:bottom w:val="none" w:sz="0" w:space="0" w:color="auto"/>
            <w:right w:val="none" w:sz="0" w:space="0" w:color="auto"/>
          </w:divBdr>
        </w:div>
        <w:div w:id="279410722">
          <w:marLeft w:val="0"/>
          <w:marRight w:val="0"/>
          <w:marTop w:val="0"/>
          <w:marBottom w:val="0"/>
          <w:divBdr>
            <w:top w:val="none" w:sz="0" w:space="0" w:color="auto"/>
            <w:left w:val="none" w:sz="0" w:space="0" w:color="auto"/>
            <w:bottom w:val="none" w:sz="0" w:space="0" w:color="auto"/>
            <w:right w:val="none" w:sz="0" w:space="0" w:color="auto"/>
          </w:divBdr>
        </w:div>
        <w:div w:id="364600514">
          <w:marLeft w:val="0"/>
          <w:marRight w:val="0"/>
          <w:marTop w:val="0"/>
          <w:marBottom w:val="0"/>
          <w:divBdr>
            <w:top w:val="none" w:sz="0" w:space="0" w:color="auto"/>
            <w:left w:val="none" w:sz="0" w:space="0" w:color="auto"/>
            <w:bottom w:val="none" w:sz="0" w:space="0" w:color="auto"/>
            <w:right w:val="none" w:sz="0" w:space="0" w:color="auto"/>
          </w:divBdr>
        </w:div>
        <w:div w:id="391660852">
          <w:marLeft w:val="0"/>
          <w:marRight w:val="0"/>
          <w:marTop w:val="0"/>
          <w:marBottom w:val="0"/>
          <w:divBdr>
            <w:top w:val="none" w:sz="0" w:space="0" w:color="auto"/>
            <w:left w:val="none" w:sz="0" w:space="0" w:color="auto"/>
            <w:bottom w:val="none" w:sz="0" w:space="0" w:color="auto"/>
            <w:right w:val="none" w:sz="0" w:space="0" w:color="auto"/>
          </w:divBdr>
        </w:div>
        <w:div w:id="404570505">
          <w:marLeft w:val="0"/>
          <w:marRight w:val="0"/>
          <w:marTop w:val="0"/>
          <w:marBottom w:val="0"/>
          <w:divBdr>
            <w:top w:val="none" w:sz="0" w:space="0" w:color="auto"/>
            <w:left w:val="none" w:sz="0" w:space="0" w:color="auto"/>
            <w:bottom w:val="none" w:sz="0" w:space="0" w:color="auto"/>
            <w:right w:val="none" w:sz="0" w:space="0" w:color="auto"/>
          </w:divBdr>
        </w:div>
        <w:div w:id="591469170">
          <w:marLeft w:val="0"/>
          <w:marRight w:val="0"/>
          <w:marTop w:val="0"/>
          <w:marBottom w:val="0"/>
          <w:divBdr>
            <w:top w:val="none" w:sz="0" w:space="0" w:color="auto"/>
            <w:left w:val="none" w:sz="0" w:space="0" w:color="auto"/>
            <w:bottom w:val="none" w:sz="0" w:space="0" w:color="auto"/>
            <w:right w:val="none" w:sz="0" w:space="0" w:color="auto"/>
          </w:divBdr>
        </w:div>
        <w:div w:id="770708370">
          <w:marLeft w:val="0"/>
          <w:marRight w:val="0"/>
          <w:marTop w:val="0"/>
          <w:marBottom w:val="0"/>
          <w:divBdr>
            <w:top w:val="none" w:sz="0" w:space="0" w:color="auto"/>
            <w:left w:val="none" w:sz="0" w:space="0" w:color="auto"/>
            <w:bottom w:val="none" w:sz="0" w:space="0" w:color="auto"/>
            <w:right w:val="none" w:sz="0" w:space="0" w:color="auto"/>
          </w:divBdr>
        </w:div>
        <w:div w:id="813834844">
          <w:marLeft w:val="0"/>
          <w:marRight w:val="0"/>
          <w:marTop w:val="0"/>
          <w:marBottom w:val="0"/>
          <w:divBdr>
            <w:top w:val="none" w:sz="0" w:space="0" w:color="auto"/>
            <w:left w:val="none" w:sz="0" w:space="0" w:color="auto"/>
            <w:bottom w:val="none" w:sz="0" w:space="0" w:color="auto"/>
            <w:right w:val="none" w:sz="0" w:space="0" w:color="auto"/>
          </w:divBdr>
        </w:div>
        <w:div w:id="887717283">
          <w:marLeft w:val="0"/>
          <w:marRight w:val="0"/>
          <w:marTop w:val="0"/>
          <w:marBottom w:val="0"/>
          <w:divBdr>
            <w:top w:val="none" w:sz="0" w:space="0" w:color="auto"/>
            <w:left w:val="none" w:sz="0" w:space="0" w:color="auto"/>
            <w:bottom w:val="none" w:sz="0" w:space="0" w:color="auto"/>
            <w:right w:val="none" w:sz="0" w:space="0" w:color="auto"/>
          </w:divBdr>
        </w:div>
        <w:div w:id="1024593333">
          <w:marLeft w:val="0"/>
          <w:marRight w:val="0"/>
          <w:marTop w:val="0"/>
          <w:marBottom w:val="0"/>
          <w:divBdr>
            <w:top w:val="none" w:sz="0" w:space="0" w:color="auto"/>
            <w:left w:val="none" w:sz="0" w:space="0" w:color="auto"/>
            <w:bottom w:val="none" w:sz="0" w:space="0" w:color="auto"/>
            <w:right w:val="none" w:sz="0" w:space="0" w:color="auto"/>
          </w:divBdr>
        </w:div>
        <w:div w:id="1220166387">
          <w:marLeft w:val="0"/>
          <w:marRight w:val="0"/>
          <w:marTop w:val="0"/>
          <w:marBottom w:val="0"/>
          <w:divBdr>
            <w:top w:val="none" w:sz="0" w:space="0" w:color="auto"/>
            <w:left w:val="none" w:sz="0" w:space="0" w:color="auto"/>
            <w:bottom w:val="none" w:sz="0" w:space="0" w:color="auto"/>
            <w:right w:val="none" w:sz="0" w:space="0" w:color="auto"/>
          </w:divBdr>
        </w:div>
        <w:div w:id="1257247464">
          <w:marLeft w:val="0"/>
          <w:marRight w:val="0"/>
          <w:marTop w:val="0"/>
          <w:marBottom w:val="0"/>
          <w:divBdr>
            <w:top w:val="none" w:sz="0" w:space="0" w:color="auto"/>
            <w:left w:val="none" w:sz="0" w:space="0" w:color="auto"/>
            <w:bottom w:val="none" w:sz="0" w:space="0" w:color="auto"/>
            <w:right w:val="none" w:sz="0" w:space="0" w:color="auto"/>
          </w:divBdr>
        </w:div>
        <w:div w:id="1355307194">
          <w:marLeft w:val="0"/>
          <w:marRight w:val="0"/>
          <w:marTop w:val="0"/>
          <w:marBottom w:val="0"/>
          <w:divBdr>
            <w:top w:val="none" w:sz="0" w:space="0" w:color="auto"/>
            <w:left w:val="none" w:sz="0" w:space="0" w:color="auto"/>
            <w:bottom w:val="none" w:sz="0" w:space="0" w:color="auto"/>
            <w:right w:val="none" w:sz="0" w:space="0" w:color="auto"/>
          </w:divBdr>
        </w:div>
        <w:div w:id="1381779413">
          <w:marLeft w:val="0"/>
          <w:marRight w:val="0"/>
          <w:marTop w:val="0"/>
          <w:marBottom w:val="0"/>
          <w:divBdr>
            <w:top w:val="none" w:sz="0" w:space="0" w:color="auto"/>
            <w:left w:val="none" w:sz="0" w:space="0" w:color="auto"/>
            <w:bottom w:val="none" w:sz="0" w:space="0" w:color="auto"/>
            <w:right w:val="none" w:sz="0" w:space="0" w:color="auto"/>
          </w:divBdr>
        </w:div>
        <w:div w:id="1400440609">
          <w:marLeft w:val="0"/>
          <w:marRight w:val="0"/>
          <w:marTop w:val="0"/>
          <w:marBottom w:val="0"/>
          <w:divBdr>
            <w:top w:val="none" w:sz="0" w:space="0" w:color="auto"/>
            <w:left w:val="none" w:sz="0" w:space="0" w:color="auto"/>
            <w:bottom w:val="none" w:sz="0" w:space="0" w:color="auto"/>
            <w:right w:val="none" w:sz="0" w:space="0" w:color="auto"/>
          </w:divBdr>
        </w:div>
        <w:div w:id="1446382311">
          <w:marLeft w:val="0"/>
          <w:marRight w:val="0"/>
          <w:marTop w:val="0"/>
          <w:marBottom w:val="0"/>
          <w:divBdr>
            <w:top w:val="none" w:sz="0" w:space="0" w:color="auto"/>
            <w:left w:val="none" w:sz="0" w:space="0" w:color="auto"/>
            <w:bottom w:val="none" w:sz="0" w:space="0" w:color="auto"/>
            <w:right w:val="none" w:sz="0" w:space="0" w:color="auto"/>
          </w:divBdr>
        </w:div>
        <w:div w:id="1568420793">
          <w:marLeft w:val="0"/>
          <w:marRight w:val="0"/>
          <w:marTop w:val="0"/>
          <w:marBottom w:val="0"/>
          <w:divBdr>
            <w:top w:val="none" w:sz="0" w:space="0" w:color="auto"/>
            <w:left w:val="none" w:sz="0" w:space="0" w:color="auto"/>
            <w:bottom w:val="none" w:sz="0" w:space="0" w:color="auto"/>
            <w:right w:val="none" w:sz="0" w:space="0" w:color="auto"/>
          </w:divBdr>
        </w:div>
        <w:div w:id="1586764162">
          <w:marLeft w:val="0"/>
          <w:marRight w:val="0"/>
          <w:marTop w:val="0"/>
          <w:marBottom w:val="0"/>
          <w:divBdr>
            <w:top w:val="none" w:sz="0" w:space="0" w:color="auto"/>
            <w:left w:val="none" w:sz="0" w:space="0" w:color="auto"/>
            <w:bottom w:val="none" w:sz="0" w:space="0" w:color="auto"/>
            <w:right w:val="none" w:sz="0" w:space="0" w:color="auto"/>
          </w:divBdr>
        </w:div>
        <w:div w:id="1621496531">
          <w:marLeft w:val="0"/>
          <w:marRight w:val="0"/>
          <w:marTop w:val="0"/>
          <w:marBottom w:val="0"/>
          <w:divBdr>
            <w:top w:val="none" w:sz="0" w:space="0" w:color="auto"/>
            <w:left w:val="none" w:sz="0" w:space="0" w:color="auto"/>
            <w:bottom w:val="none" w:sz="0" w:space="0" w:color="auto"/>
            <w:right w:val="none" w:sz="0" w:space="0" w:color="auto"/>
          </w:divBdr>
        </w:div>
        <w:div w:id="1657413387">
          <w:marLeft w:val="0"/>
          <w:marRight w:val="0"/>
          <w:marTop w:val="0"/>
          <w:marBottom w:val="0"/>
          <w:divBdr>
            <w:top w:val="none" w:sz="0" w:space="0" w:color="auto"/>
            <w:left w:val="none" w:sz="0" w:space="0" w:color="auto"/>
            <w:bottom w:val="none" w:sz="0" w:space="0" w:color="auto"/>
            <w:right w:val="none" w:sz="0" w:space="0" w:color="auto"/>
          </w:divBdr>
        </w:div>
        <w:div w:id="1702364985">
          <w:marLeft w:val="0"/>
          <w:marRight w:val="0"/>
          <w:marTop w:val="0"/>
          <w:marBottom w:val="0"/>
          <w:divBdr>
            <w:top w:val="none" w:sz="0" w:space="0" w:color="auto"/>
            <w:left w:val="none" w:sz="0" w:space="0" w:color="auto"/>
            <w:bottom w:val="none" w:sz="0" w:space="0" w:color="auto"/>
            <w:right w:val="none" w:sz="0" w:space="0" w:color="auto"/>
          </w:divBdr>
        </w:div>
        <w:div w:id="2049597973">
          <w:marLeft w:val="0"/>
          <w:marRight w:val="0"/>
          <w:marTop w:val="0"/>
          <w:marBottom w:val="0"/>
          <w:divBdr>
            <w:top w:val="none" w:sz="0" w:space="0" w:color="auto"/>
            <w:left w:val="none" w:sz="0" w:space="0" w:color="auto"/>
            <w:bottom w:val="none" w:sz="0" w:space="0" w:color="auto"/>
            <w:right w:val="none" w:sz="0" w:space="0" w:color="auto"/>
          </w:divBdr>
        </w:div>
        <w:div w:id="2086297454">
          <w:marLeft w:val="0"/>
          <w:marRight w:val="0"/>
          <w:marTop w:val="0"/>
          <w:marBottom w:val="0"/>
          <w:divBdr>
            <w:top w:val="none" w:sz="0" w:space="0" w:color="auto"/>
            <w:left w:val="none" w:sz="0" w:space="0" w:color="auto"/>
            <w:bottom w:val="none" w:sz="0" w:space="0" w:color="auto"/>
            <w:right w:val="none" w:sz="0" w:space="0" w:color="auto"/>
          </w:divBdr>
        </w:div>
      </w:divsChild>
    </w:div>
    <w:div w:id="166789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2DAD0-0693-418E-B59F-746BAF6F1024}">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8958BC81-4547-4114-809D-94B8FECD7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2D4D7F-1AE0-4F29-9D3F-D3150ABCB0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2030</Characters>
  <Application>Microsoft Office Word</Application>
  <DocSecurity>6</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2024-06-18T16:35:00Z</dcterms:created>
  <dcterms:modified xsi:type="dcterms:W3CDTF">2024-06-18T16:35:00Z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