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9A" w:rsidRDefault="0031669A" w:rsidP="0031669A">
      <w:pPr>
        <w:pStyle w:val="Prrafodelista"/>
        <w:numPr>
          <w:ilvl w:val="0"/>
          <w:numId w:val="1"/>
        </w:numPr>
      </w:pPr>
      <w:r>
        <w:t>Orientación a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divide la solución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agrupan y asignan las tareas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Colaboran los grupos en la solución</w:t>
      </w:r>
    </w:p>
    <w:p w:rsidR="0031669A" w:rsidRDefault="0031669A" w:rsidP="0031669A">
      <w:pPr>
        <w:pStyle w:val="Prrafodelista"/>
        <w:numPr>
          <w:ilvl w:val="2"/>
          <w:numId w:val="1"/>
        </w:numPr>
      </w:pPr>
      <w:r>
        <w:t>De manera organizada</w:t>
      </w:r>
    </w:p>
    <w:p w:rsidR="006F5BF8" w:rsidRDefault="0031669A" w:rsidP="0031669A">
      <w:pPr>
        <w:pStyle w:val="Prrafodelista"/>
        <w:numPr>
          <w:ilvl w:val="0"/>
          <w:numId w:val="1"/>
        </w:numPr>
      </w:pPr>
      <w:r>
        <w:t>Clases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Formadas por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Definen la conducta y atributos de sus objetos</w:t>
      </w:r>
    </w:p>
    <w:p w:rsidR="0031669A" w:rsidRDefault="008039B7" w:rsidP="008039B7">
      <w:pPr>
        <w:pStyle w:val="Prrafodelista"/>
        <w:numPr>
          <w:ilvl w:val="1"/>
          <w:numId w:val="1"/>
        </w:numPr>
      </w:pPr>
      <w:r>
        <w:t>Pruebas unitarias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Prueba del objeto para ver si funciona</w:t>
      </w:r>
    </w:p>
    <w:p w:rsidR="008039B7" w:rsidRDefault="008039B7" w:rsidP="008039B7">
      <w:pPr>
        <w:pStyle w:val="Prrafodelista"/>
        <w:numPr>
          <w:ilvl w:val="1"/>
          <w:numId w:val="1"/>
        </w:numPr>
      </w:pPr>
      <w:r>
        <w:t>Superclases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Agrupaciones dentro de las clases</w:t>
      </w:r>
    </w:p>
    <w:p w:rsidR="008039B7" w:rsidRDefault="008435EB" w:rsidP="008435EB">
      <w:pPr>
        <w:pStyle w:val="Prrafodelista"/>
        <w:numPr>
          <w:ilvl w:val="1"/>
          <w:numId w:val="1"/>
        </w:numPr>
      </w:pPr>
      <w:r>
        <w:t>Pruebas de integración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Prueban todos los objetos de la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Acceso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La clase decide qué o quién tiene acceso a los atributos o servicios de sus objetos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Encapsulamiento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Aislamos objeto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Acceso sólo mediante mensajes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Se puede acceder a ellos desde otra clase</w:t>
      </w:r>
    </w:p>
    <w:p w:rsidR="006933B9" w:rsidRDefault="006933B9" w:rsidP="006933B9">
      <w:pPr>
        <w:pStyle w:val="Prrafodelista"/>
        <w:numPr>
          <w:ilvl w:val="1"/>
          <w:numId w:val="1"/>
        </w:numPr>
      </w:pPr>
      <w:r>
        <w:t>Polimorfismo</w:t>
      </w:r>
    </w:p>
    <w:p w:rsidR="006933B9" w:rsidRDefault="006933B9" w:rsidP="006933B9">
      <w:pPr>
        <w:pStyle w:val="Prrafodelista"/>
        <w:numPr>
          <w:ilvl w:val="2"/>
          <w:numId w:val="1"/>
        </w:numPr>
      </w:pPr>
      <w:r>
        <w:t xml:space="preserve">Dentro de una clase, </w:t>
      </w:r>
      <w:r w:rsidR="00B71623">
        <w:t xml:space="preserve">dos objetos pueden dar diferente salida al mismo mensaje </w:t>
      </w:r>
    </w:p>
    <w:p w:rsidR="008435EB" w:rsidRDefault="008435EB" w:rsidP="008435EB">
      <w:pPr>
        <w:pStyle w:val="Prrafodelista"/>
        <w:numPr>
          <w:ilvl w:val="0"/>
          <w:numId w:val="1"/>
        </w:numPr>
      </w:pPr>
      <w:r>
        <w:t>Objeto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El ejemplar de una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Atributo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Lo que usa el objeto para realizar la acción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Puede ser información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Números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Caracteres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Símbolos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Variables lógicas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Método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Descripción de lo que un objeto sabe hacer</w:t>
      </w:r>
    </w:p>
    <w:p w:rsidR="00B71623" w:rsidRDefault="00B71623" w:rsidP="008435EB">
      <w:pPr>
        <w:pStyle w:val="Prrafodelista"/>
        <w:numPr>
          <w:ilvl w:val="1"/>
          <w:numId w:val="1"/>
        </w:numPr>
      </w:pPr>
      <w:r>
        <w:t>Herencia</w:t>
      </w:r>
    </w:p>
    <w:p w:rsidR="008435EB" w:rsidRDefault="008435EB" w:rsidP="00B71623">
      <w:pPr>
        <w:pStyle w:val="Prrafodelista"/>
        <w:numPr>
          <w:ilvl w:val="2"/>
          <w:numId w:val="1"/>
        </w:numPr>
      </w:pPr>
      <w:r>
        <w:t>Raíz</w:t>
      </w:r>
    </w:p>
    <w:p w:rsidR="008435EB" w:rsidRDefault="008435EB" w:rsidP="00B71623">
      <w:pPr>
        <w:pStyle w:val="Prrafodelista"/>
        <w:numPr>
          <w:ilvl w:val="3"/>
          <w:numId w:val="1"/>
        </w:numPr>
      </w:pPr>
      <w:r>
        <w:t>La característica que se comparte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Mensajes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Solicitudes de servicio entre objetos</w:t>
      </w:r>
    </w:p>
    <w:p w:rsidR="00B71623" w:rsidRDefault="00B71623" w:rsidP="00B71623">
      <w:pPr>
        <w:pStyle w:val="Prrafodelista"/>
        <w:numPr>
          <w:ilvl w:val="0"/>
          <w:numId w:val="1"/>
        </w:numPr>
      </w:pPr>
      <w:r>
        <w:t xml:space="preserve">JAVA / Estructura 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Primero/ Definir las clases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Segundo/Construir objetos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Tercero/ Determinar interacción entre objetos desde un método principal</w:t>
      </w:r>
    </w:p>
    <w:p w:rsidR="00B71623" w:rsidRDefault="00B71623" w:rsidP="00025F6B">
      <w:pPr>
        <w:pStyle w:val="Prrafodelista"/>
        <w:numPr>
          <w:ilvl w:val="2"/>
          <w:numId w:val="1"/>
        </w:numPr>
        <w:ind w:left="720"/>
      </w:pPr>
      <w:r>
        <w:t>Método principal/ “</w:t>
      </w:r>
      <w:proofErr w:type="spellStart"/>
      <w:r>
        <w:t>main</w:t>
      </w:r>
      <w:proofErr w:type="spellEnd"/>
      <w:r>
        <w:t>”- Dentro de una de las clases definidas</w:t>
      </w:r>
      <w:bookmarkStart w:id="0" w:name="_GoBack"/>
      <w:bookmarkEnd w:id="0"/>
    </w:p>
    <w:sectPr w:rsidR="00B7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0C5A"/>
    <w:multiLevelType w:val="hybridMultilevel"/>
    <w:tmpl w:val="09B00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BE"/>
    <w:rsid w:val="00025F6B"/>
    <w:rsid w:val="0031669A"/>
    <w:rsid w:val="0064356A"/>
    <w:rsid w:val="006933B9"/>
    <w:rsid w:val="006F5BF8"/>
    <w:rsid w:val="008039B7"/>
    <w:rsid w:val="008435EB"/>
    <w:rsid w:val="009E03BE"/>
    <w:rsid w:val="00B71623"/>
    <w:rsid w:val="00CC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5</cp:revision>
  <dcterms:created xsi:type="dcterms:W3CDTF">2019-03-05T08:53:00Z</dcterms:created>
  <dcterms:modified xsi:type="dcterms:W3CDTF">2019-03-05T10:12:00Z</dcterms:modified>
</cp:coreProperties>
</file>