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</w:t>
            </w:r>
            <w:proofErr w:type="gramStart"/>
            <w:r>
              <w:rPr>
                <w:rFonts w:ascii="微软雅黑" w:eastAsia="微软雅黑" w:hAnsi="微软雅黑" w:hint="eastAsia"/>
              </w:rPr>
              <w:t>减消息</w:t>
            </w:r>
            <w:proofErr w:type="gramEnd"/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Default="000F7C34" w:rsidP="000F7C34"/>
    <w:p w:rsidR="00AB4EC8" w:rsidRDefault="00AB4EC8" w:rsidP="00AB4EC8">
      <w:pPr>
        <w:pStyle w:val="1"/>
      </w:pPr>
      <w:r>
        <w:t xml:space="preserve">7 </w:t>
      </w:r>
      <w:r>
        <w:rPr>
          <w:rFonts w:hint="eastAsia"/>
        </w:rPr>
        <w:t>注意事项</w:t>
      </w:r>
    </w:p>
    <w:p w:rsidR="00AB4EC8" w:rsidRDefault="00AB4EC8" w:rsidP="00AB4EC8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镜像端口连接经验</w:t>
      </w:r>
    </w:p>
    <w:p w:rsidR="007C04E3" w:rsidRDefault="00AB4EC8" w:rsidP="007C04E3">
      <w:pPr>
        <w:pStyle w:val="a5"/>
        <w:numPr>
          <w:ilvl w:val="1"/>
          <w:numId w:val="45"/>
        </w:numPr>
        <w:ind w:firstLineChars="0"/>
      </w:pPr>
      <w:r>
        <w:rPr>
          <w:rFonts w:hint="eastAsia"/>
        </w:rPr>
        <w:t>镜像端口连接主机时不能通过三层交换机，建议保持直连</w:t>
      </w:r>
    </w:p>
    <w:p w:rsidR="00AB4EC8" w:rsidRPr="00AB4EC8" w:rsidRDefault="00AB4EC8" w:rsidP="007C04E3">
      <w:pPr>
        <w:pStyle w:val="a5"/>
        <w:numPr>
          <w:ilvl w:val="1"/>
          <w:numId w:val="45"/>
        </w:numPr>
        <w:ind w:firstLineChars="0"/>
      </w:pPr>
      <w:r>
        <w:rPr>
          <w:rFonts w:hint="eastAsia"/>
        </w:rPr>
        <w:t>主机网口型号和驱动及</w:t>
      </w:r>
      <w:r>
        <w:rPr>
          <w:rFonts w:hint="eastAsia"/>
        </w:rPr>
        <w:t>VLAN</w:t>
      </w:r>
      <w:r>
        <w:rPr>
          <w:rFonts w:hint="eastAsia"/>
        </w:rPr>
        <w:t>配置的不同，无法保证所采集报文完整。可能丢失</w:t>
      </w:r>
      <w:r>
        <w:rPr>
          <w:rFonts w:hint="eastAsia"/>
        </w:rPr>
        <w:t>VLAN</w:t>
      </w:r>
      <w:r>
        <w:rPr>
          <w:rFonts w:hint="eastAsia"/>
        </w:rPr>
        <w:t>信息</w:t>
      </w:r>
    </w:p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</w:t>
      </w:r>
      <w:r w:rsidR="00CF117E">
        <w:rPr>
          <w:rFonts w:ascii="微软雅黑" w:eastAsia="微软雅黑" w:hAnsi="微软雅黑" w:hint="eastAsia"/>
        </w:rPr>
        <w:t>以太网二层报文</w:t>
      </w:r>
      <w:r w:rsidR="001F26FE"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lastRenderedPageBreak/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</w:t>
            </w:r>
            <w:r w:rsidR="003A3333"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4~7字节是序号；8~11字节是确认序号；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第10位是urgent；第11位是Acknowledgment；第12位是push；第13位是Reset；第14位是Syn；第15位是FIN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CF117E">
        <w:rPr>
          <w:rFonts w:hint="eastAsia"/>
        </w:rPr>
        <w:t>报文</w:t>
      </w:r>
      <w:r w:rsidR="008343C2">
        <w:rPr>
          <w:rFonts w:hint="eastAsia"/>
        </w:rPr>
        <w:t>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6560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 w:rsidR="00CF117E">
        <w:rPr>
          <w:rFonts w:hint="eastAsia"/>
        </w:rPr>
        <w:t>报文</w:t>
      </w:r>
      <w:r>
        <w:rPr>
          <w:rFonts w:hint="eastAsia"/>
        </w:rPr>
        <w:t>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6560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</w:t>
            </w:r>
          </w:p>
        </w:tc>
      </w:tr>
    </w:tbl>
    <w:p w:rsidR="008343C2" w:rsidRDefault="008343C2" w:rsidP="008343C2"/>
    <w:p w:rsidR="00CF117E" w:rsidRDefault="00CF117E" w:rsidP="00CF117E">
      <w:pPr>
        <w:pStyle w:val="2"/>
      </w:pPr>
      <w:r>
        <w:rPr>
          <w:rFonts w:hint="eastAsia"/>
        </w:rPr>
        <w:lastRenderedPageBreak/>
        <w:t>G MMS</w:t>
      </w:r>
      <w:r>
        <w:rPr>
          <w:rFonts w:hint="eastAsia"/>
        </w:rPr>
        <w:t>报文结构</w:t>
      </w:r>
    </w:p>
    <w:p w:rsidR="003A3333" w:rsidRDefault="003A3333" w:rsidP="003A3333">
      <w:r>
        <w:rPr>
          <w:noProof/>
        </w:rPr>
        <w:drawing>
          <wp:inline distT="0" distB="0" distL="0" distR="0">
            <wp:extent cx="5274310" cy="41070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3A3333" w:rsidRPr="00BD23DF" w:rsidTr="0056726D">
        <w:trPr>
          <w:trHeight w:val="528"/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附录C</w:t>
            </w:r>
            <w:r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附录D</w:t>
            </w:r>
          </w:p>
        </w:tc>
        <w:tc>
          <w:tcPr>
            <w:tcW w:w="1705" w:type="dxa"/>
            <w:vAlign w:val="center"/>
          </w:tcPr>
          <w:p w:rsidR="003A3333" w:rsidRPr="00552648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A3333" w:rsidRDefault="003A3333" w:rsidP="003A3333"/>
    <w:p w:rsidR="003A3333" w:rsidRPr="003A3333" w:rsidRDefault="003A3333" w:rsidP="003A3333"/>
    <w:sectPr w:rsidR="003A3333" w:rsidRPr="003A3333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82A" w:rsidRDefault="0025182A" w:rsidP="004D044D">
      <w:r>
        <w:separator/>
      </w:r>
    </w:p>
  </w:endnote>
  <w:endnote w:type="continuationSeparator" w:id="0">
    <w:p w:rsidR="0025182A" w:rsidRDefault="0025182A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82A" w:rsidRDefault="0025182A" w:rsidP="004D044D">
      <w:r>
        <w:separator/>
      </w:r>
    </w:p>
  </w:footnote>
  <w:footnote w:type="continuationSeparator" w:id="0">
    <w:p w:rsidR="0025182A" w:rsidRDefault="0025182A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3746CC"/>
    <w:multiLevelType w:val="hybridMultilevel"/>
    <w:tmpl w:val="8FD66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82363B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7"/>
  </w:num>
  <w:num w:numId="3">
    <w:abstractNumId w:val="28"/>
  </w:num>
  <w:num w:numId="4">
    <w:abstractNumId w:val="19"/>
  </w:num>
  <w:num w:numId="5">
    <w:abstractNumId w:val="34"/>
  </w:num>
  <w:num w:numId="6">
    <w:abstractNumId w:val="4"/>
  </w:num>
  <w:num w:numId="7">
    <w:abstractNumId w:val="9"/>
  </w:num>
  <w:num w:numId="8">
    <w:abstractNumId w:val="22"/>
  </w:num>
  <w:num w:numId="9">
    <w:abstractNumId w:val="15"/>
  </w:num>
  <w:num w:numId="10">
    <w:abstractNumId w:val="45"/>
  </w:num>
  <w:num w:numId="11">
    <w:abstractNumId w:val="48"/>
  </w:num>
  <w:num w:numId="12">
    <w:abstractNumId w:val="42"/>
  </w:num>
  <w:num w:numId="13">
    <w:abstractNumId w:val="46"/>
  </w:num>
  <w:num w:numId="14">
    <w:abstractNumId w:val="3"/>
  </w:num>
  <w:num w:numId="15">
    <w:abstractNumId w:val="36"/>
  </w:num>
  <w:num w:numId="16">
    <w:abstractNumId w:val="11"/>
  </w:num>
  <w:num w:numId="17">
    <w:abstractNumId w:val="32"/>
  </w:num>
  <w:num w:numId="18">
    <w:abstractNumId w:val="2"/>
  </w:num>
  <w:num w:numId="19">
    <w:abstractNumId w:val="38"/>
  </w:num>
  <w:num w:numId="20">
    <w:abstractNumId w:val="20"/>
  </w:num>
  <w:num w:numId="21">
    <w:abstractNumId w:val="26"/>
  </w:num>
  <w:num w:numId="22">
    <w:abstractNumId w:val="5"/>
  </w:num>
  <w:num w:numId="23">
    <w:abstractNumId w:val="0"/>
  </w:num>
  <w:num w:numId="24">
    <w:abstractNumId w:val="14"/>
  </w:num>
  <w:num w:numId="25">
    <w:abstractNumId w:val="47"/>
  </w:num>
  <w:num w:numId="26">
    <w:abstractNumId w:val="27"/>
  </w:num>
  <w:num w:numId="27">
    <w:abstractNumId w:val="21"/>
  </w:num>
  <w:num w:numId="28">
    <w:abstractNumId w:val="18"/>
  </w:num>
  <w:num w:numId="29">
    <w:abstractNumId w:val="12"/>
  </w:num>
  <w:num w:numId="30">
    <w:abstractNumId w:val="7"/>
  </w:num>
  <w:num w:numId="31">
    <w:abstractNumId w:val="23"/>
  </w:num>
  <w:num w:numId="32">
    <w:abstractNumId w:val="8"/>
  </w:num>
  <w:num w:numId="33">
    <w:abstractNumId w:val="6"/>
  </w:num>
  <w:num w:numId="34">
    <w:abstractNumId w:val="29"/>
  </w:num>
  <w:num w:numId="35">
    <w:abstractNumId w:val="16"/>
  </w:num>
  <w:num w:numId="36">
    <w:abstractNumId w:val="39"/>
  </w:num>
  <w:num w:numId="37">
    <w:abstractNumId w:val="44"/>
  </w:num>
  <w:num w:numId="38">
    <w:abstractNumId w:val="41"/>
  </w:num>
  <w:num w:numId="39">
    <w:abstractNumId w:val="1"/>
  </w:num>
  <w:num w:numId="40">
    <w:abstractNumId w:val="13"/>
  </w:num>
  <w:num w:numId="41">
    <w:abstractNumId w:val="40"/>
  </w:num>
  <w:num w:numId="42">
    <w:abstractNumId w:val="30"/>
  </w:num>
  <w:num w:numId="43">
    <w:abstractNumId w:val="43"/>
  </w:num>
  <w:num w:numId="44">
    <w:abstractNumId w:val="25"/>
  </w:num>
  <w:num w:numId="45">
    <w:abstractNumId w:val="33"/>
  </w:num>
  <w:num w:numId="46">
    <w:abstractNumId w:val="24"/>
  </w:num>
  <w:num w:numId="47">
    <w:abstractNumId w:val="17"/>
  </w:num>
  <w:num w:numId="48">
    <w:abstractNumId w:val="31"/>
  </w:num>
  <w:num w:numId="49">
    <w:abstractNumId w:val="10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16CD1"/>
    <w:rsid w:val="0025182A"/>
    <w:rsid w:val="00253898"/>
    <w:rsid w:val="00271178"/>
    <w:rsid w:val="002A02DF"/>
    <w:rsid w:val="002A2A2B"/>
    <w:rsid w:val="002A709A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72F3D"/>
    <w:rsid w:val="00392378"/>
    <w:rsid w:val="003A1CBB"/>
    <w:rsid w:val="003A3333"/>
    <w:rsid w:val="003B0A27"/>
    <w:rsid w:val="003D7116"/>
    <w:rsid w:val="003E3841"/>
    <w:rsid w:val="0041124F"/>
    <w:rsid w:val="00412C7E"/>
    <w:rsid w:val="00434786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56014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6E54"/>
    <w:rsid w:val="007B737B"/>
    <w:rsid w:val="007C04E3"/>
    <w:rsid w:val="007E3DB8"/>
    <w:rsid w:val="007E51F3"/>
    <w:rsid w:val="00802CE2"/>
    <w:rsid w:val="00806D34"/>
    <w:rsid w:val="008139B8"/>
    <w:rsid w:val="0081556C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3168C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71661"/>
    <w:rsid w:val="00A853CE"/>
    <w:rsid w:val="00A87911"/>
    <w:rsid w:val="00A90604"/>
    <w:rsid w:val="00AA366F"/>
    <w:rsid w:val="00AB4EC8"/>
    <w:rsid w:val="00AB6C06"/>
    <w:rsid w:val="00AC6E9B"/>
    <w:rsid w:val="00AD22EF"/>
    <w:rsid w:val="00AD4E4C"/>
    <w:rsid w:val="00AE3F94"/>
    <w:rsid w:val="00AF5572"/>
    <w:rsid w:val="00B134FE"/>
    <w:rsid w:val="00B425C5"/>
    <w:rsid w:val="00B70E4F"/>
    <w:rsid w:val="00B72B81"/>
    <w:rsid w:val="00B9072B"/>
    <w:rsid w:val="00BB01AE"/>
    <w:rsid w:val="00BD23DF"/>
    <w:rsid w:val="00BE596F"/>
    <w:rsid w:val="00BF49B9"/>
    <w:rsid w:val="00C109EB"/>
    <w:rsid w:val="00C1143F"/>
    <w:rsid w:val="00C32699"/>
    <w:rsid w:val="00C42F90"/>
    <w:rsid w:val="00C43A6F"/>
    <w:rsid w:val="00C5446E"/>
    <w:rsid w:val="00C952A7"/>
    <w:rsid w:val="00CA5019"/>
    <w:rsid w:val="00CE6056"/>
    <w:rsid w:val="00CF117E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37217-B22C-46FB-8DED-A7A37911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19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176</cp:revision>
  <dcterms:created xsi:type="dcterms:W3CDTF">2017-03-13T02:01:00Z</dcterms:created>
  <dcterms:modified xsi:type="dcterms:W3CDTF">2017-04-13T07:45:00Z</dcterms:modified>
</cp:coreProperties>
</file>