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2506" w14:textId="709FBE3C" w:rsidR="00991D15" w:rsidRDefault="007E38E5" w:rsidP="007E38E5">
      <w:pPr>
        <w:pStyle w:val="Ttulo"/>
      </w:pPr>
      <w:r>
        <w:t xml:space="preserve">Esquema de como </w:t>
      </w:r>
      <w:r w:rsidR="00FE41E5">
        <w:t>estructura el proyecto</w:t>
      </w:r>
    </w:p>
    <w:p w14:paraId="55255DAC" w14:textId="6BFF1D3E" w:rsidR="00FE41E5" w:rsidRPr="00FE41E5" w:rsidRDefault="00FE41E5" w:rsidP="00FE41E5">
      <w:r>
        <w:t xml:space="preserve">Te propongo </w:t>
      </w:r>
      <w:r w:rsidR="00714665">
        <w:t>dos líneas de investigación para que avances lo que consideres en cada una de ellas</w:t>
      </w:r>
      <w:r w:rsidR="00667A30">
        <w:t>, mira a ver si por tiempo puedes acometer las dos o te tienes que decantar por una en concreto.</w:t>
      </w:r>
    </w:p>
    <w:p w14:paraId="4691034C" w14:textId="3DF8284E" w:rsidR="001158F0" w:rsidRPr="00072A69" w:rsidRDefault="00072A69" w:rsidP="00072A69">
      <w:pPr>
        <w:pStyle w:val="Ttulo1"/>
      </w:pPr>
      <w:r>
        <w:t xml:space="preserve">1) </w:t>
      </w:r>
      <w:r w:rsidR="001158F0" w:rsidRPr="00072A69">
        <w:t>Indexación de información</w:t>
      </w:r>
    </w:p>
    <w:p w14:paraId="5F2073BC" w14:textId="24C67313" w:rsidR="006E212D" w:rsidRDefault="006E212D" w:rsidP="006E212D">
      <w:r>
        <w:t>Se trata de hacer que el sistema autónomo sea capaz de completar una base de datos con información fiable de convocatorias de ayudas.</w:t>
      </w:r>
    </w:p>
    <w:p w14:paraId="6E79FF52" w14:textId="362AAAC3" w:rsidR="006E212D" w:rsidRDefault="006E212D" w:rsidP="006E212D">
      <w:r>
        <w:t xml:space="preserve">Te he dejado un documento </w:t>
      </w:r>
      <w:r w:rsidR="00087DBB">
        <w:t>de ejemplo de como se navega por la web del CDTI para que tengas alguno de referencia.</w:t>
      </w:r>
    </w:p>
    <w:p w14:paraId="11D58EA6" w14:textId="77777777" w:rsidR="00087DBB" w:rsidRPr="006E212D" w:rsidRDefault="00087DBB" w:rsidP="006E212D"/>
    <w:p w14:paraId="443855DF" w14:textId="7C00867B" w:rsidR="001158F0" w:rsidRPr="00355E2F" w:rsidRDefault="001158F0" w:rsidP="00072A69">
      <w:pPr>
        <w:pStyle w:val="Ttulo2"/>
        <w:numPr>
          <w:ilvl w:val="1"/>
          <w:numId w:val="11"/>
        </w:numPr>
      </w:pPr>
      <w:r w:rsidRPr="00355E2F">
        <w:t>Extracción de información en Web</w:t>
      </w:r>
    </w:p>
    <w:p w14:paraId="40432EFE" w14:textId="77777777" w:rsidR="001158F0" w:rsidRPr="009E324F" w:rsidRDefault="001158F0" w:rsidP="00087DBB">
      <w:pPr>
        <w:pStyle w:val="Prrafodelista"/>
        <w:numPr>
          <w:ilvl w:val="0"/>
          <w:numId w:val="5"/>
        </w:numPr>
        <w:ind w:left="567"/>
      </w:pPr>
      <w:r w:rsidRPr="009E324F">
        <w:t xml:space="preserve">Agentes de web </w:t>
      </w:r>
      <w:proofErr w:type="spellStart"/>
      <w:r w:rsidRPr="009E324F">
        <w:t>Scrapping</w:t>
      </w:r>
      <w:proofErr w:type="spellEnd"/>
      <w:r w:rsidRPr="009E324F">
        <w:t>.</w:t>
      </w:r>
    </w:p>
    <w:p w14:paraId="6C6E9E16" w14:textId="771B8932" w:rsidR="001158F0" w:rsidRPr="009E324F" w:rsidRDefault="001158F0" w:rsidP="00087DBB">
      <w:pPr>
        <w:pStyle w:val="Prrafodelista"/>
        <w:numPr>
          <w:ilvl w:val="0"/>
          <w:numId w:val="5"/>
        </w:numPr>
        <w:ind w:left="567"/>
      </w:pPr>
      <w:r w:rsidRPr="009E324F">
        <w:t>Almacenamiento en base de datos SQL.</w:t>
      </w:r>
      <w:r w:rsidR="00072A69">
        <w:t xml:space="preserve"> </w:t>
      </w:r>
      <w:proofErr w:type="spellStart"/>
      <w:r w:rsidR="00072A69">
        <w:t>Ej</w:t>
      </w:r>
      <w:proofErr w:type="spellEnd"/>
      <w:r w:rsidR="00072A69">
        <w:t>: PostgreSQL</w:t>
      </w:r>
    </w:p>
    <w:p w14:paraId="6AB3ADB2" w14:textId="765100E1" w:rsidR="001158F0" w:rsidRPr="009E324F" w:rsidRDefault="001158F0" w:rsidP="00087DBB">
      <w:pPr>
        <w:pStyle w:val="Prrafodelista"/>
        <w:numPr>
          <w:ilvl w:val="0"/>
          <w:numId w:val="5"/>
        </w:numPr>
        <w:ind w:left="567"/>
      </w:pPr>
      <w:r w:rsidRPr="009E324F">
        <w:t>Almacenamiento en bases de datos vectoriales.</w:t>
      </w:r>
      <w:r w:rsidR="00072A69">
        <w:t xml:space="preserve"> </w:t>
      </w:r>
      <w:proofErr w:type="spellStart"/>
      <w:r w:rsidR="00072A69">
        <w:t>Ej</w:t>
      </w:r>
      <w:proofErr w:type="spellEnd"/>
      <w:r w:rsidR="00072A69">
        <w:t>: PostgreSQL vectorial (por simplificar)</w:t>
      </w:r>
    </w:p>
    <w:p w14:paraId="415A0853" w14:textId="77777777" w:rsidR="00991D15" w:rsidRPr="00991D15" w:rsidRDefault="00991D15" w:rsidP="00311BB3">
      <w:pPr>
        <w:pStyle w:val="Prrafodelista"/>
        <w:ind w:left="360"/>
      </w:pPr>
    </w:p>
    <w:p w14:paraId="02745EA0" w14:textId="1F4D0F44" w:rsidR="007202DE" w:rsidRDefault="001158F0" w:rsidP="00072A69">
      <w:pPr>
        <w:pStyle w:val="Ttulo2"/>
        <w:numPr>
          <w:ilvl w:val="1"/>
          <w:numId w:val="11"/>
        </w:numPr>
      </w:pPr>
      <w:r w:rsidRPr="007202DE">
        <w:t>Completitud de información</w:t>
      </w:r>
    </w:p>
    <w:p w14:paraId="0A1B81AD" w14:textId="4EE22F74" w:rsidR="001158F0" w:rsidRDefault="001158F0" w:rsidP="007202DE">
      <w:r>
        <w:t xml:space="preserve">Uso de </w:t>
      </w:r>
      <w:proofErr w:type="spellStart"/>
      <w:r>
        <w:t>LLM’s</w:t>
      </w:r>
      <w:proofErr w:type="spellEnd"/>
      <w:r w:rsidR="00072A69">
        <w:t xml:space="preserve"> tuneado</w:t>
      </w:r>
      <w:r>
        <w:t xml:space="preserve"> para completar la información que falta del proceso anterior.</w:t>
      </w:r>
    </w:p>
    <w:p w14:paraId="0A99075C" w14:textId="77777777" w:rsidR="00991D15" w:rsidRDefault="00991D15" w:rsidP="00991D15">
      <w:pPr>
        <w:pStyle w:val="Prrafodelista"/>
        <w:ind w:left="1068"/>
        <w:rPr>
          <w:b/>
          <w:bCs/>
        </w:rPr>
      </w:pPr>
    </w:p>
    <w:p w14:paraId="6555EF7F" w14:textId="7096316E" w:rsidR="00991D15" w:rsidRDefault="00991D15" w:rsidP="00072A69">
      <w:pPr>
        <w:pStyle w:val="Ttulo2"/>
        <w:numPr>
          <w:ilvl w:val="1"/>
          <w:numId w:val="11"/>
        </w:numPr>
      </w:pPr>
      <w:r w:rsidRPr="00087DBB">
        <w:t>Navegación autónoma en navegadores Web</w:t>
      </w:r>
      <w:r>
        <w:t xml:space="preserve"> </w:t>
      </w:r>
    </w:p>
    <w:p w14:paraId="2CD1B893" w14:textId="77777777" w:rsidR="00991D15" w:rsidRDefault="00991D15" w:rsidP="00087DBB">
      <w:pPr>
        <w:pStyle w:val="Prrafodelista"/>
        <w:numPr>
          <w:ilvl w:val="0"/>
          <w:numId w:val="1"/>
        </w:numPr>
        <w:ind w:left="567"/>
      </w:pPr>
      <w:r w:rsidRPr="00BA5DE1">
        <w:rPr>
          <w:b/>
          <w:bCs/>
        </w:rPr>
        <w:t>Interpretación visual</w:t>
      </w:r>
      <w:r>
        <w:t>: Realizar un proceso de fine-</w:t>
      </w:r>
      <w:proofErr w:type="spellStart"/>
      <w:r>
        <w:t>tuning</w:t>
      </w:r>
      <w:proofErr w:type="spellEnd"/>
      <w:r>
        <w:t xml:space="preserve"> de modelos existentes de (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) para reconocer interfaces web personalizadas. Uso de modelos Base como Phi3.5, Moondream2 y QWen2.5VL y OmniParserV2 (no se puede hacer </w:t>
      </w:r>
      <w:proofErr w:type="spellStart"/>
      <w:r>
        <w:t>finetuning</w:t>
      </w:r>
      <w:proofErr w:type="spellEnd"/>
      <w:r>
        <w:t>)</w:t>
      </w:r>
    </w:p>
    <w:p w14:paraId="04A2A64A" w14:textId="77777777" w:rsidR="00991D15" w:rsidRPr="00CB1C83" w:rsidRDefault="00991D15" w:rsidP="00087DBB">
      <w:pPr>
        <w:pStyle w:val="Prrafodelista"/>
        <w:numPr>
          <w:ilvl w:val="0"/>
          <w:numId w:val="1"/>
        </w:numPr>
      </w:pPr>
      <w:r w:rsidRPr="00CB1C83">
        <w:t>Uso de técnicas de LORA (Low</w:t>
      </w:r>
      <w:r>
        <w:t>-</w:t>
      </w:r>
      <w:r w:rsidRPr="00CB1C83">
        <w:t xml:space="preserve">Rank </w:t>
      </w:r>
      <w:proofErr w:type="spellStart"/>
      <w:r w:rsidRPr="00CB1C83">
        <w:t>Adapter</w:t>
      </w:r>
      <w:proofErr w:type="spellEnd"/>
      <w:r w:rsidRPr="00CB1C83">
        <w:t>).</w:t>
      </w:r>
    </w:p>
    <w:p w14:paraId="6ED211EA" w14:textId="77777777" w:rsidR="00991D15" w:rsidRDefault="00991D15" w:rsidP="00087DBB">
      <w:pPr>
        <w:pStyle w:val="Prrafodelista"/>
        <w:numPr>
          <w:ilvl w:val="0"/>
          <w:numId w:val="1"/>
        </w:numPr>
      </w:pPr>
      <w:r w:rsidRPr="00CB1C83">
        <w:t>Uso de técnica de QLORA (</w:t>
      </w:r>
      <w:proofErr w:type="spellStart"/>
      <w:r w:rsidRPr="00CB1C83">
        <w:t>Quantiz</w:t>
      </w:r>
      <w:r>
        <w:t>ation</w:t>
      </w:r>
      <w:proofErr w:type="spellEnd"/>
      <w:r w:rsidRPr="00CB1C83">
        <w:t xml:space="preserve"> Low</w:t>
      </w:r>
      <w:r>
        <w:t>-R</w:t>
      </w:r>
      <w:r w:rsidRPr="00CB1C83">
        <w:t xml:space="preserve">ank </w:t>
      </w:r>
      <w:proofErr w:type="spellStart"/>
      <w:r w:rsidRPr="00CB1C83">
        <w:t>Adapter</w:t>
      </w:r>
      <w:proofErr w:type="spellEnd"/>
      <w:r w:rsidRPr="00CB1C83">
        <w:t>)</w:t>
      </w:r>
    </w:p>
    <w:p w14:paraId="0C061E38" w14:textId="77777777" w:rsidR="00991D15" w:rsidRDefault="00991D15" w:rsidP="00087DBB">
      <w:pPr>
        <w:pStyle w:val="Prrafodelista"/>
        <w:numPr>
          <w:ilvl w:val="0"/>
          <w:numId w:val="1"/>
        </w:numPr>
      </w:pPr>
      <w:r>
        <w:t>Uso de técnicas como QA-</w:t>
      </w:r>
      <w:proofErr w:type="spellStart"/>
      <w:r>
        <w:t>LoRA</w:t>
      </w:r>
      <w:proofErr w:type="spellEnd"/>
      <w:r>
        <w:t xml:space="preserve"> (</w:t>
      </w:r>
      <w:proofErr w:type="spellStart"/>
      <w:r>
        <w:t>Quantization-Aware</w:t>
      </w:r>
      <w:proofErr w:type="spellEnd"/>
      <w:r>
        <w:t xml:space="preserve"> Low-Rank </w:t>
      </w:r>
      <w:proofErr w:type="spellStart"/>
      <w:r>
        <w:t>Adaptation</w:t>
      </w:r>
      <w:proofErr w:type="spellEnd"/>
      <w:r>
        <w:t>)</w:t>
      </w:r>
    </w:p>
    <w:p w14:paraId="6EC9A9E6" w14:textId="77777777" w:rsidR="00072A69" w:rsidRDefault="00072A69" w:rsidP="00072A69">
      <w:pPr>
        <w:pStyle w:val="Prrafodelista"/>
        <w:ind w:left="1068"/>
      </w:pPr>
    </w:p>
    <w:p w14:paraId="61C20682" w14:textId="77777777" w:rsidR="00991D15" w:rsidRDefault="00991D15" w:rsidP="00087DBB">
      <w:pPr>
        <w:pStyle w:val="Prrafodelista"/>
        <w:numPr>
          <w:ilvl w:val="0"/>
          <w:numId w:val="1"/>
        </w:numPr>
        <w:ind w:left="567"/>
      </w:pPr>
      <w:r w:rsidRPr="009269BB">
        <w:rPr>
          <w:b/>
          <w:bCs/>
        </w:rPr>
        <w:t>Modelo de guiado en el proceso:</w:t>
      </w:r>
      <w:r>
        <w:t xml:space="preserve"> </w:t>
      </w:r>
      <w:r w:rsidRPr="00E042A9">
        <w:t>Fine-</w:t>
      </w:r>
      <w:proofErr w:type="spellStart"/>
      <w:r w:rsidRPr="00E042A9">
        <w:t>tuning</w:t>
      </w:r>
      <w:proofErr w:type="spellEnd"/>
      <w:r w:rsidRPr="00E042A9">
        <w:t xml:space="preserve"> de un modelo de razonamiento basado en </w:t>
      </w:r>
      <w:proofErr w:type="spellStart"/>
      <w:r w:rsidRPr="00E042A9">
        <w:t>DeepSeek</w:t>
      </w:r>
      <w:proofErr w:type="spellEnd"/>
      <w:r>
        <w:t>.</w:t>
      </w:r>
      <w:r w:rsidRPr="009840DE">
        <w:t xml:space="preserve"> </w:t>
      </w:r>
      <w:r>
        <w:t xml:space="preserve">Combinación de modelos razonadores con agentes web para la navegación automatizada basándonos en la herramienta </w:t>
      </w:r>
      <w:proofErr w:type="spellStart"/>
      <w:r>
        <w:t>playwright</w:t>
      </w:r>
      <w:proofErr w:type="spellEnd"/>
      <w:r>
        <w:t xml:space="preserve"> (mejora a </w:t>
      </w:r>
      <w:proofErr w:type="spellStart"/>
      <w:r>
        <w:t>selenium</w:t>
      </w:r>
      <w:proofErr w:type="spellEnd"/>
      <w:r>
        <w:t xml:space="preserve">) para el </w:t>
      </w:r>
      <w:proofErr w:type="spellStart"/>
      <w:r>
        <w:t>testing</w:t>
      </w:r>
      <w:proofErr w:type="spellEnd"/>
      <w:r>
        <w:t xml:space="preserve"> automático de aplicaciones web. </w:t>
      </w:r>
    </w:p>
    <w:p w14:paraId="7AB0A279" w14:textId="77777777" w:rsidR="00991D15" w:rsidRDefault="00991D15" w:rsidP="00991D15">
      <w:pPr>
        <w:pStyle w:val="Prrafodelista"/>
        <w:ind w:left="1068"/>
        <w:rPr>
          <w:b/>
          <w:bCs/>
        </w:rPr>
      </w:pPr>
    </w:p>
    <w:p w14:paraId="62227152" w14:textId="77777777" w:rsidR="00991D15" w:rsidRDefault="00991D15" w:rsidP="00991D15">
      <w:pPr>
        <w:pStyle w:val="Prrafodelista"/>
        <w:ind w:left="1068"/>
        <w:rPr>
          <w:b/>
          <w:bCs/>
        </w:rPr>
      </w:pPr>
    </w:p>
    <w:p w14:paraId="5C4A6E90" w14:textId="349B67B8" w:rsidR="001158F0" w:rsidRPr="00311BB3" w:rsidRDefault="00072A69" w:rsidP="00072A69">
      <w:pPr>
        <w:pStyle w:val="Ttulo1"/>
      </w:pPr>
      <w:r>
        <w:lastRenderedPageBreak/>
        <w:t xml:space="preserve">2) </w:t>
      </w:r>
      <w:r w:rsidR="001158F0" w:rsidRPr="00311BB3">
        <w:t>Consultas inteligentes:</w:t>
      </w:r>
    </w:p>
    <w:p w14:paraId="0CACF9A0" w14:textId="51D3FD1A" w:rsidR="00072A69" w:rsidRDefault="00072A69" w:rsidP="00072A69">
      <w:pPr>
        <w:pStyle w:val="Ttulo2"/>
      </w:pPr>
      <w:r>
        <w:t xml:space="preserve">2.1) </w:t>
      </w:r>
      <w:r w:rsidR="001158F0" w:rsidRPr="00072A69">
        <w:t>Modelo Razonador Ayuda I+D+I:</w:t>
      </w:r>
      <w:r w:rsidR="001158F0">
        <w:t xml:space="preserve"> </w:t>
      </w:r>
    </w:p>
    <w:p w14:paraId="2E80644E" w14:textId="55572ED8" w:rsidR="001158F0" w:rsidRPr="00E042A9" w:rsidRDefault="001158F0" w:rsidP="00072A69">
      <w:r w:rsidRPr="00E042A9">
        <w:t>Fine-</w:t>
      </w:r>
      <w:proofErr w:type="spellStart"/>
      <w:r w:rsidRPr="00E042A9">
        <w:t>tuning</w:t>
      </w:r>
      <w:proofErr w:type="spellEnd"/>
      <w:r w:rsidRPr="00E042A9">
        <w:t xml:space="preserve"> de un modelo de razonamiento basado en </w:t>
      </w:r>
      <w:proofErr w:type="spellStart"/>
      <w:r w:rsidRPr="00E042A9">
        <w:t>DeepSeek</w:t>
      </w:r>
      <w:proofErr w:type="spellEnd"/>
      <w:r w:rsidRPr="00E042A9">
        <w:t xml:space="preserve"> para la comprensión de procesos relacionados con la petición de ayuda a I+D+i</w:t>
      </w:r>
    </w:p>
    <w:p w14:paraId="0E94BD96" w14:textId="77777777" w:rsidR="001158F0" w:rsidRDefault="001158F0" w:rsidP="00072A69">
      <w:pPr>
        <w:pStyle w:val="Prrafodelista"/>
        <w:numPr>
          <w:ilvl w:val="0"/>
          <w:numId w:val="8"/>
        </w:numPr>
      </w:pPr>
      <w:r>
        <w:t>Creación de un modelo específico que sea capaz de razonar sobre los pasos que habría que dar para pedir una ayuda I+D+I.</w:t>
      </w:r>
    </w:p>
    <w:p w14:paraId="7B39CE46" w14:textId="77777777" w:rsidR="001158F0" w:rsidRDefault="001158F0" w:rsidP="00072A69">
      <w:pPr>
        <w:pStyle w:val="Prrafodelista"/>
        <w:numPr>
          <w:ilvl w:val="0"/>
          <w:numId w:val="8"/>
        </w:numPr>
      </w:pPr>
      <w:r>
        <w:t xml:space="preserve">Uso de técnicas de </w:t>
      </w:r>
      <w:proofErr w:type="spellStart"/>
      <w:r>
        <w:t>distillation</w:t>
      </w:r>
      <w:proofErr w:type="spellEnd"/>
      <w:r>
        <w:t xml:space="preserve"> o </w:t>
      </w:r>
      <w:proofErr w:type="spellStart"/>
      <w:r>
        <w:t>Finetuning</w:t>
      </w:r>
      <w:proofErr w:type="spellEnd"/>
      <w:r>
        <w:t xml:space="preserve"> basados en LORA (</w:t>
      </w:r>
      <w:r w:rsidRPr="00CB1C83">
        <w:t>Low</w:t>
      </w:r>
      <w:r>
        <w:t>-</w:t>
      </w:r>
      <w:r w:rsidRPr="00CB1C83">
        <w:t xml:space="preserve">Rank </w:t>
      </w:r>
      <w:proofErr w:type="spellStart"/>
      <w:r w:rsidRPr="00CB1C83">
        <w:t>Adapter</w:t>
      </w:r>
      <w:proofErr w:type="spellEnd"/>
      <w:r>
        <w:t>) para adaptar el nuevo modelo).</w:t>
      </w:r>
    </w:p>
    <w:p w14:paraId="1A67B0EE" w14:textId="77777777" w:rsidR="00991D15" w:rsidRPr="00991D15" w:rsidRDefault="00991D15" w:rsidP="00072A69">
      <w:pPr>
        <w:pStyle w:val="Prrafodelista"/>
        <w:ind w:left="360"/>
      </w:pPr>
    </w:p>
    <w:p w14:paraId="73AB48C4" w14:textId="0F74734D" w:rsidR="001158F0" w:rsidRDefault="00072A69" w:rsidP="00072A69">
      <w:pPr>
        <w:pStyle w:val="Ttulo2"/>
      </w:pPr>
      <w:r>
        <w:rPr>
          <w:b/>
          <w:bCs/>
        </w:rPr>
        <w:t xml:space="preserve">2.2) </w:t>
      </w:r>
      <w:proofErr w:type="spellStart"/>
      <w:r w:rsidR="001158F0" w:rsidRPr="00072A69">
        <w:rPr>
          <w:b/>
          <w:bCs/>
        </w:rPr>
        <w:t>Knowledge</w:t>
      </w:r>
      <w:proofErr w:type="spellEnd"/>
      <w:r w:rsidR="001158F0" w:rsidRPr="00072A69">
        <w:rPr>
          <w:b/>
          <w:bCs/>
        </w:rPr>
        <w:t xml:space="preserve"> Tool</w:t>
      </w:r>
      <w:r w:rsidR="001158F0">
        <w:t xml:space="preserve"> (Recuperación de información)</w:t>
      </w:r>
    </w:p>
    <w:p w14:paraId="0D13726E" w14:textId="77777777" w:rsidR="001158F0" w:rsidRDefault="001158F0" w:rsidP="00072A69">
      <w:pPr>
        <w:pStyle w:val="Prrafodelista"/>
        <w:numPr>
          <w:ilvl w:val="0"/>
          <w:numId w:val="7"/>
        </w:numPr>
      </w:pPr>
      <w:r>
        <w:t>Utilizar distintas técnicas de recuperación de información aumentada (RAG) para recuperar información.</w:t>
      </w:r>
    </w:p>
    <w:p w14:paraId="3E1996BD" w14:textId="77777777" w:rsidR="001158F0" w:rsidRDefault="001158F0" w:rsidP="00072A69">
      <w:pPr>
        <w:pStyle w:val="Prrafodelista"/>
        <w:numPr>
          <w:ilvl w:val="0"/>
          <w:numId w:val="7"/>
        </w:numPr>
      </w:pPr>
      <w:r>
        <w:t>Exploración de técnicas de RAG:</w:t>
      </w:r>
    </w:p>
    <w:p w14:paraId="76B8B403" w14:textId="77777777" w:rsidR="001158F0" w:rsidRDefault="001158F0" w:rsidP="00072A69">
      <w:pPr>
        <w:pStyle w:val="Prrafodelista"/>
        <w:numPr>
          <w:ilvl w:val="1"/>
          <w:numId w:val="9"/>
        </w:numPr>
      </w:pPr>
      <w:r>
        <w:t>KAG (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), las cuales entienden mejor el contexto.</w:t>
      </w:r>
    </w:p>
    <w:p w14:paraId="26DED1C0" w14:textId="77777777" w:rsidR="001158F0" w:rsidRDefault="001158F0" w:rsidP="00072A69">
      <w:pPr>
        <w:pStyle w:val="Prrafodelista"/>
        <w:numPr>
          <w:ilvl w:val="1"/>
          <w:numId w:val="9"/>
        </w:numPr>
      </w:pPr>
      <w:r>
        <w:t xml:space="preserve">Uso de técnicas CAG (Cache 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).</w:t>
      </w:r>
    </w:p>
    <w:p w14:paraId="4D217390" w14:textId="77777777" w:rsidR="001158F0" w:rsidRPr="001F1DFC" w:rsidRDefault="001158F0" w:rsidP="00072A69">
      <w:pPr>
        <w:pStyle w:val="Prrafodelista"/>
        <w:numPr>
          <w:ilvl w:val="1"/>
          <w:numId w:val="9"/>
        </w:numPr>
      </w:pPr>
      <w:r>
        <w:t>Uso de métricas para validar el sistema RAG.</w:t>
      </w:r>
    </w:p>
    <w:p w14:paraId="683B4C1B" w14:textId="77777777" w:rsidR="00072A69" w:rsidRDefault="00072A69"/>
    <w:p w14:paraId="269DC2F4" w14:textId="77777777" w:rsidR="00072A69" w:rsidRDefault="00072A69" w:rsidP="00072A69"/>
    <w:p w14:paraId="584B06D9" w14:textId="77777777" w:rsidR="00072A69" w:rsidRDefault="00072A69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br w:type="page"/>
      </w:r>
    </w:p>
    <w:p w14:paraId="6679901B" w14:textId="51529A15" w:rsidR="001158F0" w:rsidRDefault="00072A69" w:rsidP="00072A69">
      <w:pPr>
        <w:pStyle w:val="Ttulo1"/>
      </w:pPr>
      <w:r>
        <w:lastRenderedPageBreak/>
        <w:t>Referencias bibliográficas</w:t>
      </w:r>
    </w:p>
    <w:p w14:paraId="353F0B4A" w14:textId="2E567A6D" w:rsidR="001158F0" w:rsidRDefault="001158F0" w:rsidP="00072A69">
      <w:pPr>
        <w:pStyle w:val="Ttulo2"/>
      </w:pPr>
      <w:r>
        <w:t>Indexación</w:t>
      </w:r>
    </w:p>
    <w:p w14:paraId="4EA0D3FF" w14:textId="77777777" w:rsidR="001158F0" w:rsidRDefault="001158F0" w:rsidP="001158F0">
      <w:pPr>
        <w:pStyle w:val="Prrafodelista"/>
        <w:numPr>
          <w:ilvl w:val="0"/>
          <w:numId w:val="3"/>
        </w:numPr>
      </w:pPr>
      <w:r>
        <w:t xml:space="preserve">Base de datos transaccionales: </w:t>
      </w:r>
      <w:proofErr w:type="spellStart"/>
      <w:r>
        <w:t>Postgre</w:t>
      </w:r>
      <w:proofErr w:type="spellEnd"/>
      <w:r>
        <w:t xml:space="preserve"> SQL </w:t>
      </w:r>
      <w:proofErr w:type="spellStart"/>
      <w:r>
        <w:t>database</w:t>
      </w:r>
      <w:proofErr w:type="spellEnd"/>
      <w:r>
        <w:t>, MySQL</w:t>
      </w:r>
    </w:p>
    <w:p w14:paraId="0AF1CDBC" w14:textId="77777777" w:rsidR="001158F0" w:rsidRDefault="001158F0" w:rsidP="001158F0">
      <w:pPr>
        <w:pStyle w:val="Prrafodelista"/>
        <w:numPr>
          <w:ilvl w:val="0"/>
          <w:numId w:val="3"/>
        </w:numPr>
      </w:pPr>
      <w:r>
        <w:t xml:space="preserve">Bases de datos No-SQL: MongoDB, </w:t>
      </w:r>
      <w:proofErr w:type="spellStart"/>
      <w:r>
        <w:t>CosmosDB</w:t>
      </w:r>
      <w:proofErr w:type="spellEnd"/>
    </w:p>
    <w:p w14:paraId="796E4E94" w14:textId="77777777" w:rsidR="001158F0" w:rsidRDefault="001158F0" w:rsidP="001158F0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Bases de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vectoriales</w:t>
      </w:r>
      <w:proofErr w:type="spellEnd"/>
      <w:r>
        <w:rPr>
          <w:lang w:val="en-US"/>
        </w:rPr>
        <w:t>:</w:t>
      </w:r>
    </w:p>
    <w:p w14:paraId="17C98731" w14:textId="77777777" w:rsidR="001158F0" w:rsidRPr="00196110" w:rsidRDefault="001158F0" w:rsidP="001158F0">
      <w:pPr>
        <w:pStyle w:val="Prrafodelista"/>
        <w:numPr>
          <w:ilvl w:val="1"/>
          <w:numId w:val="3"/>
        </w:numPr>
        <w:rPr>
          <w:lang w:val="en-US"/>
        </w:rPr>
      </w:pPr>
      <w:hyperlink r:id="rId5" w:history="1">
        <w:r w:rsidRPr="00363239">
          <w:rPr>
            <w:rStyle w:val="Hipervnculo"/>
            <w:lang w:val="en-US"/>
          </w:rPr>
          <w:t xml:space="preserve">PostgreSQL as a Vector Database: Create, Store, and Query OpenAI Embeddings With </w:t>
        </w:r>
        <w:proofErr w:type="spellStart"/>
        <w:r w:rsidRPr="00363239">
          <w:rPr>
            <w:rStyle w:val="Hipervnculo"/>
            <w:lang w:val="en-US"/>
          </w:rPr>
          <w:t>pgvector</w:t>
        </w:r>
        <w:proofErr w:type="spellEnd"/>
        <w:r w:rsidRPr="00363239">
          <w:rPr>
            <w:rStyle w:val="Hipervnculo"/>
            <w:lang w:val="en-US"/>
          </w:rPr>
          <w:t xml:space="preserve"> | Timescale</w:t>
        </w:r>
      </w:hyperlink>
    </w:p>
    <w:p w14:paraId="29542D5B" w14:textId="77777777" w:rsidR="001158F0" w:rsidRDefault="001158F0" w:rsidP="001158F0">
      <w:pPr>
        <w:pStyle w:val="Prrafodelista"/>
        <w:numPr>
          <w:ilvl w:val="1"/>
          <w:numId w:val="3"/>
        </w:numPr>
        <w:rPr>
          <w:lang w:val="en-US"/>
        </w:rPr>
      </w:pPr>
      <w:hyperlink r:id="rId6" w:history="1">
        <w:r w:rsidRPr="00B824E0">
          <w:rPr>
            <w:rStyle w:val="Hipervnculo"/>
            <w:lang w:val="en-US"/>
          </w:rPr>
          <w:t xml:space="preserve">Welcome to </w:t>
        </w:r>
        <w:proofErr w:type="spellStart"/>
        <w:r w:rsidRPr="00B824E0">
          <w:rPr>
            <w:rStyle w:val="Hipervnculo"/>
            <w:lang w:val="en-US"/>
          </w:rPr>
          <w:t>Faiss</w:t>
        </w:r>
        <w:proofErr w:type="spellEnd"/>
        <w:r w:rsidRPr="00B824E0">
          <w:rPr>
            <w:rStyle w:val="Hipervnculo"/>
            <w:lang w:val="en-US"/>
          </w:rPr>
          <w:t xml:space="preserve"> Documentation — </w:t>
        </w:r>
        <w:proofErr w:type="spellStart"/>
        <w:r w:rsidRPr="00B824E0">
          <w:rPr>
            <w:rStyle w:val="Hipervnculo"/>
            <w:lang w:val="en-US"/>
          </w:rPr>
          <w:t>Faiss</w:t>
        </w:r>
        <w:proofErr w:type="spellEnd"/>
        <w:r w:rsidRPr="00B824E0">
          <w:rPr>
            <w:rStyle w:val="Hipervnculo"/>
            <w:lang w:val="en-US"/>
          </w:rPr>
          <w:t xml:space="preserve"> documentation</w:t>
        </w:r>
      </w:hyperlink>
    </w:p>
    <w:p w14:paraId="1D5CCBA3" w14:textId="77777777" w:rsidR="001158F0" w:rsidRPr="00363239" w:rsidRDefault="001158F0" w:rsidP="001158F0">
      <w:pPr>
        <w:pStyle w:val="Prrafodelista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Azure Search: </w:t>
      </w:r>
      <w:hyperlink r:id="rId7" w:history="1">
        <w:r w:rsidRPr="009B4BCB">
          <w:rPr>
            <w:rStyle w:val="Hipervnculo"/>
            <w:lang w:val="en-US"/>
          </w:rPr>
          <w:t>Vector search - Azure AI Search | Microsoft Learn</w:t>
        </w:r>
      </w:hyperlink>
    </w:p>
    <w:p w14:paraId="0BFCDBF3" w14:textId="77777777" w:rsidR="001158F0" w:rsidRDefault="001158F0" w:rsidP="00072A69">
      <w:pPr>
        <w:pStyle w:val="Ttulo2"/>
      </w:pPr>
      <w:r>
        <w:t>Modelos</w:t>
      </w:r>
    </w:p>
    <w:p w14:paraId="7E8EA16F" w14:textId="77777777" w:rsidR="001158F0" w:rsidRDefault="001158F0" w:rsidP="001158F0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0A79E1">
        <w:rPr>
          <w:lang w:val="en-US"/>
        </w:rPr>
        <w:t>Razonamiento</w:t>
      </w:r>
      <w:proofErr w:type="spellEnd"/>
      <w:r w:rsidRPr="000A79E1">
        <w:rPr>
          <w:lang w:val="en-US"/>
        </w:rPr>
        <w:t xml:space="preserve">: </w:t>
      </w:r>
    </w:p>
    <w:p w14:paraId="40D42D50" w14:textId="77777777" w:rsidR="001158F0" w:rsidRPr="00C36F62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proofErr w:type="spellStart"/>
      <w:r w:rsidRPr="006C5B20">
        <w:rPr>
          <w:lang w:val="en-US"/>
        </w:rPr>
        <w:t>Dee</w:t>
      </w:r>
      <w:r>
        <w:rPr>
          <w:lang w:val="en-US"/>
        </w:rPr>
        <w:t>pSeek</w:t>
      </w:r>
      <w:proofErr w:type="spellEnd"/>
      <w:r>
        <w:rPr>
          <w:lang w:val="en-US"/>
        </w:rPr>
        <w:t xml:space="preserve">: </w:t>
      </w:r>
      <w:hyperlink r:id="rId8" w:history="1">
        <w:proofErr w:type="spellStart"/>
        <w:r w:rsidRPr="000A79E1">
          <w:rPr>
            <w:rStyle w:val="Hipervnculo"/>
            <w:lang w:val="en-US"/>
          </w:rPr>
          <w:t>deepseek</w:t>
        </w:r>
        <w:proofErr w:type="spellEnd"/>
        <w:r w:rsidRPr="000A79E1">
          <w:rPr>
            <w:rStyle w:val="Hipervnculo"/>
            <w:lang w:val="en-US"/>
          </w:rPr>
          <w:t>-ai/DeepSeek-R1-Distill-Qwen-32B · Hugging Face</w:t>
        </w:r>
      </w:hyperlink>
    </w:p>
    <w:p w14:paraId="26DB37FF" w14:textId="77777777" w:rsidR="001158F0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hyperlink r:id="rId9" w:history="1">
        <w:proofErr w:type="spellStart"/>
        <w:r w:rsidRPr="00FE1378">
          <w:rPr>
            <w:rStyle w:val="Hipervnculo"/>
          </w:rPr>
          <w:t>microsoft</w:t>
        </w:r>
        <w:proofErr w:type="spellEnd"/>
        <w:r w:rsidRPr="00FE1378">
          <w:rPr>
            <w:rStyle w:val="Hipervnculo"/>
          </w:rPr>
          <w:t xml:space="preserve">/phi-4 · </w:t>
        </w:r>
        <w:proofErr w:type="spellStart"/>
        <w:r w:rsidRPr="00FE1378">
          <w:rPr>
            <w:rStyle w:val="Hipervnculo"/>
          </w:rPr>
          <w:t>Hugging</w:t>
        </w:r>
        <w:proofErr w:type="spellEnd"/>
        <w:r w:rsidRPr="00FE1378">
          <w:rPr>
            <w:rStyle w:val="Hipervnculo"/>
          </w:rPr>
          <w:t xml:space="preserve"> </w:t>
        </w:r>
        <w:proofErr w:type="spellStart"/>
        <w:r w:rsidRPr="00FE1378">
          <w:rPr>
            <w:rStyle w:val="Hipervnculo"/>
          </w:rPr>
          <w:t>Face</w:t>
        </w:r>
        <w:proofErr w:type="spellEnd"/>
      </w:hyperlink>
    </w:p>
    <w:p w14:paraId="42FFF49F" w14:textId="77777777" w:rsidR="001158F0" w:rsidRPr="000A79E1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hyperlink r:id="rId10" w:history="1">
        <w:r w:rsidRPr="006C5B20">
          <w:rPr>
            <w:rStyle w:val="Hipervnculo"/>
            <w:lang w:val="en-US"/>
          </w:rPr>
          <w:t>Announcing the availability of the o3-mini reasoning model in Microsoft Azure OpenAI Service | Microsoft Azure Blog</w:t>
        </w:r>
      </w:hyperlink>
    </w:p>
    <w:p w14:paraId="7058606F" w14:textId="77777777" w:rsidR="001158F0" w:rsidRDefault="001158F0" w:rsidP="001158F0">
      <w:pPr>
        <w:pStyle w:val="Prrafodelista"/>
        <w:numPr>
          <w:ilvl w:val="0"/>
          <w:numId w:val="2"/>
        </w:numPr>
      </w:pPr>
      <w:proofErr w:type="spellStart"/>
      <w:r>
        <w:t>WebScrapping</w:t>
      </w:r>
      <w:proofErr w:type="spellEnd"/>
      <w:r>
        <w:t xml:space="preserve"> (Obtener contenido de una página web preparado para un LLM)</w:t>
      </w:r>
    </w:p>
    <w:p w14:paraId="09787904" w14:textId="77777777" w:rsidR="001158F0" w:rsidRPr="002F5E17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hyperlink r:id="rId11" w:history="1">
        <w:r w:rsidRPr="00D27ADB">
          <w:rPr>
            <w:rStyle w:val="Hipervnculo"/>
            <w:lang w:val="en-US"/>
          </w:rPr>
          <w:t>m92vyas/</w:t>
        </w:r>
        <w:proofErr w:type="spellStart"/>
        <w:r w:rsidRPr="00D27ADB">
          <w:rPr>
            <w:rStyle w:val="Hipervnculo"/>
            <w:lang w:val="en-US"/>
          </w:rPr>
          <w:t>llm</w:t>
        </w:r>
        <w:proofErr w:type="spellEnd"/>
        <w:r w:rsidRPr="00D27ADB">
          <w:rPr>
            <w:rStyle w:val="Hipervnculo"/>
            <w:lang w:val="en-US"/>
          </w:rPr>
          <w:t xml:space="preserve">-reader: Turn Webpage to LLM friendly input text. </w:t>
        </w:r>
        <w:proofErr w:type="gramStart"/>
        <w:r w:rsidRPr="00D27ADB">
          <w:rPr>
            <w:rStyle w:val="Hipervnculo"/>
            <w:lang w:val="en-US"/>
          </w:rPr>
          <w:t>Similar to</w:t>
        </w:r>
        <w:proofErr w:type="gramEnd"/>
        <w:r w:rsidRPr="00D27ADB">
          <w:rPr>
            <w:rStyle w:val="Hipervnculo"/>
            <w:lang w:val="en-US"/>
          </w:rPr>
          <w:t xml:space="preserve"> </w:t>
        </w:r>
        <w:proofErr w:type="spellStart"/>
        <w:r w:rsidRPr="00D27ADB">
          <w:rPr>
            <w:rStyle w:val="Hipervnculo"/>
            <w:lang w:val="en-US"/>
          </w:rPr>
          <w:t>Firecrawl</w:t>
        </w:r>
        <w:proofErr w:type="spellEnd"/>
        <w:r w:rsidRPr="00D27ADB">
          <w:rPr>
            <w:rStyle w:val="Hipervnculo"/>
            <w:lang w:val="en-US"/>
          </w:rPr>
          <w:t xml:space="preserve"> and Jina Reader API. Makes RAG, AI web scraping, image &amp; webpage links extraction easy.</w:t>
        </w:r>
      </w:hyperlink>
    </w:p>
    <w:p w14:paraId="6DC73723" w14:textId="77777777" w:rsidR="001158F0" w:rsidRPr="00D27ADB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hyperlink r:id="rId12" w:history="1">
        <w:r w:rsidRPr="003534E4">
          <w:rPr>
            <w:rStyle w:val="Hipervnculo"/>
            <w:lang w:val="en-US"/>
          </w:rPr>
          <w:t xml:space="preserve">markdown-it/markdown-it: Markdown parser, done right. </w:t>
        </w:r>
        <w:r w:rsidRPr="003534E4">
          <w:rPr>
            <w:rStyle w:val="Hipervnculo"/>
          </w:rPr>
          <w:t xml:space="preserve">100% </w:t>
        </w:r>
        <w:proofErr w:type="spellStart"/>
        <w:r w:rsidRPr="003534E4">
          <w:rPr>
            <w:rStyle w:val="Hipervnculo"/>
          </w:rPr>
          <w:t>CommonMark</w:t>
        </w:r>
        <w:proofErr w:type="spellEnd"/>
        <w:r w:rsidRPr="003534E4">
          <w:rPr>
            <w:rStyle w:val="Hipervnculo"/>
          </w:rPr>
          <w:t xml:space="preserve"> </w:t>
        </w:r>
        <w:proofErr w:type="spellStart"/>
        <w:r w:rsidRPr="003534E4">
          <w:rPr>
            <w:rStyle w:val="Hipervnculo"/>
          </w:rPr>
          <w:t>support</w:t>
        </w:r>
        <w:proofErr w:type="spellEnd"/>
        <w:r w:rsidRPr="003534E4">
          <w:rPr>
            <w:rStyle w:val="Hipervnculo"/>
          </w:rPr>
          <w:t xml:space="preserve">, </w:t>
        </w:r>
        <w:proofErr w:type="spellStart"/>
        <w:r w:rsidRPr="003534E4">
          <w:rPr>
            <w:rStyle w:val="Hipervnculo"/>
          </w:rPr>
          <w:t>extensions</w:t>
        </w:r>
        <w:proofErr w:type="spellEnd"/>
        <w:r w:rsidRPr="003534E4">
          <w:rPr>
            <w:rStyle w:val="Hipervnculo"/>
          </w:rPr>
          <w:t xml:space="preserve">, </w:t>
        </w:r>
        <w:proofErr w:type="spellStart"/>
        <w:r w:rsidRPr="003534E4">
          <w:rPr>
            <w:rStyle w:val="Hipervnculo"/>
          </w:rPr>
          <w:t>syntax</w:t>
        </w:r>
        <w:proofErr w:type="spellEnd"/>
        <w:r w:rsidRPr="003534E4">
          <w:rPr>
            <w:rStyle w:val="Hipervnculo"/>
          </w:rPr>
          <w:t xml:space="preserve"> </w:t>
        </w:r>
        <w:proofErr w:type="spellStart"/>
        <w:r w:rsidRPr="003534E4">
          <w:rPr>
            <w:rStyle w:val="Hipervnculo"/>
          </w:rPr>
          <w:t>plugins</w:t>
        </w:r>
        <w:proofErr w:type="spellEnd"/>
        <w:r w:rsidRPr="003534E4">
          <w:rPr>
            <w:rStyle w:val="Hipervnculo"/>
          </w:rPr>
          <w:t xml:space="preserve"> &amp; </w:t>
        </w:r>
        <w:proofErr w:type="spellStart"/>
        <w:r w:rsidRPr="003534E4">
          <w:rPr>
            <w:rStyle w:val="Hipervnculo"/>
          </w:rPr>
          <w:t>high</w:t>
        </w:r>
        <w:proofErr w:type="spellEnd"/>
        <w:r w:rsidRPr="003534E4">
          <w:rPr>
            <w:rStyle w:val="Hipervnculo"/>
          </w:rPr>
          <w:t xml:space="preserve"> </w:t>
        </w:r>
        <w:proofErr w:type="spellStart"/>
        <w:r w:rsidRPr="003534E4">
          <w:rPr>
            <w:rStyle w:val="Hipervnculo"/>
          </w:rPr>
          <w:t>speed</w:t>
        </w:r>
        <w:proofErr w:type="spellEnd"/>
      </w:hyperlink>
    </w:p>
    <w:p w14:paraId="0E9B2BC2" w14:textId="77777777" w:rsidR="001158F0" w:rsidRDefault="001158F0" w:rsidP="001158F0">
      <w:pPr>
        <w:pStyle w:val="Prrafodelista"/>
        <w:numPr>
          <w:ilvl w:val="0"/>
          <w:numId w:val="2"/>
        </w:numPr>
      </w:pPr>
      <w:r>
        <w:t>Navegación autónoma (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)</w:t>
      </w:r>
    </w:p>
    <w:p w14:paraId="71EA76A2" w14:textId="77777777" w:rsidR="001158F0" w:rsidRPr="007726BB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hyperlink r:id="rId13" w:history="1">
        <w:proofErr w:type="spellStart"/>
        <w:r w:rsidRPr="006E75AF">
          <w:rPr>
            <w:rStyle w:val="Hipervnculo"/>
            <w:lang w:val="en-US"/>
          </w:rPr>
          <w:t>microsoft</w:t>
        </w:r>
        <w:proofErr w:type="spellEnd"/>
        <w:r w:rsidRPr="006E75AF">
          <w:rPr>
            <w:rStyle w:val="Hipervnculo"/>
            <w:lang w:val="en-US"/>
          </w:rPr>
          <w:t>/</w:t>
        </w:r>
        <w:proofErr w:type="spellStart"/>
        <w:r w:rsidRPr="006E75AF">
          <w:rPr>
            <w:rStyle w:val="Hipervnculo"/>
            <w:lang w:val="en-US"/>
          </w:rPr>
          <w:t>OmniParser</w:t>
        </w:r>
        <w:proofErr w:type="spellEnd"/>
        <w:r w:rsidRPr="006E75AF">
          <w:rPr>
            <w:rStyle w:val="Hipervnculo"/>
            <w:lang w:val="en-US"/>
          </w:rPr>
          <w:t xml:space="preserve">: A simple screen parsing tool towards pure </w:t>
        </w:r>
        <w:proofErr w:type="gramStart"/>
        <w:r w:rsidRPr="006E75AF">
          <w:rPr>
            <w:rStyle w:val="Hipervnculo"/>
            <w:lang w:val="en-US"/>
          </w:rPr>
          <w:t>vision based</w:t>
        </w:r>
        <w:proofErr w:type="gramEnd"/>
        <w:r w:rsidRPr="006E75AF">
          <w:rPr>
            <w:rStyle w:val="Hipervnculo"/>
            <w:lang w:val="en-US"/>
          </w:rPr>
          <w:t xml:space="preserve"> GUI agent</w:t>
        </w:r>
      </w:hyperlink>
      <w:r w:rsidRPr="006E75AF">
        <w:rPr>
          <w:lang w:val="en-US"/>
        </w:rPr>
        <w:t xml:space="preserve"> </w:t>
      </w:r>
    </w:p>
    <w:p w14:paraId="4AD617CB" w14:textId="77777777" w:rsidR="001158F0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hyperlink r:id="rId14" w:history="1">
        <w:proofErr w:type="spellStart"/>
        <w:r w:rsidRPr="007726BB">
          <w:rPr>
            <w:rStyle w:val="Hipervnculo"/>
            <w:lang w:val="en-US"/>
          </w:rPr>
          <w:t>showlab</w:t>
        </w:r>
        <w:proofErr w:type="spellEnd"/>
        <w:r w:rsidRPr="007726BB">
          <w:rPr>
            <w:rStyle w:val="Hipervnculo"/>
            <w:lang w:val="en-US"/>
          </w:rPr>
          <w:t>/</w:t>
        </w:r>
        <w:proofErr w:type="spellStart"/>
        <w:r w:rsidRPr="007726BB">
          <w:rPr>
            <w:rStyle w:val="Hipervnculo"/>
            <w:lang w:val="en-US"/>
          </w:rPr>
          <w:t>ShowUI</w:t>
        </w:r>
        <w:proofErr w:type="spellEnd"/>
        <w:r w:rsidRPr="007726BB">
          <w:rPr>
            <w:rStyle w:val="Hipervnculo"/>
            <w:lang w:val="en-US"/>
          </w:rPr>
          <w:t>: [CVPR2025] Open-source, End-to-end, Vision-Language-Action model for GUI Agent &amp; Computer Use.</w:t>
        </w:r>
      </w:hyperlink>
    </w:p>
    <w:p w14:paraId="125B92CD" w14:textId="77777777" w:rsidR="001158F0" w:rsidRPr="006E75AF" w:rsidRDefault="001158F0" w:rsidP="001158F0">
      <w:pPr>
        <w:pStyle w:val="Prrafodelista"/>
        <w:numPr>
          <w:ilvl w:val="0"/>
          <w:numId w:val="2"/>
        </w:numPr>
        <w:rPr>
          <w:lang w:val="en-US"/>
        </w:rPr>
      </w:pPr>
      <w:r w:rsidRPr="006E75AF">
        <w:rPr>
          <w:lang w:val="en-US"/>
        </w:rPr>
        <w:t>Vision Language Models</w:t>
      </w:r>
    </w:p>
    <w:p w14:paraId="5E1B83F5" w14:textId="77777777" w:rsidR="001158F0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r>
        <w:t xml:space="preserve">Moondream2: </w:t>
      </w:r>
      <w:hyperlink r:id="rId15" w:history="1">
        <w:proofErr w:type="spellStart"/>
        <w:r w:rsidRPr="00C94AAC">
          <w:rPr>
            <w:rStyle w:val="Hipervnculo"/>
          </w:rPr>
          <w:t>Moondream</w:t>
        </w:r>
        <w:proofErr w:type="spellEnd"/>
        <w:r w:rsidRPr="00C94AAC">
          <w:rPr>
            <w:rStyle w:val="Hipervnculo"/>
          </w:rPr>
          <w:t xml:space="preserve"> AI</w:t>
        </w:r>
      </w:hyperlink>
    </w:p>
    <w:p w14:paraId="60A244C3" w14:textId="77777777" w:rsidR="001158F0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Phi3.5: </w:t>
      </w:r>
      <w:hyperlink r:id="rId16" w:history="1">
        <w:proofErr w:type="spellStart"/>
        <w:r w:rsidRPr="004508B0">
          <w:rPr>
            <w:rStyle w:val="Hipervnculo"/>
            <w:lang w:val="en-US"/>
          </w:rPr>
          <w:t>microsoft</w:t>
        </w:r>
        <w:proofErr w:type="spellEnd"/>
        <w:r w:rsidRPr="004508B0">
          <w:rPr>
            <w:rStyle w:val="Hipervnculo"/>
            <w:lang w:val="en-US"/>
          </w:rPr>
          <w:t>/Phi-3.5-vision-instruct · Hugging Face</w:t>
        </w:r>
      </w:hyperlink>
    </w:p>
    <w:p w14:paraId="4C34E938" w14:textId="77777777" w:rsidR="001158F0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SmolVLM</w:t>
      </w:r>
      <w:proofErr w:type="spellEnd"/>
      <w:r>
        <w:rPr>
          <w:lang w:val="en-US"/>
        </w:rPr>
        <w:t xml:space="preserve">: </w:t>
      </w:r>
      <w:hyperlink r:id="rId17" w:history="1">
        <w:proofErr w:type="spellStart"/>
        <w:r w:rsidRPr="00612629">
          <w:rPr>
            <w:rStyle w:val="Hipervnculo"/>
            <w:lang w:val="en-US"/>
          </w:rPr>
          <w:t>SmolVLM</w:t>
        </w:r>
        <w:proofErr w:type="spellEnd"/>
        <w:r w:rsidRPr="00612629">
          <w:rPr>
            <w:rStyle w:val="Hipervnculo"/>
            <w:lang w:val="en-US"/>
          </w:rPr>
          <w:t xml:space="preserve"> - small yet mighty Vision Language Model</w:t>
        </w:r>
      </w:hyperlink>
    </w:p>
    <w:p w14:paraId="24E3F744" w14:textId="77777777" w:rsidR="001158F0" w:rsidRPr="006E75AF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Qwen2.5-VL: </w:t>
      </w:r>
      <w:hyperlink r:id="rId18" w:history="1">
        <w:proofErr w:type="spellStart"/>
        <w:r w:rsidRPr="00593863">
          <w:rPr>
            <w:rStyle w:val="Hipervnculo"/>
            <w:lang w:val="en-US"/>
          </w:rPr>
          <w:t>QwenLM</w:t>
        </w:r>
        <w:proofErr w:type="spellEnd"/>
        <w:r w:rsidRPr="00593863">
          <w:rPr>
            <w:rStyle w:val="Hipervnculo"/>
            <w:lang w:val="en-US"/>
          </w:rPr>
          <w:t>/Qwen2.5-VL: Qwen2.5-VL is the multimodal large language model series developed by Qwen team, Alibaba Cloud.</w:t>
        </w:r>
      </w:hyperlink>
    </w:p>
    <w:p w14:paraId="5891B116" w14:textId="77777777" w:rsidR="001158F0" w:rsidRDefault="001158F0" w:rsidP="001158F0">
      <w:pPr>
        <w:pStyle w:val="Prrafodelista"/>
        <w:numPr>
          <w:ilvl w:val="0"/>
          <w:numId w:val="2"/>
        </w:numPr>
      </w:pPr>
      <w:proofErr w:type="spellStart"/>
      <w:r w:rsidRPr="00901864">
        <w:t>Layout</w:t>
      </w:r>
      <w:proofErr w:type="spellEnd"/>
      <w:r w:rsidRPr="00901864">
        <w:t xml:space="preserve"> </w:t>
      </w:r>
      <w:proofErr w:type="spellStart"/>
      <w:r w:rsidRPr="00901864">
        <w:t>Models</w:t>
      </w:r>
      <w:proofErr w:type="spellEnd"/>
      <w:r w:rsidRPr="00901864">
        <w:t xml:space="preserve"> (Extracción de tablas y form</w:t>
      </w:r>
      <w:r>
        <w:t>ularios)</w:t>
      </w:r>
    </w:p>
    <w:p w14:paraId="68437A79" w14:textId="77777777" w:rsidR="001158F0" w:rsidRPr="003F5236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proofErr w:type="spellStart"/>
      <w:r w:rsidRPr="003F5236">
        <w:rPr>
          <w:lang w:val="en-US"/>
        </w:rPr>
        <w:t>Docling</w:t>
      </w:r>
      <w:proofErr w:type="spellEnd"/>
      <w:r w:rsidRPr="003F5236">
        <w:rPr>
          <w:lang w:val="en-US"/>
        </w:rPr>
        <w:t xml:space="preserve">: </w:t>
      </w:r>
      <w:hyperlink r:id="rId19" w:history="1">
        <w:r w:rsidRPr="003F5236">
          <w:rPr>
            <w:rStyle w:val="Hipervnculo"/>
            <w:lang w:val="en-US"/>
          </w:rPr>
          <w:t>DS4SD/</w:t>
        </w:r>
        <w:proofErr w:type="spellStart"/>
        <w:r w:rsidRPr="003F5236">
          <w:rPr>
            <w:rStyle w:val="Hipervnculo"/>
            <w:lang w:val="en-US"/>
          </w:rPr>
          <w:t>docling</w:t>
        </w:r>
        <w:proofErr w:type="spellEnd"/>
        <w:r w:rsidRPr="003F5236">
          <w:rPr>
            <w:rStyle w:val="Hipervnculo"/>
            <w:lang w:val="en-US"/>
          </w:rPr>
          <w:t>: Get your documents ready for gen AI</w:t>
        </w:r>
      </w:hyperlink>
    </w:p>
    <w:p w14:paraId="7FBE59DB" w14:textId="77777777" w:rsidR="001158F0" w:rsidRPr="003F419B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proofErr w:type="spellStart"/>
      <w:r w:rsidRPr="003F419B">
        <w:rPr>
          <w:lang w:val="en-US"/>
        </w:rPr>
        <w:t>DocLayout</w:t>
      </w:r>
      <w:proofErr w:type="spellEnd"/>
      <w:r w:rsidRPr="003F419B">
        <w:rPr>
          <w:lang w:val="en-US"/>
        </w:rPr>
        <w:t xml:space="preserve">: </w:t>
      </w:r>
      <w:hyperlink r:id="rId20" w:history="1">
        <w:proofErr w:type="spellStart"/>
        <w:r w:rsidRPr="003F419B">
          <w:rPr>
            <w:rStyle w:val="Hipervnculo"/>
            <w:lang w:val="en-US"/>
          </w:rPr>
          <w:t>opendatalab</w:t>
        </w:r>
        <w:proofErr w:type="spellEnd"/>
        <w:r w:rsidRPr="003F419B">
          <w:rPr>
            <w:rStyle w:val="Hipervnculo"/>
            <w:lang w:val="en-US"/>
          </w:rPr>
          <w:t>/</w:t>
        </w:r>
        <w:proofErr w:type="spellStart"/>
        <w:r w:rsidRPr="003F419B">
          <w:rPr>
            <w:rStyle w:val="Hipervnculo"/>
            <w:lang w:val="en-US"/>
          </w:rPr>
          <w:t>DocLayout</w:t>
        </w:r>
        <w:proofErr w:type="spellEnd"/>
        <w:r w:rsidRPr="003F419B">
          <w:rPr>
            <w:rStyle w:val="Hipervnculo"/>
            <w:lang w:val="en-US"/>
          </w:rPr>
          <w:t xml:space="preserve">-YOLO: </w:t>
        </w:r>
        <w:proofErr w:type="spellStart"/>
        <w:r w:rsidRPr="003F419B">
          <w:rPr>
            <w:rStyle w:val="Hipervnculo"/>
            <w:lang w:val="en-US"/>
          </w:rPr>
          <w:t>DocLayout</w:t>
        </w:r>
        <w:proofErr w:type="spellEnd"/>
        <w:r w:rsidRPr="003F419B">
          <w:rPr>
            <w:rStyle w:val="Hipervnculo"/>
            <w:lang w:val="en-US"/>
          </w:rPr>
          <w:t>-YOLO: Enhancing Document Layout Analysis through Diverse Synthetic Data and Global-to-Local Adaptive Perception</w:t>
        </w:r>
      </w:hyperlink>
    </w:p>
    <w:p w14:paraId="448A27F6" w14:textId="77777777" w:rsidR="001158F0" w:rsidRDefault="001158F0" w:rsidP="001158F0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Técnicas</w:t>
      </w:r>
      <w:proofErr w:type="spellEnd"/>
      <w:r>
        <w:rPr>
          <w:lang w:val="en-US"/>
        </w:rPr>
        <w:t xml:space="preserve"> de </w:t>
      </w:r>
      <w:r w:rsidRPr="00363239">
        <w:rPr>
          <w:lang w:val="en-US"/>
        </w:rPr>
        <w:t>Finetuning</w:t>
      </w:r>
    </w:p>
    <w:p w14:paraId="032BD685" w14:textId="77777777" w:rsidR="001158F0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hyperlink r:id="rId21" w:history="1">
        <w:r w:rsidRPr="004C14A5">
          <w:rPr>
            <w:rStyle w:val="Hipervnculo"/>
            <w:lang w:val="en-US"/>
          </w:rPr>
          <w:t xml:space="preserve">Fine Tuning LLM with </w:t>
        </w:r>
        <w:proofErr w:type="spellStart"/>
        <w:r w:rsidRPr="004C14A5">
          <w:rPr>
            <w:rStyle w:val="Hipervnculo"/>
            <w:lang w:val="en-US"/>
          </w:rPr>
          <w:t>QLoRA</w:t>
        </w:r>
        <w:proofErr w:type="spellEnd"/>
        <w:r w:rsidRPr="004C14A5">
          <w:rPr>
            <w:rStyle w:val="Hipervnculo"/>
            <w:lang w:val="en-US"/>
          </w:rPr>
          <w:t xml:space="preserve"> | Medium</w:t>
        </w:r>
      </w:hyperlink>
    </w:p>
    <w:p w14:paraId="43D1711A" w14:textId="77777777" w:rsidR="001158F0" w:rsidRPr="00363239" w:rsidRDefault="001158F0" w:rsidP="001158F0">
      <w:pPr>
        <w:pStyle w:val="Prrafodelista"/>
        <w:numPr>
          <w:ilvl w:val="1"/>
          <w:numId w:val="2"/>
        </w:numPr>
        <w:rPr>
          <w:lang w:val="en-US"/>
        </w:rPr>
      </w:pPr>
      <w:hyperlink r:id="rId22" w:history="1">
        <w:r w:rsidRPr="00FF1ED2">
          <w:rPr>
            <w:rStyle w:val="Hipervnculo"/>
            <w:lang w:val="en-US"/>
          </w:rPr>
          <w:t xml:space="preserve">In-depth guide to fine-tuning LLMs with </w:t>
        </w:r>
        <w:proofErr w:type="spellStart"/>
        <w:r w:rsidRPr="00FF1ED2">
          <w:rPr>
            <w:rStyle w:val="Hipervnculo"/>
            <w:lang w:val="en-US"/>
          </w:rPr>
          <w:t>LoRA</w:t>
        </w:r>
        <w:proofErr w:type="spellEnd"/>
        <w:r w:rsidRPr="00FF1ED2">
          <w:rPr>
            <w:rStyle w:val="Hipervnculo"/>
            <w:lang w:val="en-US"/>
          </w:rPr>
          <w:t xml:space="preserve"> and </w:t>
        </w:r>
        <w:proofErr w:type="spellStart"/>
        <w:r w:rsidRPr="00FF1ED2">
          <w:rPr>
            <w:rStyle w:val="Hipervnculo"/>
            <w:lang w:val="en-US"/>
          </w:rPr>
          <w:t>QLoRA</w:t>
        </w:r>
        <w:proofErr w:type="spellEnd"/>
      </w:hyperlink>
    </w:p>
    <w:p w14:paraId="54ECC28C" w14:textId="77777777" w:rsidR="001158F0" w:rsidRPr="00955872" w:rsidRDefault="001158F0" w:rsidP="00072A69">
      <w:pPr>
        <w:pStyle w:val="Ttulo2"/>
        <w:rPr>
          <w:lang w:val="en-US"/>
        </w:rPr>
      </w:pPr>
      <w:proofErr w:type="spellStart"/>
      <w:r w:rsidRPr="00955872">
        <w:rPr>
          <w:lang w:val="en-US"/>
        </w:rPr>
        <w:t>Agentes</w:t>
      </w:r>
      <w:proofErr w:type="spellEnd"/>
    </w:p>
    <w:p w14:paraId="19F04602" w14:textId="77777777" w:rsidR="001158F0" w:rsidRDefault="001158F0" w:rsidP="001158F0">
      <w:pPr>
        <w:rPr>
          <w:lang w:val="en-US"/>
        </w:rPr>
      </w:pPr>
      <w:r w:rsidRPr="00955872">
        <w:rPr>
          <w:lang w:val="en-US"/>
        </w:rPr>
        <w:tab/>
        <w:t>Frameworks</w:t>
      </w:r>
      <w:r>
        <w:rPr>
          <w:lang w:val="en-US"/>
        </w:rPr>
        <w:t>:</w:t>
      </w:r>
    </w:p>
    <w:p w14:paraId="31BA89B4" w14:textId="77777777" w:rsidR="001158F0" w:rsidRDefault="001158F0" w:rsidP="001158F0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Smolagents</w:t>
      </w:r>
      <w:proofErr w:type="spellEnd"/>
      <w:r>
        <w:rPr>
          <w:lang w:val="en-US"/>
        </w:rPr>
        <w:t xml:space="preserve">: </w:t>
      </w:r>
      <w:hyperlink r:id="rId23" w:history="1">
        <w:proofErr w:type="spellStart"/>
        <w:r w:rsidRPr="006356CC">
          <w:rPr>
            <w:rStyle w:val="Hipervnculo"/>
            <w:lang w:val="en-US"/>
          </w:rPr>
          <w:t>huggingface</w:t>
        </w:r>
        <w:proofErr w:type="spellEnd"/>
        <w:r w:rsidRPr="006356CC">
          <w:rPr>
            <w:rStyle w:val="Hipervnculo"/>
            <w:lang w:val="en-US"/>
          </w:rPr>
          <w:t>/</w:t>
        </w:r>
        <w:proofErr w:type="spellStart"/>
        <w:r w:rsidRPr="006356CC">
          <w:rPr>
            <w:rStyle w:val="Hipervnculo"/>
            <w:lang w:val="en-US"/>
          </w:rPr>
          <w:t>smolagents</w:t>
        </w:r>
        <w:proofErr w:type="spellEnd"/>
        <w:proofErr w:type="gramStart"/>
        <w:r w:rsidRPr="006356CC">
          <w:rPr>
            <w:rStyle w:val="Hipervnculo"/>
            <w:lang w:val="en-US"/>
          </w:rPr>
          <w:t xml:space="preserve">: </w:t>
        </w:r>
        <w:r w:rsidRPr="006356CC">
          <w:rPr>
            <w:rStyle w:val="Hipervnculo"/>
            <w:rFonts w:ascii="Segoe UI Emoji" w:hAnsi="Segoe UI Emoji" w:cs="Segoe UI Emoji"/>
          </w:rPr>
          <w:t>🤗</w:t>
        </w:r>
        <w:r w:rsidRPr="006356CC">
          <w:rPr>
            <w:rStyle w:val="Hipervnculo"/>
            <w:lang w:val="en-US"/>
          </w:rPr>
          <w:t xml:space="preserve"> </w:t>
        </w:r>
        <w:proofErr w:type="spellStart"/>
        <w:r w:rsidRPr="006356CC">
          <w:rPr>
            <w:rStyle w:val="Hipervnculo"/>
            <w:lang w:val="en-US"/>
          </w:rPr>
          <w:t>smolagents</w:t>
        </w:r>
        <w:proofErr w:type="spellEnd"/>
        <w:proofErr w:type="gramEnd"/>
        <w:r w:rsidRPr="006356CC">
          <w:rPr>
            <w:rStyle w:val="Hipervnculo"/>
            <w:lang w:val="en-US"/>
          </w:rPr>
          <w:t>: a barebones library for agents. Agents write python code to call tools and orchestrate other agents.</w:t>
        </w:r>
      </w:hyperlink>
    </w:p>
    <w:p w14:paraId="5C418319" w14:textId="77777777" w:rsidR="001158F0" w:rsidRDefault="001158F0" w:rsidP="001158F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Azure AI Agent Service: </w:t>
      </w:r>
      <w:hyperlink r:id="rId24" w:history="1">
        <w:r w:rsidRPr="000B653A">
          <w:rPr>
            <w:rStyle w:val="Hipervnculo"/>
            <w:lang w:val="en-US"/>
          </w:rPr>
          <w:t>What is Azure AI Agent Service? - Azure AI services | Microsoft Learn</w:t>
        </w:r>
      </w:hyperlink>
    </w:p>
    <w:p w14:paraId="584F4593" w14:textId="77777777" w:rsidR="001158F0" w:rsidRPr="00C36F62" w:rsidRDefault="001158F0" w:rsidP="001158F0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Octotools</w:t>
      </w:r>
      <w:proofErr w:type="spellEnd"/>
      <w:r>
        <w:rPr>
          <w:lang w:val="en-US"/>
        </w:rPr>
        <w:t xml:space="preserve">: </w:t>
      </w:r>
      <w:hyperlink r:id="rId25" w:history="1">
        <w:proofErr w:type="spellStart"/>
        <w:r w:rsidRPr="00413A3C">
          <w:rPr>
            <w:rStyle w:val="Hipervnculo"/>
            <w:lang w:val="en-US"/>
          </w:rPr>
          <w:t>octotools</w:t>
        </w:r>
        <w:proofErr w:type="spellEnd"/>
        <w:r w:rsidRPr="00413A3C">
          <w:rPr>
            <w:rStyle w:val="Hipervnculo"/>
            <w:lang w:val="en-US"/>
          </w:rPr>
          <w:t>/</w:t>
        </w:r>
        <w:proofErr w:type="spellStart"/>
        <w:r w:rsidRPr="00413A3C">
          <w:rPr>
            <w:rStyle w:val="Hipervnculo"/>
            <w:lang w:val="en-US"/>
          </w:rPr>
          <w:t>octotools</w:t>
        </w:r>
        <w:proofErr w:type="spellEnd"/>
        <w:r w:rsidRPr="00413A3C">
          <w:rPr>
            <w:rStyle w:val="Hipervnculo"/>
            <w:lang w:val="en-US"/>
          </w:rPr>
          <w:t xml:space="preserve">: </w:t>
        </w:r>
        <w:proofErr w:type="spellStart"/>
        <w:r w:rsidRPr="00413A3C">
          <w:rPr>
            <w:rStyle w:val="Hipervnculo"/>
            <w:lang w:val="en-US"/>
          </w:rPr>
          <w:t>OctoTools</w:t>
        </w:r>
        <w:proofErr w:type="spellEnd"/>
        <w:r w:rsidRPr="00413A3C">
          <w:rPr>
            <w:rStyle w:val="Hipervnculo"/>
            <w:lang w:val="en-US"/>
          </w:rPr>
          <w:t>: An agentic framework with extensible tools for complex reasoning</w:t>
        </w:r>
      </w:hyperlink>
    </w:p>
    <w:p w14:paraId="0708D5A0" w14:textId="77777777" w:rsidR="00072A69" w:rsidRDefault="00072A69" w:rsidP="00072A69"/>
    <w:p w14:paraId="742CFD07" w14:textId="46A36FE7" w:rsidR="001158F0" w:rsidRPr="00EB2186" w:rsidRDefault="001158F0" w:rsidP="00072A69">
      <w:pPr>
        <w:pStyle w:val="Ttulo2"/>
      </w:pPr>
      <w:r w:rsidRPr="00EB2186">
        <w:t xml:space="preserve">Despliegue e inferencia de </w:t>
      </w:r>
      <w:r>
        <w:t>m</w:t>
      </w:r>
      <w:r w:rsidRPr="00EB2186">
        <w:t>odelo</w:t>
      </w:r>
      <w:r>
        <w:t>s</w:t>
      </w:r>
    </w:p>
    <w:p w14:paraId="7CF3F392" w14:textId="77777777" w:rsidR="001158F0" w:rsidRDefault="001158F0" w:rsidP="001158F0">
      <w:r w:rsidRPr="00EB2186">
        <w:tab/>
      </w:r>
      <w:r>
        <w:t xml:space="preserve">Plataforma: </w:t>
      </w:r>
    </w:p>
    <w:p w14:paraId="35D415F6" w14:textId="77777777" w:rsidR="001158F0" w:rsidRPr="001158F0" w:rsidRDefault="001158F0" w:rsidP="001158F0">
      <w:pPr>
        <w:ind w:left="708" w:firstLine="708"/>
        <w:rPr>
          <w:lang w:val="en-US"/>
        </w:rPr>
      </w:pPr>
      <w:proofErr w:type="spellStart"/>
      <w:r w:rsidRPr="00B56EC9">
        <w:rPr>
          <w:lang w:val="en-US"/>
        </w:rPr>
        <w:t>AIBrix</w:t>
      </w:r>
      <w:proofErr w:type="spellEnd"/>
      <w:r w:rsidRPr="00B56EC9">
        <w:rPr>
          <w:lang w:val="en-US"/>
        </w:rPr>
        <w:t xml:space="preserve">: </w:t>
      </w:r>
      <w:hyperlink r:id="rId26" w:history="1">
        <w:proofErr w:type="spellStart"/>
        <w:r w:rsidRPr="00B56EC9">
          <w:rPr>
            <w:rStyle w:val="Hipervnculo"/>
            <w:lang w:val="en-US"/>
          </w:rPr>
          <w:t>vllm</w:t>
        </w:r>
        <w:proofErr w:type="spellEnd"/>
        <w:r w:rsidRPr="00B56EC9">
          <w:rPr>
            <w:rStyle w:val="Hipervnculo"/>
            <w:lang w:val="en-US"/>
          </w:rPr>
          <w:t>-project/</w:t>
        </w:r>
        <w:proofErr w:type="spellStart"/>
        <w:r w:rsidRPr="00B56EC9">
          <w:rPr>
            <w:rStyle w:val="Hipervnculo"/>
            <w:lang w:val="en-US"/>
          </w:rPr>
          <w:t>aibrix</w:t>
        </w:r>
        <w:proofErr w:type="spellEnd"/>
        <w:r w:rsidRPr="00B56EC9">
          <w:rPr>
            <w:rStyle w:val="Hipervnculo"/>
            <w:lang w:val="en-US"/>
          </w:rPr>
          <w:t>: Cost-efficient and pluggable Infrastructure components for GenAI inference</w:t>
        </w:r>
      </w:hyperlink>
    </w:p>
    <w:p w14:paraId="245B43D4" w14:textId="77777777" w:rsidR="001158F0" w:rsidRPr="00B56EC9" w:rsidRDefault="001158F0" w:rsidP="001158F0">
      <w:pPr>
        <w:ind w:left="708" w:firstLine="708"/>
        <w:rPr>
          <w:lang w:val="en-US"/>
        </w:rPr>
      </w:pPr>
      <w:proofErr w:type="spellStart"/>
      <w:r w:rsidRPr="00D63CCF">
        <w:rPr>
          <w:lang w:val="en-US"/>
        </w:rPr>
        <w:t>Servidor</w:t>
      </w:r>
      <w:proofErr w:type="spellEnd"/>
      <w:r w:rsidRPr="00D63CCF">
        <w:rPr>
          <w:lang w:val="en-US"/>
        </w:rPr>
        <w:t xml:space="preserve"> de LLMs: </w:t>
      </w:r>
      <w:hyperlink r:id="rId27" w:history="1">
        <w:proofErr w:type="spellStart"/>
        <w:r w:rsidRPr="00D63CCF">
          <w:rPr>
            <w:rStyle w:val="Hipervnculo"/>
            <w:lang w:val="en-US"/>
          </w:rPr>
          <w:t>vllm</w:t>
        </w:r>
        <w:proofErr w:type="spellEnd"/>
        <w:r w:rsidRPr="00D63CCF">
          <w:rPr>
            <w:rStyle w:val="Hipervnculo"/>
            <w:lang w:val="en-US"/>
          </w:rPr>
          <w:t>-project/</w:t>
        </w:r>
        <w:proofErr w:type="spellStart"/>
        <w:r w:rsidRPr="00D63CCF">
          <w:rPr>
            <w:rStyle w:val="Hipervnculo"/>
            <w:lang w:val="en-US"/>
          </w:rPr>
          <w:t>vllm</w:t>
        </w:r>
        <w:proofErr w:type="spellEnd"/>
        <w:r w:rsidRPr="00D63CCF">
          <w:rPr>
            <w:rStyle w:val="Hipervnculo"/>
            <w:lang w:val="en-US"/>
          </w:rPr>
          <w:t>: A high-throughput and memory-efficient inference and serving engine for LLMs</w:t>
        </w:r>
      </w:hyperlink>
    </w:p>
    <w:p w14:paraId="4C09F66A" w14:textId="77777777" w:rsidR="00C07172" w:rsidRPr="001158F0" w:rsidRDefault="00C07172">
      <w:pPr>
        <w:rPr>
          <w:lang w:val="en-US"/>
        </w:rPr>
      </w:pPr>
    </w:p>
    <w:sectPr w:rsidR="00C07172" w:rsidRPr="001158F0" w:rsidSect="00F84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BFD"/>
    <w:multiLevelType w:val="hybridMultilevel"/>
    <w:tmpl w:val="979A72C2"/>
    <w:lvl w:ilvl="0" w:tplc="31920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5023B"/>
    <w:multiLevelType w:val="hybridMultilevel"/>
    <w:tmpl w:val="17322670"/>
    <w:lvl w:ilvl="0" w:tplc="FFFFFFFF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2" w:tplc="319203F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0B0E2E"/>
    <w:multiLevelType w:val="hybridMultilevel"/>
    <w:tmpl w:val="5AA627EC"/>
    <w:lvl w:ilvl="0" w:tplc="0C0A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3" w15:restartNumberingAfterBreak="0">
    <w:nsid w:val="11BC051E"/>
    <w:multiLevelType w:val="multilevel"/>
    <w:tmpl w:val="E23A5870"/>
    <w:lvl w:ilvl="0">
      <w:start w:val="1"/>
      <w:numFmt w:val="decimal"/>
      <w:lvlText w:val="%1."/>
      <w:lvlJc w:val="left"/>
      <w:pPr>
        <w:ind w:left="498" w:hanging="49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3F838A4"/>
    <w:multiLevelType w:val="hybridMultilevel"/>
    <w:tmpl w:val="88E438A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87413"/>
    <w:multiLevelType w:val="hybridMultilevel"/>
    <w:tmpl w:val="C410226A"/>
    <w:lvl w:ilvl="0" w:tplc="319203F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19203F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B87E22"/>
    <w:multiLevelType w:val="hybridMultilevel"/>
    <w:tmpl w:val="75FE1FB0"/>
    <w:lvl w:ilvl="0" w:tplc="319203FC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E2880"/>
    <w:multiLevelType w:val="multilevel"/>
    <w:tmpl w:val="EE4460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5E275825"/>
    <w:multiLevelType w:val="hybridMultilevel"/>
    <w:tmpl w:val="1A1850CC"/>
    <w:lvl w:ilvl="0" w:tplc="319203FC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EF82B02"/>
    <w:multiLevelType w:val="hybridMultilevel"/>
    <w:tmpl w:val="EB1C52E6"/>
    <w:lvl w:ilvl="0" w:tplc="FFFFFFFF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FFFFFFFF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2" w:tplc="319203FC">
      <w:numFmt w:val="bullet"/>
      <w:lvlText w:val="-"/>
      <w:lvlJc w:val="left"/>
      <w:pPr>
        <w:ind w:left="2508" w:hanging="360"/>
      </w:pPr>
      <w:rPr>
        <w:rFonts w:ascii="Calibri" w:eastAsiaTheme="minorHAnsi" w:hAnsi="Calibri" w:cs="Calibri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05D28FF"/>
    <w:multiLevelType w:val="hybridMultilevel"/>
    <w:tmpl w:val="E7D8F152"/>
    <w:lvl w:ilvl="0" w:tplc="319203FC">
      <w:numFmt w:val="bullet"/>
      <w:lvlText w:val="-"/>
      <w:lvlJc w:val="left"/>
      <w:pPr>
        <w:ind w:left="1451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1" w15:restartNumberingAfterBreak="0">
    <w:nsid w:val="73CF14FC"/>
    <w:multiLevelType w:val="hybridMultilevel"/>
    <w:tmpl w:val="15468150"/>
    <w:lvl w:ilvl="0" w:tplc="417C9FA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lang w:val="es-E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148012">
    <w:abstractNumId w:val="8"/>
  </w:num>
  <w:num w:numId="2" w16cid:durableId="476147076">
    <w:abstractNumId w:val="6"/>
  </w:num>
  <w:num w:numId="3" w16cid:durableId="1155876423">
    <w:abstractNumId w:val="11"/>
  </w:num>
  <w:num w:numId="4" w16cid:durableId="515191834">
    <w:abstractNumId w:val="2"/>
  </w:num>
  <w:num w:numId="5" w16cid:durableId="1758793321">
    <w:abstractNumId w:val="10"/>
  </w:num>
  <w:num w:numId="6" w16cid:durableId="2035811517">
    <w:abstractNumId w:val="0"/>
  </w:num>
  <w:num w:numId="7" w16cid:durableId="1141655440">
    <w:abstractNumId w:val="5"/>
  </w:num>
  <w:num w:numId="8" w16cid:durableId="1240287923">
    <w:abstractNumId w:val="1"/>
  </w:num>
  <w:num w:numId="9" w16cid:durableId="923228181">
    <w:abstractNumId w:val="9"/>
  </w:num>
  <w:num w:numId="10" w16cid:durableId="1231454107">
    <w:abstractNumId w:val="4"/>
  </w:num>
  <w:num w:numId="11" w16cid:durableId="665473825">
    <w:abstractNumId w:val="3"/>
  </w:num>
  <w:num w:numId="12" w16cid:durableId="688147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F0"/>
    <w:rsid w:val="00072A69"/>
    <w:rsid w:val="00087DBB"/>
    <w:rsid w:val="000A501E"/>
    <w:rsid w:val="001158F0"/>
    <w:rsid w:val="00311BB3"/>
    <w:rsid w:val="00667A30"/>
    <w:rsid w:val="006750E3"/>
    <w:rsid w:val="006E212D"/>
    <w:rsid w:val="00714665"/>
    <w:rsid w:val="007202DE"/>
    <w:rsid w:val="007E38E5"/>
    <w:rsid w:val="00991D15"/>
    <w:rsid w:val="00A100F5"/>
    <w:rsid w:val="00BA5DE1"/>
    <w:rsid w:val="00C07172"/>
    <w:rsid w:val="00F8457A"/>
    <w:rsid w:val="00FE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7E2DD"/>
  <w15:chartTrackingRefBased/>
  <w15:docId w15:val="{4B462B91-D454-419D-8444-D224736E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A69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5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8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8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8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8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8F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58F0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158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eepseek-ai/DeepSeek-R1-Distill-Qwen-32B" TargetMode="External"/><Relationship Id="rId13" Type="http://schemas.openxmlformats.org/officeDocument/2006/relationships/hyperlink" Target="https://github.com/microsoft/OmniParser" TargetMode="External"/><Relationship Id="rId18" Type="http://schemas.openxmlformats.org/officeDocument/2006/relationships/hyperlink" Target="https://github.com/QwenLM/Qwen2.5-VL" TargetMode="External"/><Relationship Id="rId26" Type="http://schemas.openxmlformats.org/officeDocument/2006/relationships/hyperlink" Target="https://github.com/vllm-project/aibri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dillipprasad60/qlora-explained-a-deep-dive-into-parametric-efficient-fine-tuning-in-large-language-models-llms-c1a4794b1766" TargetMode="External"/><Relationship Id="rId7" Type="http://schemas.openxmlformats.org/officeDocument/2006/relationships/hyperlink" Target="https://learn.microsoft.com/en-us/azure/search/vector-search-overview" TargetMode="External"/><Relationship Id="rId12" Type="http://schemas.openxmlformats.org/officeDocument/2006/relationships/hyperlink" Target="https://github.com/markdown-it/markdown-it" TargetMode="External"/><Relationship Id="rId17" Type="http://schemas.openxmlformats.org/officeDocument/2006/relationships/hyperlink" Target="https://huggingface.co/blog/smolvlm" TargetMode="External"/><Relationship Id="rId25" Type="http://schemas.openxmlformats.org/officeDocument/2006/relationships/hyperlink" Target="https://github.com/octotools/octotoo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microsoft/Phi-3.5-vision-instruct" TargetMode="External"/><Relationship Id="rId20" Type="http://schemas.openxmlformats.org/officeDocument/2006/relationships/hyperlink" Target="https://github.com/opendatalab/DocLayout-YOLO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aiss.ai/index.html" TargetMode="External"/><Relationship Id="rId11" Type="http://schemas.openxmlformats.org/officeDocument/2006/relationships/hyperlink" Target="https://github.com/m92vyas/llm-reader" TargetMode="External"/><Relationship Id="rId24" Type="http://schemas.openxmlformats.org/officeDocument/2006/relationships/hyperlink" Target="https://learn.microsoft.com/en-us/azure/ai-services/agents/overview" TargetMode="External"/><Relationship Id="rId5" Type="http://schemas.openxmlformats.org/officeDocument/2006/relationships/hyperlink" Target="https://www.timescale.com/blog/postgresql-as-a-vector-database-create-store-and-query-openai-embeddings-with-pgvector" TargetMode="External"/><Relationship Id="rId15" Type="http://schemas.openxmlformats.org/officeDocument/2006/relationships/hyperlink" Target="https://moondream.ai/" TargetMode="External"/><Relationship Id="rId23" Type="http://schemas.openxmlformats.org/officeDocument/2006/relationships/hyperlink" Target="https://github.com/huggingface/smolagent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zure.microsoft.com/en-us/blog/announcing-the-availability-of-the-o3-mini-reasoning-model-in-microsoft-azure-openai-service/" TargetMode="External"/><Relationship Id="rId19" Type="http://schemas.openxmlformats.org/officeDocument/2006/relationships/hyperlink" Target="https://github.com/DS4SD/doc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microsoft/phi-4" TargetMode="External"/><Relationship Id="rId14" Type="http://schemas.openxmlformats.org/officeDocument/2006/relationships/hyperlink" Target="https://github.com/showlab/ShowUI" TargetMode="External"/><Relationship Id="rId22" Type="http://schemas.openxmlformats.org/officeDocument/2006/relationships/hyperlink" Target="https://www.mercity.ai/blog-post/guide-to-fine-tuning-llms-with-lora-and-qlora" TargetMode="External"/><Relationship Id="rId27" Type="http://schemas.openxmlformats.org/officeDocument/2006/relationships/hyperlink" Target="https://github.com/vllm-project/vl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1006</Words>
  <Characters>5536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Calvo Barreno</dc:creator>
  <cp:keywords/>
  <dc:description/>
  <cp:lastModifiedBy>Diego Calvo Barreno</cp:lastModifiedBy>
  <cp:revision>12</cp:revision>
  <dcterms:created xsi:type="dcterms:W3CDTF">2025-02-27T14:03:00Z</dcterms:created>
  <dcterms:modified xsi:type="dcterms:W3CDTF">2025-02-28T13:34:00Z</dcterms:modified>
</cp:coreProperties>
</file>