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ACT1. Auditoría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PARTE 1-Realización de la auditoría&gt;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1.Error: Requisitos para la contraseña</w:t>
      </w:r>
    </w:p>
    <w:tbl>
      <w:tblPr>
        <w:tblStyle w:val="Table1"/>
        <w:tblpPr w:leftFromText="180" w:rightFromText="180" w:topFromText="180" w:bottomFromText="180" w:vertAnchor="text" w:horzAnchor="text" w:tblpX="-3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98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contraseñas súper complejas y largas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2.Error: Correo electrónico para registrarse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20"/>
        <w:gridCol w:w="4380"/>
        <w:tblGridChange w:id="0">
          <w:tblGrid>
            <w:gridCol w:w="4620"/>
            <w:gridCol w:w="43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101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Utilizar bots para que se registren simultáneamente y sobrecarguen el servidor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alto,medio,bajo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3.Error: Requisitos para registrar un usuario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nombres muy cortos o muy largos y muy complejos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4.Error: Arreglar control de acceso en el panel de administración</w:t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129-137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roto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Pues entraría como un usuario normal, aunque no se muestre el número 5 el programa procesaría la entrada y ejecutará la función PanelAdministración listando todos los usuarios información confidencial.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5.Error: Esconder la contraseña de los usuarios y administradores</w:t>
      </w: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15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00"/>
        <w:tblGridChange w:id="0">
          <w:tblGrid>
            <w:gridCol w:w="4515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101-126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Lectura de credenciales en texto plano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Miras la pantalla de la persona que quieras atacar, y luego nos registramos con su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6.Error: Corrección de inyección SQL en usuarios </w:t>
      </w:r>
    </w:p>
    <w:tbl>
      <w:tblPr>
        <w:tblStyle w:val="Table6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BaseDatosUsuarios.cs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Concatenación directa de texto en consultas SQL.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Metería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'OR'1'='1</w:t>
            </w:r>
            <w:r w:rsidDel="00000000" w:rsidR="00000000" w:rsidRPr="00000000">
              <w:rPr>
                <w:rtl w:val="0"/>
              </w:rPr>
              <w:t xml:space="preserve"> en el buscador para colar un truco en la consulta, saltarme el login y entrar de cabeza como administrador sin tener ni idea de la contraseña.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7.Error - prohibir espacios en las contraseñas</w:t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Program.cs → línea 146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contraseñas de usuario vacios o muy complejos usando espacios, ya que en la base de datos no saldrian los caracteres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</w:tr>
    </w:tbl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8.Error- Ocultar el modo admin del Gestor de Usuario y Partidas</w:t>
      </w:r>
    </w:p>
    <w:tbl>
      <w:tblPr>
        <w:tblStyle w:val="Table8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Program.cs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línea 35-55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Control de acceso roto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Pues entraría como modo admin ya que la aplicación te da las credenciales, y podría llegar a entrar en el panel de administración directamente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9.Error- Envío de datos por HTTP inseguro y filtraciones en la URL </w:t>
      </w:r>
    </w:p>
    <w:tbl>
      <w:tblPr>
        <w:tblStyle w:val="Table9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RedService.cs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 línea 8,9 y 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Transmisión de datos por canal no seguro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Usaría un programa para ver el código por dentro, copiaría la clave y la usaría para colar datos falsos y con eso poder cambiar las puntuaciones.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10.Error- Uso de algoritmo de hash obsoleto (MD5) </w:t>
      </w:r>
    </w:p>
    <w:tbl>
      <w:tblPr>
        <w:tblStyle w:val="Table10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Línea y fichero en el que está ubicado el error: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Authservice.cs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En la línea 48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Según los apuntes,¿qué antipatrón es?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Hash inseguro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fueras un atacante,¿cómo lo utilizarías?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Usaría bases de datos de hashes previamente creadas para obtener las contraseñas reales en texto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nivel de gravedad: alto,medio, bajo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Alto </w:t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  <w:t xml:space="preserve">Marcel Codina, Xavi Rives</w:t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