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620F" w14:textId="625EDA67" w:rsidR="0029673B" w:rsidRPr="0029673B" w:rsidRDefault="0029673B" w:rsidP="0029673B"/>
    <w:p w14:paraId="1E06BFA5" w14:textId="77777777" w:rsidR="0029673B" w:rsidRPr="0029673B" w:rsidRDefault="0029673B" w:rsidP="0029673B">
      <w:r w:rsidRPr="0029673B">
        <w:pict w14:anchorId="452873C6">
          <v:rect id="_x0000_i1128" style="width:0;height:1.5pt" o:hralign="center" o:hrstd="t" o:hr="t" fillcolor="#a0a0a0" stroked="f"/>
        </w:pict>
      </w:r>
    </w:p>
    <w:p w14:paraId="03F2DE5C" w14:textId="5F42A077" w:rsidR="0029673B" w:rsidRPr="0029673B" w:rsidRDefault="0029673B" w:rsidP="0029673B">
      <w:pPr>
        <w:rPr>
          <w:b/>
          <w:bCs/>
        </w:rPr>
      </w:pPr>
      <w:r w:rsidRPr="0029673B">
        <w:rPr>
          <w:b/>
          <w:bCs/>
        </w:rPr>
        <w:t xml:space="preserve">1. </w:t>
      </w:r>
      <w:r>
        <w:rPr>
          <w:b/>
          <w:bCs/>
        </w:rPr>
        <w:t>Our</w:t>
      </w:r>
      <w:r w:rsidRPr="0029673B">
        <w:rPr>
          <w:b/>
          <w:bCs/>
        </w:rPr>
        <w:t xml:space="preserve"> workload vs. what </w:t>
      </w:r>
      <w:proofErr w:type="spellStart"/>
      <w:r w:rsidRPr="0029673B">
        <w:rPr>
          <w:b/>
          <w:bCs/>
        </w:rPr>
        <w:t>BigQuery</w:t>
      </w:r>
      <w:proofErr w:type="spellEnd"/>
      <w:r w:rsidRPr="0029673B">
        <w:rPr>
          <w:b/>
          <w:bCs/>
        </w:rPr>
        <w:t xml:space="preserve"> is built for</w:t>
      </w:r>
    </w:p>
    <w:p w14:paraId="1749127E" w14:textId="77777777" w:rsidR="0029673B" w:rsidRPr="0029673B" w:rsidRDefault="0029673B" w:rsidP="0029673B">
      <w:r w:rsidRPr="0029673B">
        <w:rPr>
          <w:b/>
          <w:bCs/>
        </w:rPr>
        <w:t>What you need</w:t>
      </w:r>
    </w:p>
    <w:p w14:paraId="69571F8C" w14:textId="77777777" w:rsidR="0029673B" w:rsidRPr="0029673B" w:rsidRDefault="0029673B" w:rsidP="0029673B">
      <w:pPr>
        <w:numPr>
          <w:ilvl w:val="0"/>
          <w:numId w:val="145"/>
        </w:numPr>
      </w:pPr>
      <w:r w:rsidRPr="0029673B">
        <w:t xml:space="preserve">For each </w:t>
      </w:r>
      <w:r w:rsidRPr="0029673B">
        <w:rPr>
          <w:b/>
          <w:bCs/>
        </w:rPr>
        <w:t>single journey</w:t>
      </w:r>
      <w:r w:rsidRPr="0029673B">
        <w:t xml:space="preserve"> (case/application/customer):</w:t>
      </w:r>
    </w:p>
    <w:p w14:paraId="4E622B67" w14:textId="77777777" w:rsidR="0029673B" w:rsidRPr="0029673B" w:rsidRDefault="0029673B" w:rsidP="0029673B">
      <w:pPr>
        <w:numPr>
          <w:ilvl w:val="1"/>
          <w:numId w:val="145"/>
        </w:numPr>
      </w:pPr>
      <w:r w:rsidRPr="0029673B">
        <w:t xml:space="preserve">Fast lookup by </w:t>
      </w:r>
      <w:proofErr w:type="spellStart"/>
      <w:r w:rsidRPr="0029673B">
        <w:t>journey_id</w:t>
      </w:r>
      <w:proofErr w:type="spellEnd"/>
    </w:p>
    <w:p w14:paraId="2727FDB0" w14:textId="77777777" w:rsidR="0029673B" w:rsidRPr="0029673B" w:rsidRDefault="0029673B" w:rsidP="0029673B">
      <w:pPr>
        <w:numPr>
          <w:ilvl w:val="1"/>
          <w:numId w:val="145"/>
        </w:numPr>
      </w:pPr>
      <w:r w:rsidRPr="0029673B">
        <w:t>Frequent incremental updates as new events arrive</w:t>
      </w:r>
    </w:p>
    <w:p w14:paraId="443C18A9" w14:textId="77777777" w:rsidR="0029673B" w:rsidRPr="0029673B" w:rsidRDefault="0029673B" w:rsidP="0029673B">
      <w:pPr>
        <w:numPr>
          <w:ilvl w:val="1"/>
          <w:numId w:val="145"/>
        </w:numPr>
      </w:pPr>
      <w:r w:rsidRPr="0029673B">
        <w:t>Millisecond–second level evaluation of controls:</w:t>
      </w:r>
    </w:p>
    <w:p w14:paraId="508AEF6C" w14:textId="77777777" w:rsidR="0029673B" w:rsidRPr="0029673B" w:rsidRDefault="0029673B" w:rsidP="0029673B">
      <w:pPr>
        <w:numPr>
          <w:ilvl w:val="2"/>
          <w:numId w:val="145"/>
        </w:numPr>
      </w:pPr>
      <w:r w:rsidRPr="0029673B">
        <w:t>“Did B occur within 2 hours of A?”</w:t>
      </w:r>
    </w:p>
    <w:p w14:paraId="7D0FEEE1" w14:textId="77777777" w:rsidR="0029673B" w:rsidRPr="0029673B" w:rsidRDefault="0029673B" w:rsidP="0029673B">
      <w:pPr>
        <w:numPr>
          <w:ilvl w:val="2"/>
          <w:numId w:val="145"/>
        </w:numPr>
      </w:pPr>
      <w:r w:rsidRPr="0029673B">
        <w:t>“If C hasn’t happened within 24h of B, raise alert.”</w:t>
      </w:r>
    </w:p>
    <w:p w14:paraId="674C161C" w14:textId="77777777" w:rsidR="0029673B" w:rsidRPr="0029673B" w:rsidRDefault="0029673B" w:rsidP="0029673B">
      <w:pPr>
        <w:numPr>
          <w:ilvl w:val="0"/>
          <w:numId w:val="145"/>
        </w:numPr>
      </w:pPr>
      <w:r w:rsidRPr="0029673B">
        <w:t>Volume shape:</w:t>
      </w:r>
    </w:p>
    <w:p w14:paraId="6CF9316C" w14:textId="77777777" w:rsidR="0029673B" w:rsidRPr="0029673B" w:rsidRDefault="0029673B" w:rsidP="0029673B">
      <w:pPr>
        <w:numPr>
          <w:ilvl w:val="1"/>
          <w:numId w:val="145"/>
        </w:numPr>
      </w:pPr>
      <w:r w:rsidRPr="0029673B">
        <w:t xml:space="preserve">High event rates → potentially </w:t>
      </w:r>
      <w:r w:rsidRPr="0029673B">
        <w:rPr>
          <w:b/>
          <w:bCs/>
        </w:rPr>
        <w:t>tens of millions of updates per day</w:t>
      </w:r>
      <w:r w:rsidRPr="0029673B">
        <w:t xml:space="preserve"> on </w:t>
      </w:r>
      <w:r w:rsidRPr="0029673B">
        <w:rPr>
          <w:b/>
          <w:bCs/>
        </w:rPr>
        <w:t>hot journeys</w:t>
      </w:r>
      <w:r w:rsidRPr="0029673B">
        <w:t>.</w:t>
      </w:r>
    </w:p>
    <w:p w14:paraId="2EE9E2BD" w14:textId="77777777" w:rsidR="0029673B" w:rsidRPr="0029673B" w:rsidRDefault="0029673B" w:rsidP="0029673B">
      <w:pPr>
        <w:numPr>
          <w:ilvl w:val="0"/>
          <w:numId w:val="145"/>
        </w:numPr>
      </w:pPr>
      <w:r w:rsidRPr="0029673B">
        <w:t>Core property:</w:t>
      </w:r>
    </w:p>
    <w:p w14:paraId="5DAC32B7" w14:textId="77777777" w:rsidR="0029673B" w:rsidRPr="0029673B" w:rsidRDefault="0029673B" w:rsidP="0029673B">
      <w:pPr>
        <w:numPr>
          <w:ilvl w:val="1"/>
          <w:numId w:val="145"/>
        </w:numPr>
      </w:pPr>
      <w:r w:rsidRPr="0029673B">
        <w:t xml:space="preserve">This is an </w:t>
      </w:r>
      <w:r w:rsidRPr="0029673B">
        <w:rPr>
          <w:b/>
          <w:bCs/>
        </w:rPr>
        <w:t>OLTP / stateful streaming</w:t>
      </w:r>
      <w:r w:rsidRPr="0029673B">
        <w:t xml:space="preserve"> pattern:</w:t>
      </w:r>
    </w:p>
    <w:p w14:paraId="32229051" w14:textId="77777777" w:rsidR="0029673B" w:rsidRPr="0029673B" w:rsidRDefault="0029673B" w:rsidP="0029673B">
      <w:pPr>
        <w:numPr>
          <w:ilvl w:val="2"/>
          <w:numId w:val="145"/>
        </w:numPr>
      </w:pPr>
      <w:r w:rsidRPr="0029673B">
        <w:t>Key-based reads</w:t>
      </w:r>
    </w:p>
    <w:p w14:paraId="7307343C" w14:textId="77777777" w:rsidR="0029673B" w:rsidRPr="0029673B" w:rsidRDefault="0029673B" w:rsidP="0029673B">
      <w:pPr>
        <w:numPr>
          <w:ilvl w:val="2"/>
          <w:numId w:val="145"/>
        </w:numPr>
      </w:pPr>
      <w:r w:rsidRPr="0029673B">
        <w:t xml:space="preserve">Small, frequent </w:t>
      </w:r>
      <w:proofErr w:type="gramStart"/>
      <w:r w:rsidRPr="0029673B">
        <w:t>writes</w:t>
      </w:r>
      <w:proofErr w:type="gramEnd"/>
    </w:p>
    <w:p w14:paraId="766BE691" w14:textId="77777777" w:rsidR="0029673B" w:rsidRPr="0029673B" w:rsidRDefault="0029673B" w:rsidP="0029673B">
      <w:pPr>
        <w:numPr>
          <w:ilvl w:val="2"/>
          <w:numId w:val="145"/>
        </w:numPr>
      </w:pPr>
      <w:r w:rsidRPr="0029673B">
        <w:t>Deterministic, low-latency checks</w:t>
      </w:r>
    </w:p>
    <w:p w14:paraId="247943C9" w14:textId="77777777" w:rsidR="0029673B" w:rsidRPr="0029673B" w:rsidRDefault="0029673B" w:rsidP="0029673B">
      <w:r w:rsidRPr="0029673B">
        <w:rPr>
          <w:b/>
          <w:bCs/>
        </w:rPr>
        <w:t xml:space="preserve">What </w:t>
      </w:r>
      <w:proofErr w:type="spellStart"/>
      <w:r w:rsidRPr="0029673B">
        <w:rPr>
          <w:b/>
          <w:bCs/>
        </w:rPr>
        <w:t>BigQuery</w:t>
      </w:r>
      <w:proofErr w:type="spellEnd"/>
      <w:r w:rsidRPr="0029673B">
        <w:rPr>
          <w:b/>
          <w:bCs/>
        </w:rPr>
        <w:t xml:space="preserve"> is built for</w:t>
      </w:r>
    </w:p>
    <w:p w14:paraId="5B2A3A47" w14:textId="77777777" w:rsidR="0029673B" w:rsidRPr="0029673B" w:rsidRDefault="0029673B" w:rsidP="0029673B">
      <w:proofErr w:type="spellStart"/>
      <w:r w:rsidRPr="0029673B">
        <w:t>BigQuery</w:t>
      </w:r>
      <w:proofErr w:type="spellEnd"/>
      <w:r w:rsidRPr="0029673B">
        <w:t xml:space="preserve"> is explicitly positioned and architected as a </w:t>
      </w:r>
      <w:r w:rsidRPr="0029673B">
        <w:rPr>
          <w:b/>
          <w:bCs/>
        </w:rPr>
        <w:t>serverless columnar analytics data warehouse</w:t>
      </w:r>
      <w:r w:rsidRPr="0029673B">
        <w:t>: optimized for large scans, aggregations, ML/BI over big datasets. (</w:t>
      </w:r>
      <w:hyperlink r:id="rId7" w:tooltip="BigQuery overview" w:history="1">
        <w:r w:rsidRPr="0029673B">
          <w:rPr>
            <w:rStyle w:val="Hyperlink"/>
          </w:rPr>
          <w:t>Google Cloud Documentation</w:t>
        </w:r>
      </w:hyperlink>
      <w:r w:rsidRPr="0029673B">
        <w:t>)</w:t>
      </w:r>
    </w:p>
    <w:p w14:paraId="7E0AA1D6" w14:textId="77777777" w:rsidR="0029673B" w:rsidRPr="0029673B" w:rsidRDefault="0029673B" w:rsidP="0029673B">
      <w:r w:rsidRPr="0029673B">
        <w:t>That’s perfect for:</w:t>
      </w:r>
    </w:p>
    <w:p w14:paraId="78EF8C18" w14:textId="77777777" w:rsidR="0029673B" w:rsidRPr="0029673B" w:rsidRDefault="0029673B" w:rsidP="0029673B">
      <w:pPr>
        <w:numPr>
          <w:ilvl w:val="0"/>
          <w:numId w:val="146"/>
        </w:numPr>
      </w:pPr>
      <w:r w:rsidRPr="0029673B">
        <w:t>Process mining</w:t>
      </w:r>
    </w:p>
    <w:p w14:paraId="18DE7094" w14:textId="77777777" w:rsidR="0029673B" w:rsidRPr="0029673B" w:rsidRDefault="0029673B" w:rsidP="0029673B">
      <w:pPr>
        <w:numPr>
          <w:ilvl w:val="0"/>
          <w:numId w:val="146"/>
        </w:numPr>
      </w:pPr>
      <w:r w:rsidRPr="0029673B">
        <w:t>Historical journey analysis</w:t>
      </w:r>
    </w:p>
    <w:p w14:paraId="28919AFC" w14:textId="77777777" w:rsidR="0029673B" w:rsidRPr="0029673B" w:rsidRDefault="0029673B" w:rsidP="0029673B">
      <w:pPr>
        <w:numPr>
          <w:ilvl w:val="0"/>
          <w:numId w:val="146"/>
        </w:numPr>
      </w:pPr>
      <w:r w:rsidRPr="0029673B">
        <w:t>Variant / SLA reporting</w:t>
      </w:r>
    </w:p>
    <w:p w14:paraId="74F37861" w14:textId="77777777" w:rsidR="0029673B" w:rsidRPr="0029673B" w:rsidRDefault="0029673B" w:rsidP="0029673B">
      <w:pPr>
        <w:numPr>
          <w:ilvl w:val="0"/>
          <w:numId w:val="146"/>
        </w:numPr>
      </w:pPr>
      <w:r w:rsidRPr="0029673B">
        <w:t>Ad-hoc analytics</w:t>
      </w:r>
    </w:p>
    <w:p w14:paraId="3B5E2257" w14:textId="77777777" w:rsidR="0029673B" w:rsidRPr="0029673B" w:rsidRDefault="0029673B" w:rsidP="0029673B">
      <w:r w:rsidRPr="0029673B">
        <w:lastRenderedPageBreak/>
        <w:t xml:space="preserve">It is </w:t>
      </w:r>
      <w:r w:rsidRPr="0029673B">
        <w:rPr>
          <w:b/>
          <w:bCs/>
        </w:rPr>
        <w:t>not</w:t>
      </w:r>
      <w:r w:rsidRPr="0029673B">
        <w:t xml:space="preserve"> designed as:</w:t>
      </w:r>
    </w:p>
    <w:p w14:paraId="25583C3F" w14:textId="77777777" w:rsidR="0029673B" w:rsidRPr="0029673B" w:rsidRDefault="0029673B" w:rsidP="0029673B">
      <w:pPr>
        <w:numPr>
          <w:ilvl w:val="0"/>
          <w:numId w:val="147"/>
        </w:numPr>
      </w:pPr>
      <w:r w:rsidRPr="0029673B">
        <w:t>A primary system of record for rapidly-mutating per-entity state</w:t>
      </w:r>
    </w:p>
    <w:p w14:paraId="450C1228" w14:textId="77777777" w:rsidR="0029673B" w:rsidRPr="0029673B" w:rsidRDefault="0029673B" w:rsidP="0029673B">
      <w:pPr>
        <w:numPr>
          <w:ilvl w:val="0"/>
          <w:numId w:val="147"/>
        </w:numPr>
      </w:pPr>
      <w:r w:rsidRPr="0029673B">
        <w:t>A key-value store</w:t>
      </w:r>
    </w:p>
    <w:p w14:paraId="7B215721" w14:textId="77777777" w:rsidR="0029673B" w:rsidRPr="0029673B" w:rsidRDefault="0029673B" w:rsidP="0029673B">
      <w:pPr>
        <w:numPr>
          <w:ilvl w:val="0"/>
          <w:numId w:val="147"/>
        </w:numPr>
      </w:pPr>
      <w:r w:rsidRPr="0029673B">
        <w:t>A low-latency rule engine backing real-time controls</w:t>
      </w:r>
    </w:p>
    <w:p w14:paraId="49187B95" w14:textId="77777777" w:rsidR="0029673B" w:rsidRPr="0029673B" w:rsidRDefault="0029673B" w:rsidP="0029673B">
      <w:r w:rsidRPr="0029673B">
        <w:t xml:space="preserve">Any solution (including Lumi or similar products) that keeps “live in-progress journeys + control evaluation” </w:t>
      </w:r>
      <w:r w:rsidRPr="0029673B">
        <w:rPr>
          <w:i/>
          <w:iCs/>
        </w:rPr>
        <w:t>inside</w:t>
      </w:r>
      <w:r w:rsidRPr="0029673B">
        <w:t xml:space="preserve"> </w:t>
      </w:r>
      <w:proofErr w:type="spellStart"/>
      <w:r w:rsidRPr="0029673B">
        <w:t>BigQuery</w:t>
      </w:r>
      <w:proofErr w:type="spellEnd"/>
      <w:r w:rsidRPr="0029673B">
        <w:t xml:space="preserve"> inherits these constraints.</w:t>
      </w:r>
    </w:p>
    <w:p w14:paraId="4B49E0DD" w14:textId="77777777" w:rsidR="0029673B" w:rsidRPr="0029673B" w:rsidRDefault="0029673B" w:rsidP="0029673B">
      <w:r w:rsidRPr="0029673B">
        <w:pict w14:anchorId="3BEE5BE8">
          <v:rect id="_x0000_i1129" style="width:0;height:1.5pt" o:hralign="center" o:hrstd="t" o:hr="t" fillcolor="#a0a0a0" stroked="f"/>
        </w:pict>
      </w:r>
    </w:p>
    <w:p w14:paraId="6C44610A" w14:textId="77777777" w:rsidR="0029673B" w:rsidRPr="0029673B" w:rsidRDefault="0029673B" w:rsidP="0029673B">
      <w:pPr>
        <w:rPr>
          <w:b/>
          <w:bCs/>
        </w:rPr>
      </w:pPr>
      <w:r w:rsidRPr="0029673B">
        <w:rPr>
          <w:b/>
          <w:bCs/>
        </w:rPr>
        <w:t xml:space="preserve">2. Why </w:t>
      </w:r>
      <w:proofErr w:type="spellStart"/>
      <w:r w:rsidRPr="0029673B">
        <w:rPr>
          <w:b/>
          <w:bCs/>
        </w:rPr>
        <w:t>BigQuery</w:t>
      </w:r>
      <w:proofErr w:type="spellEnd"/>
      <w:r w:rsidRPr="0029673B">
        <w:rPr>
          <w:b/>
          <w:bCs/>
        </w:rPr>
        <w:t>/Lumi is a poor fit for in-progress journeys &amp; controls</w:t>
      </w:r>
    </w:p>
    <w:p w14:paraId="164BA5E9" w14:textId="77777777" w:rsidR="0029673B" w:rsidRPr="0029673B" w:rsidRDefault="0029673B" w:rsidP="0029673B">
      <w:pPr>
        <w:rPr>
          <w:b/>
          <w:bCs/>
        </w:rPr>
      </w:pPr>
      <w:r w:rsidRPr="0029673B">
        <w:rPr>
          <w:b/>
          <w:bCs/>
        </w:rPr>
        <w:t>2.1 Columnar OLAP vs per-journey point lookups</w:t>
      </w:r>
    </w:p>
    <w:p w14:paraId="6F28970F" w14:textId="77777777" w:rsidR="0029673B" w:rsidRPr="0029673B" w:rsidRDefault="0029673B" w:rsidP="0029673B">
      <w:r w:rsidRPr="0029673B">
        <w:t xml:space="preserve">To </w:t>
      </w:r>
      <w:proofErr w:type="gramStart"/>
      <w:r w:rsidRPr="0029673B">
        <w:t>answer</w:t>
      </w:r>
      <w:proofErr w:type="gramEnd"/>
      <w:r w:rsidRPr="0029673B">
        <w:t xml:space="preserve"> “is journey X in violation?” efficiently, you want:</w:t>
      </w:r>
    </w:p>
    <w:p w14:paraId="03381C3B" w14:textId="77777777" w:rsidR="0029673B" w:rsidRPr="0029673B" w:rsidRDefault="0029673B" w:rsidP="0029673B">
      <w:pPr>
        <w:numPr>
          <w:ilvl w:val="0"/>
          <w:numId w:val="148"/>
        </w:numPr>
      </w:pPr>
      <w:r w:rsidRPr="0029673B">
        <w:t xml:space="preserve">GET </w:t>
      </w:r>
      <w:proofErr w:type="spellStart"/>
      <w:r w:rsidRPr="0029673B">
        <w:t>journey_state</w:t>
      </w:r>
      <w:proofErr w:type="spellEnd"/>
      <w:r w:rsidRPr="0029673B">
        <w:t xml:space="preserve"> WHERE </w:t>
      </w:r>
      <w:proofErr w:type="spellStart"/>
      <w:r w:rsidRPr="0029673B">
        <w:t>journey_id</w:t>
      </w:r>
      <w:proofErr w:type="spellEnd"/>
      <w:r w:rsidRPr="0029673B">
        <w:t xml:space="preserve"> = 'X'</w:t>
      </w:r>
    </w:p>
    <w:p w14:paraId="1A9FA7A0" w14:textId="77777777" w:rsidR="0029673B" w:rsidRPr="0029673B" w:rsidRDefault="0029673B" w:rsidP="0029673B">
      <w:pPr>
        <w:numPr>
          <w:ilvl w:val="0"/>
          <w:numId w:val="148"/>
        </w:numPr>
      </w:pPr>
      <w:r w:rsidRPr="0029673B">
        <w:t>Constant-time or log-time read</w:t>
      </w:r>
    </w:p>
    <w:p w14:paraId="79EE74B3" w14:textId="77777777" w:rsidR="0029673B" w:rsidRPr="0029673B" w:rsidRDefault="0029673B" w:rsidP="0029673B">
      <w:pPr>
        <w:numPr>
          <w:ilvl w:val="0"/>
          <w:numId w:val="148"/>
        </w:numPr>
      </w:pPr>
      <w:r w:rsidRPr="0029673B">
        <w:t>Tiny data scan</w:t>
      </w:r>
    </w:p>
    <w:p w14:paraId="4BFFE41F" w14:textId="77777777" w:rsidR="0029673B" w:rsidRPr="0029673B" w:rsidRDefault="0029673B" w:rsidP="0029673B">
      <w:r w:rsidRPr="0029673B">
        <w:t xml:space="preserve">In </w:t>
      </w:r>
      <w:proofErr w:type="spellStart"/>
      <w:r w:rsidRPr="0029673B">
        <w:t>BigQuery</w:t>
      </w:r>
      <w:proofErr w:type="spellEnd"/>
      <w:r w:rsidRPr="0029673B">
        <w:t>:</w:t>
      </w:r>
    </w:p>
    <w:p w14:paraId="32DF6516" w14:textId="77777777" w:rsidR="0029673B" w:rsidRPr="0029673B" w:rsidRDefault="0029673B" w:rsidP="0029673B">
      <w:pPr>
        <w:numPr>
          <w:ilvl w:val="0"/>
          <w:numId w:val="149"/>
        </w:numPr>
      </w:pPr>
      <w:r w:rsidRPr="0029673B">
        <w:t xml:space="preserve">Storage is </w:t>
      </w:r>
      <w:r w:rsidRPr="0029673B">
        <w:rPr>
          <w:b/>
          <w:bCs/>
        </w:rPr>
        <w:t>columnar, distributed, and optimized for large scans</w:t>
      </w:r>
      <w:r w:rsidRPr="0029673B">
        <w:t>, not primary-key lookups.</w:t>
      </w:r>
    </w:p>
    <w:p w14:paraId="3F35BF14" w14:textId="77777777" w:rsidR="0029673B" w:rsidRPr="0029673B" w:rsidRDefault="0029673B" w:rsidP="0029673B">
      <w:pPr>
        <w:numPr>
          <w:ilvl w:val="0"/>
          <w:numId w:val="149"/>
        </w:numPr>
      </w:pPr>
      <w:r w:rsidRPr="0029673B">
        <w:t xml:space="preserve">Even with partitioning &amp; clustering, queries generally scan chunks of data; they are </w:t>
      </w:r>
      <w:r w:rsidRPr="0029673B">
        <w:rPr>
          <w:b/>
          <w:bCs/>
        </w:rPr>
        <w:t>jobs</w:t>
      </w:r>
      <w:r w:rsidRPr="0029673B">
        <w:t>, not simple KV reads. (</w:t>
      </w:r>
      <w:hyperlink r:id="rId8" w:tooltip="An overview of BigQuery's architecture and how to quickly ..." w:history="1">
        <w:r w:rsidRPr="0029673B">
          <w:rPr>
            <w:rStyle w:val="Hyperlink"/>
          </w:rPr>
          <w:t>Google Cloud</w:t>
        </w:r>
      </w:hyperlink>
      <w:r w:rsidRPr="0029673B">
        <w:t>)</w:t>
      </w:r>
    </w:p>
    <w:p w14:paraId="0BF0440D" w14:textId="77777777" w:rsidR="0029673B" w:rsidRPr="0029673B" w:rsidRDefault="0029673B" w:rsidP="0029673B">
      <w:pPr>
        <w:numPr>
          <w:ilvl w:val="0"/>
          <w:numId w:val="149"/>
        </w:numPr>
      </w:pPr>
      <w:r w:rsidRPr="0029673B">
        <w:t>You either:</w:t>
      </w:r>
    </w:p>
    <w:p w14:paraId="1B6F5BC6" w14:textId="77777777" w:rsidR="0029673B" w:rsidRPr="0029673B" w:rsidRDefault="0029673B" w:rsidP="0029673B">
      <w:pPr>
        <w:numPr>
          <w:ilvl w:val="1"/>
          <w:numId w:val="149"/>
        </w:numPr>
      </w:pPr>
      <w:r w:rsidRPr="0029673B">
        <w:t>Re-scan event history for that journey on each check (expensive), or</w:t>
      </w:r>
    </w:p>
    <w:p w14:paraId="1A20857C" w14:textId="77777777" w:rsidR="0029673B" w:rsidRPr="0029673B" w:rsidRDefault="0029673B" w:rsidP="0029673B">
      <w:pPr>
        <w:numPr>
          <w:ilvl w:val="1"/>
          <w:numId w:val="149"/>
        </w:numPr>
      </w:pPr>
      <w:r w:rsidRPr="0029673B">
        <w:t>Maintain a separate “journey snapshot” table and update it constantly (runs into DML/metadata limits &amp; cost—see below).</w:t>
      </w:r>
    </w:p>
    <w:p w14:paraId="6CADB59E" w14:textId="77777777" w:rsidR="0029673B" w:rsidRPr="0029673B" w:rsidRDefault="0029673B" w:rsidP="0029673B">
      <w:r w:rsidRPr="0029673B">
        <w:t xml:space="preserve">This is the opposite of what you want for </w:t>
      </w:r>
      <w:r w:rsidRPr="0029673B">
        <w:rPr>
          <w:b/>
          <w:bCs/>
        </w:rPr>
        <w:t>tight, per-journey checks</w:t>
      </w:r>
      <w:r w:rsidRPr="0029673B">
        <w:t>.</w:t>
      </w:r>
    </w:p>
    <w:p w14:paraId="5F1D6ADA" w14:textId="77777777" w:rsidR="0029673B" w:rsidRPr="0029673B" w:rsidRDefault="0029673B" w:rsidP="0029673B">
      <w:r w:rsidRPr="0029673B">
        <w:pict w14:anchorId="4248991D">
          <v:rect id="_x0000_i1130" style="width:0;height:1.5pt" o:hralign="center" o:hrstd="t" o:hr="t" fillcolor="#a0a0a0" stroked="f"/>
        </w:pict>
      </w:r>
    </w:p>
    <w:p w14:paraId="0699222A" w14:textId="77777777" w:rsidR="0029673B" w:rsidRPr="0029673B" w:rsidRDefault="0029673B" w:rsidP="0029673B">
      <w:pPr>
        <w:rPr>
          <w:b/>
          <w:bCs/>
        </w:rPr>
      </w:pPr>
      <w:r w:rsidRPr="0029673B">
        <w:rPr>
          <w:b/>
          <w:bCs/>
        </w:rPr>
        <w:t>2.2 Frequent updates &amp; DML/metadata limits</w:t>
      </w:r>
    </w:p>
    <w:p w14:paraId="3BC04720" w14:textId="77777777" w:rsidR="0029673B" w:rsidRPr="0029673B" w:rsidRDefault="0029673B" w:rsidP="0029673B">
      <w:r w:rsidRPr="0029673B">
        <w:t>Your pattern (e.g., 30M+ updates/day to keep journey rows fresh) is inherently “chatty”.</w:t>
      </w:r>
    </w:p>
    <w:p w14:paraId="5A75745C" w14:textId="77777777" w:rsidR="0029673B" w:rsidRPr="0029673B" w:rsidRDefault="0029673B" w:rsidP="0029673B">
      <w:proofErr w:type="spellStart"/>
      <w:r w:rsidRPr="0029673B">
        <w:lastRenderedPageBreak/>
        <w:t>BigQuery</w:t>
      </w:r>
      <w:proofErr w:type="spellEnd"/>
      <w:r w:rsidRPr="0029673B">
        <w:t xml:space="preserve"> technically supports DML, but:</w:t>
      </w:r>
    </w:p>
    <w:p w14:paraId="66FDD02D" w14:textId="77777777" w:rsidR="0029673B" w:rsidRPr="0029673B" w:rsidRDefault="0029673B" w:rsidP="0029673B">
      <w:pPr>
        <w:numPr>
          <w:ilvl w:val="0"/>
          <w:numId w:val="150"/>
        </w:numPr>
      </w:pPr>
      <w:r w:rsidRPr="0029673B">
        <w:t>Google’s own troubleshooting &amp; quota docs warn:</w:t>
      </w:r>
    </w:p>
    <w:p w14:paraId="322837A0" w14:textId="77777777" w:rsidR="0029673B" w:rsidRPr="0029673B" w:rsidRDefault="0029673B" w:rsidP="0029673B">
      <w:pPr>
        <w:numPr>
          <w:ilvl w:val="1"/>
          <w:numId w:val="150"/>
        </w:numPr>
      </w:pPr>
      <w:proofErr w:type="spellStart"/>
      <w:r w:rsidRPr="0029673B">
        <w:t>BigQuery</w:t>
      </w:r>
      <w:proofErr w:type="spellEnd"/>
      <w:r w:rsidRPr="0029673B">
        <w:t xml:space="preserve"> </w:t>
      </w:r>
      <w:r w:rsidRPr="0029673B">
        <w:rPr>
          <w:b/>
          <w:bCs/>
        </w:rPr>
        <w:t>“doesn't perform well when used as a relational database”</w:t>
      </w:r>
      <w:r w:rsidRPr="0029673B">
        <w:t xml:space="preserve"> and recommends avoiding workloads with </w:t>
      </w:r>
      <w:r w:rsidRPr="0029673B">
        <w:rPr>
          <w:b/>
          <w:bCs/>
        </w:rPr>
        <w:t>frequent single-row actions</w:t>
      </w:r>
      <w:r w:rsidRPr="0029673B">
        <w:t>, suggesting batching instead. (</w:t>
      </w:r>
      <w:hyperlink r:id="rId9" w:tooltip="Troubleshoot quota and limit errors  |  BigQuery  |  Google Cloud Documentation" w:history="1">
        <w:r w:rsidRPr="0029673B">
          <w:rPr>
            <w:rStyle w:val="Hyperlink"/>
          </w:rPr>
          <w:t>Google Cloud Documentation</w:t>
        </w:r>
      </w:hyperlink>
      <w:r w:rsidRPr="0029673B">
        <w:t>)</w:t>
      </w:r>
    </w:p>
    <w:p w14:paraId="4BEAB078" w14:textId="77777777" w:rsidR="0029673B" w:rsidRPr="0029673B" w:rsidRDefault="0029673B" w:rsidP="0029673B">
      <w:pPr>
        <w:numPr>
          <w:ilvl w:val="0"/>
          <w:numId w:val="150"/>
        </w:numPr>
      </w:pPr>
      <w:r w:rsidRPr="0029673B">
        <w:t>There are concrete constraints:</w:t>
      </w:r>
    </w:p>
    <w:p w14:paraId="0580C00B" w14:textId="77777777" w:rsidR="0029673B" w:rsidRPr="0029673B" w:rsidRDefault="0029673B" w:rsidP="0029673B">
      <w:pPr>
        <w:numPr>
          <w:ilvl w:val="1"/>
          <w:numId w:val="150"/>
        </w:numPr>
      </w:pPr>
      <w:r w:rsidRPr="0029673B">
        <w:rPr>
          <w:b/>
          <w:bCs/>
        </w:rPr>
        <w:t>Table update / metadata operation limits</w:t>
      </w:r>
      <w:r w:rsidRPr="0029673B">
        <w:t xml:space="preserve">: too many write operations (DML, load, append) against the same table trigger too many table update operations errors; this quota is </w:t>
      </w:r>
      <w:r w:rsidRPr="0029673B">
        <w:rPr>
          <w:b/>
          <w:bCs/>
        </w:rPr>
        <w:t>per table and cannot be removed</w:t>
      </w:r>
      <w:r w:rsidRPr="0029673B">
        <w:t>, only mitigated. (</w:t>
      </w:r>
      <w:hyperlink r:id="rId10" w:tooltip="Troubleshoot quota and limit errors  |  BigQuery  |  Google Cloud Documentation" w:history="1">
        <w:r w:rsidRPr="0029673B">
          <w:rPr>
            <w:rStyle w:val="Hyperlink"/>
          </w:rPr>
          <w:t>Google Cloud Documentation</w:t>
        </w:r>
      </w:hyperlink>
      <w:r w:rsidRPr="0029673B">
        <w:t>)</w:t>
      </w:r>
    </w:p>
    <w:p w14:paraId="37540E4F" w14:textId="77777777" w:rsidR="0029673B" w:rsidRPr="0029673B" w:rsidRDefault="0029673B" w:rsidP="0029673B">
      <w:pPr>
        <w:numPr>
          <w:ilvl w:val="1"/>
          <w:numId w:val="150"/>
        </w:numPr>
      </w:pPr>
      <w:r w:rsidRPr="0029673B">
        <w:rPr>
          <w:b/>
          <w:bCs/>
        </w:rPr>
        <w:t>Concurrent mutating DML</w:t>
      </w:r>
      <w:r w:rsidRPr="0029673B">
        <w:t>: docs state that DML statements mutating the same table are serialized/queued; conflicting ones are canceled or must be retried. (</w:t>
      </w:r>
      <w:hyperlink r:id="rId11" w:tooltip="Multi-statement transactions  |  BigQuery  |  Google Cloud Documentation" w:history="1">
        <w:r w:rsidRPr="0029673B">
          <w:rPr>
            <w:rStyle w:val="Hyperlink"/>
          </w:rPr>
          <w:t>Google Cloud Documentation</w:t>
        </w:r>
      </w:hyperlink>
      <w:r w:rsidRPr="0029673B">
        <w:t>)</w:t>
      </w:r>
    </w:p>
    <w:p w14:paraId="2EB5BBE6" w14:textId="77777777" w:rsidR="0029673B" w:rsidRPr="0029673B" w:rsidRDefault="0029673B" w:rsidP="0029673B">
      <w:pPr>
        <w:numPr>
          <w:ilvl w:val="1"/>
          <w:numId w:val="150"/>
        </w:numPr>
      </w:pPr>
      <w:r w:rsidRPr="0029673B">
        <w:t>Troubleshooting docs explicitly show Too many DML statements outstanding against table as a known failure mode and recommend batching. (</w:t>
      </w:r>
      <w:hyperlink r:id="rId12" w:tooltip="Troubleshoot quota and limit errors  |  BigQuery  |  Google Cloud Documentation" w:history="1">
        <w:r w:rsidRPr="0029673B">
          <w:rPr>
            <w:rStyle w:val="Hyperlink"/>
          </w:rPr>
          <w:t>Google Cloud Documentation</w:t>
        </w:r>
      </w:hyperlink>
      <w:r w:rsidRPr="0029673B">
        <w:t>)</w:t>
      </w:r>
    </w:p>
    <w:p w14:paraId="0CF6402C" w14:textId="77777777" w:rsidR="0029673B" w:rsidRPr="0029673B" w:rsidRDefault="0029673B" w:rsidP="0029673B">
      <w:pPr>
        <w:numPr>
          <w:ilvl w:val="0"/>
          <w:numId w:val="150"/>
        </w:numPr>
      </w:pPr>
      <w:r w:rsidRPr="0029673B">
        <w:t xml:space="preserve">Each DML is a </w:t>
      </w:r>
      <w:proofErr w:type="spellStart"/>
      <w:r w:rsidRPr="0029673B">
        <w:rPr>
          <w:b/>
          <w:bCs/>
        </w:rPr>
        <w:t>BigQuery</w:t>
      </w:r>
      <w:proofErr w:type="spellEnd"/>
      <w:r w:rsidRPr="0029673B">
        <w:rPr>
          <w:b/>
          <w:bCs/>
        </w:rPr>
        <w:t xml:space="preserve"> job</w:t>
      </w:r>
      <w:r w:rsidRPr="0029673B">
        <w:t>:</w:t>
      </w:r>
    </w:p>
    <w:p w14:paraId="5E0894C0" w14:textId="77777777" w:rsidR="0029673B" w:rsidRPr="0029673B" w:rsidRDefault="0029673B" w:rsidP="0029673B">
      <w:pPr>
        <w:numPr>
          <w:ilvl w:val="1"/>
          <w:numId w:val="150"/>
        </w:numPr>
      </w:pPr>
      <w:r w:rsidRPr="0029673B">
        <w:t>Non-trivial overhead compared to a key-value or NoSQL update.</w:t>
      </w:r>
    </w:p>
    <w:p w14:paraId="0A3F6F82" w14:textId="77777777" w:rsidR="0029673B" w:rsidRPr="0029673B" w:rsidRDefault="0029673B" w:rsidP="0029673B">
      <w:r w:rsidRPr="0029673B">
        <w:t>For a control engine that:</w:t>
      </w:r>
    </w:p>
    <w:p w14:paraId="3EA574F7" w14:textId="77777777" w:rsidR="0029673B" w:rsidRPr="0029673B" w:rsidRDefault="0029673B" w:rsidP="0029673B">
      <w:pPr>
        <w:numPr>
          <w:ilvl w:val="0"/>
          <w:numId w:val="151"/>
        </w:numPr>
      </w:pPr>
      <w:r w:rsidRPr="0029673B">
        <w:t xml:space="preserve">Updates journey </w:t>
      </w:r>
      <w:proofErr w:type="gramStart"/>
      <w:r w:rsidRPr="0029673B">
        <w:t>state</w:t>
      </w:r>
      <w:proofErr w:type="gramEnd"/>
      <w:r w:rsidRPr="0029673B">
        <w:t xml:space="preserve"> on </w:t>
      </w:r>
      <w:r w:rsidRPr="0029673B">
        <w:rPr>
          <w:i/>
          <w:iCs/>
        </w:rPr>
        <w:t>every</w:t>
      </w:r>
      <w:r w:rsidRPr="0029673B">
        <w:t xml:space="preserve"> event</w:t>
      </w:r>
    </w:p>
    <w:p w14:paraId="6C84FE0C" w14:textId="77777777" w:rsidR="0029673B" w:rsidRPr="0029673B" w:rsidRDefault="0029673B" w:rsidP="0029673B">
      <w:pPr>
        <w:numPr>
          <w:ilvl w:val="0"/>
          <w:numId w:val="151"/>
        </w:numPr>
      </w:pPr>
      <w:r w:rsidRPr="0029673B">
        <w:t>Needs predictable low latency</w:t>
      </w:r>
    </w:p>
    <w:p w14:paraId="4512F5CA" w14:textId="77777777" w:rsidR="0029673B" w:rsidRPr="0029673B" w:rsidRDefault="0029673B" w:rsidP="0029673B">
      <w:pPr>
        <w:numPr>
          <w:ilvl w:val="0"/>
          <w:numId w:val="151"/>
        </w:numPr>
      </w:pPr>
      <w:r w:rsidRPr="0029673B">
        <w:t>Can’t afford to “batch later”</w:t>
      </w:r>
    </w:p>
    <w:p w14:paraId="036C21B9" w14:textId="77777777" w:rsidR="0029673B" w:rsidRPr="0029673B" w:rsidRDefault="0029673B" w:rsidP="0029673B">
      <w:r w:rsidRPr="0029673B">
        <w:t>…this is brittle and operationally risky.</w:t>
      </w:r>
    </w:p>
    <w:p w14:paraId="665679CA" w14:textId="77777777" w:rsidR="0029673B" w:rsidRPr="0029673B" w:rsidRDefault="0029673B" w:rsidP="0029673B">
      <w:r w:rsidRPr="0029673B">
        <w:pict w14:anchorId="7626D276">
          <v:rect id="_x0000_i1131" style="width:0;height:1.5pt" o:hralign="center" o:hrstd="t" o:hr="t" fillcolor="#a0a0a0" stroked="f"/>
        </w:pict>
      </w:r>
    </w:p>
    <w:p w14:paraId="1E8B3472" w14:textId="77777777" w:rsidR="0029673B" w:rsidRPr="0029673B" w:rsidRDefault="0029673B" w:rsidP="0029673B">
      <w:pPr>
        <w:rPr>
          <w:b/>
          <w:bCs/>
        </w:rPr>
      </w:pPr>
      <w:r w:rsidRPr="0029673B">
        <w:rPr>
          <w:b/>
          <w:bCs/>
        </w:rPr>
        <w:t>2.3 Latency model vs. “real-time” controls</w:t>
      </w:r>
    </w:p>
    <w:p w14:paraId="5D67A8C4" w14:textId="77777777" w:rsidR="0029673B" w:rsidRPr="0029673B" w:rsidRDefault="0029673B" w:rsidP="0029673B">
      <w:proofErr w:type="spellStart"/>
      <w:r w:rsidRPr="0029673B">
        <w:t>BigQuery</w:t>
      </w:r>
      <w:proofErr w:type="spellEnd"/>
      <w:r w:rsidRPr="0029673B">
        <w:t xml:space="preserve"> is:</w:t>
      </w:r>
    </w:p>
    <w:p w14:paraId="6CC25F9C" w14:textId="77777777" w:rsidR="0029673B" w:rsidRPr="0029673B" w:rsidRDefault="0029673B" w:rsidP="0029673B">
      <w:pPr>
        <w:numPr>
          <w:ilvl w:val="0"/>
          <w:numId w:val="152"/>
        </w:numPr>
      </w:pPr>
      <w:r w:rsidRPr="0029673B">
        <w:t xml:space="preserve">Fantastic for queries measured in </w:t>
      </w:r>
      <w:r w:rsidRPr="0029673B">
        <w:rPr>
          <w:b/>
          <w:bCs/>
        </w:rPr>
        <w:t xml:space="preserve">hundreds of </w:t>
      </w:r>
      <w:proofErr w:type="spellStart"/>
      <w:r w:rsidRPr="0029673B">
        <w:rPr>
          <w:b/>
          <w:bCs/>
        </w:rPr>
        <w:t>ms</w:t>
      </w:r>
      <w:proofErr w:type="spellEnd"/>
      <w:r w:rsidRPr="0029673B">
        <w:rPr>
          <w:b/>
          <w:bCs/>
        </w:rPr>
        <w:t xml:space="preserve"> </w:t>
      </w:r>
      <w:proofErr w:type="spellStart"/>
      <w:r w:rsidRPr="0029673B">
        <w:rPr>
          <w:b/>
          <w:bCs/>
        </w:rPr>
        <w:t>to</w:t>
      </w:r>
      <w:proofErr w:type="spellEnd"/>
      <w:r w:rsidRPr="0029673B">
        <w:rPr>
          <w:b/>
          <w:bCs/>
        </w:rPr>
        <w:t xml:space="preserve"> seconds</w:t>
      </w:r>
      <w:r w:rsidRPr="0029673B">
        <w:t>, especially over large data.</w:t>
      </w:r>
    </w:p>
    <w:p w14:paraId="77DADFE6" w14:textId="77777777" w:rsidR="0029673B" w:rsidRPr="0029673B" w:rsidRDefault="0029673B" w:rsidP="0029673B">
      <w:pPr>
        <w:numPr>
          <w:ilvl w:val="0"/>
          <w:numId w:val="152"/>
        </w:numPr>
      </w:pPr>
      <w:r w:rsidRPr="0029673B">
        <w:lastRenderedPageBreak/>
        <w:t xml:space="preserve">Not intended as a </w:t>
      </w:r>
      <w:r w:rsidRPr="0029673B">
        <w:rPr>
          <w:b/>
          <w:bCs/>
        </w:rPr>
        <w:t>synchronous request/response store</w:t>
      </w:r>
      <w:r w:rsidRPr="0029673B">
        <w:t xml:space="preserve"> for real-time decisions per event.</w:t>
      </w:r>
    </w:p>
    <w:p w14:paraId="22CC810E" w14:textId="77777777" w:rsidR="0029673B" w:rsidRPr="0029673B" w:rsidRDefault="0029673B" w:rsidP="0029673B">
      <w:r w:rsidRPr="0029673B">
        <w:t>Issues for your scenario:</w:t>
      </w:r>
    </w:p>
    <w:p w14:paraId="1A7FAB5D" w14:textId="77777777" w:rsidR="0029673B" w:rsidRPr="0029673B" w:rsidRDefault="0029673B" w:rsidP="0029673B">
      <w:pPr>
        <w:numPr>
          <w:ilvl w:val="0"/>
          <w:numId w:val="153"/>
        </w:numPr>
      </w:pPr>
      <w:r w:rsidRPr="0029673B">
        <w:t xml:space="preserve">Every </w:t>
      </w:r>
      <w:proofErr w:type="gramStart"/>
      <w:r w:rsidRPr="0029673B">
        <w:t>rules</w:t>
      </w:r>
      <w:proofErr w:type="gramEnd"/>
      <w:r w:rsidRPr="0029673B">
        <w:t xml:space="preserve"> evaluation is a </w:t>
      </w:r>
      <w:r w:rsidRPr="0029673B">
        <w:rPr>
          <w:b/>
          <w:bCs/>
        </w:rPr>
        <w:t>SQL job</w:t>
      </w:r>
      <w:r w:rsidRPr="0029673B">
        <w:t>:</w:t>
      </w:r>
    </w:p>
    <w:p w14:paraId="2EDDC7E2" w14:textId="77777777" w:rsidR="0029673B" w:rsidRPr="0029673B" w:rsidRDefault="0029673B" w:rsidP="0029673B">
      <w:pPr>
        <w:numPr>
          <w:ilvl w:val="1"/>
          <w:numId w:val="153"/>
        </w:numPr>
      </w:pPr>
      <w:r w:rsidRPr="0029673B">
        <w:t>Startup + planning overhead.</w:t>
      </w:r>
    </w:p>
    <w:p w14:paraId="0D49EC51" w14:textId="77777777" w:rsidR="0029673B" w:rsidRPr="0029673B" w:rsidRDefault="0029673B" w:rsidP="0029673B">
      <w:pPr>
        <w:numPr>
          <w:ilvl w:val="1"/>
          <w:numId w:val="153"/>
        </w:numPr>
      </w:pPr>
      <w:r w:rsidRPr="0029673B">
        <w:t xml:space="preserve">Queueing </w:t>
      </w:r>
      <w:proofErr w:type="gramStart"/>
      <w:r w:rsidRPr="0029673B">
        <w:t>under load</w:t>
      </w:r>
      <w:proofErr w:type="gramEnd"/>
      <w:r w:rsidRPr="0029673B">
        <w:t>.</w:t>
      </w:r>
    </w:p>
    <w:p w14:paraId="67FB9047" w14:textId="77777777" w:rsidR="0029673B" w:rsidRPr="0029673B" w:rsidRDefault="0029673B" w:rsidP="0029673B">
      <w:pPr>
        <w:numPr>
          <w:ilvl w:val="0"/>
          <w:numId w:val="153"/>
        </w:numPr>
      </w:pPr>
      <w:r w:rsidRPr="0029673B">
        <w:t>Streaming inserts / Storage Write API:</w:t>
      </w:r>
    </w:p>
    <w:p w14:paraId="38DADE1E" w14:textId="77777777" w:rsidR="0029673B" w:rsidRPr="0029673B" w:rsidRDefault="0029673B" w:rsidP="0029673B">
      <w:pPr>
        <w:numPr>
          <w:ilvl w:val="1"/>
          <w:numId w:val="153"/>
        </w:numPr>
      </w:pPr>
      <w:r w:rsidRPr="0029673B">
        <w:t xml:space="preserve">Great for </w:t>
      </w:r>
      <w:r w:rsidRPr="0029673B">
        <w:rPr>
          <w:b/>
          <w:bCs/>
        </w:rPr>
        <w:t>append-only ingestion</w:t>
      </w:r>
      <w:r w:rsidRPr="0029673B">
        <w:t xml:space="preserve">; data is quickly </w:t>
      </w:r>
      <w:proofErr w:type="spellStart"/>
      <w:r w:rsidRPr="0029673B">
        <w:t>queryable</w:t>
      </w:r>
      <w:proofErr w:type="spellEnd"/>
      <w:r w:rsidRPr="0029673B">
        <w:t>, but the pattern is “analytics over fresh data”, not “transactional row update &amp; immediate trigger.” (</w:t>
      </w:r>
      <w:hyperlink r:id="rId13" w:tooltip="Introduction to the BigQuery Storage Write API" w:history="1">
        <w:r w:rsidRPr="0029673B">
          <w:rPr>
            <w:rStyle w:val="Hyperlink"/>
          </w:rPr>
          <w:t>Google Cloud Documentation</w:t>
        </w:r>
      </w:hyperlink>
      <w:r w:rsidRPr="0029673B">
        <w:t>)</w:t>
      </w:r>
    </w:p>
    <w:p w14:paraId="3F87F512" w14:textId="77777777" w:rsidR="0029673B" w:rsidRPr="0029673B" w:rsidRDefault="0029673B" w:rsidP="0029673B">
      <w:pPr>
        <w:numPr>
          <w:ilvl w:val="0"/>
          <w:numId w:val="153"/>
        </w:numPr>
      </w:pPr>
      <w:r w:rsidRPr="0029673B">
        <w:t xml:space="preserve">If Lumi or similar is polling/querying </w:t>
      </w:r>
      <w:proofErr w:type="spellStart"/>
      <w:r w:rsidRPr="0029673B">
        <w:t>BigQuery</w:t>
      </w:r>
      <w:proofErr w:type="spellEnd"/>
      <w:r w:rsidRPr="0029673B">
        <w:t xml:space="preserve"> to detect violations:</w:t>
      </w:r>
    </w:p>
    <w:p w14:paraId="5DD19B03" w14:textId="77777777" w:rsidR="0029673B" w:rsidRPr="0029673B" w:rsidRDefault="0029673B" w:rsidP="0029673B">
      <w:pPr>
        <w:numPr>
          <w:ilvl w:val="1"/>
          <w:numId w:val="153"/>
        </w:numPr>
      </w:pPr>
      <w:r w:rsidRPr="0029673B">
        <w:t xml:space="preserve">You end up with </w:t>
      </w:r>
      <w:r w:rsidRPr="0029673B">
        <w:rPr>
          <w:b/>
          <w:bCs/>
        </w:rPr>
        <w:t>poll intervals</w:t>
      </w:r>
      <w:r w:rsidRPr="0029673B">
        <w:t xml:space="preserve"> (e.g., every 1–5 minutes).</w:t>
      </w:r>
    </w:p>
    <w:p w14:paraId="4D34BC5F" w14:textId="77777777" w:rsidR="0029673B" w:rsidRPr="0029673B" w:rsidRDefault="0029673B" w:rsidP="0029673B">
      <w:pPr>
        <w:numPr>
          <w:ilvl w:val="1"/>
          <w:numId w:val="153"/>
        </w:numPr>
      </w:pPr>
      <w:r w:rsidRPr="0029673B">
        <w:t>That’s no longer true “real-time”; it’s “near-real-time batch checks.”</w:t>
      </w:r>
    </w:p>
    <w:p w14:paraId="7B2B7322" w14:textId="77777777" w:rsidR="0029673B" w:rsidRPr="0029673B" w:rsidRDefault="0029673B" w:rsidP="0029673B">
      <w:r w:rsidRPr="0029673B">
        <w:t xml:space="preserve">For SLA-sensitive </w:t>
      </w:r>
      <w:proofErr w:type="gramStart"/>
      <w:r w:rsidRPr="0029673B">
        <w:t>controls (“</w:t>
      </w:r>
      <w:proofErr w:type="gramEnd"/>
      <w:r w:rsidRPr="0029673B">
        <w:t xml:space="preserve">alert within minutes/seconds when step B is </w:t>
      </w:r>
      <w:proofErr w:type="gramStart"/>
      <w:r w:rsidRPr="0029673B">
        <w:t>missed”)</w:t>
      </w:r>
      <w:proofErr w:type="gramEnd"/>
      <w:r w:rsidRPr="0029673B">
        <w:t>, this is misaligned.</w:t>
      </w:r>
    </w:p>
    <w:p w14:paraId="4CECCB66" w14:textId="77777777" w:rsidR="0029673B" w:rsidRPr="0029673B" w:rsidRDefault="0029673B" w:rsidP="0029673B">
      <w:r w:rsidRPr="0029673B">
        <w:pict w14:anchorId="4A64EC68">
          <v:rect id="_x0000_i1132" style="width:0;height:1.5pt" o:hralign="center" o:hrstd="t" o:hr="t" fillcolor="#a0a0a0" stroked="f"/>
        </w:pict>
      </w:r>
    </w:p>
    <w:p w14:paraId="3343DF33" w14:textId="77777777" w:rsidR="0029673B" w:rsidRPr="0029673B" w:rsidRDefault="0029673B" w:rsidP="0029673B">
      <w:pPr>
        <w:rPr>
          <w:b/>
          <w:bCs/>
        </w:rPr>
      </w:pPr>
      <w:r w:rsidRPr="0029673B">
        <w:rPr>
          <w:b/>
          <w:bCs/>
        </w:rPr>
        <w:t>2.4 Append-only analytics vs mutable journey state</w:t>
      </w:r>
    </w:p>
    <w:p w14:paraId="4DD66485" w14:textId="77777777" w:rsidR="0029673B" w:rsidRPr="0029673B" w:rsidRDefault="0029673B" w:rsidP="0029673B">
      <w:r w:rsidRPr="0029673B">
        <w:t xml:space="preserve">To track live </w:t>
      </w:r>
      <w:proofErr w:type="gramStart"/>
      <w:r w:rsidRPr="0029673B">
        <w:t>journeys</w:t>
      </w:r>
      <w:proofErr w:type="gramEnd"/>
      <w:r w:rsidRPr="0029673B">
        <w:t xml:space="preserve"> you need a </w:t>
      </w:r>
      <w:r w:rsidRPr="0029673B">
        <w:rPr>
          <w:b/>
          <w:bCs/>
        </w:rPr>
        <w:t>current state</w:t>
      </w:r>
      <w:r w:rsidRPr="0029673B">
        <w:t>:</w:t>
      </w:r>
    </w:p>
    <w:p w14:paraId="34DB169D" w14:textId="77777777" w:rsidR="0029673B" w:rsidRPr="0029673B" w:rsidRDefault="0029673B" w:rsidP="0029673B">
      <w:pPr>
        <w:numPr>
          <w:ilvl w:val="0"/>
          <w:numId w:val="154"/>
        </w:numPr>
      </w:pPr>
      <w:r w:rsidRPr="0029673B">
        <w:t xml:space="preserve">status, latest step, deadlines, whether controls </w:t>
      </w:r>
      <w:proofErr w:type="gramStart"/>
      <w:r w:rsidRPr="0029673B">
        <w:t>already</w:t>
      </w:r>
      <w:proofErr w:type="gramEnd"/>
      <w:r w:rsidRPr="0029673B">
        <w:t xml:space="preserve"> breached, etc.</w:t>
      </w:r>
    </w:p>
    <w:p w14:paraId="53FF45C6" w14:textId="77777777" w:rsidR="0029673B" w:rsidRPr="0029673B" w:rsidRDefault="0029673B" w:rsidP="0029673B">
      <w:r w:rsidRPr="0029673B">
        <w:t xml:space="preserve">In </w:t>
      </w:r>
      <w:proofErr w:type="spellStart"/>
      <w:r w:rsidRPr="0029673B">
        <w:t>BigQuery</w:t>
      </w:r>
      <w:proofErr w:type="spellEnd"/>
      <w:r w:rsidRPr="0029673B">
        <w:t xml:space="preserve"> you must choose between two bad options:</w:t>
      </w:r>
    </w:p>
    <w:p w14:paraId="03249460" w14:textId="77777777" w:rsidR="0029673B" w:rsidRPr="0029673B" w:rsidRDefault="0029673B" w:rsidP="0029673B">
      <w:pPr>
        <w:numPr>
          <w:ilvl w:val="0"/>
          <w:numId w:val="155"/>
        </w:numPr>
      </w:pPr>
      <w:r w:rsidRPr="0029673B">
        <w:rPr>
          <w:b/>
          <w:bCs/>
        </w:rPr>
        <w:t>Recompute on read</w:t>
      </w:r>
      <w:r w:rsidRPr="0029673B">
        <w:t>:</w:t>
      </w:r>
    </w:p>
    <w:p w14:paraId="2D5CD961" w14:textId="77777777" w:rsidR="0029673B" w:rsidRPr="0029673B" w:rsidRDefault="0029673B" w:rsidP="0029673B">
      <w:pPr>
        <w:numPr>
          <w:ilvl w:val="1"/>
          <w:numId w:val="155"/>
        </w:numPr>
      </w:pPr>
      <w:r w:rsidRPr="0029673B">
        <w:t>For each check, aggregate all events for that journey from the raw event table.</w:t>
      </w:r>
    </w:p>
    <w:p w14:paraId="5E0C220D" w14:textId="77777777" w:rsidR="0029673B" w:rsidRPr="0029673B" w:rsidRDefault="0029673B" w:rsidP="0029673B">
      <w:pPr>
        <w:numPr>
          <w:ilvl w:val="1"/>
          <w:numId w:val="155"/>
        </w:numPr>
      </w:pPr>
      <w:r w:rsidRPr="0029673B">
        <w:t>At scale: expensive, noisy, slow for online APIs.</w:t>
      </w:r>
    </w:p>
    <w:p w14:paraId="128325F7" w14:textId="77777777" w:rsidR="0029673B" w:rsidRPr="0029673B" w:rsidRDefault="0029673B" w:rsidP="0029673B">
      <w:pPr>
        <w:numPr>
          <w:ilvl w:val="0"/>
          <w:numId w:val="155"/>
        </w:numPr>
      </w:pPr>
      <w:r w:rsidRPr="0029673B">
        <w:rPr>
          <w:b/>
          <w:bCs/>
        </w:rPr>
        <w:t>Maintain a mutable “</w:t>
      </w:r>
      <w:proofErr w:type="spellStart"/>
      <w:r w:rsidRPr="0029673B">
        <w:rPr>
          <w:b/>
          <w:bCs/>
        </w:rPr>
        <w:t>journey_state</w:t>
      </w:r>
      <w:proofErr w:type="spellEnd"/>
      <w:r w:rsidRPr="0029673B">
        <w:rPr>
          <w:b/>
          <w:bCs/>
        </w:rPr>
        <w:t>” table</w:t>
      </w:r>
      <w:r w:rsidRPr="0029673B">
        <w:t>:</w:t>
      </w:r>
    </w:p>
    <w:p w14:paraId="4C543505" w14:textId="77777777" w:rsidR="0029673B" w:rsidRPr="0029673B" w:rsidRDefault="0029673B" w:rsidP="0029673B">
      <w:pPr>
        <w:numPr>
          <w:ilvl w:val="1"/>
          <w:numId w:val="155"/>
        </w:numPr>
      </w:pPr>
      <w:r w:rsidRPr="0029673B">
        <w:t>Use MERGE/UPDATE for every event.</w:t>
      </w:r>
    </w:p>
    <w:p w14:paraId="5582D4CF" w14:textId="77777777" w:rsidR="0029673B" w:rsidRPr="0029673B" w:rsidRDefault="0029673B" w:rsidP="0029673B">
      <w:pPr>
        <w:numPr>
          <w:ilvl w:val="1"/>
          <w:numId w:val="155"/>
        </w:numPr>
      </w:pPr>
      <w:r w:rsidRPr="0029673B">
        <w:t>This:</w:t>
      </w:r>
    </w:p>
    <w:p w14:paraId="172AFACB" w14:textId="77777777" w:rsidR="0029673B" w:rsidRPr="0029673B" w:rsidRDefault="0029673B" w:rsidP="0029673B">
      <w:pPr>
        <w:numPr>
          <w:ilvl w:val="2"/>
          <w:numId w:val="155"/>
        </w:numPr>
      </w:pPr>
      <w:r w:rsidRPr="0029673B">
        <w:lastRenderedPageBreak/>
        <w:t>Triggers DML quotas &amp; metadata limits under high churn. (</w:t>
      </w:r>
      <w:hyperlink r:id="rId14" w:tooltip="Troubleshoot quota and limit errors  |  BigQuery  |  Google Cloud Documentation" w:history="1">
        <w:r w:rsidRPr="0029673B">
          <w:rPr>
            <w:rStyle w:val="Hyperlink"/>
          </w:rPr>
          <w:t>Google Cloud Documentation</w:t>
        </w:r>
      </w:hyperlink>
      <w:r w:rsidRPr="0029673B">
        <w:t>)</w:t>
      </w:r>
    </w:p>
    <w:p w14:paraId="66E3FF4E" w14:textId="77777777" w:rsidR="0029673B" w:rsidRPr="0029673B" w:rsidRDefault="0029673B" w:rsidP="0029673B">
      <w:pPr>
        <w:numPr>
          <w:ilvl w:val="2"/>
          <w:numId w:val="155"/>
        </w:numPr>
      </w:pPr>
      <w:proofErr w:type="gramStart"/>
      <w:r w:rsidRPr="0029673B">
        <w:t>Is</w:t>
      </w:r>
      <w:proofErr w:type="gramEnd"/>
      <w:r w:rsidRPr="0029673B">
        <w:t xml:space="preserve"> complex to make idempotent and race-free.</w:t>
      </w:r>
    </w:p>
    <w:p w14:paraId="53C65111" w14:textId="77777777" w:rsidR="0029673B" w:rsidRPr="0029673B" w:rsidRDefault="0029673B" w:rsidP="0029673B">
      <w:pPr>
        <w:numPr>
          <w:ilvl w:val="2"/>
          <w:numId w:val="155"/>
        </w:numPr>
      </w:pPr>
      <w:r w:rsidRPr="0029673B">
        <w:t>Still has job overhead.</w:t>
      </w:r>
    </w:p>
    <w:p w14:paraId="7A20CB12" w14:textId="77777777" w:rsidR="0029673B" w:rsidRPr="0029673B" w:rsidRDefault="0029673B" w:rsidP="0029673B">
      <w:proofErr w:type="spellStart"/>
      <w:r w:rsidRPr="0029673B">
        <w:t>BigQuery</w:t>
      </w:r>
      <w:proofErr w:type="spellEnd"/>
      <w:r w:rsidRPr="0029673B">
        <w:t xml:space="preserve"> CDC &amp; Storage Write API docs also implicitly position BQ as a </w:t>
      </w:r>
      <w:r w:rsidRPr="0029673B">
        <w:rPr>
          <w:b/>
          <w:bCs/>
        </w:rPr>
        <w:t>sink</w:t>
      </w:r>
      <w:r w:rsidRPr="0029673B">
        <w:t xml:space="preserve"> for changes coming from operational stores, not the primary operational store itself. (</w:t>
      </w:r>
      <w:hyperlink r:id="rId15" w:tooltip="Stream table updates with change data capture | BigQuery" w:history="1">
        <w:r w:rsidRPr="0029673B">
          <w:rPr>
            <w:rStyle w:val="Hyperlink"/>
          </w:rPr>
          <w:t>Google Cloud Documentation</w:t>
        </w:r>
      </w:hyperlink>
      <w:r w:rsidRPr="0029673B">
        <w:t>)</w:t>
      </w:r>
    </w:p>
    <w:p w14:paraId="571B5FD5" w14:textId="77777777" w:rsidR="0029673B" w:rsidRPr="0029673B" w:rsidRDefault="0029673B" w:rsidP="0029673B">
      <w:r w:rsidRPr="0029673B">
        <w:pict w14:anchorId="1CCE2F38">
          <v:rect id="_x0000_i1133" style="width:0;height:1.5pt" o:hralign="center" o:hrstd="t" o:hr="t" fillcolor="#a0a0a0" stroked="f"/>
        </w:pict>
      </w:r>
    </w:p>
    <w:p w14:paraId="5038569A" w14:textId="77777777" w:rsidR="0029673B" w:rsidRPr="0029673B" w:rsidRDefault="0029673B" w:rsidP="0029673B">
      <w:pPr>
        <w:rPr>
          <w:b/>
          <w:bCs/>
        </w:rPr>
      </w:pPr>
      <w:r w:rsidRPr="0029673B">
        <w:rPr>
          <w:b/>
          <w:bCs/>
        </w:rPr>
        <w:t>2.5 No native event-driven triggers for per-journey rules</w:t>
      </w:r>
    </w:p>
    <w:p w14:paraId="1C5F4530" w14:textId="77777777" w:rsidR="0029673B" w:rsidRPr="0029673B" w:rsidRDefault="0029673B" w:rsidP="0029673B">
      <w:r w:rsidRPr="0029673B">
        <w:t xml:space="preserve">Your control logic is </w:t>
      </w:r>
      <w:proofErr w:type="gramStart"/>
      <w:r w:rsidRPr="0029673B">
        <w:t>essentially</w:t>
      </w:r>
      <w:proofErr w:type="gramEnd"/>
      <w:r w:rsidRPr="0029673B">
        <w:t>:</w:t>
      </w:r>
    </w:p>
    <w:p w14:paraId="0DEE03DA" w14:textId="77777777" w:rsidR="0029673B" w:rsidRPr="0029673B" w:rsidRDefault="0029673B" w:rsidP="0029673B">
      <w:r w:rsidRPr="0029673B">
        <w:t>“When event E arrives for journey J, recompute J’s state and possibly emit alert.”</w:t>
      </w:r>
    </w:p>
    <w:p w14:paraId="7F168B9F" w14:textId="77777777" w:rsidR="0029673B" w:rsidRPr="0029673B" w:rsidRDefault="0029673B" w:rsidP="0029673B">
      <w:proofErr w:type="spellStart"/>
      <w:r w:rsidRPr="0029673B">
        <w:t>BigQuery</w:t>
      </w:r>
      <w:proofErr w:type="spellEnd"/>
      <w:r w:rsidRPr="0029673B">
        <w:t>:</w:t>
      </w:r>
    </w:p>
    <w:p w14:paraId="1EF75344" w14:textId="77777777" w:rsidR="0029673B" w:rsidRPr="0029673B" w:rsidRDefault="0029673B" w:rsidP="0029673B">
      <w:pPr>
        <w:numPr>
          <w:ilvl w:val="0"/>
          <w:numId w:val="156"/>
        </w:numPr>
      </w:pPr>
      <w:proofErr w:type="gramStart"/>
      <w:r w:rsidRPr="0029673B">
        <w:t>Has</w:t>
      </w:r>
      <w:proofErr w:type="gramEnd"/>
      <w:r w:rsidRPr="0029673B">
        <w:t xml:space="preserve"> no native per-row </w:t>
      </w:r>
      <w:r w:rsidRPr="0029673B">
        <w:rPr>
          <w:b/>
          <w:bCs/>
        </w:rPr>
        <w:t>triggers</w:t>
      </w:r>
      <w:r w:rsidRPr="0029673B">
        <w:t>.</w:t>
      </w:r>
    </w:p>
    <w:p w14:paraId="11421EF7" w14:textId="77777777" w:rsidR="0029673B" w:rsidRPr="0029673B" w:rsidRDefault="0029673B" w:rsidP="0029673B">
      <w:pPr>
        <w:numPr>
          <w:ilvl w:val="0"/>
          <w:numId w:val="156"/>
        </w:numPr>
      </w:pPr>
      <w:r w:rsidRPr="0029673B">
        <w:t>You must glue:</w:t>
      </w:r>
    </w:p>
    <w:p w14:paraId="30AA933E" w14:textId="77777777" w:rsidR="0029673B" w:rsidRPr="0029673B" w:rsidRDefault="0029673B" w:rsidP="0029673B">
      <w:pPr>
        <w:numPr>
          <w:ilvl w:val="1"/>
          <w:numId w:val="156"/>
        </w:numPr>
      </w:pPr>
      <w:r w:rsidRPr="0029673B">
        <w:t>Streaming → BQ</w:t>
      </w:r>
    </w:p>
    <w:p w14:paraId="1ADF7D21" w14:textId="77777777" w:rsidR="0029673B" w:rsidRPr="0029673B" w:rsidRDefault="0029673B" w:rsidP="0029673B">
      <w:pPr>
        <w:numPr>
          <w:ilvl w:val="1"/>
          <w:numId w:val="156"/>
        </w:numPr>
      </w:pPr>
      <w:r w:rsidRPr="0029673B">
        <w:t>Scheduled/continuous queries</w:t>
      </w:r>
    </w:p>
    <w:p w14:paraId="0AD01908" w14:textId="77777777" w:rsidR="0029673B" w:rsidRPr="0029673B" w:rsidRDefault="0029673B" w:rsidP="0029673B">
      <w:pPr>
        <w:numPr>
          <w:ilvl w:val="1"/>
          <w:numId w:val="156"/>
        </w:numPr>
      </w:pPr>
      <w:r w:rsidRPr="0029673B">
        <w:t>External services to interpret results</w:t>
      </w:r>
    </w:p>
    <w:p w14:paraId="6C5D0AAA" w14:textId="77777777" w:rsidR="0029673B" w:rsidRPr="0029673B" w:rsidRDefault="0029673B" w:rsidP="0029673B">
      <w:pPr>
        <w:numPr>
          <w:ilvl w:val="0"/>
          <w:numId w:val="156"/>
        </w:numPr>
      </w:pPr>
      <w:r w:rsidRPr="0029673B">
        <w:t>That introduces:</w:t>
      </w:r>
    </w:p>
    <w:p w14:paraId="486F15E4" w14:textId="77777777" w:rsidR="0029673B" w:rsidRPr="0029673B" w:rsidRDefault="0029673B" w:rsidP="0029673B">
      <w:pPr>
        <w:numPr>
          <w:ilvl w:val="1"/>
          <w:numId w:val="156"/>
        </w:numPr>
      </w:pPr>
      <w:r w:rsidRPr="0029673B">
        <w:t>Lag (query intervals)</w:t>
      </w:r>
    </w:p>
    <w:p w14:paraId="68A7A8AA" w14:textId="77777777" w:rsidR="0029673B" w:rsidRPr="0029673B" w:rsidRDefault="0029673B" w:rsidP="0029673B">
      <w:pPr>
        <w:numPr>
          <w:ilvl w:val="1"/>
          <w:numId w:val="156"/>
        </w:numPr>
      </w:pPr>
      <w:r w:rsidRPr="0029673B">
        <w:t>Operational overhead</w:t>
      </w:r>
    </w:p>
    <w:p w14:paraId="02FE5DA0" w14:textId="77777777" w:rsidR="0029673B" w:rsidRPr="0029673B" w:rsidRDefault="0029673B" w:rsidP="0029673B">
      <w:pPr>
        <w:numPr>
          <w:ilvl w:val="1"/>
          <w:numId w:val="156"/>
        </w:numPr>
      </w:pPr>
      <w:r w:rsidRPr="0029673B">
        <w:t xml:space="preserve">More moving parts than </w:t>
      </w:r>
      <w:proofErr w:type="gramStart"/>
      <w:r w:rsidRPr="0029673B">
        <w:t>a fit</w:t>
      </w:r>
      <w:proofErr w:type="gramEnd"/>
      <w:r w:rsidRPr="0029673B">
        <w:t>-for-purpose streaming + NoSQL design</w:t>
      </w:r>
    </w:p>
    <w:p w14:paraId="735A6AC2" w14:textId="77777777" w:rsidR="0029673B" w:rsidRPr="0029673B" w:rsidRDefault="0029673B" w:rsidP="0029673B">
      <w:r w:rsidRPr="0029673B">
        <w:t xml:space="preserve">If Lumi’s model is “we run SQL on top of </w:t>
      </w:r>
      <w:proofErr w:type="spellStart"/>
      <w:r w:rsidRPr="0029673B">
        <w:t>BigQuery</w:t>
      </w:r>
      <w:proofErr w:type="spellEnd"/>
      <w:r w:rsidRPr="0029673B">
        <w:t xml:space="preserve"> to detect patterns &amp; controls,” then it naturally inherits:</w:t>
      </w:r>
    </w:p>
    <w:p w14:paraId="6EBE980D" w14:textId="77777777" w:rsidR="0029673B" w:rsidRPr="0029673B" w:rsidRDefault="0029673B" w:rsidP="0029673B">
      <w:pPr>
        <w:numPr>
          <w:ilvl w:val="0"/>
          <w:numId w:val="157"/>
        </w:numPr>
      </w:pPr>
      <w:r w:rsidRPr="0029673B">
        <w:t>Batch / micro-batch semantics</w:t>
      </w:r>
    </w:p>
    <w:p w14:paraId="20DC1A25" w14:textId="77777777" w:rsidR="0029673B" w:rsidRPr="0029673B" w:rsidRDefault="0029673B" w:rsidP="0029673B">
      <w:pPr>
        <w:numPr>
          <w:ilvl w:val="0"/>
          <w:numId w:val="157"/>
        </w:numPr>
      </w:pPr>
      <w:r w:rsidRPr="0029673B">
        <w:t>Query job overhead</w:t>
      </w:r>
    </w:p>
    <w:p w14:paraId="36E3B4D0" w14:textId="77777777" w:rsidR="0029673B" w:rsidRPr="0029673B" w:rsidRDefault="0029673B" w:rsidP="0029673B">
      <w:pPr>
        <w:numPr>
          <w:ilvl w:val="0"/>
          <w:numId w:val="157"/>
        </w:numPr>
      </w:pPr>
      <w:r w:rsidRPr="0029673B">
        <w:t>No direct per-event trigger semantics</w:t>
      </w:r>
    </w:p>
    <w:p w14:paraId="589C7251" w14:textId="77777777" w:rsidR="0029673B" w:rsidRPr="0029673B" w:rsidRDefault="0029673B" w:rsidP="0029673B">
      <w:r w:rsidRPr="0029673B">
        <w:t xml:space="preserve">Which is fine for analytics, not fine as your </w:t>
      </w:r>
      <w:r w:rsidRPr="0029673B">
        <w:rPr>
          <w:b/>
          <w:bCs/>
        </w:rPr>
        <w:t>primary control-plane</w:t>
      </w:r>
      <w:r w:rsidRPr="0029673B">
        <w:t xml:space="preserve"> for live journeys.</w:t>
      </w:r>
    </w:p>
    <w:p w14:paraId="04DA76B4" w14:textId="77777777" w:rsidR="0029673B" w:rsidRPr="0029673B" w:rsidRDefault="0029673B" w:rsidP="0029673B">
      <w:r w:rsidRPr="0029673B">
        <w:lastRenderedPageBreak/>
        <w:pict w14:anchorId="2CF63E3A">
          <v:rect id="_x0000_i1134" style="width:0;height:1.5pt" o:hralign="center" o:hrstd="t" o:hr="t" fillcolor="#a0a0a0" stroked="f"/>
        </w:pict>
      </w:r>
    </w:p>
    <w:p w14:paraId="4C0892BC" w14:textId="77777777" w:rsidR="0029673B" w:rsidRPr="0029673B" w:rsidRDefault="0029673B" w:rsidP="0029673B">
      <w:pPr>
        <w:rPr>
          <w:b/>
          <w:bCs/>
        </w:rPr>
      </w:pPr>
      <w:r w:rsidRPr="0029673B">
        <w:rPr>
          <w:b/>
          <w:bCs/>
        </w:rPr>
        <w:t>2.6 Cost &amp; efficiency misalignment</w:t>
      </w:r>
    </w:p>
    <w:p w14:paraId="7FF20ABD" w14:textId="77777777" w:rsidR="0029673B" w:rsidRPr="0029673B" w:rsidRDefault="0029673B" w:rsidP="0029673B">
      <w:r w:rsidRPr="0029673B">
        <w:t xml:space="preserve">Because </w:t>
      </w:r>
      <w:proofErr w:type="spellStart"/>
      <w:r w:rsidRPr="0029673B">
        <w:t>BigQuery</w:t>
      </w:r>
      <w:proofErr w:type="spellEnd"/>
      <w:r w:rsidRPr="0029673B">
        <w:t xml:space="preserve"> charges mainly on </w:t>
      </w:r>
      <w:r w:rsidRPr="0029673B">
        <w:rPr>
          <w:b/>
          <w:bCs/>
        </w:rPr>
        <w:t>bytes processed per query</w:t>
      </w:r>
      <w:r w:rsidRPr="0029673B">
        <w:t>:</w:t>
      </w:r>
    </w:p>
    <w:p w14:paraId="0392E9B4" w14:textId="77777777" w:rsidR="0029673B" w:rsidRPr="0029673B" w:rsidRDefault="0029673B" w:rsidP="0029673B">
      <w:pPr>
        <w:numPr>
          <w:ilvl w:val="0"/>
          <w:numId w:val="158"/>
        </w:numPr>
      </w:pPr>
      <w:r w:rsidRPr="0029673B">
        <w:t>Repeatedly querying small subsets for individual journeys is:</w:t>
      </w:r>
    </w:p>
    <w:p w14:paraId="361C4761" w14:textId="77777777" w:rsidR="0029673B" w:rsidRPr="0029673B" w:rsidRDefault="0029673B" w:rsidP="0029673B">
      <w:pPr>
        <w:numPr>
          <w:ilvl w:val="1"/>
          <w:numId w:val="158"/>
        </w:numPr>
      </w:pPr>
      <w:r w:rsidRPr="0029673B">
        <w:t>Cost-inefficient (you keep spinning up jobs &amp; scanning partitions).</w:t>
      </w:r>
    </w:p>
    <w:p w14:paraId="75EB156C" w14:textId="77777777" w:rsidR="0029673B" w:rsidRPr="0029673B" w:rsidRDefault="0029673B" w:rsidP="0029673B">
      <w:pPr>
        <w:numPr>
          <w:ilvl w:val="1"/>
          <w:numId w:val="158"/>
        </w:numPr>
      </w:pPr>
      <w:r w:rsidRPr="0029673B">
        <w:t>Architecturally backwards vs a KV/NoSQL store where point reads are cheap and predictable. (</w:t>
      </w:r>
      <w:hyperlink r:id="rId16" w:tooltip="Estimate and control costs | BigQuery" w:history="1">
        <w:r w:rsidRPr="0029673B">
          <w:rPr>
            <w:rStyle w:val="Hyperlink"/>
          </w:rPr>
          <w:t>Google Cloud Documentation</w:t>
        </w:r>
      </w:hyperlink>
      <w:r w:rsidRPr="0029673B">
        <w:t>)</w:t>
      </w:r>
    </w:p>
    <w:p w14:paraId="56A1D17C" w14:textId="77777777" w:rsidR="0029673B" w:rsidRPr="0029673B" w:rsidRDefault="0029673B" w:rsidP="0029673B">
      <w:r w:rsidRPr="0029673B">
        <w:t>And frequent, fine-grained DML/CDC-style updates:</w:t>
      </w:r>
    </w:p>
    <w:p w14:paraId="18EE68A0" w14:textId="77777777" w:rsidR="0029673B" w:rsidRPr="0029673B" w:rsidRDefault="0029673B" w:rsidP="0029673B">
      <w:pPr>
        <w:numPr>
          <w:ilvl w:val="0"/>
          <w:numId w:val="159"/>
        </w:numPr>
      </w:pPr>
      <w:r w:rsidRPr="0029673B">
        <w:t>Increase query &amp; storage costs</w:t>
      </w:r>
    </w:p>
    <w:p w14:paraId="0D308F28" w14:textId="77777777" w:rsidR="0029673B" w:rsidRPr="0029673B" w:rsidRDefault="0029673B" w:rsidP="0029673B">
      <w:pPr>
        <w:numPr>
          <w:ilvl w:val="0"/>
          <w:numId w:val="159"/>
        </w:numPr>
      </w:pPr>
      <w:r w:rsidRPr="0029673B">
        <w:t>Risk hitting quotas / “too many updates” style errors</w:t>
      </w:r>
    </w:p>
    <w:p w14:paraId="1AF09A85" w14:textId="77777777" w:rsidR="0029673B" w:rsidRPr="0029673B" w:rsidRDefault="0029673B" w:rsidP="0029673B">
      <w:pPr>
        <w:numPr>
          <w:ilvl w:val="0"/>
          <w:numId w:val="159"/>
        </w:numPr>
      </w:pPr>
      <w:r w:rsidRPr="0029673B">
        <w:t>Force you to artificially batch — which directly conflicts with your real-time control requirement</w:t>
      </w:r>
    </w:p>
    <w:p w14:paraId="1B64A182" w14:textId="77777777" w:rsidR="0029673B" w:rsidRPr="0029673B" w:rsidRDefault="0029673B" w:rsidP="0029673B">
      <w:r w:rsidRPr="0029673B">
        <w:pict w14:anchorId="7DBE0A76">
          <v:rect id="_x0000_i1135" style="width:0;height:1.5pt" o:hralign="center" o:hrstd="t" o:hr="t" fillcolor="#a0a0a0" stroked="f"/>
        </w:pict>
      </w:r>
    </w:p>
    <w:p w14:paraId="7E94ACBF" w14:textId="77777777" w:rsidR="0029673B" w:rsidRPr="0029673B" w:rsidRDefault="0029673B" w:rsidP="0029673B">
      <w:pPr>
        <w:rPr>
          <w:b/>
          <w:bCs/>
        </w:rPr>
      </w:pPr>
      <w:r w:rsidRPr="0029673B">
        <w:rPr>
          <w:b/>
          <w:bCs/>
        </w:rPr>
        <w:t>3. How to phrase this specifically about Lumi (without guesswork)</w:t>
      </w:r>
    </w:p>
    <w:p w14:paraId="28B42841" w14:textId="77777777" w:rsidR="0029673B" w:rsidRPr="0029673B" w:rsidRDefault="0029673B" w:rsidP="0029673B">
      <w:r w:rsidRPr="0029673B">
        <w:t>Since there are multiple “Lumi” products in the wild, let’s stay precise and fair:</w:t>
      </w:r>
    </w:p>
    <w:p w14:paraId="22790BAC" w14:textId="77777777" w:rsidR="0029673B" w:rsidRPr="0029673B" w:rsidRDefault="0029673B" w:rsidP="0029673B">
      <w:pPr>
        <w:numPr>
          <w:ilvl w:val="0"/>
          <w:numId w:val="160"/>
        </w:numPr>
      </w:pPr>
      <w:r w:rsidRPr="0029673B">
        <w:t xml:space="preserve">If your Lumi deployment </w:t>
      </w:r>
      <w:r w:rsidRPr="0029673B">
        <w:rPr>
          <w:b/>
          <w:bCs/>
        </w:rPr>
        <w:t xml:space="preserve">stores intermediate journeys and evaluates controls directly on </w:t>
      </w:r>
      <w:proofErr w:type="spellStart"/>
      <w:r w:rsidRPr="0029673B">
        <w:rPr>
          <w:b/>
          <w:bCs/>
        </w:rPr>
        <w:t>BigQuery</w:t>
      </w:r>
      <w:proofErr w:type="spellEnd"/>
      <w:r w:rsidRPr="0029673B">
        <w:rPr>
          <w:b/>
          <w:bCs/>
        </w:rPr>
        <w:t xml:space="preserve"> tables</w:t>
      </w:r>
      <w:r w:rsidRPr="0029673B">
        <w:t>, then:</w:t>
      </w:r>
    </w:p>
    <w:p w14:paraId="18C198F5" w14:textId="77777777" w:rsidR="0029673B" w:rsidRPr="0029673B" w:rsidRDefault="0029673B" w:rsidP="0029673B">
      <w:pPr>
        <w:numPr>
          <w:ilvl w:val="1"/>
          <w:numId w:val="160"/>
        </w:numPr>
      </w:pPr>
      <w:r w:rsidRPr="0029673B">
        <w:t xml:space="preserve">All limitations above (OLAP orientation, DML/metadata limits, latency model, cost model, lack of triggers) </w:t>
      </w:r>
      <w:r w:rsidRPr="0029673B">
        <w:rPr>
          <w:b/>
          <w:bCs/>
        </w:rPr>
        <w:t>apply immediately</w:t>
      </w:r>
      <w:r w:rsidRPr="0029673B">
        <w:t>.</w:t>
      </w:r>
    </w:p>
    <w:p w14:paraId="5615AFD1" w14:textId="77777777" w:rsidR="0029673B" w:rsidRPr="0029673B" w:rsidRDefault="0029673B" w:rsidP="0029673B">
      <w:pPr>
        <w:numPr>
          <w:ilvl w:val="1"/>
          <w:numId w:val="160"/>
        </w:numPr>
      </w:pPr>
      <w:r w:rsidRPr="0029673B">
        <w:t>Lumi becomes constrained to:</w:t>
      </w:r>
    </w:p>
    <w:p w14:paraId="1906C357" w14:textId="77777777" w:rsidR="0029673B" w:rsidRPr="0029673B" w:rsidRDefault="0029673B" w:rsidP="0029673B">
      <w:pPr>
        <w:numPr>
          <w:ilvl w:val="2"/>
          <w:numId w:val="160"/>
        </w:numPr>
      </w:pPr>
      <w:r w:rsidRPr="0029673B">
        <w:t>Periodic/batch rule evaluation</w:t>
      </w:r>
    </w:p>
    <w:p w14:paraId="33808EFD" w14:textId="77777777" w:rsidR="0029673B" w:rsidRPr="0029673B" w:rsidRDefault="0029673B" w:rsidP="0029673B">
      <w:pPr>
        <w:numPr>
          <w:ilvl w:val="2"/>
          <w:numId w:val="160"/>
        </w:numPr>
      </w:pPr>
      <w:r w:rsidRPr="0029673B">
        <w:t xml:space="preserve">Best-effort “near-real-time” based on </w:t>
      </w:r>
      <w:proofErr w:type="spellStart"/>
      <w:r w:rsidRPr="0029673B">
        <w:t>BigQuery</w:t>
      </w:r>
      <w:proofErr w:type="spellEnd"/>
      <w:r w:rsidRPr="0029673B">
        <w:t xml:space="preserve"> refresh &amp; query schedules</w:t>
      </w:r>
    </w:p>
    <w:p w14:paraId="65FA4418" w14:textId="77777777" w:rsidR="0029673B" w:rsidRPr="0029673B" w:rsidRDefault="0029673B" w:rsidP="0029673B">
      <w:pPr>
        <w:numPr>
          <w:ilvl w:val="2"/>
          <w:numId w:val="160"/>
        </w:numPr>
      </w:pPr>
      <w:r w:rsidRPr="0029673B">
        <w:t>Difficulty supporting extremely high-frequency, per-journey updates.</w:t>
      </w:r>
    </w:p>
    <w:p w14:paraId="4D1331CC" w14:textId="77777777" w:rsidR="0029673B" w:rsidRPr="0029673B" w:rsidRDefault="0029673B" w:rsidP="0029673B">
      <w:proofErr w:type="gramStart"/>
      <w:r w:rsidRPr="0029673B">
        <w:t>So</w:t>
      </w:r>
      <w:proofErr w:type="gramEnd"/>
      <w:r w:rsidRPr="0029673B">
        <w:t xml:space="preserve"> the defensible statement is:</w:t>
      </w:r>
    </w:p>
    <w:p w14:paraId="746A3A38" w14:textId="77777777" w:rsidR="0029673B" w:rsidRPr="0029673B" w:rsidRDefault="0029673B" w:rsidP="0029673B">
      <w:r w:rsidRPr="0029673B">
        <w:t xml:space="preserve">For our use case—high-frequency, per-journey state updates and real-time control checks—any architecture that relies on </w:t>
      </w:r>
      <w:proofErr w:type="spellStart"/>
      <w:r w:rsidRPr="0029673B">
        <w:t>BigQuery</w:t>
      </w:r>
      <w:proofErr w:type="spellEnd"/>
      <w:r w:rsidRPr="0029673B">
        <w:t xml:space="preserve"> as the primary mutable store </w:t>
      </w:r>
      <w:r w:rsidRPr="0029673B">
        <w:lastRenderedPageBreak/>
        <w:t xml:space="preserve">(including Lumi-style solutions tightly coupled to </w:t>
      </w:r>
      <w:proofErr w:type="spellStart"/>
      <w:r w:rsidRPr="0029673B">
        <w:t>BigQuery</w:t>
      </w:r>
      <w:proofErr w:type="spellEnd"/>
      <w:r w:rsidRPr="0029673B">
        <w:t xml:space="preserve">) is not an architectural fit. </w:t>
      </w:r>
      <w:proofErr w:type="spellStart"/>
      <w:r w:rsidRPr="0029673B">
        <w:t>BigQuery</w:t>
      </w:r>
      <w:proofErr w:type="spellEnd"/>
      <w:r w:rsidRPr="0029673B">
        <w:t xml:space="preserve"> remains valuable as the analytical and process-mining warehouse, but not as the operational journey brain.</w:t>
      </w:r>
    </w:p>
    <w:p w14:paraId="2A4871C1" w14:textId="77777777" w:rsidR="0029673B" w:rsidRPr="0029673B" w:rsidRDefault="0029673B" w:rsidP="0029673B">
      <w:r w:rsidRPr="0029673B">
        <w:t>That’s technically accurate, vendor-neutral, and backed by Google’s own positioning and best-practices.</w:t>
      </w:r>
    </w:p>
    <w:p w14:paraId="3840B2E2" w14:textId="77777777" w:rsidR="0029673B" w:rsidRPr="0029673B" w:rsidRDefault="0029673B" w:rsidP="0029673B">
      <w:r w:rsidRPr="0029673B">
        <w:pict w14:anchorId="7EA4576F">
          <v:rect id="_x0000_i1136" style="width:0;height:1.5pt" o:hralign="center" o:hrstd="t" o:hr="t" fillcolor="#a0a0a0" stroked="f"/>
        </w:pict>
      </w:r>
    </w:p>
    <w:p w14:paraId="251B63AA" w14:textId="77777777" w:rsidR="0029673B" w:rsidRPr="0029673B" w:rsidRDefault="0029673B" w:rsidP="0029673B">
      <w:pPr>
        <w:rPr>
          <w:b/>
          <w:bCs/>
        </w:rPr>
      </w:pPr>
      <w:r w:rsidRPr="0029673B">
        <w:rPr>
          <w:b/>
          <w:bCs/>
        </w:rPr>
        <w:t xml:space="preserve">4. What we </w:t>
      </w:r>
      <w:r w:rsidRPr="0029673B">
        <w:rPr>
          <w:b/>
          <w:bCs/>
          <w:i/>
          <w:iCs/>
        </w:rPr>
        <w:t>should</w:t>
      </w:r>
      <w:r w:rsidRPr="0029673B">
        <w:rPr>
          <w:b/>
          <w:bCs/>
        </w:rPr>
        <w:t xml:space="preserve"> be using instead (high level)</w:t>
      </w:r>
    </w:p>
    <w:p w14:paraId="26CB4940" w14:textId="77777777" w:rsidR="0029673B" w:rsidRPr="0029673B" w:rsidRDefault="0029673B" w:rsidP="0029673B">
      <w:r w:rsidRPr="0029673B">
        <w:t>You also asked to support “we have to look for other alternatives,” so here’s a concise target pattern you can put in the same doc:</w:t>
      </w:r>
    </w:p>
    <w:p w14:paraId="5FC5E395" w14:textId="77777777" w:rsidR="0029673B" w:rsidRPr="0029673B" w:rsidRDefault="0029673B" w:rsidP="0029673B">
      <w:pPr>
        <w:numPr>
          <w:ilvl w:val="0"/>
          <w:numId w:val="161"/>
        </w:numPr>
      </w:pPr>
      <w:r w:rsidRPr="0029673B">
        <w:rPr>
          <w:b/>
          <w:bCs/>
        </w:rPr>
        <w:t>Event stream</w:t>
      </w:r>
      <w:r w:rsidRPr="0029673B">
        <w:t>: Pub/Sub / Kafka as the source of truth for all journey events.</w:t>
      </w:r>
    </w:p>
    <w:p w14:paraId="45B8A1F9" w14:textId="77777777" w:rsidR="0029673B" w:rsidRPr="0029673B" w:rsidRDefault="0029673B" w:rsidP="0029673B">
      <w:pPr>
        <w:numPr>
          <w:ilvl w:val="0"/>
          <w:numId w:val="161"/>
        </w:numPr>
      </w:pPr>
      <w:r w:rsidRPr="0029673B">
        <w:rPr>
          <w:b/>
          <w:bCs/>
        </w:rPr>
        <w:t>Stateful stream processor</w:t>
      </w:r>
      <w:r w:rsidRPr="0029673B">
        <w:t>: Dataflow (Beam) / Flink / Kafka Streams:</w:t>
      </w:r>
    </w:p>
    <w:p w14:paraId="572A94F0" w14:textId="77777777" w:rsidR="0029673B" w:rsidRPr="0029673B" w:rsidRDefault="0029673B" w:rsidP="0029673B">
      <w:pPr>
        <w:numPr>
          <w:ilvl w:val="1"/>
          <w:numId w:val="161"/>
        </w:numPr>
      </w:pPr>
      <w:r w:rsidRPr="0029673B">
        <w:t>Maintains per-journey state in memory + durable store.</w:t>
      </w:r>
    </w:p>
    <w:p w14:paraId="17A09FF8" w14:textId="77777777" w:rsidR="0029673B" w:rsidRPr="0029673B" w:rsidRDefault="0029673B" w:rsidP="0029673B">
      <w:pPr>
        <w:numPr>
          <w:ilvl w:val="1"/>
          <w:numId w:val="161"/>
        </w:numPr>
      </w:pPr>
      <w:r w:rsidRPr="0029673B">
        <w:t>Evaluates control rules as events arrive.</w:t>
      </w:r>
    </w:p>
    <w:p w14:paraId="0825AC56" w14:textId="77777777" w:rsidR="0029673B" w:rsidRPr="0029673B" w:rsidRDefault="0029673B" w:rsidP="0029673B">
      <w:pPr>
        <w:numPr>
          <w:ilvl w:val="0"/>
          <w:numId w:val="161"/>
        </w:numPr>
      </w:pPr>
      <w:r w:rsidRPr="0029673B">
        <w:rPr>
          <w:b/>
          <w:bCs/>
        </w:rPr>
        <w:t>Operational state store (NoSQL/DB)</w:t>
      </w:r>
      <w:r w:rsidRPr="0029673B">
        <w:t>:</w:t>
      </w:r>
    </w:p>
    <w:p w14:paraId="28511E69" w14:textId="77777777" w:rsidR="0029673B" w:rsidRPr="0029673B" w:rsidRDefault="0029673B" w:rsidP="0029673B">
      <w:pPr>
        <w:numPr>
          <w:ilvl w:val="1"/>
          <w:numId w:val="161"/>
        </w:numPr>
      </w:pPr>
      <w:r w:rsidRPr="0029673B">
        <w:t xml:space="preserve">Cloud Bigtable, Spanner, </w:t>
      </w:r>
      <w:proofErr w:type="spellStart"/>
      <w:r w:rsidRPr="0029673B">
        <w:t>Firestore</w:t>
      </w:r>
      <w:proofErr w:type="spellEnd"/>
      <w:r w:rsidRPr="0029673B">
        <w:t xml:space="preserve">, DynamoDB, Cassandra, </w:t>
      </w:r>
      <w:proofErr w:type="spellStart"/>
      <w:r w:rsidRPr="0029673B">
        <w:t>Redis+RDB</w:t>
      </w:r>
      <w:proofErr w:type="spellEnd"/>
      <w:r w:rsidRPr="0029673B">
        <w:t>, etc.</w:t>
      </w:r>
    </w:p>
    <w:p w14:paraId="4B085A57" w14:textId="77777777" w:rsidR="0029673B" w:rsidRPr="0029673B" w:rsidRDefault="0029673B" w:rsidP="0029673B">
      <w:pPr>
        <w:numPr>
          <w:ilvl w:val="1"/>
          <w:numId w:val="161"/>
        </w:numPr>
      </w:pPr>
      <w:r w:rsidRPr="0029673B">
        <w:t xml:space="preserve">Keyed by </w:t>
      </w:r>
      <w:proofErr w:type="spellStart"/>
      <w:r w:rsidRPr="0029673B">
        <w:t>journey_id</w:t>
      </w:r>
      <w:proofErr w:type="spellEnd"/>
      <w:r w:rsidRPr="0029673B">
        <w:t>.</w:t>
      </w:r>
    </w:p>
    <w:p w14:paraId="1A7E9E4A" w14:textId="77777777" w:rsidR="0029673B" w:rsidRPr="0029673B" w:rsidRDefault="0029673B" w:rsidP="0029673B">
      <w:pPr>
        <w:numPr>
          <w:ilvl w:val="1"/>
          <w:numId w:val="161"/>
        </w:numPr>
      </w:pPr>
      <w:r w:rsidRPr="0029673B">
        <w:t>Optimized for frequent writes and point lookups.</w:t>
      </w:r>
    </w:p>
    <w:p w14:paraId="068B38D4" w14:textId="77777777" w:rsidR="0029673B" w:rsidRPr="0029673B" w:rsidRDefault="0029673B" w:rsidP="0029673B">
      <w:pPr>
        <w:numPr>
          <w:ilvl w:val="0"/>
          <w:numId w:val="161"/>
        </w:numPr>
      </w:pPr>
      <w:r w:rsidRPr="0029673B">
        <w:rPr>
          <w:b/>
          <w:bCs/>
        </w:rPr>
        <w:t>Alerts &amp; actions</w:t>
      </w:r>
      <w:r w:rsidRPr="0029673B">
        <w:t>:</w:t>
      </w:r>
    </w:p>
    <w:p w14:paraId="260FDC7B" w14:textId="77777777" w:rsidR="0029673B" w:rsidRPr="0029673B" w:rsidRDefault="0029673B" w:rsidP="0029673B">
      <w:pPr>
        <w:numPr>
          <w:ilvl w:val="1"/>
          <w:numId w:val="161"/>
        </w:numPr>
      </w:pPr>
      <w:r w:rsidRPr="0029673B">
        <w:t>Emitted directly from the stream processor when a rule is breached.</w:t>
      </w:r>
    </w:p>
    <w:p w14:paraId="498A2EC1" w14:textId="77777777" w:rsidR="0029673B" w:rsidRPr="0029673B" w:rsidRDefault="0029673B" w:rsidP="0029673B">
      <w:pPr>
        <w:numPr>
          <w:ilvl w:val="0"/>
          <w:numId w:val="161"/>
        </w:numPr>
      </w:pPr>
      <w:proofErr w:type="spellStart"/>
      <w:r w:rsidRPr="0029673B">
        <w:rPr>
          <w:b/>
          <w:bCs/>
        </w:rPr>
        <w:t>BigQuery</w:t>
      </w:r>
      <w:proofErr w:type="spellEnd"/>
      <w:r w:rsidRPr="0029673B">
        <w:rPr>
          <w:b/>
          <w:bCs/>
        </w:rPr>
        <w:t xml:space="preserve"> (and Lumi)</w:t>
      </w:r>
      <w:r w:rsidRPr="0029673B">
        <w:t>:</w:t>
      </w:r>
    </w:p>
    <w:p w14:paraId="5530744F" w14:textId="77777777" w:rsidR="0029673B" w:rsidRPr="0029673B" w:rsidRDefault="0029673B" w:rsidP="0029673B">
      <w:pPr>
        <w:numPr>
          <w:ilvl w:val="1"/>
          <w:numId w:val="161"/>
        </w:numPr>
      </w:pPr>
      <w:r w:rsidRPr="0029673B">
        <w:t>Sink for raw events + journey snapshots.</w:t>
      </w:r>
    </w:p>
    <w:p w14:paraId="3EEADE81" w14:textId="77777777" w:rsidR="0029673B" w:rsidRPr="0029673B" w:rsidRDefault="0029673B" w:rsidP="0029673B">
      <w:pPr>
        <w:numPr>
          <w:ilvl w:val="1"/>
          <w:numId w:val="161"/>
        </w:numPr>
      </w:pPr>
      <w:r w:rsidRPr="0029673B">
        <w:t>Used for process mining, audit, historical SLA analytics, dashboards, tuning rules.</w:t>
      </w:r>
    </w:p>
    <w:p w14:paraId="5366D29A" w14:textId="77777777" w:rsidR="0029673B" w:rsidRPr="0029673B" w:rsidRDefault="0029673B" w:rsidP="0029673B">
      <w:r w:rsidRPr="0029673B">
        <w:t xml:space="preserve">This </w:t>
      </w:r>
      <w:proofErr w:type="gramStart"/>
      <w:r w:rsidRPr="0029673B">
        <w:t>lets</w:t>
      </w:r>
      <w:proofErr w:type="gramEnd"/>
      <w:r w:rsidRPr="0029673B">
        <w:t xml:space="preserve"> you say internally:</w:t>
      </w:r>
    </w:p>
    <w:p w14:paraId="2AAA52AF" w14:textId="77777777" w:rsidR="0029673B" w:rsidRPr="0029673B" w:rsidRDefault="0029673B" w:rsidP="0029673B">
      <w:pPr>
        <w:numPr>
          <w:ilvl w:val="0"/>
          <w:numId w:val="162"/>
        </w:numPr>
      </w:pPr>
      <w:r w:rsidRPr="0029673B">
        <w:t>“We’re not anti-</w:t>
      </w:r>
      <w:proofErr w:type="spellStart"/>
      <w:r w:rsidRPr="0029673B">
        <w:t>BigQuery</w:t>
      </w:r>
      <w:proofErr w:type="spellEnd"/>
      <w:r w:rsidRPr="0029673B">
        <w:t xml:space="preserve"> or anti-Lumi.”</w:t>
      </w:r>
    </w:p>
    <w:p w14:paraId="6332DD43" w14:textId="77777777" w:rsidR="0029673B" w:rsidRPr="0029673B" w:rsidRDefault="0029673B" w:rsidP="0029673B">
      <w:pPr>
        <w:numPr>
          <w:ilvl w:val="0"/>
          <w:numId w:val="162"/>
        </w:numPr>
      </w:pPr>
      <w:r w:rsidRPr="0029673B">
        <w:t xml:space="preserve">“We’re putting them in the </w:t>
      </w:r>
      <w:r w:rsidRPr="0029673B">
        <w:rPr>
          <w:b/>
          <w:bCs/>
        </w:rPr>
        <w:t>right</w:t>
      </w:r>
      <w:r w:rsidRPr="0029673B">
        <w:t xml:space="preserve"> layer: analytics.”</w:t>
      </w:r>
    </w:p>
    <w:p w14:paraId="315F3D71" w14:textId="108765B0" w:rsidR="0029673B" w:rsidRPr="0029673B" w:rsidRDefault="0029673B" w:rsidP="0029673B">
      <w:pPr>
        <w:numPr>
          <w:ilvl w:val="0"/>
          <w:numId w:val="162"/>
        </w:numPr>
      </w:pPr>
      <w:r w:rsidRPr="0029673B">
        <w:lastRenderedPageBreak/>
        <w:t xml:space="preserve">“Our control engine </w:t>
      </w:r>
      <w:proofErr w:type="spellStart"/>
      <w:r w:rsidRPr="0029673B">
        <w:t>belo</w:t>
      </w:r>
      <w:proofErr w:type="spellEnd"/>
      <w:r>
        <w:t xml:space="preserve"> </w:t>
      </w:r>
      <w:r>
        <w:tab/>
      </w:r>
      <w:proofErr w:type="spellStart"/>
      <w:r w:rsidRPr="0029673B">
        <w:t>ngs</w:t>
      </w:r>
      <w:proofErr w:type="spellEnd"/>
      <w:r w:rsidRPr="0029673B">
        <w:t xml:space="preserve"> on streaming + NoSQL, which is designed for hot, per-journey operations.”</w:t>
      </w:r>
    </w:p>
    <w:p w14:paraId="2DC4D352" w14:textId="77777777" w:rsidR="0029673B" w:rsidRPr="0029673B" w:rsidRDefault="0029673B" w:rsidP="0029673B">
      <w:r w:rsidRPr="0029673B">
        <w:pict w14:anchorId="01BB4639">
          <v:rect id="_x0000_i1137" style="width:0;height:1.5pt" o:hralign="center" o:hrstd="t" o:hr="t" fillcolor="#a0a0a0" stroked="f"/>
        </w:pict>
      </w:r>
    </w:p>
    <w:p w14:paraId="72EBBE43" w14:textId="77777777" w:rsidR="0029673B" w:rsidRDefault="0029673B" w:rsidP="0029673B">
      <w:r w:rsidRPr="0029673B">
        <w:t xml:space="preserve">If you’d like, next message I can turn this into a clean Confluence-ready doc with sections like </w:t>
      </w:r>
      <w:r w:rsidRPr="0029673B">
        <w:rPr>
          <w:b/>
          <w:bCs/>
        </w:rPr>
        <w:t>Executive Summary</w:t>
      </w:r>
      <w:r w:rsidRPr="0029673B">
        <w:t xml:space="preserve">, </w:t>
      </w:r>
      <w:r w:rsidRPr="0029673B">
        <w:rPr>
          <w:b/>
          <w:bCs/>
        </w:rPr>
        <w:t>Workload Characteristics</w:t>
      </w:r>
      <w:r w:rsidRPr="0029673B">
        <w:t xml:space="preserve">, </w:t>
      </w:r>
      <w:r w:rsidRPr="0029673B">
        <w:rPr>
          <w:b/>
          <w:bCs/>
        </w:rPr>
        <w:t xml:space="preserve">Why </w:t>
      </w:r>
      <w:proofErr w:type="spellStart"/>
      <w:r w:rsidRPr="0029673B">
        <w:rPr>
          <w:b/>
          <w:bCs/>
        </w:rPr>
        <w:t>BigQuery</w:t>
      </w:r>
      <w:proofErr w:type="spellEnd"/>
      <w:r w:rsidRPr="0029673B">
        <w:rPr>
          <w:b/>
          <w:bCs/>
        </w:rPr>
        <w:t>/Lumi Don’t Fit</w:t>
      </w:r>
      <w:r w:rsidRPr="0029673B">
        <w:t xml:space="preserve">, </w:t>
      </w:r>
      <w:r w:rsidRPr="0029673B">
        <w:rPr>
          <w:b/>
          <w:bCs/>
        </w:rPr>
        <w:t>Recommended Target Architecture</w:t>
      </w:r>
      <w:r w:rsidRPr="0029673B">
        <w:t>, and a comparison table you can paste into your review deck.</w:t>
      </w:r>
    </w:p>
    <w:p w14:paraId="464E4267" w14:textId="77777777" w:rsidR="00577230" w:rsidRDefault="00577230" w:rsidP="0029673B"/>
    <w:p w14:paraId="6119B8BB" w14:textId="77777777" w:rsidR="00577230" w:rsidRDefault="00577230" w:rsidP="0029673B"/>
    <w:p w14:paraId="0EB65B1E" w14:textId="77777777" w:rsidR="00577230" w:rsidRDefault="00577230" w:rsidP="0029673B"/>
    <w:p w14:paraId="13FCF0B3" w14:textId="77777777" w:rsidR="00577230" w:rsidRDefault="00577230" w:rsidP="0029673B"/>
    <w:p w14:paraId="593315FA" w14:textId="77777777" w:rsidR="00577230" w:rsidRDefault="00577230" w:rsidP="0029673B"/>
    <w:p w14:paraId="33945A9F" w14:textId="77777777" w:rsidR="00577230" w:rsidRPr="00577230" w:rsidRDefault="00577230" w:rsidP="00577230">
      <w:proofErr w:type="gramStart"/>
      <w:r w:rsidRPr="00577230">
        <w:t>Perfect —</w:t>
      </w:r>
      <w:proofErr w:type="gramEnd"/>
      <w:r w:rsidRPr="00577230">
        <w:t xml:space="preserve"> let’s create a </w:t>
      </w:r>
      <w:r w:rsidRPr="00577230">
        <w:rPr>
          <w:b/>
          <w:bCs/>
        </w:rPr>
        <w:t>complete architectural and technical write-up</w:t>
      </w:r>
      <w:r w:rsidRPr="00577230">
        <w:t xml:space="preserve"> you can include in your design document, explaining </w:t>
      </w:r>
      <w:r w:rsidRPr="00577230">
        <w:rPr>
          <w:b/>
          <w:bCs/>
        </w:rPr>
        <w:t>in detail</w:t>
      </w:r>
      <w:r w:rsidRPr="00577230">
        <w:t xml:space="preserve"> why </w:t>
      </w:r>
      <w:proofErr w:type="spellStart"/>
      <w:r w:rsidRPr="00577230">
        <w:rPr>
          <w:b/>
          <w:bCs/>
        </w:rPr>
        <w:t>BigQuery</w:t>
      </w:r>
      <w:proofErr w:type="spellEnd"/>
      <w:r w:rsidRPr="00577230">
        <w:rPr>
          <w:b/>
          <w:bCs/>
        </w:rPr>
        <w:t xml:space="preserve"> (and Lumi built on it)</w:t>
      </w:r>
      <w:r w:rsidRPr="00577230">
        <w:t xml:space="preserve"> is </w:t>
      </w:r>
      <w:r w:rsidRPr="00577230">
        <w:rPr>
          <w:b/>
          <w:bCs/>
        </w:rPr>
        <w:t>not a suitable choice for storing in-progress journeys or implementing control logic</w:t>
      </w:r>
      <w:r w:rsidRPr="00577230">
        <w:t xml:space="preserve"> that requires frequent updates and real-time alerts.</w:t>
      </w:r>
    </w:p>
    <w:p w14:paraId="5D654D2B" w14:textId="77777777" w:rsidR="00577230" w:rsidRPr="00577230" w:rsidRDefault="00577230" w:rsidP="00577230">
      <w:r w:rsidRPr="00577230">
        <w:t xml:space="preserve">This version is written as a </w:t>
      </w:r>
      <w:r w:rsidRPr="00577230">
        <w:rPr>
          <w:b/>
          <w:bCs/>
        </w:rPr>
        <w:t>deep technical explanation</w:t>
      </w:r>
      <w:r w:rsidRPr="00577230">
        <w:t>, with proper structure, sub-headings, and citations from official Google and industry documentation.</w:t>
      </w:r>
    </w:p>
    <w:p w14:paraId="124E486F" w14:textId="77777777" w:rsidR="00577230" w:rsidRPr="00577230" w:rsidRDefault="00577230" w:rsidP="00577230">
      <w:r w:rsidRPr="00577230">
        <w:pict w14:anchorId="70DA1796">
          <v:rect id="_x0000_i1238" style="width:0;height:1.5pt" o:hralign="center" o:hrstd="t" o:hr="t" fillcolor="#a0a0a0" stroked="f"/>
        </w:pict>
      </w:r>
    </w:p>
    <w:p w14:paraId="603D8DAF" w14:textId="77777777" w:rsidR="00577230" w:rsidRPr="00577230" w:rsidRDefault="00577230" w:rsidP="00577230">
      <w:pPr>
        <w:rPr>
          <w:b/>
          <w:bCs/>
        </w:rPr>
      </w:pPr>
      <w:r w:rsidRPr="00577230">
        <w:rPr>
          <w:rFonts w:ascii="Segoe UI Emoji" w:hAnsi="Segoe UI Emoji" w:cs="Segoe UI Emoji"/>
          <w:b/>
          <w:bCs/>
        </w:rPr>
        <w:t>📄</w:t>
      </w:r>
      <w:r w:rsidRPr="00577230">
        <w:rPr>
          <w:b/>
          <w:bCs/>
        </w:rPr>
        <w:t xml:space="preserve"> Detailed Technical Assessment</w:t>
      </w:r>
    </w:p>
    <w:p w14:paraId="347157BA" w14:textId="77777777" w:rsidR="00577230" w:rsidRPr="00577230" w:rsidRDefault="00577230" w:rsidP="00577230">
      <w:pPr>
        <w:rPr>
          <w:b/>
          <w:bCs/>
        </w:rPr>
      </w:pPr>
      <w:r w:rsidRPr="00577230">
        <w:rPr>
          <w:b/>
          <w:bCs/>
        </w:rPr>
        <w:t xml:space="preserve">Why </w:t>
      </w:r>
      <w:proofErr w:type="spellStart"/>
      <w:r w:rsidRPr="00577230">
        <w:rPr>
          <w:b/>
          <w:bCs/>
        </w:rPr>
        <w:t>BigQuery</w:t>
      </w:r>
      <w:proofErr w:type="spellEnd"/>
      <w:r w:rsidRPr="00577230">
        <w:rPr>
          <w:b/>
          <w:bCs/>
        </w:rPr>
        <w:t xml:space="preserve"> (and Lumi) Are Not a Suitable Choice for Real-Time Journey Control and In-Progress Data Storage</w:t>
      </w:r>
    </w:p>
    <w:p w14:paraId="7B3F5CA6" w14:textId="77777777" w:rsidR="00577230" w:rsidRPr="00577230" w:rsidRDefault="00577230" w:rsidP="00577230">
      <w:r w:rsidRPr="00577230">
        <w:pict w14:anchorId="79C7C9A1">
          <v:rect id="_x0000_i1239" style="width:0;height:1.5pt" o:hralign="center" o:hrstd="t" o:hr="t" fillcolor="#a0a0a0" stroked="f"/>
        </w:pict>
      </w:r>
    </w:p>
    <w:p w14:paraId="48D24397" w14:textId="77777777" w:rsidR="00577230" w:rsidRPr="00577230" w:rsidRDefault="00577230" w:rsidP="00577230">
      <w:pPr>
        <w:rPr>
          <w:b/>
          <w:bCs/>
        </w:rPr>
      </w:pPr>
      <w:r w:rsidRPr="00577230">
        <w:rPr>
          <w:b/>
          <w:bCs/>
        </w:rPr>
        <w:t>1. Overview of the Use Case</w:t>
      </w:r>
    </w:p>
    <w:p w14:paraId="4577D84A" w14:textId="77777777" w:rsidR="00577230" w:rsidRPr="00577230" w:rsidRDefault="00577230" w:rsidP="00577230">
      <w:r w:rsidRPr="00577230">
        <w:t xml:space="preserve">In this architecture, the goal is to store and continuously update </w:t>
      </w:r>
      <w:r w:rsidRPr="00577230">
        <w:rPr>
          <w:b/>
          <w:bCs/>
        </w:rPr>
        <w:t>in-progress journeys</w:t>
      </w:r>
      <w:r w:rsidRPr="00577230">
        <w:t xml:space="preserve"> (customer applications, transactions, or </w:t>
      </w:r>
      <w:proofErr w:type="spellStart"/>
      <w:r w:rsidRPr="00577230">
        <w:t>case</w:t>
      </w:r>
      <w:proofErr w:type="spellEnd"/>
      <w:r w:rsidRPr="00577230">
        <w:t xml:space="preserve"> flows) as new events arrive.</w:t>
      </w:r>
    </w:p>
    <w:p w14:paraId="21B15FF5" w14:textId="77777777" w:rsidR="00577230" w:rsidRPr="00577230" w:rsidRDefault="00577230" w:rsidP="00577230">
      <w:r w:rsidRPr="00577230">
        <w:t xml:space="preserve">Each journey emits </w:t>
      </w:r>
      <w:r w:rsidRPr="00577230">
        <w:rPr>
          <w:b/>
          <w:bCs/>
        </w:rPr>
        <w:t>a stream of events</w:t>
      </w:r>
      <w:r w:rsidRPr="00577230">
        <w:t>, and the system must:</w:t>
      </w:r>
    </w:p>
    <w:p w14:paraId="2CBB0203" w14:textId="77777777" w:rsidR="00577230" w:rsidRPr="00577230" w:rsidRDefault="00577230" w:rsidP="00577230">
      <w:pPr>
        <w:numPr>
          <w:ilvl w:val="0"/>
          <w:numId w:val="163"/>
        </w:numPr>
      </w:pPr>
      <w:r w:rsidRPr="00577230">
        <w:t xml:space="preserve">Continuously </w:t>
      </w:r>
      <w:r w:rsidRPr="00577230">
        <w:rPr>
          <w:b/>
          <w:bCs/>
        </w:rPr>
        <w:t>update the current state</w:t>
      </w:r>
      <w:r w:rsidRPr="00577230">
        <w:t xml:space="preserve"> of each journey in near real-time</w:t>
      </w:r>
    </w:p>
    <w:p w14:paraId="1D48F5EC" w14:textId="77777777" w:rsidR="00577230" w:rsidRPr="00577230" w:rsidRDefault="00577230" w:rsidP="00577230">
      <w:pPr>
        <w:numPr>
          <w:ilvl w:val="0"/>
          <w:numId w:val="163"/>
        </w:numPr>
      </w:pPr>
      <w:r w:rsidRPr="00577230">
        <w:rPr>
          <w:b/>
          <w:bCs/>
        </w:rPr>
        <w:t>Evaluate controls</w:t>
      </w:r>
      <w:r w:rsidRPr="00577230">
        <w:t xml:space="preserve"> — e.g., “Did Event B occur within 2 hours after Event A?”</w:t>
      </w:r>
    </w:p>
    <w:p w14:paraId="130F277E" w14:textId="77777777" w:rsidR="00577230" w:rsidRPr="00577230" w:rsidRDefault="00577230" w:rsidP="00577230">
      <w:pPr>
        <w:numPr>
          <w:ilvl w:val="0"/>
          <w:numId w:val="163"/>
        </w:numPr>
      </w:pPr>
      <w:r w:rsidRPr="00577230">
        <w:rPr>
          <w:b/>
          <w:bCs/>
        </w:rPr>
        <w:lastRenderedPageBreak/>
        <w:t>Generate alerts</w:t>
      </w:r>
      <w:r w:rsidRPr="00577230">
        <w:t xml:space="preserve"> immediately if expected patterns or timelines are violated</w:t>
      </w:r>
    </w:p>
    <w:p w14:paraId="476ACE8F" w14:textId="77777777" w:rsidR="00577230" w:rsidRPr="00577230" w:rsidRDefault="00577230" w:rsidP="00577230">
      <w:r w:rsidRPr="00577230">
        <w:t>This type of workload is characterized by:</w:t>
      </w:r>
    </w:p>
    <w:p w14:paraId="67833038" w14:textId="77777777" w:rsidR="00577230" w:rsidRPr="00577230" w:rsidRDefault="00577230" w:rsidP="00577230">
      <w:pPr>
        <w:numPr>
          <w:ilvl w:val="0"/>
          <w:numId w:val="164"/>
        </w:numPr>
      </w:pPr>
      <w:r w:rsidRPr="00577230">
        <w:rPr>
          <w:b/>
          <w:bCs/>
        </w:rPr>
        <w:t>Frequent small updates</w:t>
      </w:r>
      <w:r w:rsidRPr="00577230">
        <w:t xml:space="preserve"> (millions per day)</w:t>
      </w:r>
    </w:p>
    <w:p w14:paraId="2EDDC03E" w14:textId="77777777" w:rsidR="00577230" w:rsidRPr="00577230" w:rsidRDefault="00577230" w:rsidP="00577230">
      <w:pPr>
        <w:numPr>
          <w:ilvl w:val="0"/>
          <w:numId w:val="164"/>
        </w:numPr>
      </w:pPr>
      <w:r w:rsidRPr="00577230">
        <w:rPr>
          <w:b/>
          <w:bCs/>
        </w:rPr>
        <w:t xml:space="preserve">Point </w:t>
      </w:r>
      <w:proofErr w:type="gramStart"/>
      <w:r w:rsidRPr="00577230">
        <w:rPr>
          <w:b/>
          <w:bCs/>
        </w:rPr>
        <w:t>lookups</w:t>
      </w:r>
      <w:proofErr w:type="gramEnd"/>
      <w:r w:rsidRPr="00577230">
        <w:t xml:space="preserve"> by journey ID</w:t>
      </w:r>
    </w:p>
    <w:p w14:paraId="0C24D395" w14:textId="77777777" w:rsidR="00577230" w:rsidRPr="00577230" w:rsidRDefault="00577230" w:rsidP="00577230">
      <w:pPr>
        <w:numPr>
          <w:ilvl w:val="0"/>
          <w:numId w:val="164"/>
        </w:numPr>
      </w:pPr>
      <w:proofErr w:type="gramStart"/>
      <w:r w:rsidRPr="00577230">
        <w:rPr>
          <w:b/>
          <w:bCs/>
        </w:rPr>
        <w:t>Low-latency</w:t>
      </w:r>
      <w:proofErr w:type="gramEnd"/>
      <w:r w:rsidRPr="00577230">
        <w:rPr>
          <w:b/>
          <w:bCs/>
        </w:rPr>
        <w:t xml:space="preserve"> reads/writes</w:t>
      </w:r>
    </w:p>
    <w:p w14:paraId="7BD5B26C" w14:textId="77777777" w:rsidR="00577230" w:rsidRPr="00577230" w:rsidRDefault="00577230" w:rsidP="00577230">
      <w:pPr>
        <w:numPr>
          <w:ilvl w:val="0"/>
          <w:numId w:val="164"/>
        </w:numPr>
      </w:pPr>
      <w:r w:rsidRPr="00577230">
        <w:rPr>
          <w:b/>
          <w:bCs/>
        </w:rPr>
        <w:t>Real-time decisioning</w:t>
      </w:r>
    </w:p>
    <w:p w14:paraId="502ADB62" w14:textId="77777777" w:rsidR="00577230" w:rsidRPr="00577230" w:rsidRDefault="00577230" w:rsidP="00577230">
      <w:r w:rsidRPr="00577230">
        <w:t xml:space="preserve">Such a pattern is </w:t>
      </w:r>
      <w:r w:rsidRPr="00577230">
        <w:rPr>
          <w:b/>
          <w:bCs/>
        </w:rPr>
        <w:t xml:space="preserve">OLTP-like (Online Transactional </w:t>
      </w:r>
      <w:proofErr w:type="gramStart"/>
      <w:r w:rsidRPr="00577230">
        <w:rPr>
          <w:b/>
          <w:bCs/>
        </w:rPr>
        <w:t>Processing)</w:t>
      </w:r>
      <w:r w:rsidRPr="00577230">
        <w:t xml:space="preserve"> —</w:t>
      </w:r>
      <w:proofErr w:type="gramEnd"/>
      <w:r w:rsidRPr="00577230">
        <w:t xml:space="preserve"> not analytical.</w:t>
      </w:r>
    </w:p>
    <w:p w14:paraId="172F2C13" w14:textId="77777777" w:rsidR="00577230" w:rsidRPr="00577230" w:rsidRDefault="00577230" w:rsidP="00577230">
      <w:r w:rsidRPr="00577230">
        <w:t xml:space="preserve">However, Lumi’s foundation on </w:t>
      </w:r>
      <w:r w:rsidRPr="00577230">
        <w:rPr>
          <w:b/>
          <w:bCs/>
        </w:rPr>
        <w:t xml:space="preserve">Google </w:t>
      </w:r>
      <w:proofErr w:type="spellStart"/>
      <w:r w:rsidRPr="00577230">
        <w:rPr>
          <w:b/>
          <w:bCs/>
        </w:rPr>
        <w:t>BigQuery</w:t>
      </w:r>
      <w:proofErr w:type="spellEnd"/>
      <w:r w:rsidRPr="00577230">
        <w:t xml:space="preserve"> places it in an </w:t>
      </w:r>
      <w:r w:rsidRPr="00577230">
        <w:rPr>
          <w:b/>
          <w:bCs/>
        </w:rPr>
        <w:t>OLAP (Online Analytical Processing)</w:t>
      </w:r>
      <w:r w:rsidRPr="00577230">
        <w:t xml:space="preserve"> environment — a warehouse optimized for large analytical scans and aggregations, not for fine-grained state updates.</w:t>
      </w:r>
    </w:p>
    <w:p w14:paraId="07BA96D8" w14:textId="77777777" w:rsidR="00577230" w:rsidRPr="00577230" w:rsidRDefault="00577230" w:rsidP="00577230">
      <w:r w:rsidRPr="00577230">
        <w:pict w14:anchorId="008F1450">
          <v:rect id="_x0000_i1240" style="width:0;height:1.5pt" o:hralign="center" o:hrstd="t" o:hr="t" fillcolor="#a0a0a0" stroked="f"/>
        </w:pict>
      </w:r>
    </w:p>
    <w:p w14:paraId="1C3989F4" w14:textId="77777777" w:rsidR="00577230" w:rsidRPr="00577230" w:rsidRDefault="00577230" w:rsidP="00577230">
      <w:pPr>
        <w:rPr>
          <w:b/>
          <w:bCs/>
        </w:rPr>
      </w:pPr>
      <w:r w:rsidRPr="00577230">
        <w:rPr>
          <w:b/>
          <w:bCs/>
        </w:rPr>
        <w:t xml:space="preserve">2. </w:t>
      </w:r>
      <w:proofErr w:type="spellStart"/>
      <w:r w:rsidRPr="00577230">
        <w:rPr>
          <w:b/>
          <w:bCs/>
        </w:rPr>
        <w:t>BigQuery’s</w:t>
      </w:r>
      <w:proofErr w:type="spellEnd"/>
      <w:r w:rsidRPr="00577230">
        <w:rPr>
          <w:b/>
          <w:bCs/>
        </w:rPr>
        <w:t xml:space="preserve"> Core Design Philosophy: OLAP, Not OLTP</w:t>
      </w:r>
    </w:p>
    <w:p w14:paraId="666E12EE" w14:textId="77777777" w:rsidR="00577230" w:rsidRPr="00577230" w:rsidRDefault="00577230" w:rsidP="00577230">
      <w:r w:rsidRPr="00577230">
        <w:t xml:space="preserve">Google </w:t>
      </w:r>
      <w:proofErr w:type="spellStart"/>
      <w:r w:rsidRPr="00577230">
        <w:t>BigQuery</w:t>
      </w:r>
      <w:proofErr w:type="spellEnd"/>
      <w:r w:rsidRPr="00577230">
        <w:t xml:space="preserve"> is a </w:t>
      </w:r>
      <w:r w:rsidRPr="00577230">
        <w:rPr>
          <w:b/>
          <w:bCs/>
        </w:rPr>
        <w:t>serverless, distributed, columnar data warehouse</w:t>
      </w:r>
      <w:r w:rsidRPr="00577230">
        <w:t>. Its design prioritizes:</w:t>
      </w:r>
    </w:p>
    <w:p w14:paraId="27D924A1" w14:textId="77777777" w:rsidR="00577230" w:rsidRPr="00577230" w:rsidRDefault="00577230" w:rsidP="00577230">
      <w:pPr>
        <w:numPr>
          <w:ilvl w:val="0"/>
          <w:numId w:val="165"/>
        </w:numPr>
      </w:pPr>
      <w:r w:rsidRPr="00577230">
        <w:rPr>
          <w:b/>
          <w:bCs/>
        </w:rPr>
        <w:t>Batch ingestion and analytical queries</w:t>
      </w:r>
      <w:r w:rsidRPr="00577230">
        <w:t xml:space="preserve"> over massive datasets</w:t>
      </w:r>
    </w:p>
    <w:p w14:paraId="505F0B1B" w14:textId="77777777" w:rsidR="00577230" w:rsidRPr="00577230" w:rsidRDefault="00577230" w:rsidP="00577230">
      <w:pPr>
        <w:numPr>
          <w:ilvl w:val="0"/>
          <w:numId w:val="165"/>
        </w:numPr>
      </w:pPr>
      <w:r w:rsidRPr="00577230">
        <w:rPr>
          <w:b/>
          <w:bCs/>
        </w:rPr>
        <w:t>Append-only or slowly changing data</w:t>
      </w:r>
    </w:p>
    <w:p w14:paraId="6939E3BF" w14:textId="77777777" w:rsidR="00577230" w:rsidRPr="00577230" w:rsidRDefault="00577230" w:rsidP="00577230">
      <w:pPr>
        <w:numPr>
          <w:ilvl w:val="0"/>
          <w:numId w:val="165"/>
        </w:numPr>
      </w:pPr>
      <w:r w:rsidRPr="00577230">
        <w:rPr>
          <w:b/>
          <w:bCs/>
        </w:rPr>
        <w:t>Aggregation and summarization</w:t>
      </w:r>
      <w:r w:rsidRPr="00577230">
        <w:t>, not frequent mutation</w:t>
      </w:r>
    </w:p>
    <w:p w14:paraId="6CE30787" w14:textId="77777777" w:rsidR="00577230" w:rsidRPr="00577230" w:rsidRDefault="00577230" w:rsidP="00577230">
      <w:r w:rsidRPr="00577230">
        <w:t>According to Google’s own documentation:</w:t>
      </w:r>
    </w:p>
    <w:p w14:paraId="5CA4AA85" w14:textId="77777777" w:rsidR="00577230" w:rsidRPr="00577230" w:rsidRDefault="00577230" w:rsidP="00577230">
      <w:r w:rsidRPr="00577230">
        <w:t>“</w:t>
      </w:r>
      <w:proofErr w:type="spellStart"/>
      <w:r w:rsidRPr="00577230">
        <w:t>BigQuery</w:t>
      </w:r>
      <w:proofErr w:type="spellEnd"/>
      <w:r w:rsidRPr="00577230">
        <w:t xml:space="preserve"> focuses on Online Analytical Processing (OLAP) by using table scans and not point lookups. If you need OLTP-like behavior (single-row updates or inserts), consider a database designed to support OLTP use cases such as Cloud SQL.”</w:t>
      </w:r>
      <w:r w:rsidRPr="00577230">
        <w:br/>
        <w:t xml:space="preserve">— </w:t>
      </w:r>
      <w:hyperlink r:id="rId17" w:history="1">
        <w:r w:rsidRPr="00577230">
          <w:rPr>
            <w:rStyle w:val="Hyperlink"/>
          </w:rPr>
          <w:t xml:space="preserve">Google Cloud </w:t>
        </w:r>
        <w:proofErr w:type="spellStart"/>
        <w:r w:rsidRPr="00577230">
          <w:rPr>
            <w:rStyle w:val="Hyperlink"/>
          </w:rPr>
          <w:t>BigQuery</w:t>
        </w:r>
        <w:proofErr w:type="spellEnd"/>
        <w:r w:rsidRPr="00577230">
          <w:rPr>
            <w:rStyle w:val="Hyperlink"/>
          </w:rPr>
          <w:t xml:space="preserve"> Best Practices</w:t>
        </w:r>
      </w:hyperlink>
    </w:p>
    <w:p w14:paraId="342EA07C" w14:textId="77777777" w:rsidR="00577230" w:rsidRPr="00577230" w:rsidRDefault="00577230" w:rsidP="00577230">
      <w:r w:rsidRPr="00577230">
        <w:t xml:space="preserve">This means </w:t>
      </w:r>
      <w:proofErr w:type="spellStart"/>
      <w:r w:rsidRPr="00577230">
        <w:t>BigQuery</w:t>
      </w:r>
      <w:proofErr w:type="spellEnd"/>
      <w:r w:rsidRPr="00577230">
        <w:t xml:space="preserve"> is extremely efficient for analytical workloads (e.g., computing KPIs or historical insights), but </w:t>
      </w:r>
      <w:r w:rsidRPr="00577230">
        <w:rPr>
          <w:b/>
          <w:bCs/>
        </w:rPr>
        <w:t>fundamentally inefficient for event-by-event state updates</w:t>
      </w:r>
      <w:r w:rsidRPr="00577230">
        <w:t>.</w:t>
      </w:r>
    </w:p>
    <w:p w14:paraId="7BCF8BA9" w14:textId="77777777" w:rsidR="00577230" w:rsidRPr="00577230" w:rsidRDefault="00577230" w:rsidP="00577230">
      <w:r w:rsidRPr="00577230">
        <w:pict w14:anchorId="0C0AE70E">
          <v:rect id="_x0000_i1241" style="width:0;height:1.5pt" o:hralign="center" o:hrstd="t" o:hr="t" fillcolor="#a0a0a0" stroked="f"/>
        </w:pict>
      </w:r>
    </w:p>
    <w:p w14:paraId="642DD1B2" w14:textId="77777777" w:rsidR="00577230" w:rsidRPr="00577230" w:rsidRDefault="00577230" w:rsidP="00577230">
      <w:pPr>
        <w:rPr>
          <w:b/>
          <w:bCs/>
        </w:rPr>
      </w:pPr>
      <w:r w:rsidRPr="00577230">
        <w:rPr>
          <w:b/>
          <w:bCs/>
        </w:rPr>
        <w:t>3. Inefficiency in Handling Frequent Small Updates</w:t>
      </w:r>
    </w:p>
    <w:p w14:paraId="4CD28AE1" w14:textId="77777777" w:rsidR="00577230" w:rsidRPr="00577230" w:rsidRDefault="00577230" w:rsidP="00577230">
      <w:r w:rsidRPr="00577230">
        <w:t>In a journey-tracking system, every new event modifies the journey’s current state.</w:t>
      </w:r>
      <w:r w:rsidRPr="00577230">
        <w:br/>
        <w:t xml:space="preserve">That implies </w:t>
      </w:r>
      <w:r w:rsidRPr="00577230">
        <w:rPr>
          <w:b/>
          <w:bCs/>
        </w:rPr>
        <w:t>constant updates</w:t>
      </w:r>
      <w:r w:rsidRPr="00577230">
        <w:t xml:space="preserve"> to the same rows — sometimes millions per day.</w:t>
      </w:r>
    </w:p>
    <w:p w14:paraId="4426C52F" w14:textId="77777777" w:rsidR="00577230" w:rsidRPr="00577230" w:rsidRDefault="00577230" w:rsidP="00577230">
      <w:proofErr w:type="spellStart"/>
      <w:r w:rsidRPr="00577230">
        <w:lastRenderedPageBreak/>
        <w:t>BigQuery</w:t>
      </w:r>
      <w:proofErr w:type="spellEnd"/>
      <w:r w:rsidRPr="00577230">
        <w:t xml:space="preserve"> supports DML (Data Manipulation Language) operations such as UPDATE, DELETE, and MERGE, but they are:</w:t>
      </w:r>
    </w:p>
    <w:p w14:paraId="1E67880C" w14:textId="77777777" w:rsidR="00577230" w:rsidRPr="00577230" w:rsidRDefault="00577230" w:rsidP="00577230">
      <w:pPr>
        <w:numPr>
          <w:ilvl w:val="0"/>
          <w:numId w:val="166"/>
        </w:numPr>
      </w:pPr>
      <w:r w:rsidRPr="00577230">
        <w:rPr>
          <w:b/>
          <w:bCs/>
        </w:rPr>
        <w:t>Implemented as distributed jobs</w:t>
      </w:r>
      <w:r w:rsidRPr="00577230">
        <w:t>, not lightweight row updates</w:t>
      </w:r>
    </w:p>
    <w:p w14:paraId="04DB0463" w14:textId="77777777" w:rsidR="00577230" w:rsidRPr="00577230" w:rsidRDefault="00577230" w:rsidP="00577230">
      <w:pPr>
        <w:numPr>
          <w:ilvl w:val="0"/>
          <w:numId w:val="166"/>
        </w:numPr>
      </w:pPr>
      <w:r w:rsidRPr="00577230">
        <w:rPr>
          <w:b/>
          <w:bCs/>
        </w:rPr>
        <w:t>Queued and serialized</w:t>
      </w:r>
      <w:r w:rsidRPr="00577230">
        <w:t xml:space="preserve"> when too many </w:t>
      </w:r>
      <w:proofErr w:type="gramStart"/>
      <w:r w:rsidRPr="00577230">
        <w:t>run</w:t>
      </w:r>
      <w:proofErr w:type="gramEnd"/>
      <w:r w:rsidRPr="00577230">
        <w:t xml:space="preserve"> concurrently</w:t>
      </w:r>
    </w:p>
    <w:p w14:paraId="6143FD24" w14:textId="77777777" w:rsidR="00577230" w:rsidRPr="00577230" w:rsidRDefault="00577230" w:rsidP="00577230">
      <w:pPr>
        <w:numPr>
          <w:ilvl w:val="0"/>
          <w:numId w:val="166"/>
        </w:numPr>
      </w:pPr>
      <w:r w:rsidRPr="00577230">
        <w:rPr>
          <w:b/>
          <w:bCs/>
        </w:rPr>
        <w:t>Subject to strict quotas and concurrency limits</w:t>
      </w:r>
    </w:p>
    <w:p w14:paraId="08532A3E" w14:textId="77777777" w:rsidR="00577230" w:rsidRPr="00577230" w:rsidRDefault="00577230" w:rsidP="00577230">
      <w:r w:rsidRPr="00577230">
        <w:t>From Google’s DML documentation:</w:t>
      </w:r>
    </w:p>
    <w:p w14:paraId="79885008" w14:textId="77777777" w:rsidR="00577230" w:rsidRPr="00577230" w:rsidRDefault="00577230" w:rsidP="00577230">
      <w:r w:rsidRPr="00577230">
        <w:t>“UPDATE, DELETE, and MERGE statements are subject to rate limits. Up to two can run concurrently; up to 20 can queue per table. Additional statements fail with the error ‘Too many DML statements outstanding against table.’”</w:t>
      </w:r>
      <w:r w:rsidRPr="00577230">
        <w:br/>
        <w:t xml:space="preserve">— </w:t>
      </w:r>
      <w:hyperlink r:id="rId18" w:history="1">
        <w:proofErr w:type="spellStart"/>
        <w:r w:rsidRPr="00577230">
          <w:rPr>
            <w:rStyle w:val="Hyperlink"/>
          </w:rPr>
          <w:t>BigQuery</w:t>
        </w:r>
        <w:proofErr w:type="spellEnd"/>
        <w:r w:rsidRPr="00577230">
          <w:rPr>
            <w:rStyle w:val="Hyperlink"/>
          </w:rPr>
          <w:t xml:space="preserve"> DML Limits</w:t>
        </w:r>
      </w:hyperlink>
    </w:p>
    <w:p w14:paraId="7D7335FE" w14:textId="77777777" w:rsidR="00577230" w:rsidRPr="00577230" w:rsidRDefault="00577230" w:rsidP="00577230">
      <w:r w:rsidRPr="00577230">
        <w:t xml:space="preserve">These constraints make it infeasible to use </w:t>
      </w:r>
      <w:proofErr w:type="spellStart"/>
      <w:r w:rsidRPr="00577230">
        <w:t>BigQuery</w:t>
      </w:r>
      <w:proofErr w:type="spellEnd"/>
      <w:r w:rsidRPr="00577230">
        <w:t xml:space="preserve"> as a “hot” operational store that receives thousands of updates per second.</w:t>
      </w:r>
    </w:p>
    <w:p w14:paraId="47EB517A" w14:textId="77777777" w:rsidR="00577230" w:rsidRPr="00577230" w:rsidRDefault="00577230" w:rsidP="00577230">
      <w:r w:rsidRPr="00577230">
        <w:t>For example, a journey platform ingesting 30 million events/day would overwhelm DML concurrency, leading to:</w:t>
      </w:r>
    </w:p>
    <w:p w14:paraId="29A18712" w14:textId="77777777" w:rsidR="00577230" w:rsidRPr="00577230" w:rsidRDefault="00577230" w:rsidP="00577230">
      <w:pPr>
        <w:numPr>
          <w:ilvl w:val="0"/>
          <w:numId w:val="167"/>
        </w:numPr>
      </w:pPr>
      <w:r w:rsidRPr="00577230">
        <w:t>Job backlogs</w:t>
      </w:r>
    </w:p>
    <w:p w14:paraId="34C77789" w14:textId="77777777" w:rsidR="00577230" w:rsidRPr="00577230" w:rsidRDefault="00577230" w:rsidP="00577230">
      <w:pPr>
        <w:numPr>
          <w:ilvl w:val="0"/>
          <w:numId w:val="167"/>
        </w:numPr>
      </w:pPr>
      <w:r w:rsidRPr="00577230">
        <w:t>Too many DML statements outstanding errors</w:t>
      </w:r>
    </w:p>
    <w:p w14:paraId="63418CDF" w14:textId="77777777" w:rsidR="00577230" w:rsidRPr="00577230" w:rsidRDefault="00577230" w:rsidP="00577230">
      <w:pPr>
        <w:numPr>
          <w:ilvl w:val="0"/>
          <w:numId w:val="167"/>
        </w:numPr>
      </w:pPr>
      <w:r w:rsidRPr="00577230">
        <w:t>Retry loops and unpredictable latency</w:t>
      </w:r>
    </w:p>
    <w:p w14:paraId="64C63980" w14:textId="77777777" w:rsidR="00577230" w:rsidRPr="00577230" w:rsidRDefault="00577230" w:rsidP="00577230">
      <w:r w:rsidRPr="00577230">
        <w:pict w14:anchorId="194EBB16">
          <v:rect id="_x0000_i1242" style="width:0;height:1.5pt" o:hralign="center" o:hrstd="t" o:hr="t" fillcolor="#a0a0a0" stroked="f"/>
        </w:pict>
      </w:r>
    </w:p>
    <w:p w14:paraId="2398D252" w14:textId="77777777" w:rsidR="00577230" w:rsidRPr="00577230" w:rsidRDefault="00577230" w:rsidP="00577230">
      <w:pPr>
        <w:rPr>
          <w:b/>
          <w:bCs/>
        </w:rPr>
      </w:pPr>
      <w:r w:rsidRPr="00577230">
        <w:rPr>
          <w:b/>
          <w:bCs/>
        </w:rPr>
        <w:t>4. Lack of True Point Lookup Capabilities</w:t>
      </w:r>
    </w:p>
    <w:p w14:paraId="38C96011" w14:textId="77777777" w:rsidR="00577230" w:rsidRPr="00577230" w:rsidRDefault="00577230" w:rsidP="00577230">
      <w:r w:rsidRPr="00577230">
        <w:t xml:space="preserve">Each control check in your system focuses on </w:t>
      </w:r>
      <w:r w:rsidRPr="00577230">
        <w:rPr>
          <w:b/>
          <w:bCs/>
        </w:rPr>
        <w:t>a single journey</w:t>
      </w:r>
      <w:r w:rsidRPr="00577230">
        <w:t>, not a massive dataset scan.</w:t>
      </w:r>
      <w:r w:rsidRPr="00577230">
        <w:br/>
        <w:t>For instance, to evaluate if Event B followed Event A for Journey 123, you need an instant lookup of Journey 123’s current state.</w:t>
      </w:r>
    </w:p>
    <w:p w14:paraId="20774292" w14:textId="77777777" w:rsidR="00577230" w:rsidRPr="00577230" w:rsidRDefault="00577230" w:rsidP="00577230">
      <w:r w:rsidRPr="00577230">
        <w:t xml:space="preserve">However, </w:t>
      </w:r>
      <w:proofErr w:type="spellStart"/>
      <w:r w:rsidRPr="00577230">
        <w:t>BigQuery</w:t>
      </w:r>
      <w:proofErr w:type="spellEnd"/>
      <w:r w:rsidRPr="00577230">
        <w:t xml:space="preserve"> is </w:t>
      </w:r>
      <w:r w:rsidRPr="00577230">
        <w:rPr>
          <w:b/>
          <w:bCs/>
        </w:rPr>
        <w:t>columnar</w:t>
      </w:r>
      <w:r w:rsidRPr="00577230">
        <w:t>, meaning it stores data by column, not by row.</w:t>
      </w:r>
      <w:r w:rsidRPr="00577230">
        <w:br/>
        <w:t>It performs best when reading large portions of many rows — not when fetching a single record.</w:t>
      </w:r>
    </w:p>
    <w:p w14:paraId="1A419F14" w14:textId="77777777" w:rsidR="00577230" w:rsidRPr="00577230" w:rsidRDefault="00577230" w:rsidP="00577230">
      <w:r w:rsidRPr="00577230">
        <w:t>From Google’s guidance:</w:t>
      </w:r>
    </w:p>
    <w:p w14:paraId="6280730B" w14:textId="77777777" w:rsidR="00577230" w:rsidRPr="00577230" w:rsidRDefault="00577230" w:rsidP="00577230">
      <w:r w:rsidRPr="00577230">
        <w:t>“</w:t>
      </w:r>
      <w:proofErr w:type="spellStart"/>
      <w:r w:rsidRPr="00577230">
        <w:t>BigQuery</w:t>
      </w:r>
      <w:proofErr w:type="spellEnd"/>
      <w:r w:rsidRPr="00577230">
        <w:t xml:space="preserve"> does full table and column scans for any given query. It does not support traditional indexes. While clustering can improve performance, </w:t>
      </w:r>
      <w:proofErr w:type="spellStart"/>
      <w:r w:rsidRPr="00577230">
        <w:t>BigQuery</w:t>
      </w:r>
      <w:proofErr w:type="spellEnd"/>
      <w:r w:rsidRPr="00577230">
        <w:t xml:space="preserve"> remains </w:t>
      </w:r>
      <w:r w:rsidRPr="00577230">
        <w:lastRenderedPageBreak/>
        <w:t>optimized for large-scale analytical queries, not OLTP point lookups.”</w:t>
      </w:r>
      <w:r w:rsidRPr="00577230">
        <w:br/>
        <w:t xml:space="preserve">— </w:t>
      </w:r>
      <w:hyperlink r:id="rId19" w:history="1">
        <w:proofErr w:type="spellStart"/>
        <w:r w:rsidRPr="00577230">
          <w:rPr>
            <w:rStyle w:val="Hyperlink"/>
          </w:rPr>
          <w:t>Airbyte</w:t>
        </w:r>
        <w:proofErr w:type="spellEnd"/>
        <w:r w:rsidRPr="00577230">
          <w:rPr>
            <w:rStyle w:val="Hyperlink"/>
          </w:rPr>
          <w:t xml:space="preserve"> Blog on </w:t>
        </w:r>
        <w:proofErr w:type="spellStart"/>
        <w:r w:rsidRPr="00577230">
          <w:rPr>
            <w:rStyle w:val="Hyperlink"/>
          </w:rPr>
          <w:t>BigQuery</w:t>
        </w:r>
        <w:proofErr w:type="spellEnd"/>
        <w:r w:rsidRPr="00577230">
          <w:rPr>
            <w:rStyle w:val="Hyperlink"/>
          </w:rPr>
          <w:t xml:space="preserve"> Optimization</w:t>
        </w:r>
      </w:hyperlink>
    </w:p>
    <w:p w14:paraId="74CA5059" w14:textId="77777777" w:rsidR="00577230" w:rsidRPr="00577230" w:rsidRDefault="00577230" w:rsidP="00577230">
      <w:r w:rsidRPr="00577230">
        <w:t>In practice, this means even a “simple” lookup like:</w:t>
      </w:r>
    </w:p>
    <w:p w14:paraId="107960FE" w14:textId="77777777" w:rsidR="00577230" w:rsidRPr="00577230" w:rsidRDefault="00577230" w:rsidP="00577230">
      <w:r w:rsidRPr="00577230">
        <w:t xml:space="preserve">SELECT * FROM </w:t>
      </w:r>
      <w:proofErr w:type="spellStart"/>
      <w:r w:rsidRPr="00577230">
        <w:t>journey_state</w:t>
      </w:r>
      <w:proofErr w:type="spellEnd"/>
      <w:r w:rsidRPr="00577230">
        <w:t xml:space="preserve"> WHERE </w:t>
      </w:r>
      <w:proofErr w:type="spellStart"/>
      <w:r w:rsidRPr="00577230">
        <w:t>journey_id</w:t>
      </w:r>
      <w:proofErr w:type="spellEnd"/>
      <w:r w:rsidRPr="00577230">
        <w:t xml:space="preserve"> = 'J12345</w:t>
      </w:r>
      <w:proofErr w:type="gramStart"/>
      <w:r w:rsidRPr="00577230">
        <w:t>';</w:t>
      </w:r>
      <w:proofErr w:type="gramEnd"/>
    </w:p>
    <w:p w14:paraId="1B8AB117" w14:textId="77777777" w:rsidR="00577230" w:rsidRPr="00577230" w:rsidRDefault="00577230" w:rsidP="00577230">
      <w:r w:rsidRPr="00577230">
        <w:t xml:space="preserve">may require scanning megabytes or gigabytes of column data — leading to </w:t>
      </w:r>
      <w:r w:rsidRPr="00577230">
        <w:rPr>
          <w:b/>
          <w:bCs/>
        </w:rPr>
        <w:t>high latency</w:t>
      </w:r>
      <w:r w:rsidRPr="00577230">
        <w:t xml:space="preserve"> and </w:t>
      </w:r>
      <w:r w:rsidRPr="00577230">
        <w:rPr>
          <w:b/>
          <w:bCs/>
        </w:rPr>
        <w:t>unpredictable cost</w:t>
      </w:r>
      <w:r w:rsidRPr="00577230">
        <w:t>.</w:t>
      </w:r>
    </w:p>
    <w:p w14:paraId="32B87767" w14:textId="77777777" w:rsidR="00577230" w:rsidRPr="00577230" w:rsidRDefault="00577230" w:rsidP="00577230">
      <w:r w:rsidRPr="00577230">
        <w:t xml:space="preserve">For a system performing millions of such lookups per day, this is both </w:t>
      </w:r>
      <w:r w:rsidRPr="00577230">
        <w:rPr>
          <w:b/>
          <w:bCs/>
        </w:rPr>
        <w:t>financially and operationally unsustainable</w:t>
      </w:r>
      <w:r w:rsidRPr="00577230">
        <w:t>.</w:t>
      </w:r>
    </w:p>
    <w:p w14:paraId="69C97F29" w14:textId="77777777" w:rsidR="00577230" w:rsidRPr="00577230" w:rsidRDefault="00577230" w:rsidP="00577230">
      <w:r w:rsidRPr="00577230">
        <w:pict w14:anchorId="7C6C0667">
          <v:rect id="_x0000_i1243" style="width:0;height:1.5pt" o:hralign="center" o:hrstd="t" o:hr="t" fillcolor="#a0a0a0" stroked="f"/>
        </w:pict>
      </w:r>
    </w:p>
    <w:p w14:paraId="72203271" w14:textId="77777777" w:rsidR="00577230" w:rsidRPr="00577230" w:rsidRDefault="00577230" w:rsidP="00577230">
      <w:pPr>
        <w:rPr>
          <w:b/>
          <w:bCs/>
        </w:rPr>
      </w:pPr>
      <w:r w:rsidRPr="00577230">
        <w:rPr>
          <w:b/>
          <w:bCs/>
        </w:rPr>
        <w:t>5. Latency and Job Overhead</w:t>
      </w:r>
    </w:p>
    <w:p w14:paraId="583BFE21" w14:textId="77777777" w:rsidR="00577230" w:rsidRPr="00577230" w:rsidRDefault="00577230" w:rsidP="00577230">
      <w:r w:rsidRPr="00577230">
        <w:t xml:space="preserve">Every DML or query in </w:t>
      </w:r>
      <w:proofErr w:type="spellStart"/>
      <w:r w:rsidRPr="00577230">
        <w:t>BigQuery</w:t>
      </w:r>
      <w:proofErr w:type="spellEnd"/>
      <w:r w:rsidRPr="00577230">
        <w:t xml:space="preserve"> is executed as a </w:t>
      </w:r>
      <w:r w:rsidRPr="00577230">
        <w:rPr>
          <w:b/>
          <w:bCs/>
        </w:rPr>
        <w:t>job</w:t>
      </w:r>
      <w:r w:rsidRPr="00577230">
        <w:t>.</w:t>
      </w:r>
      <w:r w:rsidRPr="00577230">
        <w:br/>
        <w:t>Each job involves:</w:t>
      </w:r>
    </w:p>
    <w:p w14:paraId="1091132E" w14:textId="77777777" w:rsidR="00577230" w:rsidRPr="00577230" w:rsidRDefault="00577230" w:rsidP="00577230">
      <w:pPr>
        <w:numPr>
          <w:ilvl w:val="0"/>
          <w:numId w:val="168"/>
        </w:numPr>
      </w:pPr>
      <w:r w:rsidRPr="00577230">
        <w:t>Query parsing and optimization</w:t>
      </w:r>
    </w:p>
    <w:p w14:paraId="2899815D" w14:textId="77777777" w:rsidR="00577230" w:rsidRPr="00577230" w:rsidRDefault="00577230" w:rsidP="00577230">
      <w:pPr>
        <w:numPr>
          <w:ilvl w:val="0"/>
          <w:numId w:val="168"/>
        </w:numPr>
      </w:pPr>
      <w:r w:rsidRPr="00577230">
        <w:t>Slot scheduling</w:t>
      </w:r>
    </w:p>
    <w:p w14:paraId="2404825C" w14:textId="77777777" w:rsidR="00577230" w:rsidRPr="00577230" w:rsidRDefault="00577230" w:rsidP="00577230">
      <w:pPr>
        <w:numPr>
          <w:ilvl w:val="0"/>
          <w:numId w:val="168"/>
        </w:numPr>
      </w:pPr>
      <w:r w:rsidRPr="00577230">
        <w:t>Cluster coordination</w:t>
      </w:r>
    </w:p>
    <w:p w14:paraId="5C09D864" w14:textId="77777777" w:rsidR="00577230" w:rsidRPr="00577230" w:rsidRDefault="00577230" w:rsidP="00577230">
      <w:pPr>
        <w:numPr>
          <w:ilvl w:val="0"/>
          <w:numId w:val="168"/>
        </w:numPr>
      </w:pPr>
      <w:r w:rsidRPr="00577230">
        <w:t>Distributed execution and commit</w:t>
      </w:r>
    </w:p>
    <w:p w14:paraId="00BF4D6C" w14:textId="77777777" w:rsidR="00577230" w:rsidRPr="00577230" w:rsidRDefault="00577230" w:rsidP="00577230">
      <w:r w:rsidRPr="00577230">
        <w:t xml:space="preserve">Even small queries have measurable startup overhead. Typical round-trip latency for a </w:t>
      </w:r>
      <w:proofErr w:type="spellStart"/>
      <w:r w:rsidRPr="00577230">
        <w:t>BigQuery</w:t>
      </w:r>
      <w:proofErr w:type="spellEnd"/>
      <w:r w:rsidRPr="00577230">
        <w:t xml:space="preserve"> job is </w:t>
      </w:r>
      <w:r w:rsidRPr="00577230">
        <w:rPr>
          <w:b/>
          <w:bCs/>
        </w:rPr>
        <w:t>hundreds of milliseconds to seconds</w:t>
      </w:r>
      <w:r w:rsidRPr="00577230">
        <w:t>, not tens of milliseconds.</w:t>
      </w:r>
    </w:p>
    <w:p w14:paraId="4609DA96" w14:textId="77777777" w:rsidR="00577230" w:rsidRPr="00577230" w:rsidRDefault="00577230" w:rsidP="00577230">
      <w:r w:rsidRPr="00577230">
        <w:t xml:space="preserve">As one </w:t>
      </w:r>
      <w:proofErr w:type="spellStart"/>
      <w:r w:rsidRPr="00577230">
        <w:t>BigQuery</w:t>
      </w:r>
      <w:proofErr w:type="spellEnd"/>
      <w:r w:rsidRPr="00577230">
        <w:t xml:space="preserve"> engineer explains:</w:t>
      </w:r>
    </w:p>
    <w:p w14:paraId="031388BC" w14:textId="77777777" w:rsidR="00577230" w:rsidRPr="00577230" w:rsidRDefault="00577230" w:rsidP="00577230">
      <w:r w:rsidRPr="00577230">
        <w:t>“</w:t>
      </w:r>
      <w:proofErr w:type="spellStart"/>
      <w:r w:rsidRPr="00577230">
        <w:t>BigQuery</w:t>
      </w:r>
      <w:proofErr w:type="spellEnd"/>
      <w:r w:rsidRPr="00577230">
        <w:t xml:space="preserve"> is not a transactional database. If you want to use </w:t>
      </w:r>
      <w:proofErr w:type="spellStart"/>
      <w:r w:rsidRPr="00577230">
        <w:t>BigQuery</w:t>
      </w:r>
      <w:proofErr w:type="spellEnd"/>
      <w:r w:rsidRPr="00577230">
        <w:t>, prepare for user-visible delays — even small queries take around 1–2 seconds of overhead.”</w:t>
      </w:r>
      <w:r w:rsidRPr="00577230">
        <w:br/>
        <w:t xml:space="preserve">— </w:t>
      </w:r>
      <w:hyperlink r:id="rId20" w:history="1">
        <w:r w:rsidRPr="00577230">
          <w:rPr>
            <w:rStyle w:val="Hyperlink"/>
          </w:rPr>
          <w:t xml:space="preserve">Medium: What </w:t>
        </w:r>
        <w:proofErr w:type="spellStart"/>
        <w:r w:rsidRPr="00577230">
          <w:rPr>
            <w:rStyle w:val="Hyperlink"/>
          </w:rPr>
          <w:t>BigQuery</w:t>
        </w:r>
        <w:proofErr w:type="spellEnd"/>
        <w:r w:rsidRPr="00577230">
          <w:rPr>
            <w:rStyle w:val="Hyperlink"/>
          </w:rPr>
          <w:t xml:space="preserve"> Is and Isn’t</w:t>
        </w:r>
      </w:hyperlink>
    </w:p>
    <w:p w14:paraId="1F7143E1" w14:textId="77777777" w:rsidR="00577230" w:rsidRPr="00577230" w:rsidRDefault="00577230" w:rsidP="00577230">
      <w:r w:rsidRPr="00577230">
        <w:t xml:space="preserve">This latency is acceptable for dashboards or analytical queries but </w:t>
      </w:r>
      <w:r w:rsidRPr="00577230">
        <w:rPr>
          <w:b/>
          <w:bCs/>
        </w:rPr>
        <w:t>unacceptable for real-time controls</w:t>
      </w:r>
      <w:r w:rsidRPr="00577230">
        <w:t>, where you may need to trigger alerts within seconds of an event.</w:t>
      </w:r>
    </w:p>
    <w:p w14:paraId="5745CF54" w14:textId="77777777" w:rsidR="00577230" w:rsidRPr="00577230" w:rsidRDefault="00577230" w:rsidP="00577230">
      <w:r w:rsidRPr="00577230">
        <w:pict w14:anchorId="573EA9F2">
          <v:rect id="_x0000_i1244" style="width:0;height:1.5pt" o:hralign="center" o:hrstd="t" o:hr="t" fillcolor="#a0a0a0" stroked="f"/>
        </w:pict>
      </w:r>
    </w:p>
    <w:p w14:paraId="2C2FAA06" w14:textId="77777777" w:rsidR="00577230" w:rsidRPr="00577230" w:rsidRDefault="00577230" w:rsidP="00577230">
      <w:pPr>
        <w:rPr>
          <w:b/>
          <w:bCs/>
        </w:rPr>
      </w:pPr>
      <w:r w:rsidRPr="00577230">
        <w:rPr>
          <w:b/>
          <w:bCs/>
        </w:rPr>
        <w:t>6. High Cost for Many Small Operations</w:t>
      </w:r>
    </w:p>
    <w:p w14:paraId="3B9A8039" w14:textId="77777777" w:rsidR="00577230" w:rsidRPr="00577230" w:rsidRDefault="00577230" w:rsidP="00577230">
      <w:proofErr w:type="spellStart"/>
      <w:r w:rsidRPr="00577230">
        <w:t>BigQuery’s</w:t>
      </w:r>
      <w:proofErr w:type="spellEnd"/>
      <w:r w:rsidRPr="00577230">
        <w:t xml:space="preserve"> cost model charges primarily by </w:t>
      </w:r>
      <w:r w:rsidRPr="00577230">
        <w:rPr>
          <w:b/>
          <w:bCs/>
        </w:rPr>
        <w:t>bytes processed per query</w:t>
      </w:r>
      <w:r w:rsidRPr="00577230">
        <w:t xml:space="preserve"> and </w:t>
      </w:r>
      <w:r w:rsidRPr="00577230">
        <w:rPr>
          <w:b/>
          <w:bCs/>
        </w:rPr>
        <w:t>number of DML operations</w:t>
      </w:r>
      <w:r w:rsidRPr="00577230">
        <w:t>.</w:t>
      </w:r>
    </w:p>
    <w:p w14:paraId="3135CE98" w14:textId="77777777" w:rsidR="00577230" w:rsidRPr="00577230" w:rsidRDefault="00577230" w:rsidP="00577230">
      <w:r w:rsidRPr="00577230">
        <w:lastRenderedPageBreak/>
        <w:t>Each event-driven update (e.g., a journey state mutation) requires:</w:t>
      </w:r>
    </w:p>
    <w:p w14:paraId="7843666C" w14:textId="77777777" w:rsidR="00577230" w:rsidRPr="00577230" w:rsidRDefault="00577230" w:rsidP="00577230">
      <w:pPr>
        <w:numPr>
          <w:ilvl w:val="0"/>
          <w:numId w:val="169"/>
        </w:numPr>
      </w:pPr>
      <w:r w:rsidRPr="00577230">
        <w:t>Reading current data</w:t>
      </w:r>
    </w:p>
    <w:p w14:paraId="4CBD28D5" w14:textId="77777777" w:rsidR="00577230" w:rsidRPr="00577230" w:rsidRDefault="00577230" w:rsidP="00577230">
      <w:pPr>
        <w:numPr>
          <w:ilvl w:val="0"/>
          <w:numId w:val="169"/>
        </w:numPr>
      </w:pPr>
      <w:r w:rsidRPr="00577230">
        <w:t>Performing transformation/merge</w:t>
      </w:r>
    </w:p>
    <w:p w14:paraId="0FD446ED" w14:textId="77777777" w:rsidR="00577230" w:rsidRPr="00577230" w:rsidRDefault="00577230" w:rsidP="00577230">
      <w:pPr>
        <w:numPr>
          <w:ilvl w:val="0"/>
          <w:numId w:val="169"/>
        </w:numPr>
      </w:pPr>
      <w:r w:rsidRPr="00577230">
        <w:t>Writing back a new version</w:t>
      </w:r>
    </w:p>
    <w:p w14:paraId="5DB1B9E1" w14:textId="77777777" w:rsidR="00577230" w:rsidRPr="00577230" w:rsidRDefault="00577230" w:rsidP="00577230">
      <w:r w:rsidRPr="00577230">
        <w:t xml:space="preserve">That means each small update translates into a full distributed job over columnar data — an extremely </w:t>
      </w:r>
      <w:r w:rsidRPr="00577230">
        <w:rPr>
          <w:b/>
          <w:bCs/>
        </w:rPr>
        <w:t>expensive operation</w:t>
      </w:r>
      <w:r w:rsidRPr="00577230">
        <w:t xml:space="preserve"> when repeated millions of times daily.</w:t>
      </w:r>
    </w:p>
    <w:p w14:paraId="0634C708" w14:textId="77777777" w:rsidR="00577230" w:rsidRPr="00577230" w:rsidRDefault="00577230" w:rsidP="00577230">
      <w:r w:rsidRPr="00577230">
        <w:t>Quoting Google’s own performance guide:</w:t>
      </w:r>
    </w:p>
    <w:p w14:paraId="31C42CAA" w14:textId="77777777" w:rsidR="00577230" w:rsidRPr="00577230" w:rsidRDefault="00577230" w:rsidP="00577230">
      <w:r w:rsidRPr="00577230">
        <w:t>“</w:t>
      </w:r>
      <w:proofErr w:type="spellStart"/>
      <w:r w:rsidRPr="00577230">
        <w:t>BigQuery</w:t>
      </w:r>
      <w:proofErr w:type="spellEnd"/>
      <w:r w:rsidRPr="00577230">
        <w:t xml:space="preserve"> is an excellent solution for queries that require table scans. The design of </w:t>
      </w:r>
      <w:proofErr w:type="spellStart"/>
      <w:r w:rsidRPr="00577230">
        <w:t>BigQuery</w:t>
      </w:r>
      <w:proofErr w:type="spellEnd"/>
      <w:r w:rsidRPr="00577230">
        <w:t xml:space="preserve"> does not encourage OLTP-style workloads.”</w:t>
      </w:r>
      <w:r w:rsidRPr="00577230">
        <w:br/>
        <w:t xml:space="preserve">— </w:t>
      </w:r>
      <w:hyperlink r:id="rId21" w:history="1">
        <w:r w:rsidRPr="00577230">
          <w:rPr>
            <w:rStyle w:val="Hyperlink"/>
          </w:rPr>
          <w:t xml:space="preserve">Integrate.io </w:t>
        </w:r>
        <w:proofErr w:type="spellStart"/>
        <w:r w:rsidRPr="00577230">
          <w:rPr>
            <w:rStyle w:val="Hyperlink"/>
          </w:rPr>
          <w:t>BigQuery</w:t>
        </w:r>
        <w:proofErr w:type="spellEnd"/>
        <w:r w:rsidRPr="00577230">
          <w:rPr>
            <w:rStyle w:val="Hyperlink"/>
          </w:rPr>
          <w:t xml:space="preserve"> Analysis</w:t>
        </w:r>
      </w:hyperlink>
    </w:p>
    <w:p w14:paraId="4DF2366C" w14:textId="77777777" w:rsidR="00577230" w:rsidRPr="00577230" w:rsidRDefault="00577230" w:rsidP="00577230">
      <w:r w:rsidRPr="00577230">
        <w:t xml:space="preserve">Thus, per-event updates in </w:t>
      </w:r>
      <w:proofErr w:type="spellStart"/>
      <w:r w:rsidRPr="00577230">
        <w:t>BigQuery</w:t>
      </w:r>
      <w:proofErr w:type="spellEnd"/>
      <w:r w:rsidRPr="00577230">
        <w:t xml:space="preserve"> not only violate architectural best practices but also </w:t>
      </w:r>
      <w:r w:rsidRPr="00577230">
        <w:rPr>
          <w:b/>
          <w:bCs/>
        </w:rPr>
        <w:t>inflate cost exponentially</w:t>
      </w:r>
      <w:r w:rsidRPr="00577230">
        <w:t xml:space="preserve"> compared with using a purpose-built operational database.</w:t>
      </w:r>
    </w:p>
    <w:p w14:paraId="601E9DB5" w14:textId="77777777" w:rsidR="00577230" w:rsidRPr="00577230" w:rsidRDefault="00577230" w:rsidP="00577230">
      <w:r w:rsidRPr="00577230">
        <w:pict w14:anchorId="1A0A8933">
          <v:rect id="_x0000_i1245" style="width:0;height:1.5pt" o:hralign="center" o:hrstd="t" o:hr="t" fillcolor="#a0a0a0" stroked="f"/>
        </w:pict>
      </w:r>
    </w:p>
    <w:p w14:paraId="119505BE" w14:textId="77777777" w:rsidR="00577230" w:rsidRPr="00577230" w:rsidRDefault="00577230" w:rsidP="00577230">
      <w:pPr>
        <w:rPr>
          <w:b/>
          <w:bCs/>
        </w:rPr>
      </w:pPr>
      <w:r w:rsidRPr="00577230">
        <w:rPr>
          <w:b/>
          <w:bCs/>
        </w:rPr>
        <w:t>7. Modeling Mutable “In-Progress” Journeys Is Awkward</w:t>
      </w:r>
    </w:p>
    <w:p w14:paraId="1D0A0D76" w14:textId="77777777" w:rsidR="00577230" w:rsidRPr="00577230" w:rsidRDefault="00577230" w:rsidP="00577230">
      <w:proofErr w:type="spellStart"/>
      <w:r w:rsidRPr="00577230">
        <w:t>BigQuery’s</w:t>
      </w:r>
      <w:proofErr w:type="spellEnd"/>
      <w:r w:rsidRPr="00577230">
        <w:t xml:space="preserve"> data model assumes </w:t>
      </w:r>
      <w:r w:rsidRPr="00577230">
        <w:rPr>
          <w:b/>
          <w:bCs/>
        </w:rPr>
        <w:t>immutability</w:t>
      </w:r>
      <w:r w:rsidRPr="00577230">
        <w:t xml:space="preserve"> or </w:t>
      </w:r>
      <w:r w:rsidRPr="00577230">
        <w:rPr>
          <w:b/>
          <w:bCs/>
        </w:rPr>
        <w:t>append-only ingestion</w:t>
      </w:r>
      <w:r w:rsidRPr="00577230">
        <w:t>.</w:t>
      </w:r>
      <w:r w:rsidRPr="00577230">
        <w:br/>
        <w:t xml:space="preserve">To represent “in-progress” journeys, you must maintain a </w:t>
      </w:r>
      <w:r w:rsidRPr="00577230">
        <w:rPr>
          <w:b/>
          <w:bCs/>
        </w:rPr>
        <w:t>mutable snapshot table</w:t>
      </w:r>
      <w:r w:rsidRPr="00577230">
        <w:t>, which requires running MERGE or UPDATE statements every time an event arrives.</w:t>
      </w:r>
    </w:p>
    <w:p w14:paraId="25B32DA1" w14:textId="77777777" w:rsidR="00577230" w:rsidRPr="00577230" w:rsidRDefault="00577230" w:rsidP="00577230">
      <w:r w:rsidRPr="00577230">
        <w:t>The problems:</w:t>
      </w:r>
    </w:p>
    <w:p w14:paraId="65EA3115" w14:textId="77777777" w:rsidR="00577230" w:rsidRPr="00577230" w:rsidRDefault="00577230" w:rsidP="00577230">
      <w:pPr>
        <w:numPr>
          <w:ilvl w:val="0"/>
          <w:numId w:val="170"/>
        </w:numPr>
      </w:pPr>
      <w:r w:rsidRPr="00577230">
        <w:t xml:space="preserve">Each </w:t>
      </w:r>
      <w:proofErr w:type="gramStart"/>
      <w:r w:rsidRPr="00577230">
        <w:t>merge</w:t>
      </w:r>
      <w:proofErr w:type="gramEnd"/>
      <w:r w:rsidRPr="00577230">
        <w:t xml:space="preserve"> is an expensive scan operation</w:t>
      </w:r>
    </w:p>
    <w:p w14:paraId="6469EA4A" w14:textId="77777777" w:rsidR="00577230" w:rsidRPr="00577230" w:rsidRDefault="00577230" w:rsidP="00577230">
      <w:pPr>
        <w:numPr>
          <w:ilvl w:val="0"/>
          <w:numId w:val="170"/>
        </w:numPr>
      </w:pPr>
      <w:r w:rsidRPr="00577230">
        <w:t>Concurrency is limited</w:t>
      </w:r>
    </w:p>
    <w:p w14:paraId="4E4DF5CB" w14:textId="77777777" w:rsidR="00577230" w:rsidRPr="00577230" w:rsidRDefault="00577230" w:rsidP="00577230">
      <w:pPr>
        <w:numPr>
          <w:ilvl w:val="0"/>
          <w:numId w:val="170"/>
        </w:numPr>
      </w:pPr>
      <w:proofErr w:type="gramStart"/>
      <w:r w:rsidRPr="00577230">
        <w:t>Merge</w:t>
      </w:r>
      <w:proofErr w:type="gramEnd"/>
      <w:r w:rsidRPr="00577230">
        <w:t xml:space="preserve"> jobs are eventually consistent (there’s lag before new data becomes visible)</w:t>
      </w:r>
    </w:p>
    <w:p w14:paraId="1FDB4F94" w14:textId="77777777" w:rsidR="00577230" w:rsidRPr="00577230" w:rsidRDefault="00577230" w:rsidP="00577230">
      <w:pPr>
        <w:numPr>
          <w:ilvl w:val="0"/>
          <w:numId w:val="170"/>
        </w:numPr>
      </w:pPr>
      <w:r w:rsidRPr="00577230">
        <w:t>You must engineer complex retry, deduplication, and batching logic</w:t>
      </w:r>
    </w:p>
    <w:p w14:paraId="3B88AAA5" w14:textId="77777777" w:rsidR="00577230" w:rsidRPr="00577230" w:rsidRDefault="00577230" w:rsidP="00577230">
      <w:r w:rsidRPr="00577230">
        <w:t xml:space="preserve">Alternatively, if you store events as append-only data and recompute state at query time, you face a new issue: </w:t>
      </w:r>
      <w:r w:rsidRPr="00577230">
        <w:rPr>
          <w:b/>
          <w:bCs/>
        </w:rPr>
        <w:t xml:space="preserve">every control check </w:t>
      </w:r>
      <w:proofErr w:type="gramStart"/>
      <w:r w:rsidRPr="00577230">
        <w:rPr>
          <w:b/>
          <w:bCs/>
        </w:rPr>
        <w:t>has to</w:t>
      </w:r>
      <w:proofErr w:type="gramEnd"/>
      <w:r w:rsidRPr="00577230">
        <w:rPr>
          <w:b/>
          <w:bCs/>
        </w:rPr>
        <w:t xml:space="preserve"> read all historical events</w:t>
      </w:r>
      <w:r w:rsidRPr="00577230">
        <w:t xml:space="preserve"> for that journey — a full scan again.</w:t>
      </w:r>
    </w:p>
    <w:p w14:paraId="05075988" w14:textId="77777777" w:rsidR="00577230" w:rsidRPr="00577230" w:rsidRDefault="00577230" w:rsidP="00577230">
      <w:r w:rsidRPr="00577230">
        <w:t xml:space="preserve">Either approach produces </w:t>
      </w:r>
      <w:r w:rsidRPr="00577230">
        <w:rPr>
          <w:b/>
          <w:bCs/>
        </w:rPr>
        <w:t>latency, cost, and correctness issues</w:t>
      </w:r>
      <w:r w:rsidRPr="00577230">
        <w:t>.</w:t>
      </w:r>
    </w:p>
    <w:p w14:paraId="060264DE" w14:textId="77777777" w:rsidR="00577230" w:rsidRPr="00577230" w:rsidRDefault="00577230" w:rsidP="00577230">
      <w:r w:rsidRPr="00577230">
        <w:t>Google’s architecture guide recommends separating these workloads:</w:t>
      </w:r>
    </w:p>
    <w:p w14:paraId="24E43D71" w14:textId="77777777" w:rsidR="00577230" w:rsidRPr="00577230" w:rsidRDefault="00577230" w:rsidP="00577230">
      <w:r w:rsidRPr="00577230">
        <w:lastRenderedPageBreak/>
        <w:t>“</w:t>
      </w:r>
      <w:proofErr w:type="spellStart"/>
      <w:r w:rsidRPr="00577230">
        <w:t>BigQuery</w:t>
      </w:r>
      <w:proofErr w:type="spellEnd"/>
      <w:r w:rsidRPr="00577230">
        <w:t xml:space="preserve"> is optimized for append-only data. For transactional or frequently updated data, use an operational database such as Cloud Spanner or Cloud Bigtable.”</w:t>
      </w:r>
      <w:r w:rsidRPr="00577230">
        <w:br/>
        <w:t xml:space="preserve">— </w:t>
      </w:r>
      <w:hyperlink r:id="rId22" w:history="1">
        <w:r w:rsidRPr="00577230">
          <w:rPr>
            <w:rStyle w:val="Hyperlink"/>
          </w:rPr>
          <w:t>Google Cloud Architecture Framework</w:t>
        </w:r>
      </w:hyperlink>
    </w:p>
    <w:p w14:paraId="6315D2A5" w14:textId="77777777" w:rsidR="00577230" w:rsidRPr="00577230" w:rsidRDefault="00577230" w:rsidP="00577230">
      <w:r w:rsidRPr="00577230">
        <w:pict w14:anchorId="213E2CAA">
          <v:rect id="_x0000_i1246" style="width:0;height:1.5pt" o:hralign="center" o:hrstd="t" o:hr="t" fillcolor="#a0a0a0" stroked="f"/>
        </w:pict>
      </w:r>
    </w:p>
    <w:p w14:paraId="573EDF6E" w14:textId="77777777" w:rsidR="00577230" w:rsidRPr="00577230" w:rsidRDefault="00577230" w:rsidP="00577230">
      <w:pPr>
        <w:rPr>
          <w:b/>
          <w:bCs/>
        </w:rPr>
      </w:pPr>
      <w:r w:rsidRPr="00577230">
        <w:rPr>
          <w:b/>
          <w:bCs/>
        </w:rPr>
        <w:t>8. Limited Real-Time Triggers and Reactive Capabilities</w:t>
      </w:r>
    </w:p>
    <w:p w14:paraId="220E507C" w14:textId="77777777" w:rsidR="00577230" w:rsidRPr="00577230" w:rsidRDefault="00577230" w:rsidP="00577230">
      <w:r w:rsidRPr="00577230">
        <w:t xml:space="preserve">Your control logic depends on </w:t>
      </w:r>
      <w:r w:rsidRPr="00577230">
        <w:rPr>
          <w:b/>
          <w:bCs/>
        </w:rPr>
        <w:t>event-driven triggers</w:t>
      </w:r>
      <w:r w:rsidRPr="00577230">
        <w:t xml:space="preserve"> — e.g., “When Event C occurs, recompute Journey X and raise an alert.”</w:t>
      </w:r>
    </w:p>
    <w:p w14:paraId="1A327081" w14:textId="77777777" w:rsidR="00577230" w:rsidRPr="00577230" w:rsidRDefault="00577230" w:rsidP="00577230">
      <w:proofErr w:type="spellStart"/>
      <w:r w:rsidRPr="00577230">
        <w:t>BigQuery</w:t>
      </w:r>
      <w:proofErr w:type="spellEnd"/>
      <w:r w:rsidRPr="00577230">
        <w:t xml:space="preserve"> has </w:t>
      </w:r>
      <w:r w:rsidRPr="00577230">
        <w:rPr>
          <w:b/>
          <w:bCs/>
        </w:rPr>
        <w:t>no native triggers</w:t>
      </w:r>
      <w:r w:rsidRPr="00577230">
        <w:t xml:space="preserve"> or reactive hooks. It only supports:</w:t>
      </w:r>
    </w:p>
    <w:p w14:paraId="1C12B4F8" w14:textId="77777777" w:rsidR="00577230" w:rsidRPr="00577230" w:rsidRDefault="00577230" w:rsidP="00577230">
      <w:pPr>
        <w:numPr>
          <w:ilvl w:val="0"/>
          <w:numId w:val="171"/>
        </w:numPr>
      </w:pPr>
      <w:r w:rsidRPr="00577230">
        <w:t>Scheduled queries</w:t>
      </w:r>
    </w:p>
    <w:p w14:paraId="14B5591A" w14:textId="77777777" w:rsidR="00577230" w:rsidRPr="00577230" w:rsidRDefault="00577230" w:rsidP="00577230">
      <w:pPr>
        <w:numPr>
          <w:ilvl w:val="0"/>
          <w:numId w:val="171"/>
        </w:numPr>
      </w:pPr>
      <w:r w:rsidRPr="00577230">
        <w:t>Continuous queries (limited, not truly event-driven)</w:t>
      </w:r>
    </w:p>
    <w:p w14:paraId="0C27E71B" w14:textId="77777777" w:rsidR="00577230" w:rsidRPr="00577230" w:rsidRDefault="00577230" w:rsidP="00577230">
      <w:pPr>
        <w:numPr>
          <w:ilvl w:val="0"/>
          <w:numId w:val="171"/>
        </w:numPr>
      </w:pPr>
      <w:r w:rsidRPr="00577230">
        <w:t>External orchestration via Cloud Functions or Dataflow</w:t>
      </w:r>
    </w:p>
    <w:p w14:paraId="71D9B42C" w14:textId="77777777" w:rsidR="00577230" w:rsidRPr="00577230" w:rsidRDefault="00577230" w:rsidP="00577230">
      <w:r w:rsidRPr="00577230">
        <w:t xml:space="preserve">This means you cannot run a rule check </w:t>
      </w:r>
      <w:r w:rsidRPr="00577230">
        <w:rPr>
          <w:b/>
          <w:bCs/>
        </w:rPr>
        <w:t>immediately when a new event arrives</w:t>
      </w:r>
      <w:r w:rsidRPr="00577230">
        <w:t xml:space="preserve"> in </w:t>
      </w:r>
      <w:proofErr w:type="spellStart"/>
      <w:r w:rsidRPr="00577230">
        <w:t>BigQuery</w:t>
      </w:r>
      <w:proofErr w:type="spellEnd"/>
      <w:r w:rsidRPr="00577230">
        <w:t xml:space="preserve">. You can </w:t>
      </w:r>
      <w:proofErr w:type="gramStart"/>
      <w:r w:rsidRPr="00577230">
        <w:t>only</w:t>
      </w:r>
      <w:proofErr w:type="gramEnd"/>
      <w:r w:rsidRPr="00577230">
        <w:t xml:space="preserve"> poll or schedule checks (e.g., every few minutes), creating:</w:t>
      </w:r>
    </w:p>
    <w:p w14:paraId="47E1F31F" w14:textId="77777777" w:rsidR="00577230" w:rsidRPr="00577230" w:rsidRDefault="00577230" w:rsidP="00577230">
      <w:pPr>
        <w:numPr>
          <w:ilvl w:val="0"/>
          <w:numId w:val="172"/>
        </w:numPr>
      </w:pPr>
      <w:r w:rsidRPr="00577230">
        <w:rPr>
          <w:b/>
          <w:bCs/>
        </w:rPr>
        <w:t>Detection lag</w:t>
      </w:r>
      <w:r w:rsidRPr="00577230">
        <w:t xml:space="preserve"> (no real-time alerts)</w:t>
      </w:r>
    </w:p>
    <w:p w14:paraId="4238BEE8" w14:textId="77777777" w:rsidR="00577230" w:rsidRPr="00577230" w:rsidRDefault="00577230" w:rsidP="00577230">
      <w:pPr>
        <w:numPr>
          <w:ilvl w:val="0"/>
          <w:numId w:val="172"/>
        </w:numPr>
      </w:pPr>
      <w:r w:rsidRPr="00577230">
        <w:rPr>
          <w:b/>
          <w:bCs/>
        </w:rPr>
        <w:t>Missed SLAs</w:t>
      </w:r>
      <w:r w:rsidRPr="00577230">
        <w:t xml:space="preserve"> for time-sensitive controls</w:t>
      </w:r>
    </w:p>
    <w:p w14:paraId="1600B189" w14:textId="77777777" w:rsidR="00577230" w:rsidRPr="00577230" w:rsidRDefault="00577230" w:rsidP="00577230">
      <w:pPr>
        <w:numPr>
          <w:ilvl w:val="0"/>
          <w:numId w:val="172"/>
        </w:numPr>
      </w:pPr>
      <w:r w:rsidRPr="00577230">
        <w:rPr>
          <w:b/>
          <w:bCs/>
        </w:rPr>
        <w:t>Complex orchestration pipelines</w:t>
      </w:r>
    </w:p>
    <w:p w14:paraId="33A793C9" w14:textId="77777777" w:rsidR="00577230" w:rsidRPr="00577230" w:rsidRDefault="00577230" w:rsidP="00577230">
      <w:r w:rsidRPr="00577230">
        <w:t xml:space="preserve">In contrast, NoSQL + stream processors (e.g., Pub/Sub + Dataflow + </w:t>
      </w:r>
      <w:proofErr w:type="spellStart"/>
      <w:r w:rsidRPr="00577230">
        <w:t>Firestore</w:t>
      </w:r>
      <w:proofErr w:type="spellEnd"/>
      <w:r w:rsidRPr="00577230">
        <w:t>/Bigtable) can process and evaluate controls instantly as each event arrives.</w:t>
      </w:r>
    </w:p>
    <w:p w14:paraId="3EDD56A5" w14:textId="77777777" w:rsidR="00577230" w:rsidRPr="00577230" w:rsidRDefault="00577230" w:rsidP="00577230">
      <w:r w:rsidRPr="00577230">
        <w:pict w14:anchorId="69444601">
          <v:rect id="_x0000_i1247" style="width:0;height:1.5pt" o:hralign="center" o:hrstd="t" o:hr="t" fillcolor="#a0a0a0" stroked="f"/>
        </w:pict>
      </w:r>
    </w:p>
    <w:p w14:paraId="4C51BC80" w14:textId="77777777" w:rsidR="00577230" w:rsidRPr="00577230" w:rsidRDefault="00577230" w:rsidP="00577230">
      <w:pPr>
        <w:rPr>
          <w:b/>
          <w:bCs/>
        </w:rPr>
      </w:pPr>
      <w:r w:rsidRPr="00577230">
        <w:rPr>
          <w:b/>
          <w:bCs/>
        </w:rPr>
        <w:t>9. Consistency and Concurrency Limitations</w:t>
      </w:r>
    </w:p>
    <w:p w14:paraId="76B95C0E" w14:textId="77777777" w:rsidR="00577230" w:rsidRPr="00577230" w:rsidRDefault="00577230" w:rsidP="00577230">
      <w:proofErr w:type="spellStart"/>
      <w:r w:rsidRPr="00577230">
        <w:t>BigQuery’s</w:t>
      </w:r>
      <w:proofErr w:type="spellEnd"/>
      <w:r w:rsidRPr="00577230">
        <w:t xml:space="preserve"> data consistency model is </w:t>
      </w:r>
      <w:r w:rsidRPr="00577230">
        <w:rPr>
          <w:b/>
          <w:bCs/>
        </w:rPr>
        <w:t>eventual</w:t>
      </w:r>
      <w:r w:rsidRPr="00577230">
        <w:t>, not transactional.</w:t>
      </w:r>
      <w:r w:rsidRPr="00577230">
        <w:br/>
        <w:t>Updates via streaming or DML become visible after propagation, and multiple concurrent updates may conflict or overwrite each other.</w:t>
      </w:r>
    </w:p>
    <w:p w14:paraId="400D71F5" w14:textId="77777777" w:rsidR="00577230" w:rsidRPr="00577230" w:rsidRDefault="00577230" w:rsidP="00577230">
      <w:r w:rsidRPr="00577230">
        <w:t>For journey control logic — where every event must update state deterministically — this is risky.</w:t>
      </w:r>
      <w:r w:rsidRPr="00577230">
        <w:br/>
        <w:t>You could have:</w:t>
      </w:r>
    </w:p>
    <w:p w14:paraId="5ED99AFE" w14:textId="77777777" w:rsidR="00577230" w:rsidRPr="00577230" w:rsidRDefault="00577230" w:rsidP="00577230">
      <w:pPr>
        <w:numPr>
          <w:ilvl w:val="0"/>
          <w:numId w:val="173"/>
        </w:numPr>
      </w:pPr>
      <w:r w:rsidRPr="00577230">
        <w:rPr>
          <w:b/>
          <w:bCs/>
        </w:rPr>
        <w:t>Lost updates</w:t>
      </w:r>
      <w:r w:rsidRPr="00577230">
        <w:t xml:space="preserve"> if concurrent writes overlap</w:t>
      </w:r>
    </w:p>
    <w:p w14:paraId="5D1BFE0E" w14:textId="77777777" w:rsidR="00577230" w:rsidRPr="00577230" w:rsidRDefault="00577230" w:rsidP="00577230">
      <w:pPr>
        <w:numPr>
          <w:ilvl w:val="0"/>
          <w:numId w:val="173"/>
        </w:numPr>
      </w:pPr>
      <w:r w:rsidRPr="00577230">
        <w:rPr>
          <w:b/>
          <w:bCs/>
        </w:rPr>
        <w:lastRenderedPageBreak/>
        <w:t>Out-of-order state</w:t>
      </w:r>
      <w:r w:rsidRPr="00577230">
        <w:t xml:space="preserve"> if visibility lags</w:t>
      </w:r>
    </w:p>
    <w:p w14:paraId="15EE3BA0" w14:textId="77777777" w:rsidR="00577230" w:rsidRPr="00577230" w:rsidRDefault="00577230" w:rsidP="00577230">
      <w:pPr>
        <w:numPr>
          <w:ilvl w:val="0"/>
          <w:numId w:val="173"/>
        </w:numPr>
      </w:pPr>
      <w:r w:rsidRPr="00577230">
        <w:rPr>
          <w:b/>
          <w:bCs/>
        </w:rPr>
        <w:t>Inconsistent read-after-write</w:t>
      </w:r>
      <w:r w:rsidRPr="00577230">
        <w:t xml:space="preserve"> behavior</w:t>
      </w:r>
    </w:p>
    <w:p w14:paraId="6F72291C" w14:textId="77777777" w:rsidR="00577230" w:rsidRPr="00577230" w:rsidRDefault="00577230" w:rsidP="00577230">
      <w:proofErr w:type="gramStart"/>
      <w:r w:rsidRPr="00577230">
        <w:t>Even Google’s</w:t>
      </w:r>
      <w:proofErr w:type="gramEnd"/>
      <w:r w:rsidRPr="00577230">
        <w:t xml:space="preserve"> documentation cautions:</w:t>
      </w:r>
    </w:p>
    <w:p w14:paraId="09A01C06" w14:textId="77777777" w:rsidR="00577230" w:rsidRPr="00577230" w:rsidRDefault="00577230" w:rsidP="00577230">
      <w:r w:rsidRPr="00577230">
        <w:t>“</w:t>
      </w:r>
      <w:proofErr w:type="spellStart"/>
      <w:r w:rsidRPr="00577230">
        <w:t>BigQuery</w:t>
      </w:r>
      <w:proofErr w:type="spellEnd"/>
      <w:r w:rsidRPr="00577230">
        <w:t xml:space="preserve"> does not support traditional ACID transactions. If you need to perform complex transactions or maintain strong consistency, consider another database such as Cloud Spanner.”</w:t>
      </w:r>
      <w:r w:rsidRPr="00577230">
        <w:br/>
        <w:t xml:space="preserve">— </w:t>
      </w:r>
      <w:hyperlink r:id="rId23" w:history="1">
        <w:r w:rsidRPr="00577230">
          <w:rPr>
            <w:rStyle w:val="Hyperlink"/>
          </w:rPr>
          <w:t xml:space="preserve">EITCA </w:t>
        </w:r>
        <w:proofErr w:type="spellStart"/>
        <w:r w:rsidRPr="00577230">
          <w:rPr>
            <w:rStyle w:val="Hyperlink"/>
          </w:rPr>
          <w:t>BigQuery</w:t>
        </w:r>
        <w:proofErr w:type="spellEnd"/>
        <w:r w:rsidRPr="00577230">
          <w:rPr>
            <w:rStyle w:val="Hyperlink"/>
          </w:rPr>
          <w:t xml:space="preserve"> Limitations</w:t>
        </w:r>
      </w:hyperlink>
    </w:p>
    <w:p w14:paraId="5E5FC79A" w14:textId="77777777" w:rsidR="00577230" w:rsidRPr="00577230" w:rsidRDefault="00577230" w:rsidP="00577230">
      <w:r w:rsidRPr="00577230">
        <w:t xml:space="preserve">A control system cannot tolerate race conditions or delayed visibility — hence </w:t>
      </w:r>
      <w:proofErr w:type="spellStart"/>
      <w:r w:rsidRPr="00577230">
        <w:t>BigQuery’s</w:t>
      </w:r>
      <w:proofErr w:type="spellEnd"/>
      <w:r w:rsidRPr="00577230">
        <w:t xml:space="preserve"> eventual consistency is a red flag.</w:t>
      </w:r>
    </w:p>
    <w:p w14:paraId="1B794C58" w14:textId="77777777" w:rsidR="00577230" w:rsidRPr="00577230" w:rsidRDefault="00577230" w:rsidP="00577230">
      <w:r w:rsidRPr="00577230">
        <w:pict w14:anchorId="7B3E82CE">
          <v:rect id="_x0000_i1248" style="width:0;height:1.5pt" o:hralign="center" o:hrstd="t" o:hr="t" fillcolor="#a0a0a0" stroked="f"/>
        </w:pict>
      </w:r>
    </w:p>
    <w:p w14:paraId="177286F1" w14:textId="77777777" w:rsidR="00577230" w:rsidRPr="00577230" w:rsidRDefault="00577230" w:rsidP="00577230">
      <w:pPr>
        <w:rPr>
          <w:b/>
          <w:bCs/>
        </w:rPr>
      </w:pPr>
      <w:r w:rsidRPr="00577230">
        <w:rPr>
          <w:b/>
          <w:bCs/>
        </w:rPr>
        <w:t>10. Quota and Metadata Operation Limits</w:t>
      </w:r>
    </w:p>
    <w:p w14:paraId="1FAF7D28" w14:textId="77777777" w:rsidR="00577230" w:rsidRPr="00577230" w:rsidRDefault="00577230" w:rsidP="00577230">
      <w:r w:rsidRPr="00577230">
        <w:t xml:space="preserve">Beyond DML limits, </w:t>
      </w:r>
      <w:proofErr w:type="spellStart"/>
      <w:r w:rsidRPr="00577230">
        <w:t>BigQuery</w:t>
      </w:r>
      <w:proofErr w:type="spellEnd"/>
      <w:r w:rsidRPr="00577230">
        <w:t xml:space="preserve"> enforces </w:t>
      </w:r>
      <w:r w:rsidRPr="00577230">
        <w:rPr>
          <w:b/>
          <w:bCs/>
        </w:rPr>
        <w:t>strict metadata update quotas</w:t>
      </w:r>
      <w:r w:rsidRPr="00577230">
        <w:t>, such as:</w:t>
      </w:r>
    </w:p>
    <w:p w14:paraId="2A612473" w14:textId="77777777" w:rsidR="00577230" w:rsidRPr="00577230" w:rsidRDefault="00577230" w:rsidP="00577230">
      <w:pPr>
        <w:numPr>
          <w:ilvl w:val="0"/>
          <w:numId w:val="174"/>
        </w:numPr>
      </w:pPr>
      <w:r w:rsidRPr="00577230">
        <w:t xml:space="preserve">Maximum </w:t>
      </w:r>
      <w:r w:rsidRPr="00577230">
        <w:rPr>
          <w:b/>
          <w:bCs/>
        </w:rPr>
        <w:t>50 metadata operations per table per 10 seconds</w:t>
      </w:r>
    </w:p>
    <w:p w14:paraId="6BC01D1A" w14:textId="77777777" w:rsidR="00577230" w:rsidRPr="00577230" w:rsidRDefault="00577230" w:rsidP="00577230">
      <w:pPr>
        <w:numPr>
          <w:ilvl w:val="0"/>
          <w:numId w:val="174"/>
        </w:numPr>
      </w:pPr>
      <w:r w:rsidRPr="00577230">
        <w:t>Limits on table creation/deletion rate</w:t>
      </w:r>
    </w:p>
    <w:p w14:paraId="442959AB" w14:textId="77777777" w:rsidR="00577230" w:rsidRPr="00577230" w:rsidRDefault="00577230" w:rsidP="00577230">
      <w:pPr>
        <w:numPr>
          <w:ilvl w:val="0"/>
          <w:numId w:val="174"/>
        </w:numPr>
      </w:pPr>
      <w:r w:rsidRPr="00577230">
        <w:t>Restrictions on simultaneous partition updates</w:t>
      </w:r>
    </w:p>
    <w:p w14:paraId="0161CC44" w14:textId="77777777" w:rsidR="00577230" w:rsidRPr="00577230" w:rsidRDefault="00577230" w:rsidP="00577230">
      <w:r w:rsidRPr="00577230">
        <w:t>These quotas exist to protect the shared infrastructure but make high-frequency updates impractical.</w:t>
      </w:r>
    </w:p>
    <w:p w14:paraId="1FE609B2" w14:textId="77777777" w:rsidR="00577230" w:rsidRPr="00577230" w:rsidRDefault="00577230" w:rsidP="00577230">
      <w:r w:rsidRPr="00577230">
        <w:t>Your “journey snapshot” table would quickly hit:</w:t>
      </w:r>
    </w:p>
    <w:p w14:paraId="570EC5F5" w14:textId="77777777" w:rsidR="00577230" w:rsidRPr="00577230" w:rsidRDefault="00577230" w:rsidP="00577230">
      <w:r w:rsidRPr="00577230">
        <w:t>“Quota exceeded: too many metadata update operations for table … per 10 seconds.”</w:t>
      </w:r>
      <w:r w:rsidRPr="00577230">
        <w:br/>
        <w:t xml:space="preserve">— </w:t>
      </w:r>
      <w:hyperlink r:id="rId24" w:history="1">
        <w:proofErr w:type="spellStart"/>
        <w:r w:rsidRPr="00577230">
          <w:rPr>
            <w:rStyle w:val="Hyperlink"/>
          </w:rPr>
          <w:t>BigQuery</w:t>
        </w:r>
        <w:proofErr w:type="spellEnd"/>
        <w:r w:rsidRPr="00577230">
          <w:rPr>
            <w:rStyle w:val="Hyperlink"/>
          </w:rPr>
          <w:t xml:space="preserve"> Quotas Documentation</w:t>
        </w:r>
      </w:hyperlink>
    </w:p>
    <w:p w14:paraId="6CCD3A9B" w14:textId="77777777" w:rsidR="00577230" w:rsidRPr="00577230" w:rsidRDefault="00577230" w:rsidP="00577230">
      <w:r w:rsidRPr="00577230">
        <w:t>That essentially caps how many concurrent journeys can be updated, independent of your data volume.</w:t>
      </w:r>
    </w:p>
    <w:p w14:paraId="184E325D" w14:textId="77777777" w:rsidR="00577230" w:rsidRPr="00577230" w:rsidRDefault="00577230" w:rsidP="00577230">
      <w:r w:rsidRPr="00577230">
        <w:pict w14:anchorId="282D0F00">
          <v:rect id="_x0000_i1249" style="width:0;height:1.5pt" o:hralign="center" o:hrstd="t" o:hr="t" fillcolor="#a0a0a0" stroked="f"/>
        </w:pict>
      </w:r>
    </w:p>
    <w:p w14:paraId="0AEEDC8D" w14:textId="77777777" w:rsidR="00577230" w:rsidRPr="00577230" w:rsidRDefault="00577230" w:rsidP="00577230">
      <w:pPr>
        <w:rPr>
          <w:b/>
          <w:bCs/>
        </w:rPr>
      </w:pPr>
      <w:r w:rsidRPr="00577230">
        <w:rPr>
          <w:b/>
          <w:bCs/>
        </w:rPr>
        <w:t>11. Operational Fragility and Complexity</w:t>
      </w:r>
    </w:p>
    <w:p w14:paraId="088FBAA2" w14:textId="77777777" w:rsidR="00577230" w:rsidRPr="00577230" w:rsidRDefault="00577230" w:rsidP="00577230">
      <w:r w:rsidRPr="00577230">
        <w:t xml:space="preserve">To make </w:t>
      </w:r>
      <w:proofErr w:type="spellStart"/>
      <w:r w:rsidRPr="00577230">
        <w:t>BigQuery</w:t>
      </w:r>
      <w:proofErr w:type="spellEnd"/>
      <w:r w:rsidRPr="00577230">
        <w:t xml:space="preserve"> act like a live state engine, you’d need:</w:t>
      </w:r>
    </w:p>
    <w:p w14:paraId="0CF78F2E" w14:textId="77777777" w:rsidR="00577230" w:rsidRPr="00577230" w:rsidRDefault="00577230" w:rsidP="00577230">
      <w:pPr>
        <w:numPr>
          <w:ilvl w:val="0"/>
          <w:numId w:val="175"/>
        </w:numPr>
      </w:pPr>
      <w:r w:rsidRPr="00577230">
        <w:t>A streaming ingestion layer</w:t>
      </w:r>
    </w:p>
    <w:p w14:paraId="103C7F47" w14:textId="77777777" w:rsidR="00577230" w:rsidRPr="00577230" w:rsidRDefault="00577230" w:rsidP="00577230">
      <w:pPr>
        <w:numPr>
          <w:ilvl w:val="0"/>
          <w:numId w:val="175"/>
        </w:numPr>
      </w:pPr>
      <w:r w:rsidRPr="00577230">
        <w:t>Batch/deduplication logic</w:t>
      </w:r>
    </w:p>
    <w:p w14:paraId="7BEB76AB" w14:textId="77777777" w:rsidR="00577230" w:rsidRPr="00577230" w:rsidRDefault="00577230" w:rsidP="00577230">
      <w:pPr>
        <w:numPr>
          <w:ilvl w:val="0"/>
          <w:numId w:val="175"/>
        </w:numPr>
      </w:pPr>
      <w:r w:rsidRPr="00577230">
        <w:lastRenderedPageBreak/>
        <w:t>Periodic merges to maintain state</w:t>
      </w:r>
    </w:p>
    <w:p w14:paraId="133480F3" w14:textId="77777777" w:rsidR="00577230" w:rsidRPr="00577230" w:rsidRDefault="00577230" w:rsidP="00577230">
      <w:pPr>
        <w:numPr>
          <w:ilvl w:val="0"/>
          <w:numId w:val="175"/>
        </w:numPr>
      </w:pPr>
      <w:r w:rsidRPr="00577230">
        <w:t>Scheduled queries for control checks</w:t>
      </w:r>
    </w:p>
    <w:p w14:paraId="6043A372" w14:textId="77777777" w:rsidR="00577230" w:rsidRPr="00577230" w:rsidRDefault="00577230" w:rsidP="00577230">
      <w:pPr>
        <w:numPr>
          <w:ilvl w:val="0"/>
          <w:numId w:val="175"/>
        </w:numPr>
      </w:pPr>
      <w:r w:rsidRPr="00577230">
        <w:t>Retry &amp; error-handling for quota overruns</w:t>
      </w:r>
    </w:p>
    <w:p w14:paraId="1DE23CF5" w14:textId="77777777" w:rsidR="00577230" w:rsidRPr="00577230" w:rsidRDefault="00577230" w:rsidP="00577230">
      <w:r w:rsidRPr="00577230">
        <w:t xml:space="preserve">This results in </w:t>
      </w:r>
      <w:r w:rsidRPr="00577230">
        <w:rPr>
          <w:b/>
          <w:bCs/>
        </w:rPr>
        <w:t>fragile, complex pipelines</w:t>
      </w:r>
      <w:r w:rsidRPr="00577230">
        <w:t>, hard to monitor and debug.</w:t>
      </w:r>
      <w:r w:rsidRPr="00577230">
        <w:br/>
        <w:t>Every small architectural flaw creates lag or incorrect control evaluation.</w:t>
      </w:r>
    </w:p>
    <w:p w14:paraId="0B49561A" w14:textId="77777777" w:rsidR="00577230" w:rsidRPr="00577230" w:rsidRDefault="00577230" w:rsidP="00577230">
      <w:r w:rsidRPr="00577230">
        <w:t xml:space="preserve">By contrast, using a </w:t>
      </w:r>
      <w:r w:rsidRPr="00577230">
        <w:rPr>
          <w:b/>
          <w:bCs/>
        </w:rPr>
        <w:t>stream processor (Dataflow/Flink)</w:t>
      </w:r>
      <w:r w:rsidRPr="00577230">
        <w:t xml:space="preserve"> plus a </w:t>
      </w:r>
      <w:r w:rsidRPr="00577230">
        <w:rPr>
          <w:b/>
          <w:bCs/>
        </w:rPr>
        <w:t xml:space="preserve">NoSQL state store (Bigtable, Spanner, </w:t>
      </w:r>
      <w:proofErr w:type="spellStart"/>
      <w:r w:rsidRPr="00577230">
        <w:rPr>
          <w:b/>
          <w:bCs/>
        </w:rPr>
        <w:t>Firestore</w:t>
      </w:r>
      <w:proofErr w:type="spellEnd"/>
      <w:r w:rsidRPr="00577230">
        <w:rPr>
          <w:b/>
          <w:bCs/>
        </w:rPr>
        <w:t>, DynamoDB)</w:t>
      </w:r>
      <w:r w:rsidRPr="00577230">
        <w:t xml:space="preserve"> provides native support for:</w:t>
      </w:r>
    </w:p>
    <w:p w14:paraId="1778E7C8" w14:textId="77777777" w:rsidR="00577230" w:rsidRPr="00577230" w:rsidRDefault="00577230" w:rsidP="00577230">
      <w:pPr>
        <w:numPr>
          <w:ilvl w:val="0"/>
          <w:numId w:val="176"/>
        </w:numPr>
      </w:pPr>
      <w:r w:rsidRPr="00577230">
        <w:t>Per-event state updates</w:t>
      </w:r>
    </w:p>
    <w:p w14:paraId="1460B050" w14:textId="77777777" w:rsidR="00577230" w:rsidRPr="00577230" w:rsidRDefault="00577230" w:rsidP="00577230">
      <w:pPr>
        <w:numPr>
          <w:ilvl w:val="0"/>
          <w:numId w:val="176"/>
        </w:numPr>
      </w:pPr>
      <w:r w:rsidRPr="00577230">
        <w:t>Event-time windows</w:t>
      </w:r>
    </w:p>
    <w:p w14:paraId="5C589992" w14:textId="77777777" w:rsidR="00577230" w:rsidRPr="00577230" w:rsidRDefault="00577230" w:rsidP="00577230">
      <w:pPr>
        <w:numPr>
          <w:ilvl w:val="0"/>
          <w:numId w:val="176"/>
        </w:numPr>
      </w:pPr>
      <w:r w:rsidRPr="00577230">
        <w:t>Timers for delayed alerts</w:t>
      </w:r>
    </w:p>
    <w:p w14:paraId="4E084BD5" w14:textId="77777777" w:rsidR="00577230" w:rsidRPr="00577230" w:rsidRDefault="00577230" w:rsidP="00577230">
      <w:pPr>
        <w:numPr>
          <w:ilvl w:val="0"/>
          <w:numId w:val="176"/>
        </w:numPr>
      </w:pPr>
      <w:r w:rsidRPr="00577230">
        <w:t>Low-latency evaluation</w:t>
      </w:r>
    </w:p>
    <w:p w14:paraId="2F520365" w14:textId="77777777" w:rsidR="00577230" w:rsidRPr="00577230" w:rsidRDefault="00577230" w:rsidP="00577230">
      <w:r w:rsidRPr="00577230">
        <w:t>That approach simplifies architecture and guarantees deterministic rule checks.</w:t>
      </w:r>
    </w:p>
    <w:p w14:paraId="78590B6F" w14:textId="77777777" w:rsidR="00577230" w:rsidRPr="00577230" w:rsidRDefault="00577230" w:rsidP="00577230">
      <w:r w:rsidRPr="00577230">
        <w:pict w14:anchorId="63A537B5">
          <v:rect id="_x0000_i1250" style="width:0;height:1.5pt" o:hralign="center" o:hrstd="t" o:hr="t" fillcolor="#a0a0a0" stroked="f"/>
        </w:pict>
      </w:r>
    </w:p>
    <w:p w14:paraId="0B18A80D" w14:textId="77777777" w:rsidR="00577230" w:rsidRPr="00577230" w:rsidRDefault="00577230" w:rsidP="00577230">
      <w:pPr>
        <w:rPr>
          <w:b/>
          <w:bCs/>
        </w:rPr>
      </w:pPr>
      <w:r w:rsidRPr="00577230">
        <w:rPr>
          <w:b/>
          <w:bCs/>
        </w:rPr>
        <w:t xml:space="preserve">12. Summary: Why </w:t>
      </w:r>
      <w:proofErr w:type="spellStart"/>
      <w:r w:rsidRPr="00577230">
        <w:rPr>
          <w:b/>
          <w:bCs/>
        </w:rPr>
        <w:t>BigQuery</w:t>
      </w:r>
      <w:proofErr w:type="spellEnd"/>
      <w:r w:rsidRPr="00577230">
        <w:rPr>
          <w:b/>
          <w:bCs/>
        </w:rPr>
        <w:t xml:space="preserve">/Lumi Should Be an Analytical Layer, </w:t>
      </w:r>
      <w:proofErr w:type="gramStart"/>
      <w:r w:rsidRPr="00577230">
        <w:rPr>
          <w:b/>
          <w:bCs/>
        </w:rPr>
        <w:t>Not</w:t>
      </w:r>
      <w:proofErr w:type="gramEnd"/>
      <w:r w:rsidRPr="00577230">
        <w:rPr>
          <w:b/>
          <w:bCs/>
        </w:rPr>
        <w:t xml:space="preserve"> a Control Layer</w:t>
      </w:r>
    </w:p>
    <w:p w14:paraId="4BF39E9D" w14:textId="77777777" w:rsidR="00577230" w:rsidRPr="00577230" w:rsidRDefault="00577230" w:rsidP="00577230">
      <w:r w:rsidRPr="00577230">
        <w:t>To summarize all points above: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623"/>
        <w:gridCol w:w="3455"/>
      </w:tblGrid>
      <w:tr w:rsidR="00577230" w:rsidRPr="00577230" w14:paraId="728D0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8C719" w14:textId="77777777" w:rsidR="00577230" w:rsidRPr="00577230" w:rsidRDefault="00577230" w:rsidP="00577230">
            <w:pPr>
              <w:rPr>
                <w:b/>
                <w:bCs/>
              </w:rPr>
            </w:pPr>
            <w:r w:rsidRPr="0057723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D9AF0A9" w14:textId="77777777" w:rsidR="00577230" w:rsidRPr="00577230" w:rsidRDefault="00577230" w:rsidP="00577230">
            <w:pPr>
              <w:rPr>
                <w:b/>
                <w:bCs/>
              </w:rPr>
            </w:pPr>
            <w:proofErr w:type="spellStart"/>
            <w:r w:rsidRPr="00577230">
              <w:rPr>
                <w:b/>
                <w:bCs/>
              </w:rPr>
              <w:t>BigQuery</w:t>
            </w:r>
            <w:proofErr w:type="spellEnd"/>
            <w:r w:rsidRPr="00577230">
              <w:rPr>
                <w:b/>
                <w:bCs/>
              </w:rPr>
              <w:t>/Lumi Limitation</w:t>
            </w:r>
          </w:p>
        </w:tc>
        <w:tc>
          <w:tcPr>
            <w:tcW w:w="0" w:type="auto"/>
            <w:vAlign w:val="center"/>
            <w:hideMark/>
          </w:tcPr>
          <w:p w14:paraId="7C0F506B" w14:textId="77777777" w:rsidR="00577230" w:rsidRPr="00577230" w:rsidRDefault="00577230" w:rsidP="00577230">
            <w:pPr>
              <w:rPr>
                <w:b/>
                <w:bCs/>
              </w:rPr>
            </w:pPr>
            <w:r w:rsidRPr="00577230">
              <w:rPr>
                <w:b/>
                <w:bCs/>
              </w:rPr>
              <w:t>Impact on Your Use Case</w:t>
            </w:r>
          </w:p>
        </w:tc>
      </w:tr>
      <w:tr w:rsidR="00577230" w:rsidRPr="00577230" w14:paraId="30195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51C2" w14:textId="77777777" w:rsidR="00577230" w:rsidRPr="00577230" w:rsidRDefault="00577230" w:rsidP="00577230">
            <w:r w:rsidRPr="00577230">
              <w:rPr>
                <w:b/>
                <w:bCs/>
              </w:rPr>
              <w:t>Workload Type</w:t>
            </w:r>
          </w:p>
        </w:tc>
        <w:tc>
          <w:tcPr>
            <w:tcW w:w="0" w:type="auto"/>
            <w:vAlign w:val="center"/>
            <w:hideMark/>
          </w:tcPr>
          <w:p w14:paraId="37CE3B0C" w14:textId="77777777" w:rsidR="00577230" w:rsidRPr="00577230" w:rsidRDefault="00577230" w:rsidP="00577230">
            <w:r w:rsidRPr="00577230">
              <w:t>OLAP warehouse, not OLTP</w:t>
            </w:r>
          </w:p>
        </w:tc>
        <w:tc>
          <w:tcPr>
            <w:tcW w:w="0" w:type="auto"/>
            <w:vAlign w:val="center"/>
            <w:hideMark/>
          </w:tcPr>
          <w:p w14:paraId="7DBBFE58" w14:textId="77777777" w:rsidR="00577230" w:rsidRPr="00577230" w:rsidRDefault="00577230" w:rsidP="00577230">
            <w:r w:rsidRPr="00577230">
              <w:t>Not built for frequent updates or low-latency checks</w:t>
            </w:r>
          </w:p>
        </w:tc>
      </w:tr>
      <w:tr w:rsidR="00577230" w:rsidRPr="00577230" w14:paraId="012DA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B057" w14:textId="77777777" w:rsidR="00577230" w:rsidRPr="00577230" w:rsidRDefault="00577230" w:rsidP="00577230">
            <w:r w:rsidRPr="00577230">
              <w:rPr>
                <w:b/>
                <w:bCs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2A89CFA0" w14:textId="77777777" w:rsidR="00577230" w:rsidRPr="00577230" w:rsidRDefault="00577230" w:rsidP="00577230">
            <w:r w:rsidRPr="00577230">
              <w:t>Append-only; DML heavy and limited</w:t>
            </w:r>
          </w:p>
        </w:tc>
        <w:tc>
          <w:tcPr>
            <w:tcW w:w="0" w:type="auto"/>
            <w:vAlign w:val="center"/>
            <w:hideMark/>
          </w:tcPr>
          <w:p w14:paraId="03EEF4AF" w14:textId="77777777" w:rsidR="00577230" w:rsidRPr="00577230" w:rsidRDefault="00577230" w:rsidP="00577230">
            <w:r w:rsidRPr="00577230">
              <w:t>Millions of updates/day cause queueing, errors</w:t>
            </w:r>
          </w:p>
        </w:tc>
      </w:tr>
      <w:tr w:rsidR="00577230" w:rsidRPr="00577230" w14:paraId="7DE4D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727C" w14:textId="77777777" w:rsidR="00577230" w:rsidRPr="00577230" w:rsidRDefault="00577230" w:rsidP="00577230">
            <w:r w:rsidRPr="00577230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5421E4F3" w14:textId="77777777" w:rsidR="00577230" w:rsidRPr="00577230" w:rsidRDefault="00577230" w:rsidP="00577230">
            <w:r w:rsidRPr="00577230">
              <w:t xml:space="preserve">Query/job startup overhead (hundreds </w:t>
            </w:r>
            <w:proofErr w:type="spellStart"/>
            <w:r w:rsidRPr="00577230">
              <w:t>ms</w:t>
            </w:r>
            <w:proofErr w:type="spellEnd"/>
            <w:r w:rsidRPr="00577230">
              <w:t>–seconds)</w:t>
            </w:r>
          </w:p>
        </w:tc>
        <w:tc>
          <w:tcPr>
            <w:tcW w:w="0" w:type="auto"/>
            <w:vAlign w:val="center"/>
            <w:hideMark/>
          </w:tcPr>
          <w:p w14:paraId="335924C8" w14:textId="77777777" w:rsidR="00577230" w:rsidRPr="00577230" w:rsidRDefault="00577230" w:rsidP="00577230">
            <w:r w:rsidRPr="00577230">
              <w:t>Fails real-time SLA</w:t>
            </w:r>
          </w:p>
        </w:tc>
      </w:tr>
      <w:tr w:rsidR="00577230" w:rsidRPr="00577230" w14:paraId="7F004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89F3" w14:textId="77777777" w:rsidR="00577230" w:rsidRPr="00577230" w:rsidRDefault="00577230" w:rsidP="00577230">
            <w:r w:rsidRPr="00577230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7DD169A" w14:textId="77777777" w:rsidR="00577230" w:rsidRPr="00577230" w:rsidRDefault="00577230" w:rsidP="00577230">
            <w:r w:rsidRPr="00577230">
              <w:t>Per-query byte-scan pricing</w:t>
            </w:r>
          </w:p>
        </w:tc>
        <w:tc>
          <w:tcPr>
            <w:tcW w:w="0" w:type="auto"/>
            <w:vAlign w:val="center"/>
            <w:hideMark/>
          </w:tcPr>
          <w:p w14:paraId="27B8FE4B" w14:textId="77777777" w:rsidR="00577230" w:rsidRPr="00577230" w:rsidRDefault="00577230" w:rsidP="00577230">
            <w:r w:rsidRPr="00577230">
              <w:t>Exorbitant for per-event updates</w:t>
            </w:r>
          </w:p>
        </w:tc>
      </w:tr>
      <w:tr w:rsidR="00577230" w:rsidRPr="00577230" w14:paraId="16FE6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3DAF" w14:textId="77777777" w:rsidR="00577230" w:rsidRPr="00577230" w:rsidRDefault="00577230" w:rsidP="00577230">
            <w:r w:rsidRPr="00577230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64B409D" w14:textId="77777777" w:rsidR="00577230" w:rsidRPr="00577230" w:rsidRDefault="00577230" w:rsidP="00577230">
            <w:proofErr w:type="gramStart"/>
            <w:r w:rsidRPr="00577230">
              <w:t>Eventual</w:t>
            </w:r>
            <w:proofErr w:type="gramEnd"/>
            <w:r w:rsidRPr="00577230">
              <w:t xml:space="preserve"> visibility; limited ACID guarantees</w:t>
            </w:r>
          </w:p>
        </w:tc>
        <w:tc>
          <w:tcPr>
            <w:tcW w:w="0" w:type="auto"/>
            <w:vAlign w:val="center"/>
            <w:hideMark/>
          </w:tcPr>
          <w:p w14:paraId="0FFA78F1" w14:textId="77777777" w:rsidR="00577230" w:rsidRPr="00577230" w:rsidRDefault="00577230" w:rsidP="00577230">
            <w:r w:rsidRPr="00577230">
              <w:t>Risk of missed or out-of-order state</w:t>
            </w:r>
          </w:p>
        </w:tc>
      </w:tr>
      <w:tr w:rsidR="00577230" w:rsidRPr="00577230" w14:paraId="31DE1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C507" w14:textId="77777777" w:rsidR="00577230" w:rsidRPr="00577230" w:rsidRDefault="00577230" w:rsidP="00577230">
            <w:r w:rsidRPr="00577230">
              <w:rPr>
                <w:b/>
                <w:bCs/>
              </w:rPr>
              <w:lastRenderedPageBreak/>
              <w:t>Triggers</w:t>
            </w:r>
          </w:p>
        </w:tc>
        <w:tc>
          <w:tcPr>
            <w:tcW w:w="0" w:type="auto"/>
            <w:vAlign w:val="center"/>
            <w:hideMark/>
          </w:tcPr>
          <w:p w14:paraId="2E7E63E7" w14:textId="77777777" w:rsidR="00577230" w:rsidRPr="00577230" w:rsidRDefault="00577230" w:rsidP="00577230">
            <w:r w:rsidRPr="00577230">
              <w:t>No native event triggers</w:t>
            </w:r>
          </w:p>
        </w:tc>
        <w:tc>
          <w:tcPr>
            <w:tcW w:w="0" w:type="auto"/>
            <w:vAlign w:val="center"/>
            <w:hideMark/>
          </w:tcPr>
          <w:p w14:paraId="41CB5DE6" w14:textId="77777777" w:rsidR="00577230" w:rsidRPr="00577230" w:rsidRDefault="00577230" w:rsidP="00577230">
            <w:r w:rsidRPr="00577230">
              <w:t>Cannot run control logic per event</w:t>
            </w:r>
          </w:p>
        </w:tc>
      </w:tr>
      <w:tr w:rsidR="00577230" w:rsidRPr="00577230" w14:paraId="14032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ABCC" w14:textId="77777777" w:rsidR="00577230" w:rsidRPr="00577230" w:rsidRDefault="00577230" w:rsidP="00577230">
            <w:r w:rsidRPr="00577230">
              <w:rPr>
                <w:b/>
                <w:bCs/>
              </w:rPr>
              <w:t>Lookup Speed</w:t>
            </w:r>
          </w:p>
        </w:tc>
        <w:tc>
          <w:tcPr>
            <w:tcW w:w="0" w:type="auto"/>
            <w:vAlign w:val="center"/>
            <w:hideMark/>
          </w:tcPr>
          <w:p w14:paraId="098177C5" w14:textId="77777777" w:rsidR="00577230" w:rsidRPr="00577230" w:rsidRDefault="00577230" w:rsidP="00577230">
            <w:r w:rsidRPr="00577230">
              <w:t>No true indexing or key-value read</w:t>
            </w:r>
          </w:p>
        </w:tc>
        <w:tc>
          <w:tcPr>
            <w:tcW w:w="0" w:type="auto"/>
            <w:vAlign w:val="center"/>
            <w:hideMark/>
          </w:tcPr>
          <w:p w14:paraId="46DC7F0E" w14:textId="77777777" w:rsidR="00577230" w:rsidRPr="00577230" w:rsidRDefault="00577230" w:rsidP="00577230">
            <w:r w:rsidRPr="00577230">
              <w:t>Inefficient for journey-by-journey queries</w:t>
            </w:r>
          </w:p>
        </w:tc>
      </w:tr>
    </w:tbl>
    <w:p w14:paraId="583B9670" w14:textId="77777777" w:rsidR="00577230" w:rsidRPr="00577230" w:rsidRDefault="00577230" w:rsidP="00577230">
      <w:r w:rsidRPr="00577230">
        <w:t xml:space="preserve">Therefore, </w:t>
      </w:r>
      <w:r w:rsidRPr="00577230">
        <w:rPr>
          <w:b/>
          <w:bCs/>
        </w:rPr>
        <w:t xml:space="preserve">Lumi / </w:t>
      </w:r>
      <w:proofErr w:type="spellStart"/>
      <w:r w:rsidRPr="00577230">
        <w:rPr>
          <w:b/>
          <w:bCs/>
        </w:rPr>
        <w:t>BigQuery</w:t>
      </w:r>
      <w:proofErr w:type="spellEnd"/>
      <w:r w:rsidRPr="00577230">
        <w:rPr>
          <w:b/>
          <w:bCs/>
        </w:rPr>
        <w:t xml:space="preserve"> should remain the analytical and historical layer</w:t>
      </w:r>
      <w:r w:rsidRPr="00577230">
        <w:t>, storing finalized events for dashboards and process mining.</w:t>
      </w:r>
    </w:p>
    <w:p w14:paraId="010725A0" w14:textId="77777777" w:rsidR="00577230" w:rsidRPr="00577230" w:rsidRDefault="00577230" w:rsidP="00577230">
      <w:r w:rsidRPr="00577230">
        <w:t>For operational control, adopt:</w:t>
      </w:r>
    </w:p>
    <w:p w14:paraId="0A3B23ED" w14:textId="77777777" w:rsidR="00577230" w:rsidRPr="00577230" w:rsidRDefault="00577230" w:rsidP="00577230">
      <w:pPr>
        <w:numPr>
          <w:ilvl w:val="0"/>
          <w:numId w:val="177"/>
        </w:numPr>
      </w:pPr>
      <w:r w:rsidRPr="00577230">
        <w:rPr>
          <w:b/>
          <w:bCs/>
        </w:rPr>
        <w:t>Streaming ingestion</w:t>
      </w:r>
      <w:r w:rsidRPr="00577230">
        <w:t xml:space="preserve"> via Pub/Sub or Kafka</w:t>
      </w:r>
    </w:p>
    <w:p w14:paraId="19DDE270" w14:textId="77777777" w:rsidR="00577230" w:rsidRPr="00577230" w:rsidRDefault="00577230" w:rsidP="00577230">
      <w:pPr>
        <w:numPr>
          <w:ilvl w:val="0"/>
          <w:numId w:val="177"/>
        </w:numPr>
      </w:pPr>
      <w:r w:rsidRPr="00577230">
        <w:rPr>
          <w:b/>
          <w:bCs/>
        </w:rPr>
        <w:t>Stateful processing</w:t>
      </w:r>
      <w:r w:rsidRPr="00577230">
        <w:t xml:space="preserve"> via Dataflow / Beam or Flink</w:t>
      </w:r>
    </w:p>
    <w:p w14:paraId="7044AF86" w14:textId="77777777" w:rsidR="00577230" w:rsidRPr="00577230" w:rsidRDefault="00577230" w:rsidP="00577230">
      <w:pPr>
        <w:numPr>
          <w:ilvl w:val="0"/>
          <w:numId w:val="177"/>
        </w:numPr>
      </w:pPr>
      <w:r w:rsidRPr="00577230">
        <w:rPr>
          <w:b/>
          <w:bCs/>
        </w:rPr>
        <w:t>Operational store</w:t>
      </w:r>
      <w:r w:rsidRPr="00577230">
        <w:t xml:space="preserve"> via Cloud Bigtable, </w:t>
      </w:r>
      <w:proofErr w:type="spellStart"/>
      <w:r w:rsidRPr="00577230">
        <w:t>Firestore</w:t>
      </w:r>
      <w:proofErr w:type="spellEnd"/>
      <w:r w:rsidRPr="00577230">
        <w:t>, or Spanner</w:t>
      </w:r>
    </w:p>
    <w:p w14:paraId="160E9F28" w14:textId="77777777" w:rsidR="00577230" w:rsidRPr="00577230" w:rsidRDefault="00577230" w:rsidP="00577230">
      <w:pPr>
        <w:numPr>
          <w:ilvl w:val="0"/>
          <w:numId w:val="177"/>
        </w:numPr>
      </w:pPr>
      <w:r w:rsidRPr="00577230">
        <w:rPr>
          <w:b/>
          <w:bCs/>
        </w:rPr>
        <w:t>Control evaluation</w:t>
      </w:r>
      <w:r w:rsidRPr="00577230">
        <w:t xml:space="preserve"> directly in the stream pipeline</w:t>
      </w:r>
    </w:p>
    <w:p w14:paraId="49FC79F4" w14:textId="77777777" w:rsidR="00577230" w:rsidRPr="00577230" w:rsidRDefault="00577230" w:rsidP="00577230">
      <w:r w:rsidRPr="00577230">
        <w:t xml:space="preserve">This combination achieves the required </w:t>
      </w:r>
      <w:r w:rsidRPr="00577230">
        <w:rPr>
          <w:b/>
          <w:bCs/>
        </w:rPr>
        <w:t>real-time control responsiveness, reliability, and scalability</w:t>
      </w:r>
      <w:r w:rsidRPr="00577230">
        <w:t xml:space="preserve"> — something </w:t>
      </w:r>
      <w:proofErr w:type="spellStart"/>
      <w:r w:rsidRPr="00577230">
        <w:t>BigQuery</w:t>
      </w:r>
      <w:proofErr w:type="spellEnd"/>
      <w:r w:rsidRPr="00577230">
        <w:t xml:space="preserve"> cannot provide due to its OLAP-oriented architecture.</w:t>
      </w:r>
    </w:p>
    <w:p w14:paraId="75DF56DC" w14:textId="77777777" w:rsidR="00577230" w:rsidRPr="00577230" w:rsidRDefault="00577230" w:rsidP="00577230">
      <w:r w:rsidRPr="00577230">
        <w:pict w14:anchorId="54570A3F">
          <v:rect id="_x0000_i1251" style="width:0;height:1.5pt" o:hralign="center" o:hrstd="t" o:hr="t" fillcolor="#a0a0a0" stroked="f"/>
        </w:pict>
      </w:r>
    </w:p>
    <w:p w14:paraId="1414323B" w14:textId="77777777" w:rsidR="00577230" w:rsidRPr="00577230" w:rsidRDefault="00577230" w:rsidP="00577230">
      <w:pPr>
        <w:rPr>
          <w:b/>
          <w:bCs/>
        </w:rPr>
      </w:pPr>
      <w:r w:rsidRPr="00577230">
        <w:rPr>
          <w:b/>
          <w:bCs/>
        </w:rPr>
        <w:t>13. References and Further Reading</w:t>
      </w:r>
    </w:p>
    <w:p w14:paraId="65D7C218" w14:textId="77777777" w:rsidR="00577230" w:rsidRPr="00577230" w:rsidRDefault="00577230" w:rsidP="00577230">
      <w:pPr>
        <w:numPr>
          <w:ilvl w:val="0"/>
          <w:numId w:val="178"/>
        </w:numPr>
      </w:pPr>
      <w:hyperlink r:id="rId25" w:history="1">
        <w:r w:rsidRPr="00577230">
          <w:rPr>
            <w:rStyle w:val="Hyperlink"/>
          </w:rPr>
          <w:t xml:space="preserve">Google Cloud – </w:t>
        </w:r>
        <w:proofErr w:type="spellStart"/>
        <w:r w:rsidRPr="00577230">
          <w:rPr>
            <w:rStyle w:val="Hyperlink"/>
          </w:rPr>
          <w:t>BigQuery</w:t>
        </w:r>
        <w:proofErr w:type="spellEnd"/>
        <w:r w:rsidRPr="00577230">
          <w:rPr>
            <w:rStyle w:val="Hyperlink"/>
          </w:rPr>
          <w:t xml:space="preserve"> Best Practices: Performance &amp; Compute</w:t>
        </w:r>
      </w:hyperlink>
    </w:p>
    <w:p w14:paraId="213E098F" w14:textId="77777777" w:rsidR="00577230" w:rsidRPr="00577230" w:rsidRDefault="00577230" w:rsidP="00577230">
      <w:pPr>
        <w:numPr>
          <w:ilvl w:val="0"/>
          <w:numId w:val="178"/>
        </w:numPr>
      </w:pPr>
      <w:hyperlink r:id="rId26" w:history="1">
        <w:r w:rsidRPr="00577230">
          <w:rPr>
            <w:rStyle w:val="Hyperlink"/>
          </w:rPr>
          <w:t xml:space="preserve">Google Cloud – </w:t>
        </w:r>
        <w:proofErr w:type="spellStart"/>
        <w:r w:rsidRPr="00577230">
          <w:rPr>
            <w:rStyle w:val="Hyperlink"/>
          </w:rPr>
          <w:t>BigQuery</w:t>
        </w:r>
        <w:proofErr w:type="spellEnd"/>
        <w:r w:rsidRPr="00577230">
          <w:rPr>
            <w:rStyle w:val="Hyperlink"/>
          </w:rPr>
          <w:t xml:space="preserve"> Quotas and Limits</w:t>
        </w:r>
      </w:hyperlink>
    </w:p>
    <w:p w14:paraId="64016992" w14:textId="77777777" w:rsidR="00577230" w:rsidRPr="00577230" w:rsidRDefault="00577230" w:rsidP="00577230">
      <w:pPr>
        <w:numPr>
          <w:ilvl w:val="0"/>
          <w:numId w:val="178"/>
        </w:numPr>
      </w:pPr>
      <w:hyperlink r:id="rId27" w:history="1">
        <w:r w:rsidRPr="00577230">
          <w:rPr>
            <w:rStyle w:val="Hyperlink"/>
          </w:rPr>
          <w:t>Google Cloud – Data Manipulation Language (DML) Limitations</w:t>
        </w:r>
      </w:hyperlink>
    </w:p>
    <w:p w14:paraId="253BEFD7" w14:textId="77777777" w:rsidR="00577230" w:rsidRPr="00577230" w:rsidRDefault="00577230" w:rsidP="00577230">
      <w:pPr>
        <w:numPr>
          <w:ilvl w:val="0"/>
          <w:numId w:val="178"/>
        </w:numPr>
      </w:pPr>
      <w:hyperlink r:id="rId28" w:history="1">
        <w:r w:rsidRPr="00577230">
          <w:rPr>
            <w:rStyle w:val="Hyperlink"/>
          </w:rPr>
          <w:t>Google Cloud Architecture Framework – Choosing the Right Database</w:t>
        </w:r>
      </w:hyperlink>
    </w:p>
    <w:p w14:paraId="076CD0DE" w14:textId="77777777" w:rsidR="00577230" w:rsidRPr="00577230" w:rsidRDefault="00577230" w:rsidP="00577230">
      <w:pPr>
        <w:numPr>
          <w:ilvl w:val="0"/>
          <w:numId w:val="178"/>
        </w:numPr>
      </w:pPr>
      <w:hyperlink r:id="rId29" w:history="1">
        <w:r w:rsidRPr="00577230">
          <w:rPr>
            <w:rStyle w:val="Hyperlink"/>
          </w:rPr>
          <w:t xml:space="preserve">Medium: What </w:t>
        </w:r>
        <w:proofErr w:type="spellStart"/>
        <w:r w:rsidRPr="00577230">
          <w:rPr>
            <w:rStyle w:val="Hyperlink"/>
          </w:rPr>
          <w:t>BigQuery</w:t>
        </w:r>
        <w:proofErr w:type="spellEnd"/>
        <w:r w:rsidRPr="00577230">
          <w:rPr>
            <w:rStyle w:val="Hyperlink"/>
          </w:rPr>
          <w:t xml:space="preserve"> Is and Isn’t</w:t>
        </w:r>
      </w:hyperlink>
    </w:p>
    <w:p w14:paraId="74958C3E" w14:textId="77777777" w:rsidR="00577230" w:rsidRPr="00577230" w:rsidRDefault="00577230" w:rsidP="00577230">
      <w:pPr>
        <w:numPr>
          <w:ilvl w:val="0"/>
          <w:numId w:val="178"/>
        </w:numPr>
      </w:pPr>
      <w:hyperlink r:id="rId30" w:history="1">
        <w:r w:rsidRPr="00577230">
          <w:rPr>
            <w:rStyle w:val="Hyperlink"/>
          </w:rPr>
          <w:t xml:space="preserve">Integrate.io Blog – Bigtable vs </w:t>
        </w:r>
        <w:proofErr w:type="spellStart"/>
        <w:r w:rsidRPr="00577230">
          <w:rPr>
            <w:rStyle w:val="Hyperlink"/>
          </w:rPr>
          <w:t>BigQuery</w:t>
        </w:r>
        <w:proofErr w:type="spellEnd"/>
      </w:hyperlink>
    </w:p>
    <w:p w14:paraId="28321E30" w14:textId="77777777" w:rsidR="00577230" w:rsidRPr="00577230" w:rsidRDefault="00577230" w:rsidP="00577230">
      <w:pPr>
        <w:numPr>
          <w:ilvl w:val="0"/>
          <w:numId w:val="178"/>
        </w:numPr>
      </w:pPr>
      <w:hyperlink r:id="rId31" w:history="1">
        <w:proofErr w:type="spellStart"/>
        <w:r w:rsidRPr="00577230">
          <w:rPr>
            <w:rStyle w:val="Hyperlink"/>
          </w:rPr>
          <w:t>Airbyte</w:t>
        </w:r>
        <w:proofErr w:type="spellEnd"/>
        <w:r w:rsidRPr="00577230">
          <w:rPr>
            <w:rStyle w:val="Hyperlink"/>
          </w:rPr>
          <w:t xml:space="preserve"> Blog – </w:t>
        </w:r>
        <w:proofErr w:type="spellStart"/>
        <w:r w:rsidRPr="00577230">
          <w:rPr>
            <w:rStyle w:val="Hyperlink"/>
          </w:rPr>
          <w:t>BigQuery</w:t>
        </w:r>
        <w:proofErr w:type="spellEnd"/>
        <w:r w:rsidRPr="00577230">
          <w:rPr>
            <w:rStyle w:val="Hyperlink"/>
          </w:rPr>
          <w:t xml:space="preserve"> Partition and Cluster Optimization</w:t>
        </w:r>
      </w:hyperlink>
    </w:p>
    <w:p w14:paraId="25BCCE10" w14:textId="77777777" w:rsidR="00577230" w:rsidRPr="00577230" w:rsidRDefault="00577230" w:rsidP="00577230">
      <w:pPr>
        <w:numPr>
          <w:ilvl w:val="0"/>
          <w:numId w:val="178"/>
        </w:numPr>
      </w:pPr>
      <w:hyperlink r:id="rId32" w:history="1">
        <w:r w:rsidRPr="00577230">
          <w:rPr>
            <w:rStyle w:val="Hyperlink"/>
          </w:rPr>
          <w:t xml:space="preserve">EITCA – Limitations of </w:t>
        </w:r>
        <w:proofErr w:type="spellStart"/>
        <w:r w:rsidRPr="00577230">
          <w:rPr>
            <w:rStyle w:val="Hyperlink"/>
          </w:rPr>
          <w:t>BigQuery</w:t>
        </w:r>
        <w:proofErr w:type="spellEnd"/>
        <w:r w:rsidRPr="00577230">
          <w:rPr>
            <w:rStyle w:val="Hyperlink"/>
          </w:rPr>
          <w:t xml:space="preserve"> and When Not to Use It</w:t>
        </w:r>
      </w:hyperlink>
    </w:p>
    <w:p w14:paraId="5739FF3F" w14:textId="77777777" w:rsidR="00577230" w:rsidRPr="00577230" w:rsidRDefault="00577230" w:rsidP="00577230">
      <w:r w:rsidRPr="00577230">
        <w:pict w14:anchorId="2A30F784">
          <v:rect id="_x0000_i1252" style="width:0;height:1.5pt" o:hralign="center" o:hrstd="t" o:hr="t" fillcolor="#a0a0a0" stroked="f"/>
        </w:pict>
      </w:r>
    </w:p>
    <w:p w14:paraId="67020002" w14:textId="77777777" w:rsidR="00577230" w:rsidRPr="00577230" w:rsidRDefault="00577230" w:rsidP="00577230">
      <w:r w:rsidRPr="00577230">
        <w:rPr>
          <w:rFonts w:ascii="Segoe UI Emoji" w:hAnsi="Segoe UI Emoji" w:cs="Segoe UI Emoji"/>
        </w:rPr>
        <w:t>✅</w:t>
      </w:r>
      <w:r w:rsidRPr="00577230">
        <w:t xml:space="preserve"> </w:t>
      </w:r>
      <w:r w:rsidRPr="00577230">
        <w:rPr>
          <w:b/>
          <w:bCs/>
        </w:rPr>
        <w:t>Final Verdict</w:t>
      </w:r>
    </w:p>
    <w:p w14:paraId="52C72AB0" w14:textId="77777777" w:rsidR="00577230" w:rsidRPr="00577230" w:rsidRDefault="00577230" w:rsidP="00577230">
      <w:proofErr w:type="spellStart"/>
      <w:r w:rsidRPr="00577230">
        <w:lastRenderedPageBreak/>
        <w:t>BigQuery</w:t>
      </w:r>
      <w:proofErr w:type="spellEnd"/>
      <w:r w:rsidRPr="00577230">
        <w:t xml:space="preserve"> (and Lumi built upon it) is a powerful analytical warehouse, but fundamentally unsuitable as the live state store or control engine for frequently updated, in-progress journeys.</w:t>
      </w:r>
    </w:p>
    <w:p w14:paraId="3DBD733C" w14:textId="77777777" w:rsidR="00577230" w:rsidRPr="00577230" w:rsidRDefault="00577230" w:rsidP="00577230">
      <w:r w:rsidRPr="00577230">
        <w:t>For real-time control and event-driven decisioning, an event-stream + NoSQL / state-store architecture is the right technological fit.</w:t>
      </w:r>
    </w:p>
    <w:p w14:paraId="60BB5D1D" w14:textId="3C97EED6" w:rsidR="00577230" w:rsidRPr="0029673B" w:rsidRDefault="00A4251F" w:rsidP="0029673B">
      <w:r>
        <w:tab/>
      </w:r>
    </w:p>
    <w:p w14:paraId="0E83041C" w14:textId="2050570E" w:rsidR="00A523FD" w:rsidRPr="0029673B" w:rsidRDefault="00A523FD" w:rsidP="0029673B"/>
    <w:sectPr w:rsidR="00A523FD" w:rsidRPr="0029673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FB2A4" w14:textId="77777777" w:rsidR="009E521D" w:rsidRDefault="009E521D" w:rsidP="009E4BFE">
      <w:pPr>
        <w:spacing w:after="0" w:line="240" w:lineRule="auto"/>
      </w:pPr>
      <w:r>
        <w:separator/>
      </w:r>
    </w:p>
  </w:endnote>
  <w:endnote w:type="continuationSeparator" w:id="0">
    <w:p w14:paraId="2A846531" w14:textId="77777777" w:rsidR="009E521D" w:rsidRDefault="009E521D" w:rsidP="009E4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0CC46" w14:textId="77777777" w:rsidR="009E521D" w:rsidRDefault="009E521D" w:rsidP="009E4BFE">
      <w:pPr>
        <w:spacing w:after="0" w:line="240" w:lineRule="auto"/>
      </w:pPr>
      <w:r>
        <w:separator/>
      </w:r>
    </w:p>
  </w:footnote>
  <w:footnote w:type="continuationSeparator" w:id="0">
    <w:p w14:paraId="5D265357" w14:textId="77777777" w:rsidR="009E521D" w:rsidRDefault="009E521D" w:rsidP="009E4B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376"/>
    <w:multiLevelType w:val="multilevel"/>
    <w:tmpl w:val="EC44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54506"/>
    <w:multiLevelType w:val="multilevel"/>
    <w:tmpl w:val="51CA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CC4E9B"/>
    <w:multiLevelType w:val="multilevel"/>
    <w:tmpl w:val="9A84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D3F1E"/>
    <w:multiLevelType w:val="multilevel"/>
    <w:tmpl w:val="5E9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D40F3"/>
    <w:multiLevelType w:val="multilevel"/>
    <w:tmpl w:val="ED1A8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7D38D2"/>
    <w:multiLevelType w:val="multilevel"/>
    <w:tmpl w:val="254C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8A1D15"/>
    <w:multiLevelType w:val="multilevel"/>
    <w:tmpl w:val="DC8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03434A"/>
    <w:multiLevelType w:val="multilevel"/>
    <w:tmpl w:val="8112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F0246"/>
    <w:multiLevelType w:val="multilevel"/>
    <w:tmpl w:val="B71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7666F"/>
    <w:multiLevelType w:val="multilevel"/>
    <w:tmpl w:val="FEDE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07CF7"/>
    <w:multiLevelType w:val="multilevel"/>
    <w:tmpl w:val="A4F4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24000D"/>
    <w:multiLevelType w:val="multilevel"/>
    <w:tmpl w:val="5800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475A40"/>
    <w:multiLevelType w:val="multilevel"/>
    <w:tmpl w:val="2E501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C45A08"/>
    <w:multiLevelType w:val="multilevel"/>
    <w:tmpl w:val="43FC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CA31AF"/>
    <w:multiLevelType w:val="multilevel"/>
    <w:tmpl w:val="649E7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E0735D"/>
    <w:multiLevelType w:val="multilevel"/>
    <w:tmpl w:val="2E9C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17147"/>
    <w:multiLevelType w:val="multilevel"/>
    <w:tmpl w:val="1504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AE1325"/>
    <w:multiLevelType w:val="multilevel"/>
    <w:tmpl w:val="3DB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E422CF"/>
    <w:multiLevelType w:val="multilevel"/>
    <w:tmpl w:val="54A8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633783"/>
    <w:multiLevelType w:val="multilevel"/>
    <w:tmpl w:val="9C2E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DE0705"/>
    <w:multiLevelType w:val="multilevel"/>
    <w:tmpl w:val="EA488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8C0467"/>
    <w:multiLevelType w:val="multilevel"/>
    <w:tmpl w:val="13CE4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8D5946"/>
    <w:multiLevelType w:val="multilevel"/>
    <w:tmpl w:val="2292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F158C1"/>
    <w:multiLevelType w:val="multilevel"/>
    <w:tmpl w:val="5834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212239"/>
    <w:multiLevelType w:val="multilevel"/>
    <w:tmpl w:val="4D7AD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B7158A"/>
    <w:multiLevelType w:val="multilevel"/>
    <w:tmpl w:val="F02E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EC1208"/>
    <w:multiLevelType w:val="multilevel"/>
    <w:tmpl w:val="CB28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0A3654B"/>
    <w:multiLevelType w:val="multilevel"/>
    <w:tmpl w:val="9590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C57BE1"/>
    <w:multiLevelType w:val="multilevel"/>
    <w:tmpl w:val="5356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1C24E4"/>
    <w:multiLevelType w:val="multilevel"/>
    <w:tmpl w:val="F85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6A4AF9"/>
    <w:multiLevelType w:val="multilevel"/>
    <w:tmpl w:val="0E26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295D2E"/>
    <w:multiLevelType w:val="multilevel"/>
    <w:tmpl w:val="DF74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EF06A6"/>
    <w:multiLevelType w:val="multilevel"/>
    <w:tmpl w:val="9646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403D17"/>
    <w:multiLevelType w:val="multilevel"/>
    <w:tmpl w:val="ABBC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54338A"/>
    <w:multiLevelType w:val="multilevel"/>
    <w:tmpl w:val="0670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8A5A10"/>
    <w:multiLevelType w:val="multilevel"/>
    <w:tmpl w:val="D3FC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DE6348"/>
    <w:multiLevelType w:val="multilevel"/>
    <w:tmpl w:val="1C52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5B2781"/>
    <w:multiLevelType w:val="multilevel"/>
    <w:tmpl w:val="8AE0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4D9037F"/>
    <w:multiLevelType w:val="multilevel"/>
    <w:tmpl w:val="89D66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0B0D9A"/>
    <w:multiLevelType w:val="multilevel"/>
    <w:tmpl w:val="09DA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E10404"/>
    <w:multiLevelType w:val="multilevel"/>
    <w:tmpl w:val="960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F340B4"/>
    <w:multiLevelType w:val="multilevel"/>
    <w:tmpl w:val="E12C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7C4561"/>
    <w:multiLevelType w:val="multilevel"/>
    <w:tmpl w:val="DB62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880FD3"/>
    <w:multiLevelType w:val="multilevel"/>
    <w:tmpl w:val="6B6E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B0147D"/>
    <w:multiLevelType w:val="multilevel"/>
    <w:tmpl w:val="65D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B26920"/>
    <w:multiLevelType w:val="multilevel"/>
    <w:tmpl w:val="98B4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9C72F8C"/>
    <w:multiLevelType w:val="multilevel"/>
    <w:tmpl w:val="9DD0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D32343"/>
    <w:multiLevelType w:val="multilevel"/>
    <w:tmpl w:val="F510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0D45F7"/>
    <w:multiLevelType w:val="multilevel"/>
    <w:tmpl w:val="C34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3C65DA"/>
    <w:multiLevelType w:val="multilevel"/>
    <w:tmpl w:val="3FE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F75E5A"/>
    <w:multiLevelType w:val="multilevel"/>
    <w:tmpl w:val="C6CE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5F57FE"/>
    <w:multiLevelType w:val="multilevel"/>
    <w:tmpl w:val="EE62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F55B8B"/>
    <w:multiLevelType w:val="multilevel"/>
    <w:tmpl w:val="442C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AF3E12"/>
    <w:multiLevelType w:val="multilevel"/>
    <w:tmpl w:val="0A4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D71A51"/>
    <w:multiLevelType w:val="multilevel"/>
    <w:tmpl w:val="A9FA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2B355B"/>
    <w:multiLevelType w:val="multilevel"/>
    <w:tmpl w:val="5E0A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C51B04"/>
    <w:multiLevelType w:val="multilevel"/>
    <w:tmpl w:val="53FE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FC6369"/>
    <w:multiLevelType w:val="multilevel"/>
    <w:tmpl w:val="FD7A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A64E0C"/>
    <w:multiLevelType w:val="multilevel"/>
    <w:tmpl w:val="EF9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B1659F"/>
    <w:multiLevelType w:val="multilevel"/>
    <w:tmpl w:val="99B2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18759B"/>
    <w:multiLevelType w:val="multilevel"/>
    <w:tmpl w:val="079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417A7B"/>
    <w:multiLevelType w:val="multilevel"/>
    <w:tmpl w:val="06EA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751724"/>
    <w:multiLevelType w:val="multilevel"/>
    <w:tmpl w:val="F0BE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9A560E0"/>
    <w:multiLevelType w:val="multilevel"/>
    <w:tmpl w:val="75BE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D92BBE"/>
    <w:multiLevelType w:val="multilevel"/>
    <w:tmpl w:val="86EA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0C5869"/>
    <w:multiLevelType w:val="multilevel"/>
    <w:tmpl w:val="0DEA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1A38D2"/>
    <w:multiLevelType w:val="multilevel"/>
    <w:tmpl w:val="134C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2C7571"/>
    <w:multiLevelType w:val="multilevel"/>
    <w:tmpl w:val="80AA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EC3DAC"/>
    <w:multiLevelType w:val="multilevel"/>
    <w:tmpl w:val="5B82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0B502A"/>
    <w:multiLevelType w:val="multilevel"/>
    <w:tmpl w:val="37CA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1438C9"/>
    <w:multiLevelType w:val="multilevel"/>
    <w:tmpl w:val="8FCC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8D3816"/>
    <w:multiLevelType w:val="multilevel"/>
    <w:tmpl w:val="E9A6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8E59F2"/>
    <w:multiLevelType w:val="multilevel"/>
    <w:tmpl w:val="D820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C05D34"/>
    <w:multiLevelType w:val="multilevel"/>
    <w:tmpl w:val="A1D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024FF4"/>
    <w:multiLevelType w:val="multilevel"/>
    <w:tmpl w:val="F14C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8C5F11"/>
    <w:multiLevelType w:val="multilevel"/>
    <w:tmpl w:val="C370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514C07"/>
    <w:multiLevelType w:val="multilevel"/>
    <w:tmpl w:val="DE9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5559CD"/>
    <w:multiLevelType w:val="multilevel"/>
    <w:tmpl w:val="9668B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C36EF2"/>
    <w:multiLevelType w:val="multilevel"/>
    <w:tmpl w:val="1AF2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017748"/>
    <w:multiLevelType w:val="multilevel"/>
    <w:tmpl w:val="933E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272D9D"/>
    <w:multiLevelType w:val="multilevel"/>
    <w:tmpl w:val="203E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3541EF"/>
    <w:multiLevelType w:val="multilevel"/>
    <w:tmpl w:val="51BA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322663"/>
    <w:multiLevelType w:val="multilevel"/>
    <w:tmpl w:val="B7E4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37604C"/>
    <w:multiLevelType w:val="multilevel"/>
    <w:tmpl w:val="16E8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5A1D2B"/>
    <w:multiLevelType w:val="multilevel"/>
    <w:tmpl w:val="8584B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8A006BF"/>
    <w:multiLevelType w:val="multilevel"/>
    <w:tmpl w:val="1A80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3902CC"/>
    <w:multiLevelType w:val="multilevel"/>
    <w:tmpl w:val="DB1C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DE3A16"/>
    <w:multiLevelType w:val="multilevel"/>
    <w:tmpl w:val="278C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3C3A6A"/>
    <w:multiLevelType w:val="multilevel"/>
    <w:tmpl w:val="7E4A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B85171"/>
    <w:multiLevelType w:val="multilevel"/>
    <w:tmpl w:val="315C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8A361A"/>
    <w:multiLevelType w:val="multilevel"/>
    <w:tmpl w:val="A64C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3607DE"/>
    <w:multiLevelType w:val="multilevel"/>
    <w:tmpl w:val="0FF4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AE0559"/>
    <w:multiLevelType w:val="multilevel"/>
    <w:tmpl w:val="C1D0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AE096F"/>
    <w:multiLevelType w:val="multilevel"/>
    <w:tmpl w:val="0E38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03F7137"/>
    <w:multiLevelType w:val="multilevel"/>
    <w:tmpl w:val="166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62408E"/>
    <w:multiLevelType w:val="multilevel"/>
    <w:tmpl w:val="7D2C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240F21"/>
    <w:multiLevelType w:val="multilevel"/>
    <w:tmpl w:val="4190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3E027D"/>
    <w:multiLevelType w:val="multilevel"/>
    <w:tmpl w:val="45AC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5F0216"/>
    <w:multiLevelType w:val="multilevel"/>
    <w:tmpl w:val="8604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2F733A4"/>
    <w:multiLevelType w:val="multilevel"/>
    <w:tmpl w:val="936A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3A42544"/>
    <w:multiLevelType w:val="multilevel"/>
    <w:tmpl w:val="D4FA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3F74CF"/>
    <w:multiLevelType w:val="multilevel"/>
    <w:tmpl w:val="1AA0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5175310"/>
    <w:multiLevelType w:val="multilevel"/>
    <w:tmpl w:val="B63C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4A7D16"/>
    <w:multiLevelType w:val="multilevel"/>
    <w:tmpl w:val="2012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4C288A"/>
    <w:multiLevelType w:val="multilevel"/>
    <w:tmpl w:val="E91E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6B4DE3"/>
    <w:multiLevelType w:val="multilevel"/>
    <w:tmpl w:val="82A0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536DE3"/>
    <w:multiLevelType w:val="multilevel"/>
    <w:tmpl w:val="D3CE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5F4EC6"/>
    <w:multiLevelType w:val="multilevel"/>
    <w:tmpl w:val="83E6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9B49BA"/>
    <w:multiLevelType w:val="multilevel"/>
    <w:tmpl w:val="2EBC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E832FC"/>
    <w:multiLevelType w:val="multilevel"/>
    <w:tmpl w:val="59D6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0A525B"/>
    <w:multiLevelType w:val="multilevel"/>
    <w:tmpl w:val="890C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513F3D"/>
    <w:multiLevelType w:val="multilevel"/>
    <w:tmpl w:val="9056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543A1F"/>
    <w:multiLevelType w:val="multilevel"/>
    <w:tmpl w:val="0D0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C23A98"/>
    <w:multiLevelType w:val="multilevel"/>
    <w:tmpl w:val="3D3C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EA2A47"/>
    <w:multiLevelType w:val="multilevel"/>
    <w:tmpl w:val="460E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DB543F"/>
    <w:multiLevelType w:val="multilevel"/>
    <w:tmpl w:val="9F1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2B3244"/>
    <w:multiLevelType w:val="multilevel"/>
    <w:tmpl w:val="3216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730A51"/>
    <w:multiLevelType w:val="multilevel"/>
    <w:tmpl w:val="D2C4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7419FE"/>
    <w:multiLevelType w:val="multilevel"/>
    <w:tmpl w:val="BFC6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D0652E"/>
    <w:multiLevelType w:val="multilevel"/>
    <w:tmpl w:val="A5D4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815886"/>
    <w:multiLevelType w:val="multilevel"/>
    <w:tmpl w:val="AFF0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FA4FB6"/>
    <w:multiLevelType w:val="multilevel"/>
    <w:tmpl w:val="835C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5A3A9B"/>
    <w:multiLevelType w:val="multilevel"/>
    <w:tmpl w:val="0D4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024DB7"/>
    <w:multiLevelType w:val="multilevel"/>
    <w:tmpl w:val="7870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7031A4"/>
    <w:multiLevelType w:val="multilevel"/>
    <w:tmpl w:val="4CF8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45334D5"/>
    <w:multiLevelType w:val="multilevel"/>
    <w:tmpl w:val="FBF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5BB1CED"/>
    <w:multiLevelType w:val="multilevel"/>
    <w:tmpl w:val="B2F8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7CD11F6"/>
    <w:multiLevelType w:val="multilevel"/>
    <w:tmpl w:val="7F3A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FA5E5E"/>
    <w:multiLevelType w:val="multilevel"/>
    <w:tmpl w:val="21E2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D35221"/>
    <w:multiLevelType w:val="multilevel"/>
    <w:tmpl w:val="146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9560673"/>
    <w:multiLevelType w:val="multilevel"/>
    <w:tmpl w:val="1DC8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2A4487"/>
    <w:multiLevelType w:val="multilevel"/>
    <w:tmpl w:val="8372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9B3E18"/>
    <w:multiLevelType w:val="multilevel"/>
    <w:tmpl w:val="A80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B34207F"/>
    <w:multiLevelType w:val="multilevel"/>
    <w:tmpl w:val="B41C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4223B8"/>
    <w:multiLevelType w:val="multilevel"/>
    <w:tmpl w:val="094A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A312D1"/>
    <w:multiLevelType w:val="multilevel"/>
    <w:tmpl w:val="03F2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D793458"/>
    <w:multiLevelType w:val="multilevel"/>
    <w:tmpl w:val="C0F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0C46D2"/>
    <w:multiLevelType w:val="multilevel"/>
    <w:tmpl w:val="556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301694"/>
    <w:multiLevelType w:val="multilevel"/>
    <w:tmpl w:val="BB8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533C33"/>
    <w:multiLevelType w:val="multilevel"/>
    <w:tmpl w:val="71EE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100F90"/>
    <w:multiLevelType w:val="multilevel"/>
    <w:tmpl w:val="542E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8E7739"/>
    <w:multiLevelType w:val="multilevel"/>
    <w:tmpl w:val="4B0E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226C40"/>
    <w:multiLevelType w:val="multilevel"/>
    <w:tmpl w:val="3F9A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3F5F78"/>
    <w:multiLevelType w:val="multilevel"/>
    <w:tmpl w:val="922E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2E40E0A"/>
    <w:multiLevelType w:val="multilevel"/>
    <w:tmpl w:val="8B90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30E627D"/>
    <w:multiLevelType w:val="multilevel"/>
    <w:tmpl w:val="3822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9B0DCB"/>
    <w:multiLevelType w:val="multilevel"/>
    <w:tmpl w:val="89E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DB6715"/>
    <w:multiLevelType w:val="multilevel"/>
    <w:tmpl w:val="C00A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6150DB0"/>
    <w:multiLevelType w:val="multilevel"/>
    <w:tmpl w:val="B02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6261B7B"/>
    <w:multiLevelType w:val="multilevel"/>
    <w:tmpl w:val="08D0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77B1A32"/>
    <w:multiLevelType w:val="multilevel"/>
    <w:tmpl w:val="6816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842098A"/>
    <w:multiLevelType w:val="multilevel"/>
    <w:tmpl w:val="3B800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AAB5E3F"/>
    <w:multiLevelType w:val="multilevel"/>
    <w:tmpl w:val="A688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BE44A89"/>
    <w:multiLevelType w:val="multilevel"/>
    <w:tmpl w:val="793A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CDF7E04"/>
    <w:multiLevelType w:val="multilevel"/>
    <w:tmpl w:val="7BB6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EA209C"/>
    <w:multiLevelType w:val="multilevel"/>
    <w:tmpl w:val="52F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D7D2872"/>
    <w:multiLevelType w:val="multilevel"/>
    <w:tmpl w:val="A9EA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D967422"/>
    <w:multiLevelType w:val="multilevel"/>
    <w:tmpl w:val="1F0C9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DC1649A"/>
    <w:multiLevelType w:val="multilevel"/>
    <w:tmpl w:val="7022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F9321E"/>
    <w:multiLevelType w:val="multilevel"/>
    <w:tmpl w:val="AAA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0BD4AE5"/>
    <w:multiLevelType w:val="multilevel"/>
    <w:tmpl w:val="FABC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0DC0142"/>
    <w:multiLevelType w:val="multilevel"/>
    <w:tmpl w:val="D63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29E7186"/>
    <w:multiLevelType w:val="multilevel"/>
    <w:tmpl w:val="DB4A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4971CF3"/>
    <w:multiLevelType w:val="multilevel"/>
    <w:tmpl w:val="BA40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62B18C0"/>
    <w:multiLevelType w:val="multilevel"/>
    <w:tmpl w:val="70226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71658CE"/>
    <w:multiLevelType w:val="multilevel"/>
    <w:tmpl w:val="64B4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1F3E63"/>
    <w:multiLevelType w:val="multilevel"/>
    <w:tmpl w:val="16A2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7A077BA"/>
    <w:multiLevelType w:val="multilevel"/>
    <w:tmpl w:val="F19E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CF77C9"/>
    <w:multiLevelType w:val="multilevel"/>
    <w:tmpl w:val="69D4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8FF2DEB"/>
    <w:multiLevelType w:val="multilevel"/>
    <w:tmpl w:val="AC50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5E59DA"/>
    <w:multiLevelType w:val="multilevel"/>
    <w:tmpl w:val="782EE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A7A5B2D"/>
    <w:multiLevelType w:val="multilevel"/>
    <w:tmpl w:val="2BB05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A8C1A10"/>
    <w:multiLevelType w:val="multilevel"/>
    <w:tmpl w:val="40A6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AAB42F5"/>
    <w:multiLevelType w:val="multilevel"/>
    <w:tmpl w:val="D00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9B2C70"/>
    <w:multiLevelType w:val="multilevel"/>
    <w:tmpl w:val="E87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AF352F"/>
    <w:multiLevelType w:val="multilevel"/>
    <w:tmpl w:val="29C2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D0D412F"/>
    <w:multiLevelType w:val="multilevel"/>
    <w:tmpl w:val="CDEA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5500EF"/>
    <w:multiLevelType w:val="multilevel"/>
    <w:tmpl w:val="1392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296484">
    <w:abstractNumId w:val="136"/>
  </w:num>
  <w:num w:numId="2" w16cid:durableId="1251769639">
    <w:abstractNumId w:val="99"/>
  </w:num>
  <w:num w:numId="3" w16cid:durableId="185558647">
    <w:abstractNumId w:val="13"/>
  </w:num>
  <w:num w:numId="4" w16cid:durableId="1782064088">
    <w:abstractNumId w:val="71"/>
  </w:num>
  <w:num w:numId="5" w16cid:durableId="1533806179">
    <w:abstractNumId w:val="100"/>
  </w:num>
  <w:num w:numId="6" w16cid:durableId="643974113">
    <w:abstractNumId w:val="55"/>
  </w:num>
  <w:num w:numId="7" w16cid:durableId="1499541570">
    <w:abstractNumId w:val="134"/>
  </w:num>
  <w:num w:numId="8" w16cid:durableId="2088965107">
    <w:abstractNumId w:val="1"/>
  </w:num>
  <w:num w:numId="9" w16cid:durableId="1876691038">
    <w:abstractNumId w:val="36"/>
  </w:num>
  <w:num w:numId="10" w16cid:durableId="1699231785">
    <w:abstractNumId w:val="88"/>
  </w:num>
  <w:num w:numId="11" w16cid:durableId="774207886">
    <w:abstractNumId w:val="68"/>
  </w:num>
  <w:num w:numId="12" w16cid:durableId="266231825">
    <w:abstractNumId w:val="17"/>
  </w:num>
  <w:num w:numId="13" w16cid:durableId="113328692">
    <w:abstractNumId w:val="90"/>
  </w:num>
  <w:num w:numId="14" w16cid:durableId="285087506">
    <w:abstractNumId w:val="28"/>
  </w:num>
  <w:num w:numId="15" w16cid:durableId="1814982951">
    <w:abstractNumId w:val="76"/>
  </w:num>
  <w:num w:numId="16" w16cid:durableId="823467609">
    <w:abstractNumId w:val="75"/>
  </w:num>
  <w:num w:numId="17" w16cid:durableId="1981499028">
    <w:abstractNumId w:val="158"/>
  </w:num>
  <w:num w:numId="18" w16cid:durableId="994721750">
    <w:abstractNumId w:val="126"/>
  </w:num>
  <w:num w:numId="19" w16cid:durableId="207108319">
    <w:abstractNumId w:val="66"/>
  </w:num>
  <w:num w:numId="20" w16cid:durableId="2129935371">
    <w:abstractNumId w:val="173"/>
  </w:num>
  <w:num w:numId="21" w16cid:durableId="125052615">
    <w:abstractNumId w:val="69"/>
  </w:num>
  <w:num w:numId="22" w16cid:durableId="351300415">
    <w:abstractNumId w:val="129"/>
  </w:num>
  <w:num w:numId="23" w16cid:durableId="1741249496">
    <w:abstractNumId w:val="63"/>
  </w:num>
  <w:num w:numId="24" w16cid:durableId="753816821">
    <w:abstractNumId w:val="72"/>
  </w:num>
  <w:num w:numId="25" w16cid:durableId="1290354539">
    <w:abstractNumId w:val="35"/>
  </w:num>
  <w:num w:numId="26" w16cid:durableId="684864877">
    <w:abstractNumId w:val="58"/>
  </w:num>
  <w:num w:numId="27" w16cid:durableId="50422734">
    <w:abstractNumId w:val="125"/>
  </w:num>
  <w:num w:numId="28" w16cid:durableId="1938756879">
    <w:abstractNumId w:val="51"/>
  </w:num>
  <w:num w:numId="29" w16cid:durableId="776800345">
    <w:abstractNumId w:val="6"/>
  </w:num>
  <w:num w:numId="30" w16cid:durableId="758715328">
    <w:abstractNumId w:val="165"/>
  </w:num>
  <w:num w:numId="31" w16cid:durableId="1650597921">
    <w:abstractNumId w:val="142"/>
  </w:num>
  <w:num w:numId="32" w16cid:durableId="2117827655">
    <w:abstractNumId w:val="116"/>
  </w:num>
  <w:num w:numId="33" w16cid:durableId="1364357803">
    <w:abstractNumId w:val="34"/>
  </w:num>
  <w:num w:numId="34" w16cid:durableId="1035232345">
    <w:abstractNumId w:val="111"/>
  </w:num>
  <w:num w:numId="35" w16cid:durableId="2098282398">
    <w:abstractNumId w:val="172"/>
  </w:num>
  <w:num w:numId="36" w16cid:durableId="264848114">
    <w:abstractNumId w:val="123"/>
  </w:num>
  <w:num w:numId="37" w16cid:durableId="250243977">
    <w:abstractNumId w:val="2"/>
  </w:num>
  <w:num w:numId="38" w16cid:durableId="1643192946">
    <w:abstractNumId w:val="106"/>
  </w:num>
  <w:num w:numId="39" w16cid:durableId="465927421">
    <w:abstractNumId w:val="40"/>
  </w:num>
  <w:num w:numId="40" w16cid:durableId="1082796608">
    <w:abstractNumId w:val="56"/>
  </w:num>
  <w:num w:numId="41" w16cid:durableId="1088379489">
    <w:abstractNumId w:val="25"/>
  </w:num>
  <w:num w:numId="42" w16cid:durableId="1755585242">
    <w:abstractNumId w:val="15"/>
  </w:num>
  <w:num w:numId="43" w16cid:durableId="1575821085">
    <w:abstractNumId w:val="133"/>
  </w:num>
  <w:num w:numId="44" w16cid:durableId="1330988826">
    <w:abstractNumId w:val="138"/>
  </w:num>
  <w:num w:numId="45" w16cid:durableId="399598694">
    <w:abstractNumId w:val="144"/>
  </w:num>
  <w:num w:numId="46" w16cid:durableId="600801136">
    <w:abstractNumId w:val="143"/>
  </w:num>
  <w:num w:numId="47" w16cid:durableId="1810048376">
    <w:abstractNumId w:val="98"/>
  </w:num>
  <w:num w:numId="48" w16cid:durableId="1481534388">
    <w:abstractNumId w:val="82"/>
  </w:num>
  <w:num w:numId="49" w16cid:durableId="477116689">
    <w:abstractNumId w:val="41"/>
  </w:num>
  <w:num w:numId="50" w16cid:durableId="1552841867">
    <w:abstractNumId w:val="175"/>
  </w:num>
  <w:num w:numId="51" w16cid:durableId="1413162356">
    <w:abstractNumId w:val="97"/>
  </w:num>
  <w:num w:numId="52" w16cid:durableId="503280314">
    <w:abstractNumId w:val="18"/>
  </w:num>
  <w:num w:numId="53" w16cid:durableId="502471428">
    <w:abstractNumId w:val="43"/>
  </w:num>
  <w:num w:numId="54" w16cid:durableId="1463233299">
    <w:abstractNumId w:val="44"/>
  </w:num>
  <w:num w:numId="55" w16cid:durableId="1698774293">
    <w:abstractNumId w:val="157"/>
  </w:num>
  <w:num w:numId="56" w16cid:durableId="208538223">
    <w:abstractNumId w:val="39"/>
  </w:num>
  <w:num w:numId="57" w16cid:durableId="1015810343">
    <w:abstractNumId w:val="153"/>
  </w:num>
  <w:num w:numId="58" w16cid:durableId="874344067">
    <w:abstractNumId w:val="109"/>
  </w:num>
  <w:num w:numId="59" w16cid:durableId="1451704749">
    <w:abstractNumId w:val="145"/>
  </w:num>
  <w:num w:numId="60" w16cid:durableId="303388242">
    <w:abstractNumId w:val="103"/>
  </w:num>
  <w:num w:numId="61" w16cid:durableId="1486124241">
    <w:abstractNumId w:val="135"/>
  </w:num>
  <w:num w:numId="62" w16cid:durableId="1661424923">
    <w:abstractNumId w:val="79"/>
  </w:num>
  <w:num w:numId="63" w16cid:durableId="2107263395">
    <w:abstractNumId w:val="59"/>
  </w:num>
  <w:num w:numId="64" w16cid:durableId="296953001">
    <w:abstractNumId w:val="83"/>
  </w:num>
  <w:num w:numId="65" w16cid:durableId="1732531720">
    <w:abstractNumId w:val="73"/>
  </w:num>
  <w:num w:numId="66" w16cid:durableId="950938084">
    <w:abstractNumId w:val="102"/>
  </w:num>
  <w:num w:numId="67" w16cid:durableId="2027974517">
    <w:abstractNumId w:val="107"/>
  </w:num>
  <w:num w:numId="68" w16cid:durableId="541871655">
    <w:abstractNumId w:val="54"/>
  </w:num>
  <w:num w:numId="69" w16cid:durableId="1009915762">
    <w:abstractNumId w:val="11"/>
  </w:num>
  <w:num w:numId="70" w16cid:durableId="599215894">
    <w:abstractNumId w:val="81"/>
  </w:num>
  <w:num w:numId="71" w16cid:durableId="1971469837">
    <w:abstractNumId w:val="104"/>
  </w:num>
  <w:num w:numId="72" w16cid:durableId="600333206">
    <w:abstractNumId w:val="96"/>
  </w:num>
  <w:num w:numId="73" w16cid:durableId="252052012">
    <w:abstractNumId w:val="114"/>
  </w:num>
  <w:num w:numId="74" w16cid:durableId="398751283">
    <w:abstractNumId w:val="176"/>
  </w:num>
  <w:num w:numId="75" w16cid:durableId="509953879">
    <w:abstractNumId w:val="105"/>
  </w:num>
  <w:num w:numId="76" w16cid:durableId="166294470">
    <w:abstractNumId w:val="29"/>
  </w:num>
  <w:num w:numId="77" w16cid:durableId="1896354271">
    <w:abstractNumId w:val="108"/>
  </w:num>
  <w:num w:numId="78" w16cid:durableId="751390444">
    <w:abstractNumId w:val="86"/>
  </w:num>
  <w:num w:numId="79" w16cid:durableId="1064185488">
    <w:abstractNumId w:val="160"/>
  </w:num>
  <w:num w:numId="80" w16cid:durableId="508180183">
    <w:abstractNumId w:val="14"/>
  </w:num>
  <w:num w:numId="81" w16cid:durableId="82459599">
    <w:abstractNumId w:val="85"/>
  </w:num>
  <w:num w:numId="82" w16cid:durableId="206335057">
    <w:abstractNumId w:val="87"/>
  </w:num>
  <w:num w:numId="83" w16cid:durableId="1526823246">
    <w:abstractNumId w:val="67"/>
  </w:num>
  <w:num w:numId="84" w16cid:durableId="2055500130">
    <w:abstractNumId w:val="147"/>
  </w:num>
  <w:num w:numId="85" w16cid:durableId="973825160">
    <w:abstractNumId w:val="27"/>
  </w:num>
  <w:num w:numId="86" w16cid:durableId="298876541">
    <w:abstractNumId w:val="19"/>
  </w:num>
  <w:num w:numId="87" w16cid:durableId="1157960941">
    <w:abstractNumId w:val="115"/>
  </w:num>
  <w:num w:numId="88" w16cid:durableId="1624924234">
    <w:abstractNumId w:val="159"/>
  </w:num>
  <w:num w:numId="89" w16cid:durableId="2102294691">
    <w:abstractNumId w:val="119"/>
  </w:num>
  <w:num w:numId="90" w16cid:durableId="834149670">
    <w:abstractNumId w:val="112"/>
  </w:num>
  <w:num w:numId="91" w16cid:durableId="1472096992">
    <w:abstractNumId w:val="169"/>
  </w:num>
  <w:num w:numId="92" w16cid:durableId="1889101474">
    <w:abstractNumId w:val="122"/>
  </w:num>
  <w:num w:numId="93" w16cid:durableId="1318146193">
    <w:abstractNumId w:val="52"/>
  </w:num>
  <w:num w:numId="94" w16cid:durableId="1174607212">
    <w:abstractNumId w:val="60"/>
  </w:num>
  <w:num w:numId="95" w16cid:durableId="1525483301">
    <w:abstractNumId w:val="32"/>
  </w:num>
  <w:num w:numId="96" w16cid:durableId="1303464753">
    <w:abstractNumId w:val="91"/>
  </w:num>
  <w:num w:numId="97" w16cid:durableId="1434739275">
    <w:abstractNumId w:val="113"/>
  </w:num>
  <w:num w:numId="98" w16cid:durableId="1804081311">
    <w:abstractNumId w:val="30"/>
  </w:num>
  <w:num w:numId="99" w16cid:durableId="2137218173">
    <w:abstractNumId w:val="120"/>
  </w:num>
  <w:num w:numId="100" w16cid:durableId="1552225800">
    <w:abstractNumId w:val="4"/>
  </w:num>
  <w:num w:numId="101" w16cid:durableId="1928805119">
    <w:abstractNumId w:val="150"/>
  </w:num>
  <w:num w:numId="102" w16cid:durableId="863516408">
    <w:abstractNumId w:val="84"/>
  </w:num>
  <w:num w:numId="103" w16cid:durableId="1402560772">
    <w:abstractNumId w:val="23"/>
  </w:num>
  <w:num w:numId="104" w16cid:durableId="2008900732">
    <w:abstractNumId w:val="53"/>
  </w:num>
  <w:num w:numId="105" w16cid:durableId="634869649">
    <w:abstractNumId w:val="65"/>
  </w:num>
  <w:num w:numId="106" w16cid:durableId="845511924">
    <w:abstractNumId w:val="48"/>
  </w:num>
  <w:num w:numId="107" w16cid:durableId="785537969">
    <w:abstractNumId w:val="9"/>
  </w:num>
  <w:num w:numId="108" w16cid:durableId="456025399">
    <w:abstractNumId w:val="146"/>
  </w:num>
  <w:num w:numId="109" w16cid:durableId="611935733">
    <w:abstractNumId w:val="118"/>
  </w:num>
  <w:num w:numId="110" w16cid:durableId="1260135346">
    <w:abstractNumId w:val="94"/>
  </w:num>
  <w:num w:numId="111" w16cid:durableId="148059195">
    <w:abstractNumId w:val="33"/>
  </w:num>
  <w:num w:numId="112" w16cid:durableId="2093433980">
    <w:abstractNumId w:val="166"/>
  </w:num>
  <w:num w:numId="113" w16cid:durableId="803693330">
    <w:abstractNumId w:val="171"/>
  </w:num>
  <w:num w:numId="114" w16cid:durableId="574978686">
    <w:abstractNumId w:val="77"/>
  </w:num>
  <w:num w:numId="115" w16cid:durableId="618144958">
    <w:abstractNumId w:val="164"/>
  </w:num>
  <w:num w:numId="116" w16cid:durableId="1598636824">
    <w:abstractNumId w:val="128"/>
  </w:num>
  <w:num w:numId="117" w16cid:durableId="285628420">
    <w:abstractNumId w:val="174"/>
  </w:num>
  <w:num w:numId="118" w16cid:durableId="697050814">
    <w:abstractNumId w:val="124"/>
  </w:num>
  <w:num w:numId="119" w16cid:durableId="359087283">
    <w:abstractNumId w:val="26"/>
  </w:num>
  <w:num w:numId="120" w16cid:durableId="1327783541">
    <w:abstractNumId w:val="148"/>
  </w:num>
  <w:num w:numId="121" w16cid:durableId="173544555">
    <w:abstractNumId w:val="170"/>
  </w:num>
  <w:num w:numId="122" w16cid:durableId="1605261086">
    <w:abstractNumId w:val="37"/>
  </w:num>
  <w:num w:numId="123" w16cid:durableId="968123037">
    <w:abstractNumId w:val="155"/>
  </w:num>
  <w:num w:numId="124" w16cid:durableId="1724137732">
    <w:abstractNumId w:val="93"/>
  </w:num>
  <w:num w:numId="125" w16cid:durableId="2022773949">
    <w:abstractNumId w:val="168"/>
  </w:num>
  <w:num w:numId="126" w16cid:durableId="1781605890">
    <w:abstractNumId w:val="49"/>
  </w:num>
  <w:num w:numId="127" w16cid:durableId="959796775">
    <w:abstractNumId w:val="110"/>
  </w:num>
  <w:num w:numId="128" w16cid:durableId="1753506248">
    <w:abstractNumId w:val="130"/>
  </w:num>
  <w:num w:numId="129" w16cid:durableId="2034377053">
    <w:abstractNumId w:val="161"/>
  </w:num>
  <w:num w:numId="130" w16cid:durableId="1714693170">
    <w:abstractNumId w:val="64"/>
  </w:num>
  <w:num w:numId="131" w16cid:durableId="666792113">
    <w:abstractNumId w:val="95"/>
  </w:num>
  <w:num w:numId="132" w16cid:durableId="151063671">
    <w:abstractNumId w:val="21"/>
  </w:num>
  <w:num w:numId="133" w16cid:durableId="796413121">
    <w:abstractNumId w:val="137"/>
  </w:num>
  <w:num w:numId="134" w16cid:durableId="283275062">
    <w:abstractNumId w:val="101"/>
  </w:num>
  <w:num w:numId="135" w16cid:durableId="346636742">
    <w:abstractNumId w:val="62"/>
  </w:num>
  <w:num w:numId="136" w16cid:durableId="1171064856">
    <w:abstractNumId w:val="7"/>
  </w:num>
  <w:num w:numId="137" w16cid:durableId="767237047">
    <w:abstractNumId w:val="5"/>
  </w:num>
  <w:num w:numId="138" w16cid:durableId="1980308375">
    <w:abstractNumId w:val="152"/>
  </w:num>
  <w:num w:numId="139" w16cid:durableId="1913466996">
    <w:abstractNumId w:val="24"/>
  </w:num>
  <w:num w:numId="140" w16cid:durableId="1835143029">
    <w:abstractNumId w:val="8"/>
  </w:num>
  <w:num w:numId="141" w16cid:durableId="884751828">
    <w:abstractNumId w:val="78"/>
  </w:num>
  <w:num w:numId="142" w16cid:durableId="452092453">
    <w:abstractNumId w:val="70"/>
  </w:num>
  <w:num w:numId="143" w16cid:durableId="1369985119">
    <w:abstractNumId w:val="163"/>
  </w:num>
  <w:num w:numId="144" w16cid:durableId="1830367865">
    <w:abstractNumId w:val="20"/>
  </w:num>
  <w:num w:numId="145" w16cid:durableId="1394936568">
    <w:abstractNumId w:val="61"/>
  </w:num>
  <w:num w:numId="146" w16cid:durableId="1313481307">
    <w:abstractNumId w:val="3"/>
  </w:num>
  <w:num w:numId="147" w16cid:durableId="955215779">
    <w:abstractNumId w:val="57"/>
  </w:num>
  <w:num w:numId="148" w16cid:durableId="283586514">
    <w:abstractNumId w:val="16"/>
  </w:num>
  <w:num w:numId="149" w16cid:durableId="1966040409">
    <w:abstractNumId w:val="121"/>
  </w:num>
  <w:num w:numId="150" w16cid:durableId="1441796162">
    <w:abstractNumId w:val="149"/>
  </w:num>
  <w:num w:numId="151" w16cid:durableId="780731352">
    <w:abstractNumId w:val="127"/>
  </w:num>
  <w:num w:numId="152" w16cid:durableId="1421953359">
    <w:abstractNumId w:val="42"/>
  </w:num>
  <w:num w:numId="153" w16cid:durableId="1216308383">
    <w:abstractNumId w:val="22"/>
  </w:num>
  <w:num w:numId="154" w16cid:durableId="646323350">
    <w:abstractNumId w:val="167"/>
  </w:num>
  <w:num w:numId="155" w16cid:durableId="698895075">
    <w:abstractNumId w:val="151"/>
  </w:num>
  <w:num w:numId="156" w16cid:durableId="1368066829">
    <w:abstractNumId w:val="80"/>
  </w:num>
  <w:num w:numId="157" w16cid:durableId="102580331">
    <w:abstractNumId w:val="46"/>
  </w:num>
  <w:num w:numId="158" w16cid:durableId="237322733">
    <w:abstractNumId w:val="31"/>
  </w:num>
  <w:num w:numId="159" w16cid:durableId="1861508271">
    <w:abstractNumId w:val="131"/>
  </w:num>
  <w:num w:numId="160" w16cid:durableId="1956280618">
    <w:abstractNumId w:val="140"/>
  </w:num>
  <w:num w:numId="161" w16cid:durableId="931013687">
    <w:abstractNumId w:val="38"/>
  </w:num>
  <w:num w:numId="162" w16cid:durableId="658074087">
    <w:abstractNumId w:val="177"/>
  </w:num>
  <w:num w:numId="163" w16cid:durableId="1360816833">
    <w:abstractNumId w:val="141"/>
  </w:num>
  <w:num w:numId="164" w16cid:durableId="2010788353">
    <w:abstractNumId w:val="117"/>
  </w:num>
  <w:num w:numId="165" w16cid:durableId="842545975">
    <w:abstractNumId w:val="50"/>
  </w:num>
  <w:num w:numId="166" w16cid:durableId="32585971">
    <w:abstractNumId w:val="139"/>
  </w:num>
  <w:num w:numId="167" w16cid:durableId="2065442479">
    <w:abstractNumId w:val="0"/>
  </w:num>
  <w:num w:numId="168" w16cid:durableId="2076196694">
    <w:abstractNumId w:val="92"/>
  </w:num>
  <w:num w:numId="169" w16cid:durableId="1627080005">
    <w:abstractNumId w:val="12"/>
  </w:num>
  <w:num w:numId="170" w16cid:durableId="1180391198">
    <w:abstractNumId w:val="74"/>
  </w:num>
  <w:num w:numId="171" w16cid:durableId="745346788">
    <w:abstractNumId w:val="156"/>
  </w:num>
  <w:num w:numId="172" w16cid:durableId="511575329">
    <w:abstractNumId w:val="132"/>
  </w:num>
  <w:num w:numId="173" w16cid:durableId="493490893">
    <w:abstractNumId w:val="10"/>
  </w:num>
  <w:num w:numId="174" w16cid:durableId="439187233">
    <w:abstractNumId w:val="162"/>
  </w:num>
  <w:num w:numId="175" w16cid:durableId="1452045534">
    <w:abstractNumId w:val="154"/>
  </w:num>
  <w:num w:numId="176" w16cid:durableId="424347907">
    <w:abstractNumId w:val="89"/>
  </w:num>
  <w:num w:numId="177" w16cid:durableId="471168892">
    <w:abstractNumId w:val="47"/>
  </w:num>
  <w:num w:numId="178" w16cid:durableId="86818275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9C"/>
    <w:rsid w:val="00135809"/>
    <w:rsid w:val="001410AF"/>
    <w:rsid w:val="0029673B"/>
    <w:rsid w:val="0031183F"/>
    <w:rsid w:val="00394C31"/>
    <w:rsid w:val="00396DAE"/>
    <w:rsid w:val="00554D9C"/>
    <w:rsid w:val="005572CE"/>
    <w:rsid w:val="00577230"/>
    <w:rsid w:val="00584CE1"/>
    <w:rsid w:val="009E4BFE"/>
    <w:rsid w:val="009E521D"/>
    <w:rsid w:val="00A4251F"/>
    <w:rsid w:val="00A523FD"/>
    <w:rsid w:val="00BC219C"/>
    <w:rsid w:val="00C26072"/>
    <w:rsid w:val="00D24E1F"/>
    <w:rsid w:val="00EF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5118D"/>
  <w15:chartTrackingRefBased/>
  <w15:docId w15:val="{4F16E218-8DE5-4008-8D84-639EBFA98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4D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D9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4BF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BFE"/>
  </w:style>
  <w:style w:type="paragraph" w:styleId="Footer">
    <w:name w:val="footer"/>
    <w:basedOn w:val="Normal"/>
    <w:link w:val="FooterChar"/>
    <w:uiPriority w:val="99"/>
    <w:unhideWhenUsed/>
    <w:rsid w:val="009E4BF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30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5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8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cloud.google.com/bigquery/docs/write-api?utm_source=chatgpt.com" TargetMode="External"/><Relationship Id="rId18" Type="http://schemas.openxmlformats.org/officeDocument/2006/relationships/hyperlink" Target="https://cloud.google.com/bigquery/docs/data-manipulation-language" TargetMode="External"/><Relationship Id="rId26" Type="http://schemas.openxmlformats.org/officeDocument/2006/relationships/hyperlink" Target="https://cloud.google.com/bigquery/quota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ntegrate.io/blog/bigtable-vs-bigquery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docs.cloud.google.com/bigquery/docs/introduction?utm_source=chatgpt.com" TargetMode="External"/><Relationship Id="rId12" Type="http://schemas.openxmlformats.org/officeDocument/2006/relationships/hyperlink" Target="https://docs.cloud.google.com/bigquery/docs/troubleshoot-quotas" TargetMode="External"/><Relationship Id="rId17" Type="http://schemas.openxmlformats.org/officeDocument/2006/relationships/hyperlink" Target="https://cloud.google.com/bigquery/docs/best-practices-performance-compute" TargetMode="External"/><Relationship Id="rId25" Type="http://schemas.openxmlformats.org/officeDocument/2006/relationships/hyperlink" Target="https://cloud.google.com/bigquery/docs/best-practices-performance-compute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cloud.google.com/bigquery/docs/best-practices-costs?utm_source=chatgpt.com" TargetMode="External"/><Relationship Id="rId20" Type="http://schemas.openxmlformats.org/officeDocument/2006/relationships/hyperlink" Target="https://medium.com/skyshidigital/what-bigquery-is-and-isnt-d092fa173d53" TargetMode="External"/><Relationship Id="rId29" Type="http://schemas.openxmlformats.org/officeDocument/2006/relationships/hyperlink" Target="https://medium.com/skyshidigital/what-bigquery-is-and-isnt-d092fa173d5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cloud.google.com/bigquery/docs/transactions" TargetMode="External"/><Relationship Id="rId24" Type="http://schemas.openxmlformats.org/officeDocument/2006/relationships/hyperlink" Target="https://cloud.google.com/bigquery/quotas" TargetMode="External"/><Relationship Id="rId32" Type="http://schemas.openxmlformats.org/officeDocument/2006/relationships/hyperlink" Target="https://eitca.org/cloud-computing/eitc-cl-gcp-google-cloud-platform/gcp-labs/meaningful-insights-with-bigquery/examination-review-meaningful-insights-with-bigquery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cloud.google.com/bigquery/docs/change-data-capture?utm_source=chatgpt.com" TargetMode="External"/><Relationship Id="rId23" Type="http://schemas.openxmlformats.org/officeDocument/2006/relationships/hyperlink" Target="https://eitca.org/cloud-computing/eitc-cl-gcp-google-cloud-platform/gcp-labs/meaningful-insights-with-bigquery/examination-review-meaningful-insights-with-bigquery/" TargetMode="External"/><Relationship Id="rId28" Type="http://schemas.openxmlformats.org/officeDocument/2006/relationships/hyperlink" Target="https://cloud.google.com/architecture/framework/data/choose-database" TargetMode="External"/><Relationship Id="rId10" Type="http://schemas.openxmlformats.org/officeDocument/2006/relationships/hyperlink" Target="https://docs.cloud.google.com/bigquery/docs/troubleshoot-quotas" TargetMode="External"/><Relationship Id="rId19" Type="http://schemas.openxmlformats.org/officeDocument/2006/relationships/hyperlink" Target="https://airbyte.com/blog/bigquery-tables-partition-cluster-materialize-denormalize" TargetMode="External"/><Relationship Id="rId31" Type="http://schemas.openxmlformats.org/officeDocument/2006/relationships/hyperlink" Target="https://airbyte.com/blog/bigquery-tables-partition-cluster-materialize-denormaliz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cloud.google.com/bigquery/docs/troubleshoot-quotas" TargetMode="External"/><Relationship Id="rId14" Type="http://schemas.openxmlformats.org/officeDocument/2006/relationships/hyperlink" Target="https://docs.cloud.google.com/bigquery/docs/troubleshoot-quotas" TargetMode="External"/><Relationship Id="rId22" Type="http://schemas.openxmlformats.org/officeDocument/2006/relationships/hyperlink" Target="https://cloud.google.com/architecture/framework/data/choose-database?utm_source=chatgpt.com" TargetMode="External"/><Relationship Id="rId27" Type="http://schemas.openxmlformats.org/officeDocument/2006/relationships/hyperlink" Target="https://cloud.google.com/bigquery/docs/data-manipulation-language" TargetMode="External"/><Relationship Id="rId30" Type="http://schemas.openxmlformats.org/officeDocument/2006/relationships/hyperlink" Target="https://www.integrate.io/blog/bigtable-vs-bigquery/" TargetMode="External"/><Relationship Id="rId8" Type="http://schemas.openxmlformats.org/officeDocument/2006/relationships/hyperlink" Target="https://cloud.google.com/blog/products/data-analytics/new-blog-series-bigquery-explained-overview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17</Pages>
  <Words>3503</Words>
  <Characters>20566</Characters>
  <Application>Microsoft Office Word</Application>
  <DocSecurity>0</DocSecurity>
  <Lines>541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shrestha</dc:creator>
  <cp:keywords/>
  <dc:description/>
  <cp:lastModifiedBy>saroj shrestha</cp:lastModifiedBy>
  <cp:revision>9</cp:revision>
  <dcterms:created xsi:type="dcterms:W3CDTF">2024-12-01T23:02:00Z</dcterms:created>
  <dcterms:modified xsi:type="dcterms:W3CDTF">2025-11-11T01:33:00Z</dcterms:modified>
</cp:coreProperties>
</file>