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82" w:rsidRDefault="00907E82" w:rsidP="00907E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Шевченка</w:t>
      </w:r>
      <w:proofErr w:type="spellEnd"/>
    </w:p>
    <w:p w:rsidR="00907E82" w:rsidRDefault="00907E82" w:rsidP="00907E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907E82" w:rsidRDefault="00907E82" w:rsidP="00907E8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907E82" w:rsidRDefault="00907E82" w:rsidP="00907E8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907E82" w:rsidRDefault="00907E82" w:rsidP="00907E8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AC3FE6" w:rsidRPr="00AC3FE6" w:rsidRDefault="00AC3FE6" w:rsidP="00AC3FE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 4</w:t>
      </w:r>
    </w:p>
    <w:p w:rsidR="00907E82" w:rsidRDefault="00907E82" w:rsidP="00907E8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Екологічні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і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економічні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процеси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 </w:t>
      </w:r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та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їх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моделювання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:rsidR="00907E82" w:rsidRDefault="00907E82" w:rsidP="00907E8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Практик-</w:t>
      </w:r>
      <w:proofErr w:type="spellStart"/>
      <w:r w:rsidRPr="006F09F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RU" w:eastAsia="ru-RU"/>
        </w:rPr>
        <w:t>Васін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 </w:t>
      </w:r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П.О.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Варіант 9</w:t>
      </w:r>
    </w:p>
    <w:p w:rsidR="00907E82" w:rsidRDefault="00907E82" w:rsidP="00907E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907E82" w:rsidRDefault="00907E82" w:rsidP="00907E82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907E82" w:rsidRDefault="00907E82" w:rsidP="00907E82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3 курсу</w:t>
      </w:r>
    </w:p>
    <w:p w:rsidR="00907E82" w:rsidRDefault="00907E82" w:rsidP="00907E82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кібернетики</w:t>
      </w:r>
      <w:proofErr w:type="spellEnd"/>
    </w:p>
    <w:p w:rsidR="00907E82" w:rsidRDefault="00907E82" w:rsidP="00907E82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907E82" w:rsidRDefault="00907E82" w:rsidP="00907E82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ТТП-32</w:t>
      </w:r>
    </w:p>
    <w:p w:rsidR="00907E82" w:rsidRDefault="00907E82" w:rsidP="00907E82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Богдан Володимирович</w:t>
      </w:r>
    </w:p>
    <w:p w:rsidR="00907E82" w:rsidRDefault="00907E82" w:rsidP="00907E82">
      <w:pPr>
        <w:rPr>
          <w:rFonts w:ascii="Times New Roman" w:hAnsi="Times New Roman" w:cs="Times New Roman"/>
          <w:lang w:val="uk-UA"/>
        </w:rPr>
      </w:pPr>
    </w:p>
    <w:p w:rsidR="00907E82" w:rsidRDefault="00907E82" w:rsidP="00907E82">
      <w:pPr>
        <w:rPr>
          <w:rFonts w:ascii="Times New Roman" w:hAnsi="Times New Roman" w:cs="Times New Roman"/>
          <w:lang w:val="uk-UA"/>
        </w:rPr>
      </w:pPr>
    </w:p>
    <w:p w:rsidR="00907E82" w:rsidRDefault="00907E82" w:rsidP="00907E82">
      <w:pPr>
        <w:rPr>
          <w:rFonts w:ascii="Times New Roman" w:hAnsi="Times New Roman" w:cs="Times New Roman"/>
          <w:lang w:val="uk-UA"/>
        </w:rPr>
      </w:pPr>
    </w:p>
    <w:p w:rsidR="00907E82" w:rsidRDefault="00907E82" w:rsidP="00907E82">
      <w:pPr>
        <w:rPr>
          <w:rFonts w:ascii="Times New Roman" w:hAnsi="Times New Roman" w:cs="Times New Roman"/>
          <w:lang w:val="uk-UA"/>
        </w:rPr>
      </w:pPr>
    </w:p>
    <w:p w:rsidR="00907E82" w:rsidRDefault="00907E82" w:rsidP="00907E82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  <w:lang w:val="uk-UA"/>
        </w:rPr>
        <w:t>Київ 202</w:t>
      </w:r>
      <w:r>
        <w:rPr>
          <w:b/>
          <w:color w:val="000000"/>
          <w:sz w:val="36"/>
          <w:szCs w:val="28"/>
        </w:rPr>
        <w:t>4</w:t>
      </w:r>
    </w:p>
    <w:p w:rsidR="00907E82" w:rsidRPr="00907E82" w:rsidRDefault="00907E82" w:rsidP="00907E82">
      <w:pPr>
        <w:spacing w:line="259" w:lineRule="auto"/>
        <w:rPr>
          <w:b/>
          <w:color w:val="000000"/>
          <w:sz w:val="36"/>
          <w:szCs w:val="28"/>
          <w:lang w:val="ru-RU"/>
        </w:rPr>
      </w:pPr>
      <w:r w:rsidRPr="00907E82">
        <w:rPr>
          <w:b/>
          <w:color w:val="000000"/>
          <w:sz w:val="36"/>
          <w:szCs w:val="28"/>
          <w:lang w:val="ru-RU"/>
        </w:rPr>
        <w:br w:type="page"/>
      </w:r>
    </w:p>
    <w:p w:rsidR="00907E82" w:rsidRDefault="00907E82" w:rsidP="00907E82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Постановка завдання:</w:t>
      </w:r>
    </w:p>
    <w:p w:rsidR="00907E82" w:rsidRDefault="00AC3FE6" w:rsidP="00907E82">
      <w:pPr>
        <w:spacing w:line="259" w:lineRule="auto"/>
        <w:rPr>
          <w:color w:val="000000"/>
          <w:sz w:val="28"/>
          <w:szCs w:val="28"/>
          <w:lang w:val="uk-UA"/>
        </w:rPr>
      </w:pPr>
      <w:r w:rsidRPr="00AC3FE6">
        <w:rPr>
          <w:b/>
          <w:color w:val="000000"/>
          <w:sz w:val="28"/>
          <w:szCs w:val="28"/>
          <w:highlight w:val="yellow"/>
          <w:lang w:val="uk-UA"/>
        </w:rPr>
        <w:t>9.1.</w:t>
      </w:r>
      <w:r w:rsidRPr="00AC3FE6">
        <w:rPr>
          <w:color w:val="000000"/>
          <w:sz w:val="28"/>
          <w:szCs w:val="28"/>
          <w:lang w:val="uk-UA"/>
        </w:rPr>
        <w:t xml:space="preserve"> Ріст популяції описується таким рівнянням:</w:t>
      </w:r>
    </w:p>
    <w:p w:rsidR="00AC3FE6" w:rsidRDefault="00AC3FE6" w:rsidP="00AC3FE6">
      <w:pPr>
        <w:spacing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D84961" wp14:editId="5B667CFA">
            <wp:extent cx="2342857" cy="53333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82" w:rsidRDefault="00AC3FE6" w:rsidP="00AC3FE6">
      <w:pPr>
        <w:spacing w:line="259" w:lineRule="auto"/>
        <w:rPr>
          <w:color w:val="000000"/>
          <w:sz w:val="28"/>
          <w:szCs w:val="28"/>
          <w:lang w:val="uk-UA"/>
        </w:rPr>
      </w:pPr>
      <w:r w:rsidRPr="00AC3FE6">
        <w:rPr>
          <w:color w:val="000000"/>
          <w:sz w:val="28"/>
          <w:szCs w:val="28"/>
          <w:lang w:val="uk-UA"/>
        </w:rPr>
        <w:t>Визначити величини верхньої та нижньої межі чисельності, якщо відом</w:t>
      </w:r>
      <w:r>
        <w:rPr>
          <w:color w:val="000000"/>
          <w:sz w:val="28"/>
          <w:szCs w:val="28"/>
          <w:lang w:val="uk-UA"/>
        </w:rPr>
        <w:t xml:space="preserve">о, що коефіцієнт народжуваності </w:t>
      </w:r>
      <w:r w:rsidRPr="00AC3FE6">
        <w:rPr>
          <w:color w:val="000000"/>
          <w:sz w:val="28"/>
          <w:szCs w:val="28"/>
          <w:lang w:val="uk-UA"/>
        </w:rPr>
        <w:t>дорівнює 11.2, смертності – 1.6, а внутрішньовидової конкуренції – 4. Побудувати г</w:t>
      </w:r>
      <w:r>
        <w:rPr>
          <w:color w:val="000000"/>
          <w:sz w:val="28"/>
          <w:szCs w:val="28"/>
          <w:lang w:val="uk-UA"/>
        </w:rPr>
        <w:t xml:space="preserve">рафіки та зробити висновки щодо </w:t>
      </w:r>
      <w:r w:rsidRPr="00AC3FE6">
        <w:rPr>
          <w:color w:val="000000"/>
          <w:sz w:val="28"/>
          <w:szCs w:val="28"/>
          <w:lang w:val="uk-UA"/>
        </w:rPr>
        <w:t>динаміки чисельності популяцій для початкових значень, які:</w:t>
      </w:r>
    </w:p>
    <w:p w:rsidR="00AC3FE6" w:rsidRPr="00AC3FE6" w:rsidRDefault="00AC3FE6" w:rsidP="00AC3FE6">
      <w:pPr>
        <w:spacing w:line="259" w:lineRule="auto"/>
        <w:rPr>
          <w:color w:val="000000"/>
          <w:sz w:val="24"/>
          <w:szCs w:val="24"/>
          <w:lang w:val="uk-UA"/>
        </w:rPr>
      </w:pPr>
      <w:r w:rsidRPr="00AC3FE6">
        <w:rPr>
          <w:color w:val="000000"/>
          <w:sz w:val="24"/>
          <w:szCs w:val="24"/>
          <w:lang w:val="uk-UA"/>
        </w:rPr>
        <w:t>а) менші за половину нижньої критичної межі;</w:t>
      </w:r>
    </w:p>
    <w:p w:rsidR="00AC3FE6" w:rsidRPr="00AC3FE6" w:rsidRDefault="00AC3FE6" w:rsidP="00AC3FE6">
      <w:pPr>
        <w:spacing w:line="259" w:lineRule="auto"/>
        <w:rPr>
          <w:color w:val="000000"/>
          <w:sz w:val="24"/>
          <w:szCs w:val="24"/>
          <w:lang w:val="uk-UA"/>
        </w:rPr>
      </w:pPr>
      <w:r w:rsidRPr="00AC3FE6">
        <w:rPr>
          <w:color w:val="000000"/>
          <w:sz w:val="24"/>
          <w:szCs w:val="24"/>
          <w:lang w:val="uk-UA"/>
        </w:rPr>
        <w:t>б) більші за половину нижньої критичної межі;</w:t>
      </w:r>
    </w:p>
    <w:p w:rsidR="00AC3FE6" w:rsidRPr="00AC3FE6" w:rsidRDefault="00AC3FE6" w:rsidP="00AC3FE6">
      <w:pPr>
        <w:spacing w:line="259" w:lineRule="auto"/>
        <w:rPr>
          <w:color w:val="000000"/>
          <w:sz w:val="24"/>
          <w:szCs w:val="24"/>
          <w:lang w:val="uk-UA"/>
        </w:rPr>
      </w:pPr>
      <w:r w:rsidRPr="00AC3FE6">
        <w:rPr>
          <w:color w:val="000000"/>
          <w:sz w:val="24"/>
          <w:szCs w:val="24"/>
          <w:lang w:val="uk-UA"/>
        </w:rPr>
        <w:t>в) відповідають нижній критичній межі;</w:t>
      </w:r>
    </w:p>
    <w:p w:rsidR="00AC3FE6" w:rsidRPr="00AC3FE6" w:rsidRDefault="00AC3FE6" w:rsidP="00AC3FE6">
      <w:pPr>
        <w:spacing w:line="259" w:lineRule="auto"/>
        <w:rPr>
          <w:color w:val="000000"/>
          <w:sz w:val="24"/>
          <w:szCs w:val="24"/>
          <w:lang w:val="uk-UA"/>
        </w:rPr>
      </w:pPr>
      <w:r w:rsidRPr="00AC3FE6">
        <w:rPr>
          <w:color w:val="000000"/>
          <w:sz w:val="24"/>
          <w:szCs w:val="24"/>
          <w:lang w:val="uk-UA"/>
        </w:rPr>
        <w:t>г) лежать в межах між нижньою та верхньою межею (менше та більше від половини різниці);</w:t>
      </w:r>
    </w:p>
    <w:p w:rsidR="00AC3FE6" w:rsidRPr="00AC3FE6" w:rsidRDefault="00AC3FE6" w:rsidP="00AC3FE6">
      <w:pPr>
        <w:spacing w:line="259" w:lineRule="auto"/>
        <w:rPr>
          <w:color w:val="000000"/>
          <w:sz w:val="24"/>
          <w:szCs w:val="24"/>
          <w:lang w:val="uk-UA"/>
        </w:rPr>
      </w:pPr>
      <w:r w:rsidRPr="00AC3FE6">
        <w:rPr>
          <w:color w:val="000000"/>
          <w:sz w:val="24"/>
          <w:szCs w:val="24"/>
          <w:lang w:val="uk-UA"/>
        </w:rPr>
        <w:t>д) відповідають верхній критичній межі;</w:t>
      </w:r>
    </w:p>
    <w:p w:rsidR="00AC3FE6" w:rsidRDefault="00AC3FE6" w:rsidP="00AC3FE6">
      <w:pPr>
        <w:spacing w:line="259" w:lineRule="auto"/>
        <w:rPr>
          <w:color w:val="000000"/>
          <w:sz w:val="24"/>
          <w:szCs w:val="24"/>
          <w:lang w:val="uk-UA"/>
        </w:rPr>
      </w:pPr>
      <w:r w:rsidRPr="00AC3FE6">
        <w:rPr>
          <w:color w:val="000000"/>
          <w:sz w:val="24"/>
          <w:szCs w:val="24"/>
          <w:lang w:val="uk-UA"/>
        </w:rPr>
        <w:t>е) перевищують верхню межу.</w:t>
      </w:r>
    </w:p>
    <w:p w:rsidR="00AC3FE6" w:rsidRDefault="00AC3FE6" w:rsidP="00AC3FE6">
      <w:pPr>
        <w:spacing w:line="259" w:lineRule="auto"/>
        <w:rPr>
          <w:color w:val="000000"/>
          <w:sz w:val="24"/>
          <w:szCs w:val="24"/>
          <w:lang w:val="uk-UA"/>
        </w:rPr>
      </w:pPr>
      <w:r w:rsidRPr="00AC3FE6">
        <w:rPr>
          <w:color w:val="000000"/>
          <w:sz w:val="32"/>
          <w:szCs w:val="32"/>
          <w:highlight w:val="yellow"/>
          <w:lang w:val="uk-UA"/>
        </w:rPr>
        <w:t>9.2.</w:t>
      </w:r>
      <w:r w:rsidRPr="00AC3FE6">
        <w:rPr>
          <w:color w:val="000000"/>
          <w:sz w:val="24"/>
          <w:szCs w:val="24"/>
          <w:lang w:val="uk-UA"/>
        </w:rPr>
        <w:t xml:space="preserve"> </w:t>
      </w:r>
      <w:r w:rsidRPr="00AC3FE6">
        <w:rPr>
          <w:color w:val="000000"/>
          <w:sz w:val="28"/>
          <w:szCs w:val="28"/>
          <w:lang w:val="uk-UA"/>
        </w:rPr>
        <w:t xml:space="preserve">Припустимо, що кількість </w:t>
      </w:r>
      <w:proofErr w:type="spellStart"/>
      <w:r w:rsidRPr="00AC3FE6">
        <w:rPr>
          <w:color w:val="000000"/>
          <w:sz w:val="28"/>
          <w:szCs w:val="28"/>
          <w:lang w:val="uk-UA"/>
        </w:rPr>
        <w:t>мишей</w:t>
      </w:r>
      <w:proofErr w:type="spellEnd"/>
      <w:r w:rsidRPr="00AC3FE6">
        <w:rPr>
          <w:color w:val="000000"/>
          <w:sz w:val="28"/>
          <w:szCs w:val="28"/>
          <w:lang w:val="uk-UA"/>
        </w:rPr>
        <w:t xml:space="preserve"> N(t</w:t>
      </w:r>
      <w:r w:rsidRPr="00AC3FE6">
        <w:rPr>
          <w:rFonts w:ascii="Ebrima" w:hAnsi="Ebrima" w:cs="Ebrima"/>
          <w:color w:val="000000"/>
          <w:sz w:val="28"/>
          <w:szCs w:val="28"/>
          <w:lang w:val="uk-UA"/>
        </w:rPr>
        <w:t>)</w:t>
      </w:r>
      <w:r w:rsidRPr="00AC3FE6">
        <w:rPr>
          <w:color w:val="000000"/>
          <w:sz w:val="28"/>
          <w:szCs w:val="28"/>
          <w:lang w:val="uk-UA"/>
        </w:rPr>
        <w:t xml:space="preserve"> (t виражається в місяцях) в дослідницькому інституті задовольняє диференціальне рівняння</w:t>
      </w:r>
    </w:p>
    <w:p w:rsidR="00AC3FE6" w:rsidRDefault="00AC3FE6" w:rsidP="00AC3FE6">
      <w:pPr>
        <w:spacing w:line="259" w:lineRule="auto"/>
        <w:jc w:val="center"/>
        <w:rPr>
          <w:color w:val="000000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BB40CED" wp14:editId="43B73350">
            <wp:extent cx="2225040" cy="30808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866" cy="3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9E" w:rsidRDefault="00AC3FE6" w:rsidP="00AC3FE6">
      <w:pPr>
        <w:spacing w:line="259" w:lineRule="auto"/>
        <w:rPr>
          <w:color w:val="000000"/>
          <w:sz w:val="28"/>
          <w:szCs w:val="28"/>
          <w:lang w:val="uk-UA"/>
        </w:rPr>
      </w:pPr>
      <w:r w:rsidRPr="00AC3FE6">
        <w:rPr>
          <w:color w:val="000000"/>
          <w:sz w:val="28"/>
          <w:szCs w:val="28"/>
          <w:lang w:val="uk-UA"/>
        </w:rPr>
        <w:t>Нехай дослідницькій інститут придбав 20 мишенят. Розв’язати це диференціальне рівняння та визначити,</w:t>
      </w:r>
      <w:r w:rsidRPr="00AC3FE6">
        <w:rPr>
          <w:sz w:val="28"/>
          <w:szCs w:val="28"/>
          <w:lang w:val="ru-RU"/>
        </w:rPr>
        <w:t xml:space="preserve"> </w:t>
      </w:r>
      <w:r w:rsidRPr="00AC3FE6">
        <w:rPr>
          <w:color w:val="000000"/>
          <w:sz w:val="28"/>
          <w:szCs w:val="28"/>
          <w:lang w:val="uk-UA"/>
        </w:rPr>
        <w:t xml:space="preserve">що станеться з популяцією в майбутньому. Що станеться з популяцією </w:t>
      </w:r>
      <w:proofErr w:type="spellStart"/>
      <w:r w:rsidRPr="00AC3FE6">
        <w:rPr>
          <w:color w:val="000000"/>
          <w:sz w:val="28"/>
          <w:szCs w:val="28"/>
          <w:lang w:val="uk-UA"/>
        </w:rPr>
        <w:t>мишей</w:t>
      </w:r>
      <w:proofErr w:type="spellEnd"/>
      <w:r w:rsidRPr="00AC3FE6">
        <w:rPr>
          <w:color w:val="000000"/>
          <w:sz w:val="28"/>
          <w:szCs w:val="28"/>
          <w:lang w:val="uk-UA"/>
        </w:rPr>
        <w:t>, якщо початкова чисельність тварин становитиме  180 особин? Визначити чисельність популяції в обох випадках в момент часу t = 6. Побудувати графіки чисельності популяцій для двох випадків. Визначити тип популяції.</w:t>
      </w:r>
    </w:p>
    <w:p w:rsidR="005B309E" w:rsidRDefault="005B309E" w:rsidP="005B309E">
      <w:pPr>
        <w:spacing w:line="259" w:lineRule="auto"/>
        <w:rPr>
          <w:color w:val="000000"/>
          <w:sz w:val="28"/>
          <w:szCs w:val="28"/>
          <w:lang w:val="uk-UA"/>
        </w:rPr>
      </w:pPr>
      <w:r w:rsidRPr="00F31918">
        <w:rPr>
          <w:color w:val="000000"/>
          <w:sz w:val="28"/>
          <w:szCs w:val="28"/>
          <w:highlight w:val="yellow"/>
          <w:lang w:val="uk-UA"/>
        </w:rPr>
        <w:t>9.</w:t>
      </w:r>
      <w:r w:rsidRPr="005B309E">
        <w:rPr>
          <w:color w:val="000000"/>
          <w:sz w:val="28"/>
          <w:szCs w:val="28"/>
          <w:lang w:val="uk-UA"/>
        </w:rPr>
        <w:t xml:space="preserve"> Для повної системи </w:t>
      </w:r>
      <w:proofErr w:type="spellStart"/>
      <w:r w:rsidRPr="005B309E">
        <w:rPr>
          <w:color w:val="000000"/>
          <w:sz w:val="28"/>
          <w:szCs w:val="28"/>
          <w:lang w:val="uk-UA"/>
        </w:rPr>
        <w:t>Лоткі-Вольтерра</w:t>
      </w:r>
      <w:proofErr w:type="spellEnd"/>
      <w:r w:rsidRPr="005B309E">
        <w:rPr>
          <w:color w:val="000000"/>
          <w:sz w:val="28"/>
          <w:szCs w:val="28"/>
          <w:lang w:val="uk-UA"/>
        </w:rPr>
        <w:t xml:space="preserve"> побудувати траєкторії динам</w:t>
      </w:r>
      <w:r>
        <w:rPr>
          <w:color w:val="000000"/>
          <w:sz w:val="28"/>
          <w:szCs w:val="28"/>
          <w:lang w:val="uk-UA"/>
        </w:rPr>
        <w:t xml:space="preserve">іки кожної популяції (на одному </w:t>
      </w:r>
      <w:r w:rsidRPr="005B309E">
        <w:rPr>
          <w:color w:val="000000"/>
          <w:sz w:val="28"/>
          <w:szCs w:val="28"/>
          <w:lang w:val="uk-UA"/>
        </w:rPr>
        <w:t>рисунку), а також фазову траєкторію. Знайти та відмітити на фазовому портреті точки спокою.</w:t>
      </w:r>
    </w:p>
    <w:p w:rsidR="00907E82" w:rsidRPr="006F09F4" w:rsidRDefault="005528ED" w:rsidP="005B309E">
      <w:pPr>
        <w:spacing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5A8883" wp14:editId="1F5649B5">
            <wp:extent cx="3039533" cy="101317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034" cy="10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E82">
        <w:rPr>
          <w:b/>
          <w:color w:val="000000"/>
          <w:sz w:val="36"/>
          <w:szCs w:val="28"/>
          <w:lang w:val="uk-UA"/>
        </w:rPr>
        <w:br w:type="page"/>
      </w:r>
    </w:p>
    <w:p w:rsidR="00907E82" w:rsidRDefault="00907E82" w:rsidP="00907E82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Хід роботи:</w:t>
      </w:r>
    </w:p>
    <w:p w:rsidR="00F31918" w:rsidRPr="00F31918" w:rsidRDefault="00F31918" w:rsidP="00907E82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color w:val="000000"/>
          <w:szCs w:val="28"/>
          <w:lang w:val="ru-RU"/>
        </w:rPr>
        <w:br/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Хід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ваших кодах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включає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себе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етапи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Моделювання</w:t>
      </w:r>
      <w:proofErr w:type="spellEnd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росту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мишей</w:t>
      </w:r>
      <w:proofErr w:type="spellEnd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Спочатку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визначив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модель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мишей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диференціального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рівняння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яке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описує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чисельності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мишей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часу.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рівняння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включає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терміни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представляють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природне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внутрішньовидову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конкуренцію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початкової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чисельності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мишей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20 та 180 — 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odeint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чисельного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розв’язку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диференціального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рівняння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дозволило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траєкторію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протягом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вказаного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часу.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цієї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зміг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визначити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чисельність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шостий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місяць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важливим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прогнозом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аналізу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Візуалізація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була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здійснена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шляхом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побудови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графіків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чисельності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ілюструють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динаміку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чисельності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мишей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початкової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чисельності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І,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нарешті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аналізуючи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траєкторії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визначив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тип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кожного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сценарію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допомогло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зрозуміти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стабілізуватися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рости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зменшуватися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майбутньому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Створення</w:t>
      </w:r>
      <w:proofErr w:type="spellEnd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фазового портрету для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системи</w:t>
      </w:r>
      <w:proofErr w:type="spellEnd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Лоткі-Вольтерра</w:t>
      </w:r>
      <w:proofErr w:type="spellEnd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розробив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модель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двох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представлених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системою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рівнянь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Лоткі-Вольтерра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включає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хижаків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жертв.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Чисельне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розв'язання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рівнянь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знову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ж за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odeint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дозволило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створити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фазовий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портрет,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показує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взаємодію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видами.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фазовому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портреті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були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відображені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траєкторії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початкових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умов,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показують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шляхи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еволюції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розрахував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точки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рівноваги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цієї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де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чисельність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змінюється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точки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рівноваги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були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відзначені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фазовому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портреті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Фазовий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портрет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візуалізовано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зокрема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з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використанням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streamplot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показу</w:t>
      </w:r>
      <w:proofErr w:type="gram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напрямків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потоків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ілюструють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змінюватися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система в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залежності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початкових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3.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Аналіз</w:t>
      </w:r>
      <w:proofErr w:type="spellEnd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виведення</w:t>
      </w:r>
      <w:proofErr w:type="spellEnd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результатів</w:t>
      </w:r>
      <w:proofErr w:type="spellEnd"/>
      <w:r w:rsidRPr="00F3191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моделювання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проаналізував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сценаріїв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росту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мишей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Лоткі-Вольтерра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мишей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визначив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чисельність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стабілізується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вмістимості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середовища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перевищує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Щодо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Лоткі-Вольтерра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розглянув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довготривалу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поведінку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звертаючи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увагу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стабільність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точок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рівноваги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те, як система поводиться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біля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точок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детальний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аналіз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допомагає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зрозуміти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миттєвий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стан систем, але й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довготривалі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тенденції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поведінку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важливим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прогнозування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розуміння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екологічних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біологічних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систем.</w:t>
      </w:r>
    </w:p>
    <w:p w:rsidR="00F31918" w:rsidRPr="00F31918" w:rsidRDefault="00F31918" w:rsidP="00F31918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31918" w:rsidRPr="00F31918" w:rsidRDefault="00F31918" w:rsidP="00F31918">
      <w:pPr>
        <w:spacing w:line="259" w:lineRule="auto"/>
        <w:rPr>
          <w:color w:val="000000"/>
          <w:szCs w:val="28"/>
          <w:lang w:val="ru-RU"/>
        </w:rPr>
      </w:pPr>
    </w:p>
    <w:p w:rsidR="00F31918" w:rsidRDefault="00F31918">
      <w:pPr>
        <w:spacing w:line="259" w:lineRule="auto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br w:type="page"/>
      </w:r>
    </w:p>
    <w:p w:rsidR="00F31918" w:rsidRDefault="00F31918" w:rsidP="00907E82">
      <w:pPr>
        <w:spacing w:line="259" w:lineRule="auto"/>
        <w:rPr>
          <w:color w:val="000000"/>
          <w:szCs w:val="28"/>
          <w:lang w:val="uk-UA"/>
        </w:rPr>
      </w:pPr>
      <w:bookmarkStart w:id="0" w:name="_GoBack"/>
      <w:bookmarkEnd w:id="0"/>
    </w:p>
    <w:p w:rsidR="00F31918" w:rsidRPr="00F31918" w:rsidRDefault="00CD6288" w:rsidP="00907E82">
      <w:pPr>
        <w:spacing w:line="259" w:lineRule="auto"/>
        <w:rPr>
          <w:color w:val="000000"/>
          <w:sz w:val="28"/>
          <w:szCs w:val="28"/>
          <w:lang w:val="ru-RU"/>
        </w:rPr>
      </w:pPr>
      <w:r w:rsidRPr="00F31918">
        <w:rPr>
          <w:color w:val="000000"/>
          <w:sz w:val="28"/>
          <w:szCs w:val="28"/>
          <w:lang w:val="uk-UA"/>
        </w:rPr>
        <w:t>9_1.</w:t>
      </w:r>
      <w:proofErr w:type="spellStart"/>
      <w:r w:rsidRPr="00F31918">
        <w:rPr>
          <w:color w:val="000000"/>
          <w:sz w:val="28"/>
          <w:szCs w:val="28"/>
        </w:rPr>
        <w:t>py</w:t>
      </w:r>
      <w:proofErr w:type="spellEnd"/>
      <w:r w:rsidRPr="00F31918">
        <w:rPr>
          <w:color w:val="000000"/>
          <w:sz w:val="28"/>
          <w:szCs w:val="28"/>
          <w:lang w:val="ru-RU"/>
        </w:rPr>
        <w:t>:</w:t>
      </w:r>
    </w:p>
    <w:p w:rsidR="00F31918" w:rsidRPr="00F31918" w:rsidRDefault="00F31918" w:rsidP="00907E82">
      <w:pPr>
        <w:spacing w:line="259" w:lineRule="auto"/>
        <w:rPr>
          <w:color w:val="000000"/>
          <w:sz w:val="28"/>
          <w:szCs w:val="28"/>
          <w:lang w:val="ru-RU"/>
        </w:rPr>
      </w:pPr>
      <w:proofErr w:type="spellStart"/>
      <w:r w:rsidRPr="00F31918">
        <w:rPr>
          <w:color w:val="000000"/>
          <w:sz w:val="28"/>
          <w:szCs w:val="28"/>
          <w:lang w:val="ru-RU"/>
        </w:rPr>
        <w:t>Почнемо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31918">
        <w:rPr>
          <w:color w:val="000000"/>
          <w:sz w:val="28"/>
          <w:szCs w:val="28"/>
          <w:lang w:val="ru-RU"/>
        </w:rPr>
        <w:t>визначення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верхньої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color w:val="000000"/>
          <w:sz w:val="28"/>
          <w:szCs w:val="28"/>
          <w:lang w:val="ru-RU"/>
        </w:rPr>
        <w:t>нижньої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меж </w:t>
      </w:r>
      <w:proofErr w:type="spellStart"/>
      <w:r w:rsidRPr="00F31918">
        <w:rPr>
          <w:color w:val="000000"/>
          <w:sz w:val="28"/>
          <w:szCs w:val="28"/>
          <w:lang w:val="ru-RU"/>
        </w:rPr>
        <w:t>чисельності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F31918">
        <w:rPr>
          <w:color w:val="000000"/>
          <w:sz w:val="28"/>
          <w:szCs w:val="28"/>
          <w:lang w:val="ru-RU"/>
        </w:rPr>
        <w:t>допомогою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наведених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коефіцієнтів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  <w:lang w:val="ru-RU"/>
        </w:rPr>
        <w:t>Рівняння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яке </w:t>
      </w:r>
      <w:proofErr w:type="spellStart"/>
      <w:r w:rsidRPr="00F31918">
        <w:rPr>
          <w:color w:val="000000"/>
          <w:sz w:val="28"/>
          <w:szCs w:val="28"/>
          <w:lang w:val="ru-RU"/>
        </w:rPr>
        <w:t>ви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надали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є </w:t>
      </w:r>
      <w:proofErr w:type="spellStart"/>
      <w:r w:rsidRPr="00F31918">
        <w:rPr>
          <w:color w:val="000000"/>
          <w:sz w:val="28"/>
          <w:szCs w:val="28"/>
          <w:lang w:val="ru-RU"/>
        </w:rPr>
        <w:t>логістичним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рівнянням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зростання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color w:val="000000"/>
          <w:sz w:val="28"/>
          <w:szCs w:val="28"/>
          <w:lang w:val="ru-RU"/>
        </w:rPr>
        <w:t>модифікованим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членом, </w:t>
      </w:r>
      <w:proofErr w:type="spellStart"/>
      <w:r w:rsidRPr="00F31918">
        <w:rPr>
          <w:color w:val="000000"/>
          <w:sz w:val="28"/>
          <w:szCs w:val="28"/>
          <w:lang w:val="ru-RU"/>
        </w:rPr>
        <w:t>який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представляє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внутрішньовидову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конкуренцію</w:t>
      </w:r>
      <w:proofErr w:type="spellEnd"/>
      <w:r w:rsidRPr="00F31918">
        <w:rPr>
          <w:color w:val="000000"/>
          <w:sz w:val="28"/>
          <w:szCs w:val="28"/>
          <w:lang w:val="ru-RU"/>
        </w:rPr>
        <w:t>:</w:t>
      </w:r>
    </w:p>
    <w:p w:rsidR="00F31918" w:rsidRPr="00F31918" w:rsidRDefault="00F31918" w:rsidP="00907E82">
      <w:pPr>
        <w:spacing w:line="259" w:lineRule="auto"/>
        <w:rPr>
          <w:color w:val="000000"/>
          <w:sz w:val="28"/>
          <w:szCs w:val="28"/>
          <w:lang w:val="ru-RU"/>
        </w:rPr>
      </w:pPr>
    </w:p>
    <w:p w:rsidR="00CD6288" w:rsidRPr="00F31918" w:rsidRDefault="00CD6288" w:rsidP="00907E82">
      <w:pPr>
        <w:spacing w:line="259" w:lineRule="auto"/>
        <w:rPr>
          <w:color w:val="000000"/>
          <w:sz w:val="28"/>
          <w:szCs w:val="28"/>
        </w:rPr>
      </w:pPr>
      <w:r w:rsidRPr="00F31918">
        <w:rPr>
          <w:noProof/>
          <w:sz w:val="28"/>
          <w:szCs w:val="28"/>
        </w:rPr>
        <w:drawing>
          <wp:inline distT="0" distB="0" distL="0" distR="0" wp14:anchorId="56F88CF3" wp14:editId="0AE115EF">
            <wp:extent cx="2523809" cy="4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</w:rPr>
      </w:pPr>
      <w:proofErr w:type="spellStart"/>
      <w:r w:rsidRPr="00F31918">
        <w:rPr>
          <w:color w:val="000000"/>
          <w:sz w:val="28"/>
          <w:szCs w:val="28"/>
        </w:rPr>
        <w:t>де</w:t>
      </w:r>
      <w:proofErr w:type="spellEnd"/>
      <w:r w:rsidRPr="00F31918">
        <w:rPr>
          <w:color w:val="000000"/>
          <w:sz w:val="28"/>
          <w:szCs w:val="28"/>
        </w:rPr>
        <w:t>: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</w:rPr>
      </w:pPr>
      <w:r w:rsidRPr="00F31918">
        <w:rPr>
          <w:color w:val="000000"/>
          <w:sz w:val="28"/>
          <w:szCs w:val="28"/>
        </w:rPr>
        <w:t xml:space="preserve">• N - </w:t>
      </w:r>
      <w:proofErr w:type="spellStart"/>
      <w:r w:rsidRPr="00F31918">
        <w:rPr>
          <w:color w:val="000000"/>
          <w:sz w:val="28"/>
          <w:szCs w:val="28"/>
        </w:rPr>
        <w:t>розмір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популяції</w:t>
      </w:r>
      <w:proofErr w:type="spellEnd"/>
      <w:r w:rsidRPr="00F31918">
        <w:rPr>
          <w:color w:val="000000"/>
          <w:sz w:val="28"/>
          <w:szCs w:val="28"/>
        </w:rPr>
        <w:t>,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</w:rPr>
      </w:pPr>
      <w:r w:rsidRPr="00F31918">
        <w:rPr>
          <w:color w:val="000000"/>
          <w:sz w:val="28"/>
          <w:szCs w:val="28"/>
        </w:rPr>
        <w:t xml:space="preserve">• </w:t>
      </w:r>
      <w:r w:rsidRPr="00F31918">
        <w:rPr>
          <w:rFonts w:ascii="Cambria Math" w:hAnsi="Cambria Math" w:cs="Cambria Math"/>
          <w:color w:val="000000"/>
          <w:sz w:val="28"/>
          <w:szCs w:val="28"/>
        </w:rPr>
        <w:t>𝛽</w:t>
      </w:r>
      <w:r w:rsidRPr="00F31918">
        <w:rPr>
          <w:color w:val="000000"/>
          <w:sz w:val="28"/>
          <w:szCs w:val="28"/>
        </w:rPr>
        <w:t xml:space="preserve"> - </w:t>
      </w:r>
      <w:proofErr w:type="spellStart"/>
      <w:r w:rsidRPr="00F31918">
        <w:rPr>
          <w:color w:val="000000"/>
          <w:sz w:val="28"/>
          <w:szCs w:val="28"/>
        </w:rPr>
        <w:t>коефіцієнт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народжуваності</w:t>
      </w:r>
      <w:proofErr w:type="spellEnd"/>
      <w:r w:rsidRPr="00F31918">
        <w:rPr>
          <w:color w:val="000000"/>
          <w:sz w:val="28"/>
          <w:szCs w:val="28"/>
        </w:rPr>
        <w:t xml:space="preserve"> (11.2),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</w:rPr>
      </w:pPr>
      <w:r w:rsidRPr="00F31918">
        <w:rPr>
          <w:color w:val="000000"/>
          <w:sz w:val="28"/>
          <w:szCs w:val="28"/>
        </w:rPr>
        <w:t xml:space="preserve">• </w:t>
      </w:r>
      <w:r w:rsidRPr="00F31918">
        <w:rPr>
          <w:rFonts w:ascii="Cambria Math" w:hAnsi="Cambria Math" w:cs="Cambria Math"/>
          <w:color w:val="000000"/>
          <w:sz w:val="28"/>
          <w:szCs w:val="28"/>
        </w:rPr>
        <w:t>𝛿</w:t>
      </w:r>
      <w:r w:rsidRPr="00F31918">
        <w:rPr>
          <w:color w:val="000000"/>
          <w:sz w:val="28"/>
          <w:szCs w:val="28"/>
        </w:rPr>
        <w:t xml:space="preserve"> - </w:t>
      </w:r>
      <w:proofErr w:type="spellStart"/>
      <w:r w:rsidRPr="00F31918">
        <w:rPr>
          <w:color w:val="000000"/>
          <w:sz w:val="28"/>
          <w:szCs w:val="28"/>
        </w:rPr>
        <w:t>коефіцієнт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смертності</w:t>
      </w:r>
      <w:proofErr w:type="spellEnd"/>
      <w:r w:rsidRPr="00F31918">
        <w:rPr>
          <w:color w:val="000000"/>
          <w:sz w:val="28"/>
          <w:szCs w:val="28"/>
        </w:rPr>
        <w:t xml:space="preserve"> (1.6),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</w:rPr>
      </w:pPr>
      <w:r w:rsidRPr="00F31918">
        <w:rPr>
          <w:color w:val="000000"/>
          <w:sz w:val="28"/>
          <w:szCs w:val="28"/>
        </w:rPr>
        <w:t xml:space="preserve">• </w:t>
      </w:r>
      <w:r w:rsidRPr="00F31918">
        <w:rPr>
          <w:rFonts w:ascii="Cambria Math" w:hAnsi="Cambria Math" w:cs="Cambria Math"/>
          <w:color w:val="000000"/>
          <w:sz w:val="28"/>
          <w:szCs w:val="28"/>
        </w:rPr>
        <w:t>𝑝</w:t>
      </w:r>
      <w:r w:rsidRPr="00F31918">
        <w:rPr>
          <w:color w:val="000000"/>
          <w:sz w:val="28"/>
          <w:szCs w:val="28"/>
        </w:rPr>
        <w:t xml:space="preserve"> - </w:t>
      </w:r>
      <w:proofErr w:type="spellStart"/>
      <w:r w:rsidRPr="00F31918">
        <w:rPr>
          <w:color w:val="000000"/>
          <w:sz w:val="28"/>
          <w:szCs w:val="28"/>
        </w:rPr>
        <w:t>коефіцієнт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внутрішньовидової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конкуренції</w:t>
      </w:r>
      <w:proofErr w:type="spellEnd"/>
      <w:r w:rsidRPr="00F31918">
        <w:rPr>
          <w:color w:val="000000"/>
          <w:sz w:val="28"/>
          <w:szCs w:val="28"/>
        </w:rPr>
        <w:t xml:space="preserve"> (4).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  <w:lang w:val="ru-RU"/>
        </w:rPr>
      </w:pPr>
      <w:r w:rsidRPr="00F31918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F31918">
        <w:rPr>
          <w:color w:val="000000"/>
          <w:sz w:val="28"/>
          <w:szCs w:val="28"/>
          <w:lang w:val="ru-RU"/>
        </w:rPr>
        <w:t>знаходження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верхніх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color w:val="000000"/>
          <w:sz w:val="28"/>
          <w:szCs w:val="28"/>
          <w:lang w:val="ru-RU"/>
        </w:rPr>
        <w:t>нижніх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меж </w:t>
      </w:r>
      <w:r w:rsidRPr="00F31918">
        <w:rPr>
          <w:color w:val="000000"/>
          <w:sz w:val="28"/>
          <w:szCs w:val="28"/>
        </w:rPr>
        <w:t>N</w:t>
      </w:r>
      <w:r w:rsidRPr="00F31918">
        <w:rPr>
          <w:color w:val="000000"/>
          <w:sz w:val="28"/>
          <w:szCs w:val="28"/>
          <w:lang w:val="ru-RU"/>
        </w:rPr>
        <w:t xml:space="preserve"> нам </w:t>
      </w:r>
      <w:proofErr w:type="spellStart"/>
      <w:r w:rsidRPr="00F31918">
        <w:rPr>
          <w:color w:val="000000"/>
          <w:sz w:val="28"/>
          <w:szCs w:val="28"/>
          <w:lang w:val="ru-RU"/>
        </w:rPr>
        <w:t>потрібно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встановити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r w:rsidRPr="00F31918">
        <w:rPr>
          <w:rFonts w:ascii="Cambria Math" w:hAnsi="Cambria Math" w:cs="Cambria Math"/>
          <w:color w:val="000000"/>
          <w:sz w:val="28"/>
          <w:szCs w:val="28"/>
        </w:rPr>
        <w:t>𝑑𝑁</w:t>
      </w:r>
      <w:r w:rsidRPr="00F31918">
        <w:rPr>
          <w:color w:val="000000"/>
          <w:sz w:val="28"/>
          <w:szCs w:val="28"/>
          <w:lang w:val="ru-RU"/>
        </w:rPr>
        <w:t>/</w:t>
      </w:r>
      <w:r w:rsidRPr="00F31918">
        <w:rPr>
          <w:rFonts w:ascii="Cambria Math" w:hAnsi="Cambria Math" w:cs="Cambria Math"/>
          <w:color w:val="000000"/>
          <w:sz w:val="28"/>
          <w:szCs w:val="28"/>
        </w:rPr>
        <w:t>𝑑𝑡</w:t>
      </w:r>
      <w:r w:rsidRPr="00F31918">
        <w:rPr>
          <w:color w:val="000000"/>
          <w:sz w:val="28"/>
          <w:szCs w:val="28"/>
          <w:lang w:val="ru-RU"/>
        </w:rPr>
        <w:t xml:space="preserve">=0 і </w:t>
      </w:r>
      <w:proofErr w:type="spellStart"/>
      <w:r w:rsidRPr="00F31918">
        <w:rPr>
          <w:color w:val="000000"/>
          <w:sz w:val="28"/>
          <w:szCs w:val="28"/>
          <w:lang w:val="ru-RU"/>
        </w:rPr>
        <w:t>вирішити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для </w:t>
      </w:r>
      <w:r w:rsidRPr="00F31918">
        <w:rPr>
          <w:color w:val="000000"/>
          <w:sz w:val="28"/>
          <w:szCs w:val="28"/>
        </w:rPr>
        <w:t>N</w:t>
      </w:r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  <w:lang w:val="ru-RU"/>
        </w:rPr>
        <w:t>Це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дозволить нам </w:t>
      </w:r>
      <w:proofErr w:type="spellStart"/>
      <w:r w:rsidRPr="00F31918">
        <w:rPr>
          <w:color w:val="000000"/>
          <w:sz w:val="28"/>
          <w:szCs w:val="28"/>
          <w:lang w:val="ru-RU"/>
        </w:rPr>
        <w:t>знайти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точки </w:t>
      </w:r>
      <w:proofErr w:type="spellStart"/>
      <w:r w:rsidRPr="00F31918">
        <w:rPr>
          <w:color w:val="000000"/>
          <w:sz w:val="28"/>
          <w:szCs w:val="28"/>
          <w:lang w:val="ru-RU"/>
        </w:rPr>
        <w:t>рівноваги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де </w:t>
      </w:r>
      <w:proofErr w:type="spellStart"/>
      <w:r w:rsidRPr="00F31918">
        <w:rPr>
          <w:color w:val="000000"/>
          <w:sz w:val="28"/>
          <w:szCs w:val="28"/>
          <w:lang w:val="ru-RU"/>
        </w:rPr>
        <w:t>розмір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F31918">
        <w:rPr>
          <w:color w:val="000000"/>
          <w:sz w:val="28"/>
          <w:szCs w:val="28"/>
          <w:lang w:val="ru-RU"/>
        </w:rPr>
        <w:t>змінюється</w:t>
      </w:r>
      <w:proofErr w:type="spellEnd"/>
      <w:r w:rsidRPr="00F31918">
        <w:rPr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  <w:lang w:val="ru-RU"/>
        </w:rPr>
      </w:pPr>
      <w:r w:rsidRPr="00F31918">
        <w:rPr>
          <w:color w:val="000000"/>
          <w:sz w:val="28"/>
          <w:szCs w:val="28"/>
          <w:lang w:val="ru-RU"/>
        </w:rPr>
        <w:t xml:space="preserve">Я </w:t>
      </w:r>
      <w:proofErr w:type="spellStart"/>
      <w:r w:rsidRPr="00F31918">
        <w:rPr>
          <w:color w:val="000000"/>
          <w:sz w:val="28"/>
          <w:szCs w:val="28"/>
          <w:lang w:val="ru-RU"/>
        </w:rPr>
        <w:t>обчислю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ці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значення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F31918">
        <w:rPr>
          <w:color w:val="000000"/>
          <w:sz w:val="28"/>
          <w:szCs w:val="28"/>
          <w:lang w:val="ru-RU"/>
        </w:rPr>
        <w:t>потім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ми </w:t>
      </w:r>
      <w:proofErr w:type="spellStart"/>
      <w:r w:rsidRPr="00F31918">
        <w:rPr>
          <w:color w:val="000000"/>
          <w:sz w:val="28"/>
          <w:szCs w:val="28"/>
          <w:lang w:val="ru-RU"/>
        </w:rPr>
        <w:t>можемо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перейти до </w:t>
      </w:r>
      <w:proofErr w:type="spellStart"/>
      <w:r w:rsidRPr="00F31918">
        <w:rPr>
          <w:color w:val="000000"/>
          <w:sz w:val="28"/>
          <w:szCs w:val="28"/>
          <w:lang w:val="ru-RU"/>
        </w:rPr>
        <w:t>побудови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динаміки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color w:val="000000"/>
          <w:sz w:val="28"/>
          <w:szCs w:val="28"/>
          <w:lang w:val="ru-RU"/>
        </w:rPr>
        <w:t>різних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значень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як </w:t>
      </w:r>
      <w:proofErr w:type="spellStart"/>
      <w:r w:rsidRPr="00F31918">
        <w:rPr>
          <w:color w:val="000000"/>
          <w:sz w:val="28"/>
          <w:szCs w:val="28"/>
          <w:lang w:val="ru-RU"/>
        </w:rPr>
        <w:t>ви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вказали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  <w:lang w:val="ru-RU"/>
        </w:rPr>
        <w:t>Почнемо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31918">
        <w:rPr>
          <w:color w:val="000000"/>
          <w:sz w:val="28"/>
          <w:szCs w:val="28"/>
          <w:lang w:val="ru-RU"/>
        </w:rPr>
        <w:t>пошуку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точок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рівноваги</w:t>
      </w:r>
      <w:proofErr w:type="spellEnd"/>
      <w:r w:rsidRPr="00F31918">
        <w:rPr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  <w:lang w:val="ru-RU"/>
        </w:rPr>
      </w:pPr>
      <w:r w:rsidRPr="00F31918">
        <w:rPr>
          <w:color w:val="000000"/>
          <w:sz w:val="28"/>
          <w:szCs w:val="28"/>
          <w:lang w:val="ru-RU"/>
        </w:rPr>
        <w:t xml:space="preserve">Точки </w:t>
      </w:r>
      <w:proofErr w:type="spellStart"/>
      <w:r w:rsidRPr="00F31918">
        <w:rPr>
          <w:color w:val="000000"/>
          <w:sz w:val="28"/>
          <w:szCs w:val="28"/>
          <w:lang w:val="ru-RU"/>
        </w:rPr>
        <w:t>рівноваги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color w:val="000000"/>
          <w:sz w:val="28"/>
          <w:szCs w:val="28"/>
          <w:lang w:val="ru-RU"/>
        </w:rPr>
        <w:t>які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представляють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нижні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color w:val="000000"/>
          <w:sz w:val="28"/>
          <w:szCs w:val="28"/>
          <w:lang w:val="ru-RU"/>
        </w:rPr>
        <w:t>верхні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межі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розміру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color w:val="000000"/>
          <w:sz w:val="28"/>
          <w:szCs w:val="28"/>
          <w:lang w:val="ru-RU"/>
        </w:rPr>
        <w:t>це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r w:rsidRPr="00F31918">
        <w:rPr>
          <w:color w:val="000000"/>
          <w:sz w:val="28"/>
          <w:szCs w:val="28"/>
        </w:rPr>
        <w:t>N</w:t>
      </w:r>
      <w:r w:rsidRPr="00F31918">
        <w:rPr>
          <w:color w:val="000000"/>
          <w:sz w:val="28"/>
          <w:szCs w:val="28"/>
          <w:lang w:val="ru-RU"/>
        </w:rPr>
        <w:t xml:space="preserve">=0.4 та </w:t>
      </w:r>
      <w:r w:rsidRPr="00F31918">
        <w:rPr>
          <w:color w:val="000000"/>
          <w:sz w:val="28"/>
          <w:szCs w:val="28"/>
        </w:rPr>
        <w:t>N</w:t>
      </w:r>
      <w:r w:rsidRPr="00F31918">
        <w:rPr>
          <w:color w:val="000000"/>
          <w:sz w:val="28"/>
          <w:szCs w:val="28"/>
          <w:lang w:val="ru-RU"/>
        </w:rPr>
        <w:t>=1.0.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  <w:lang w:val="ru-RU"/>
        </w:rPr>
      </w:pPr>
      <w:proofErr w:type="spellStart"/>
      <w:r w:rsidRPr="00F31918">
        <w:rPr>
          <w:color w:val="000000"/>
          <w:sz w:val="28"/>
          <w:szCs w:val="28"/>
          <w:lang w:val="ru-RU"/>
        </w:rPr>
        <w:t>Далі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я створ</w:t>
      </w:r>
      <w:r w:rsidRPr="00F31918">
        <w:rPr>
          <w:color w:val="000000"/>
          <w:sz w:val="28"/>
          <w:szCs w:val="28"/>
          <w:lang w:val="ru-RU"/>
        </w:rPr>
        <w:t xml:space="preserve">ю код </w:t>
      </w:r>
      <w:r w:rsidRPr="00F31918">
        <w:rPr>
          <w:color w:val="000000"/>
          <w:sz w:val="28"/>
          <w:szCs w:val="28"/>
        </w:rPr>
        <w:t>Python</w:t>
      </w:r>
      <w:r w:rsidRPr="00F31918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color w:val="000000"/>
          <w:sz w:val="28"/>
          <w:szCs w:val="28"/>
          <w:lang w:val="ru-RU"/>
        </w:rPr>
        <w:t>моделювання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динаміки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color w:val="000000"/>
          <w:sz w:val="28"/>
          <w:szCs w:val="28"/>
          <w:lang w:val="ru-RU"/>
        </w:rPr>
        <w:t>наступних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умов: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  <w:lang w:val="ru-RU"/>
        </w:rPr>
      </w:pPr>
      <w:r w:rsidRPr="00F31918">
        <w:rPr>
          <w:color w:val="000000"/>
          <w:sz w:val="28"/>
          <w:szCs w:val="28"/>
          <w:lang w:val="ru-RU"/>
        </w:rPr>
        <w:t xml:space="preserve">а) </w:t>
      </w:r>
      <w:proofErr w:type="spellStart"/>
      <w:r w:rsidRPr="00F31918">
        <w:rPr>
          <w:color w:val="000000"/>
          <w:sz w:val="28"/>
          <w:szCs w:val="28"/>
          <w:lang w:val="ru-RU"/>
        </w:rPr>
        <w:t>менше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ніж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половина </w:t>
      </w:r>
      <w:proofErr w:type="spellStart"/>
      <w:r w:rsidRPr="00F31918">
        <w:rPr>
          <w:color w:val="000000"/>
          <w:sz w:val="28"/>
          <w:szCs w:val="28"/>
          <w:lang w:val="ru-RU"/>
        </w:rPr>
        <w:t>нижньої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критичної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межі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; б) </w:t>
      </w:r>
      <w:proofErr w:type="spellStart"/>
      <w:r w:rsidRPr="00F31918">
        <w:rPr>
          <w:color w:val="000000"/>
          <w:sz w:val="28"/>
          <w:szCs w:val="28"/>
          <w:lang w:val="ru-RU"/>
        </w:rPr>
        <w:t>більше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ніж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половина </w:t>
      </w:r>
      <w:proofErr w:type="spellStart"/>
      <w:r w:rsidRPr="00F31918">
        <w:rPr>
          <w:color w:val="000000"/>
          <w:sz w:val="28"/>
          <w:szCs w:val="28"/>
          <w:lang w:val="ru-RU"/>
        </w:rPr>
        <w:t>нижньої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критичної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межі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; в) </w:t>
      </w:r>
      <w:proofErr w:type="spellStart"/>
      <w:r w:rsidRPr="00F31918">
        <w:rPr>
          <w:color w:val="000000"/>
          <w:sz w:val="28"/>
          <w:szCs w:val="28"/>
          <w:lang w:val="ru-RU"/>
        </w:rPr>
        <w:t>рівне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нижній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критичній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межі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; г) в межах </w:t>
      </w:r>
      <w:proofErr w:type="spellStart"/>
      <w:r w:rsidRPr="00F31918">
        <w:rPr>
          <w:color w:val="000000"/>
          <w:sz w:val="28"/>
          <w:szCs w:val="28"/>
          <w:lang w:val="ru-RU"/>
        </w:rPr>
        <w:t>між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нижньою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color w:val="000000"/>
          <w:sz w:val="28"/>
          <w:szCs w:val="28"/>
          <w:lang w:val="ru-RU"/>
        </w:rPr>
        <w:t>верхньою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межею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(як </w:t>
      </w:r>
      <w:proofErr w:type="spellStart"/>
      <w:r w:rsidRPr="00F31918">
        <w:rPr>
          <w:color w:val="000000"/>
          <w:sz w:val="28"/>
          <w:szCs w:val="28"/>
          <w:lang w:val="ru-RU"/>
        </w:rPr>
        <w:t>менше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так і </w:t>
      </w:r>
      <w:proofErr w:type="spellStart"/>
      <w:r w:rsidRPr="00F31918">
        <w:rPr>
          <w:color w:val="000000"/>
          <w:sz w:val="28"/>
          <w:szCs w:val="28"/>
          <w:lang w:val="ru-RU"/>
        </w:rPr>
        <w:t>більше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ніж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половина </w:t>
      </w:r>
      <w:proofErr w:type="spellStart"/>
      <w:r w:rsidRPr="00F31918">
        <w:rPr>
          <w:color w:val="000000"/>
          <w:sz w:val="28"/>
          <w:szCs w:val="28"/>
          <w:lang w:val="ru-RU"/>
        </w:rPr>
        <w:t>різниці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); д) </w:t>
      </w:r>
      <w:proofErr w:type="spellStart"/>
      <w:r w:rsidRPr="00F31918">
        <w:rPr>
          <w:color w:val="000000"/>
          <w:sz w:val="28"/>
          <w:szCs w:val="28"/>
          <w:lang w:val="ru-RU"/>
        </w:rPr>
        <w:t>рівне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верхній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критичній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межі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; е) </w:t>
      </w:r>
      <w:proofErr w:type="spellStart"/>
      <w:r w:rsidRPr="00F31918">
        <w:rPr>
          <w:color w:val="000000"/>
          <w:sz w:val="28"/>
          <w:szCs w:val="28"/>
          <w:lang w:val="ru-RU"/>
        </w:rPr>
        <w:t>перевищує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верхню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межу.</w:t>
      </w:r>
    </w:p>
    <w:p w:rsidR="00F31918" w:rsidRPr="00F31918" w:rsidRDefault="00F31918" w:rsidP="00F31918">
      <w:pPr>
        <w:spacing w:line="259" w:lineRule="auto"/>
        <w:rPr>
          <w:color w:val="000000"/>
          <w:sz w:val="28"/>
          <w:szCs w:val="28"/>
          <w:lang w:val="ru-RU"/>
        </w:rPr>
      </w:pPr>
      <w:r w:rsidRPr="00F31918">
        <w:rPr>
          <w:color w:val="000000"/>
          <w:sz w:val="28"/>
          <w:szCs w:val="28"/>
          <w:lang w:val="ru-RU"/>
        </w:rPr>
        <w:t xml:space="preserve">Для кожного </w:t>
      </w:r>
      <w:proofErr w:type="spellStart"/>
      <w:r w:rsidRPr="00F31918">
        <w:rPr>
          <w:color w:val="000000"/>
          <w:sz w:val="28"/>
          <w:szCs w:val="28"/>
          <w:lang w:val="ru-RU"/>
        </w:rPr>
        <w:t>випадку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я </w:t>
      </w:r>
      <w:proofErr w:type="spellStart"/>
      <w:r w:rsidRPr="00F31918">
        <w:rPr>
          <w:color w:val="000000"/>
          <w:sz w:val="28"/>
          <w:szCs w:val="28"/>
          <w:lang w:val="ru-RU"/>
        </w:rPr>
        <w:t>моделюватиму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динаміку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color w:val="000000"/>
          <w:sz w:val="28"/>
          <w:szCs w:val="28"/>
          <w:lang w:val="ru-RU"/>
        </w:rPr>
        <w:t>часі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color w:val="000000"/>
          <w:sz w:val="28"/>
          <w:szCs w:val="28"/>
          <w:lang w:val="ru-RU"/>
        </w:rPr>
        <w:t>побудую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відповідні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графіки</w:t>
      </w:r>
      <w:proofErr w:type="spellEnd"/>
      <w:r w:rsidRPr="00F31918">
        <w:rPr>
          <w:color w:val="000000"/>
          <w:sz w:val="28"/>
          <w:szCs w:val="28"/>
          <w:lang w:val="ru-RU"/>
        </w:rPr>
        <w:t>.</w:t>
      </w:r>
    </w:p>
    <w:p w:rsidR="00CD6288" w:rsidRPr="00CD6288" w:rsidRDefault="00CD6288" w:rsidP="00CD6288">
      <w:pPr>
        <w:spacing w:line="259" w:lineRule="auto"/>
        <w:rPr>
          <w:color w:val="000000"/>
          <w:szCs w:val="28"/>
        </w:rPr>
      </w:pPr>
      <w:r w:rsidRPr="00CD6288">
        <w:rPr>
          <w:color w:val="000000"/>
          <w:szCs w:val="28"/>
        </w:rPr>
        <w:t>​</w:t>
      </w:r>
    </w:p>
    <w:p w:rsidR="00816DB7" w:rsidRPr="00F31918" w:rsidRDefault="00CD6288" w:rsidP="00816DB7">
      <w:pPr>
        <w:spacing w:line="259" w:lineRule="auto"/>
        <w:jc w:val="center"/>
        <w:rPr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F55A67D" wp14:editId="1F89E897">
            <wp:extent cx="4121060" cy="2880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641" cy="28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B7" w:rsidRPr="00F31918" w:rsidRDefault="00816DB7" w:rsidP="00816DB7">
      <w:pPr>
        <w:spacing w:line="259" w:lineRule="auto"/>
        <w:rPr>
          <w:color w:val="000000"/>
          <w:sz w:val="28"/>
          <w:szCs w:val="28"/>
        </w:rPr>
      </w:pPr>
      <w:proofErr w:type="spellStart"/>
      <w:r w:rsidRPr="00F31918">
        <w:rPr>
          <w:color w:val="000000"/>
          <w:sz w:val="28"/>
          <w:szCs w:val="28"/>
          <w:lang w:val="ru-RU"/>
        </w:rPr>
        <w:t>Цей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код </w:t>
      </w:r>
      <w:proofErr w:type="spellStart"/>
      <w:r w:rsidRPr="00F31918">
        <w:rPr>
          <w:color w:val="000000"/>
          <w:sz w:val="28"/>
          <w:szCs w:val="28"/>
          <w:lang w:val="ru-RU"/>
        </w:rPr>
        <w:t>моделює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динаміку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зростання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F31918">
        <w:rPr>
          <w:color w:val="000000"/>
          <w:sz w:val="28"/>
          <w:szCs w:val="28"/>
          <w:lang w:val="ru-RU"/>
        </w:rPr>
        <w:t>допомогою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диференціального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рівняння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За </w:t>
      </w:r>
      <w:proofErr w:type="spellStart"/>
      <w:r w:rsidRPr="00F31918">
        <w:rPr>
          <w:color w:val="000000"/>
          <w:sz w:val="28"/>
          <w:szCs w:val="28"/>
          <w:lang w:val="ru-RU"/>
        </w:rPr>
        <w:t>допомогою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b/>
          <w:bCs/>
          <w:color w:val="000000"/>
          <w:sz w:val="28"/>
          <w:szCs w:val="28"/>
        </w:rPr>
        <w:t>odeint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від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SciPy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виконується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чисельне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інтегрування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color w:val="000000"/>
          <w:sz w:val="28"/>
          <w:szCs w:val="28"/>
          <w:lang w:val="ru-RU"/>
        </w:rPr>
        <w:t>визначення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динаміки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протягом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часу з </w:t>
      </w:r>
      <w:proofErr w:type="spellStart"/>
      <w:r w:rsidRPr="00F31918">
        <w:rPr>
          <w:color w:val="000000"/>
          <w:sz w:val="28"/>
          <w:szCs w:val="28"/>
          <w:lang w:val="ru-RU"/>
        </w:rPr>
        <w:t>різними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початковими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умовами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  <w:lang w:val="ru-RU"/>
        </w:rPr>
        <w:t>Кожен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сценарій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початкової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умови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представляє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різні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стартові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значення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color w:val="000000"/>
          <w:sz w:val="28"/>
          <w:szCs w:val="28"/>
          <w:lang w:val="ru-RU"/>
        </w:rPr>
        <w:t>які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варіюються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від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значень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нижче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F31918">
        <w:rPr>
          <w:color w:val="000000"/>
          <w:sz w:val="28"/>
          <w:szCs w:val="28"/>
          <w:lang w:val="ru-RU"/>
        </w:rPr>
        <w:t>вище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критичних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меж. </w:t>
      </w:r>
      <w:proofErr w:type="spellStart"/>
      <w:r w:rsidRPr="00F31918">
        <w:rPr>
          <w:color w:val="000000"/>
          <w:sz w:val="28"/>
          <w:szCs w:val="28"/>
          <w:lang w:val="ru-RU"/>
        </w:rPr>
        <w:t>Результати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візуалізуються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F31918">
        <w:rPr>
          <w:color w:val="000000"/>
          <w:sz w:val="28"/>
          <w:szCs w:val="28"/>
          <w:lang w:val="ru-RU"/>
        </w:rPr>
        <w:t>допомогою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Matplotlib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color w:val="000000"/>
          <w:sz w:val="28"/>
          <w:szCs w:val="28"/>
          <w:lang w:val="ru-RU"/>
        </w:rPr>
        <w:t>що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дозволяє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оцінити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вплив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умов на </w:t>
      </w:r>
      <w:proofErr w:type="spellStart"/>
      <w:r w:rsidRPr="00F31918">
        <w:rPr>
          <w:color w:val="000000"/>
          <w:sz w:val="28"/>
          <w:szCs w:val="28"/>
          <w:lang w:val="ru-RU"/>
        </w:rPr>
        <w:t>розвиток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color w:val="000000"/>
          <w:sz w:val="28"/>
          <w:szCs w:val="28"/>
          <w:lang w:val="ru-RU"/>
        </w:rPr>
        <w:t>часі</w:t>
      </w:r>
      <w:proofErr w:type="spellEnd"/>
      <w:r w:rsidRPr="00F31918">
        <w:rPr>
          <w:color w:val="000000"/>
          <w:sz w:val="28"/>
          <w:szCs w:val="28"/>
          <w:lang w:val="ru-RU"/>
        </w:rPr>
        <w:t>.</w:t>
      </w:r>
    </w:p>
    <w:p w:rsidR="00816DB7" w:rsidRDefault="00816DB7" w:rsidP="00816DB7">
      <w:pPr>
        <w:spacing w:line="259" w:lineRule="auto"/>
        <w:jc w:val="center"/>
        <w:rPr>
          <w:rFonts w:ascii="Segoe UI" w:hAnsi="Segoe UI" w:cs="Segoe UI"/>
          <w:color w:val="ECECEC"/>
          <w:shd w:val="clear" w:color="auto" w:fill="212121"/>
          <w:lang w:val="ru-RU"/>
        </w:rPr>
      </w:pPr>
    </w:p>
    <w:p w:rsidR="00CD6288" w:rsidRPr="00816DB7" w:rsidRDefault="00816DB7" w:rsidP="00816DB7">
      <w:pPr>
        <w:spacing w:line="259" w:lineRule="auto"/>
        <w:jc w:val="center"/>
        <w:rPr>
          <w:color w:val="000000"/>
          <w:szCs w:val="28"/>
          <w:lang w:val="ru-RU"/>
        </w:rPr>
      </w:pPr>
      <w:r w:rsidRPr="00816DB7">
        <w:rPr>
          <w:rFonts w:ascii="Segoe UI" w:hAnsi="Segoe UI" w:cs="Segoe UI"/>
          <w:color w:val="ECECEC"/>
          <w:shd w:val="clear" w:color="auto" w:fill="212121"/>
          <w:lang w:val="ru-RU"/>
        </w:rPr>
        <w:t>.</w:t>
      </w:r>
      <w:r w:rsidR="00CD6288">
        <w:rPr>
          <w:noProof/>
        </w:rPr>
        <w:drawing>
          <wp:inline distT="0" distB="0" distL="0" distR="0" wp14:anchorId="09FEB62B" wp14:editId="78FC2B74">
            <wp:extent cx="4832623" cy="26365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786" cy="263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88" w:rsidRPr="00F31918" w:rsidRDefault="00816DB7" w:rsidP="00907E82">
      <w:pPr>
        <w:spacing w:line="259" w:lineRule="auto"/>
        <w:rPr>
          <w:color w:val="000000"/>
          <w:sz w:val="28"/>
          <w:szCs w:val="28"/>
        </w:rPr>
      </w:pPr>
      <w:proofErr w:type="spellStart"/>
      <w:r w:rsidRPr="00F31918">
        <w:rPr>
          <w:color w:val="000000"/>
          <w:sz w:val="28"/>
          <w:szCs w:val="28"/>
        </w:rPr>
        <w:t>Цей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код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визначає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та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розв'язує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диференціальне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рівняння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для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зростання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популяції</w:t>
      </w:r>
      <w:proofErr w:type="spellEnd"/>
      <w:r w:rsidRPr="00F31918">
        <w:rPr>
          <w:color w:val="000000"/>
          <w:sz w:val="28"/>
          <w:szCs w:val="28"/>
        </w:rPr>
        <w:t xml:space="preserve">, </w:t>
      </w:r>
      <w:proofErr w:type="spellStart"/>
      <w:r w:rsidRPr="00F31918">
        <w:rPr>
          <w:color w:val="000000"/>
          <w:sz w:val="28"/>
          <w:szCs w:val="28"/>
        </w:rPr>
        <w:t>де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зростання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популяції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моделюється</w:t>
      </w:r>
      <w:proofErr w:type="spellEnd"/>
      <w:r w:rsidRPr="00F31918">
        <w:rPr>
          <w:color w:val="000000"/>
          <w:sz w:val="28"/>
          <w:szCs w:val="28"/>
        </w:rPr>
        <w:t xml:space="preserve"> з </w:t>
      </w:r>
      <w:proofErr w:type="spellStart"/>
      <w:r w:rsidRPr="00F31918">
        <w:rPr>
          <w:color w:val="000000"/>
          <w:sz w:val="28"/>
          <w:szCs w:val="28"/>
        </w:rPr>
        <w:t>урахуванням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народжуваності</w:t>
      </w:r>
      <w:proofErr w:type="spellEnd"/>
      <w:r w:rsidRPr="00F31918">
        <w:rPr>
          <w:color w:val="000000"/>
          <w:sz w:val="28"/>
          <w:szCs w:val="28"/>
        </w:rPr>
        <w:t xml:space="preserve">, </w:t>
      </w:r>
      <w:proofErr w:type="spellStart"/>
      <w:r w:rsidRPr="00F31918">
        <w:rPr>
          <w:color w:val="000000"/>
          <w:sz w:val="28"/>
          <w:szCs w:val="28"/>
        </w:rPr>
        <w:lastRenderedPageBreak/>
        <w:t>смертності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та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внутрішньовидової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конкуренції</w:t>
      </w:r>
      <w:proofErr w:type="spellEnd"/>
      <w:r w:rsidRPr="00F31918">
        <w:rPr>
          <w:color w:val="000000"/>
          <w:sz w:val="28"/>
          <w:szCs w:val="28"/>
        </w:rPr>
        <w:t xml:space="preserve">. </w:t>
      </w:r>
      <w:proofErr w:type="spellStart"/>
      <w:r w:rsidRPr="00F31918">
        <w:rPr>
          <w:color w:val="000000"/>
          <w:sz w:val="28"/>
          <w:szCs w:val="28"/>
        </w:rPr>
        <w:t>Код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використовує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модуль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b/>
          <w:bCs/>
          <w:color w:val="000000"/>
          <w:sz w:val="28"/>
          <w:szCs w:val="28"/>
        </w:rPr>
        <w:t>odeint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для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чисельного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розв'язання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рівняння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для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різних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початкових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умов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та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візуалізує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динаміку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популяції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за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кожною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умовою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за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допомогою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бібліотеки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b/>
          <w:bCs/>
          <w:color w:val="000000"/>
          <w:sz w:val="28"/>
          <w:szCs w:val="28"/>
        </w:rPr>
        <w:t>matplotlib</w:t>
      </w:r>
      <w:proofErr w:type="spellEnd"/>
      <w:r w:rsidRPr="00F31918">
        <w:rPr>
          <w:color w:val="000000"/>
          <w:sz w:val="28"/>
          <w:szCs w:val="28"/>
        </w:rPr>
        <w:t xml:space="preserve">. </w:t>
      </w:r>
      <w:proofErr w:type="spellStart"/>
      <w:r w:rsidRPr="00F31918">
        <w:rPr>
          <w:color w:val="000000"/>
          <w:sz w:val="28"/>
          <w:szCs w:val="28"/>
        </w:rPr>
        <w:t>Критичні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межі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рівноваги</w:t>
      </w:r>
      <w:proofErr w:type="spellEnd"/>
      <w:r w:rsidRPr="00F31918">
        <w:rPr>
          <w:color w:val="000000"/>
          <w:sz w:val="28"/>
          <w:szCs w:val="28"/>
        </w:rPr>
        <w:t xml:space="preserve"> (</w:t>
      </w:r>
      <w:proofErr w:type="spellStart"/>
      <w:r w:rsidRPr="00F31918">
        <w:rPr>
          <w:color w:val="000000"/>
          <w:sz w:val="28"/>
          <w:szCs w:val="28"/>
        </w:rPr>
        <w:t>верхня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та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нижня</w:t>
      </w:r>
      <w:proofErr w:type="spellEnd"/>
      <w:r w:rsidRPr="00F31918">
        <w:rPr>
          <w:color w:val="000000"/>
          <w:sz w:val="28"/>
          <w:szCs w:val="28"/>
        </w:rPr>
        <w:t xml:space="preserve">) </w:t>
      </w:r>
      <w:proofErr w:type="spellStart"/>
      <w:r w:rsidRPr="00F31918">
        <w:rPr>
          <w:color w:val="000000"/>
          <w:sz w:val="28"/>
          <w:szCs w:val="28"/>
        </w:rPr>
        <w:t>були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розраховані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заздалегідь</w:t>
      </w:r>
      <w:proofErr w:type="spellEnd"/>
      <w:r w:rsidRPr="00F31918">
        <w:rPr>
          <w:color w:val="000000"/>
          <w:sz w:val="28"/>
          <w:szCs w:val="28"/>
        </w:rPr>
        <w:t xml:space="preserve"> і </w:t>
      </w:r>
      <w:proofErr w:type="spellStart"/>
      <w:r w:rsidRPr="00F31918">
        <w:rPr>
          <w:color w:val="000000"/>
          <w:sz w:val="28"/>
          <w:szCs w:val="28"/>
        </w:rPr>
        <w:t>використовуються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для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аналізу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стабілізації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популяції</w:t>
      </w:r>
      <w:proofErr w:type="spellEnd"/>
      <w:r w:rsidRPr="00F31918">
        <w:rPr>
          <w:color w:val="000000"/>
          <w:sz w:val="28"/>
          <w:szCs w:val="28"/>
        </w:rPr>
        <w:t xml:space="preserve"> в </w:t>
      </w:r>
      <w:proofErr w:type="spellStart"/>
      <w:r w:rsidRPr="00F31918">
        <w:rPr>
          <w:color w:val="000000"/>
          <w:sz w:val="28"/>
          <w:szCs w:val="28"/>
        </w:rPr>
        <w:t>кожному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сценарії</w:t>
      </w:r>
      <w:proofErr w:type="spellEnd"/>
      <w:r w:rsidRPr="00F31918">
        <w:rPr>
          <w:color w:val="000000"/>
          <w:sz w:val="28"/>
          <w:szCs w:val="28"/>
        </w:rPr>
        <w:t>.</w:t>
      </w:r>
    </w:p>
    <w:p w:rsidR="00816DB7" w:rsidRPr="00F31918" w:rsidRDefault="00816DB7" w:rsidP="00907E82">
      <w:pPr>
        <w:spacing w:line="259" w:lineRule="auto"/>
        <w:rPr>
          <w:color w:val="000000"/>
          <w:sz w:val="28"/>
          <w:szCs w:val="28"/>
          <w:lang w:val="uk-UA"/>
        </w:rPr>
      </w:pPr>
      <w:r w:rsidRPr="00F31918">
        <w:rPr>
          <w:color w:val="000000"/>
          <w:sz w:val="28"/>
          <w:szCs w:val="28"/>
          <w:lang w:val="uk-UA"/>
        </w:rPr>
        <w:t>+, вивід в консоль:</w:t>
      </w:r>
    </w:p>
    <w:p w:rsidR="00CD6288" w:rsidRDefault="00CD6288">
      <w:pPr>
        <w:spacing w:line="259" w:lineRule="auto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124566" wp14:editId="36B3E7EC">
            <wp:extent cx="6152515" cy="207010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88" w:rsidRDefault="00CD6288">
      <w:pPr>
        <w:spacing w:line="259" w:lineRule="auto"/>
        <w:rPr>
          <w:b/>
          <w:color w:val="000000"/>
          <w:sz w:val="28"/>
          <w:szCs w:val="28"/>
        </w:rPr>
      </w:pPr>
    </w:p>
    <w:p w:rsidR="00CD6288" w:rsidRDefault="00CD6288">
      <w:pPr>
        <w:spacing w:line="259" w:lineRule="auto"/>
        <w:rPr>
          <w:b/>
          <w:color w:val="000000"/>
          <w:sz w:val="28"/>
          <w:szCs w:val="28"/>
        </w:rPr>
      </w:pPr>
    </w:p>
    <w:p w:rsidR="00F31918" w:rsidRDefault="00F31918">
      <w:pPr>
        <w:spacing w:line="259" w:lineRule="auto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  <w:br w:type="page"/>
      </w:r>
    </w:p>
    <w:p w:rsidR="00816DB7" w:rsidRDefault="00CD6288">
      <w:pPr>
        <w:spacing w:line="259" w:lineRule="auto"/>
        <w:rPr>
          <w:color w:val="000000"/>
          <w:sz w:val="28"/>
          <w:szCs w:val="28"/>
        </w:rPr>
      </w:pPr>
      <w:r w:rsidRPr="00CD6288">
        <w:rPr>
          <w:b/>
          <w:color w:val="000000"/>
          <w:sz w:val="28"/>
          <w:szCs w:val="28"/>
          <w:highlight w:val="yellow"/>
        </w:rPr>
        <w:lastRenderedPageBreak/>
        <w:t>9_2.py:</w:t>
      </w:r>
    </w:p>
    <w:p w:rsidR="00D4403D" w:rsidRPr="00816DB7" w:rsidRDefault="00D4403D">
      <w:pPr>
        <w:spacing w:line="259" w:lineRule="auto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3F0883" wp14:editId="27890C74">
            <wp:extent cx="6152515" cy="44526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B7" w:rsidRPr="00F31918" w:rsidRDefault="00816DB7">
      <w:pPr>
        <w:spacing w:line="259" w:lineRule="auto"/>
        <w:rPr>
          <w:color w:val="000000"/>
          <w:sz w:val="28"/>
          <w:szCs w:val="28"/>
          <w:lang w:val="ru-RU"/>
        </w:rPr>
      </w:pPr>
      <w:proofErr w:type="spellStart"/>
      <w:r w:rsidRPr="00F31918">
        <w:rPr>
          <w:color w:val="000000"/>
          <w:sz w:val="28"/>
          <w:szCs w:val="28"/>
          <w:lang w:val="ru-RU"/>
        </w:rPr>
        <w:t>Цей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код </w:t>
      </w:r>
      <w:proofErr w:type="spellStart"/>
      <w:r w:rsidRPr="00F31918">
        <w:rPr>
          <w:color w:val="000000"/>
          <w:sz w:val="28"/>
          <w:szCs w:val="28"/>
          <w:lang w:val="ru-RU"/>
        </w:rPr>
        <w:t>використовує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диференціальне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рівняння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color w:val="000000"/>
          <w:sz w:val="28"/>
          <w:szCs w:val="28"/>
          <w:lang w:val="ru-RU"/>
        </w:rPr>
        <w:t>моделювання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зростання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мишей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де </w:t>
      </w:r>
      <w:proofErr w:type="spellStart"/>
      <w:r w:rsidRPr="00F31918">
        <w:rPr>
          <w:color w:val="000000"/>
          <w:sz w:val="28"/>
          <w:szCs w:val="28"/>
          <w:lang w:val="ru-RU"/>
        </w:rPr>
        <w:t>зміна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залежить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від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її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поточного </w:t>
      </w:r>
      <w:proofErr w:type="spellStart"/>
      <w:r w:rsidRPr="00F31918">
        <w:rPr>
          <w:color w:val="000000"/>
          <w:sz w:val="28"/>
          <w:szCs w:val="28"/>
          <w:lang w:val="ru-RU"/>
        </w:rPr>
        <w:t>розміру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  <w:lang w:val="ru-RU"/>
        </w:rPr>
        <w:t>Функція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r w:rsidRPr="00F31918">
        <w:rPr>
          <w:b/>
          <w:bCs/>
          <w:color w:val="000000"/>
          <w:sz w:val="28"/>
          <w:szCs w:val="28"/>
        </w:rPr>
        <w:t>mouse</w:t>
      </w:r>
      <w:r w:rsidRPr="00F31918">
        <w:rPr>
          <w:b/>
          <w:bCs/>
          <w:color w:val="000000"/>
          <w:sz w:val="28"/>
          <w:szCs w:val="28"/>
          <w:lang w:val="ru-RU"/>
        </w:rPr>
        <w:t>_</w:t>
      </w:r>
      <w:r w:rsidRPr="00F31918">
        <w:rPr>
          <w:b/>
          <w:bCs/>
          <w:color w:val="000000"/>
          <w:sz w:val="28"/>
          <w:szCs w:val="28"/>
        </w:rPr>
        <w:t>population</w:t>
      </w:r>
      <w:r w:rsidRPr="00F31918">
        <w:rPr>
          <w:b/>
          <w:bCs/>
          <w:color w:val="000000"/>
          <w:sz w:val="28"/>
          <w:szCs w:val="28"/>
          <w:lang w:val="ru-RU"/>
        </w:rPr>
        <w:t>_</w:t>
      </w:r>
      <w:r w:rsidRPr="00F31918">
        <w:rPr>
          <w:b/>
          <w:bCs/>
          <w:color w:val="000000"/>
          <w:sz w:val="28"/>
          <w:szCs w:val="28"/>
        </w:rPr>
        <w:t>model</w:t>
      </w:r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описує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динаміку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F31918">
        <w:rPr>
          <w:color w:val="000000"/>
          <w:sz w:val="28"/>
          <w:szCs w:val="28"/>
          <w:lang w:val="ru-RU"/>
        </w:rPr>
        <w:t>рівнянням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яке </w:t>
      </w:r>
      <w:proofErr w:type="spellStart"/>
      <w:r w:rsidRPr="00F31918">
        <w:rPr>
          <w:color w:val="000000"/>
          <w:sz w:val="28"/>
          <w:szCs w:val="28"/>
          <w:lang w:val="ru-RU"/>
        </w:rPr>
        <w:t>включає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терміни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для росту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color w:val="000000"/>
          <w:sz w:val="28"/>
          <w:szCs w:val="28"/>
          <w:lang w:val="ru-RU"/>
        </w:rPr>
        <w:t>її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обмеження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через </w:t>
      </w:r>
      <w:proofErr w:type="spellStart"/>
      <w:r w:rsidRPr="00F31918">
        <w:rPr>
          <w:color w:val="000000"/>
          <w:sz w:val="28"/>
          <w:szCs w:val="28"/>
          <w:lang w:val="ru-RU"/>
        </w:rPr>
        <w:t>конкуренцію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color w:val="000000"/>
          <w:sz w:val="28"/>
          <w:szCs w:val="28"/>
          <w:lang w:val="ru-RU"/>
        </w:rPr>
        <w:t>середовищі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  <w:lang w:val="ru-RU"/>
        </w:rPr>
        <w:t>Функція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r w:rsidRPr="00F31918">
        <w:rPr>
          <w:b/>
          <w:bCs/>
          <w:color w:val="000000"/>
          <w:sz w:val="28"/>
          <w:szCs w:val="28"/>
        </w:rPr>
        <w:t>calculate</w:t>
      </w:r>
      <w:r w:rsidRPr="00F31918">
        <w:rPr>
          <w:b/>
          <w:bCs/>
          <w:color w:val="000000"/>
          <w:sz w:val="28"/>
          <w:szCs w:val="28"/>
          <w:lang w:val="ru-RU"/>
        </w:rPr>
        <w:t>_</w:t>
      </w:r>
      <w:r w:rsidRPr="00F31918">
        <w:rPr>
          <w:b/>
          <w:bCs/>
          <w:color w:val="000000"/>
          <w:sz w:val="28"/>
          <w:szCs w:val="28"/>
        </w:rPr>
        <w:t>equilibrium</w:t>
      </w:r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обчислює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рівноважний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розмір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де </w:t>
      </w:r>
      <w:proofErr w:type="spellStart"/>
      <w:r w:rsidRPr="00F31918">
        <w:rPr>
          <w:color w:val="000000"/>
          <w:sz w:val="28"/>
          <w:szCs w:val="28"/>
          <w:lang w:val="ru-RU"/>
        </w:rPr>
        <w:t>приріст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дорівнює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її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зменшенню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  <w:lang w:val="ru-RU"/>
        </w:rPr>
        <w:t>Симуляції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проводяться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color w:val="000000"/>
          <w:sz w:val="28"/>
          <w:szCs w:val="28"/>
          <w:lang w:val="ru-RU"/>
        </w:rPr>
        <w:t>двох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різних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умов на </w:t>
      </w:r>
      <w:proofErr w:type="spellStart"/>
      <w:r w:rsidRPr="00F31918">
        <w:rPr>
          <w:color w:val="000000"/>
          <w:sz w:val="28"/>
          <w:szCs w:val="28"/>
          <w:lang w:val="ru-RU"/>
        </w:rPr>
        <w:t>тривалий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період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(до 12 </w:t>
      </w:r>
      <w:proofErr w:type="spellStart"/>
      <w:r w:rsidRPr="00F31918">
        <w:rPr>
          <w:color w:val="000000"/>
          <w:sz w:val="28"/>
          <w:szCs w:val="28"/>
          <w:lang w:val="ru-RU"/>
        </w:rPr>
        <w:t>місяців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), а </w:t>
      </w:r>
      <w:proofErr w:type="spellStart"/>
      <w:r w:rsidRPr="00F31918">
        <w:rPr>
          <w:color w:val="000000"/>
          <w:sz w:val="28"/>
          <w:szCs w:val="28"/>
          <w:lang w:val="ru-RU"/>
        </w:rPr>
        <w:t>також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оцінюється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через 6 </w:t>
      </w:r>
      <w:proofErr w:type="spellStart"/>
      <w:r w:rsidRPr="00F31918">
        <w:rPr>
          <w:color w:val="000000"/>
          <w:sz w:val="28"/>
          <w:szCs w:val="28"/>
          <w:lang w:val="ru-RU"/>
        </w:rPr>
        <w:t>місяців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  <w:lang w:val="ru-RU"/>
        </w:rPr>
        <w:t>Результати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візуалізуються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31918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Matplotlib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color w:val="000000"/>
          <w:sz w:val="28"/>
          <w:szCs w:val="28"/>
          <w:lang w:val="ru-RU"/>
        </w:rPr>
        <w:t>демонструючи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динаміку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color w:val="000000"/>
          <w:sz w:val="28"/>
          <w:szCs w:val="28"/>
          <w:lang w:val="ru-RU"/>
        </w:rPr>
        <w:t>часі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F31918">
        <w:rPr>
          <w:color w:val="000000"/>
          <w:sz w:val="28"/>
          <w:szCs w:val="28"/>
          <w:lang w:val="ru-RU"/>
        </w:rPr>
        <w:t>порівнюючи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її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31918">
        <w:rPr>
          <w:color w:val="000000"/>
          <w:sz w:val="28"/>
          <w:szCs w:val="28"/>
          <w:lang w:val="ru-RU"/>
        </w:rPr>
        <w:t>рівноважною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величиною.</w:t>
      </w:r>
    </w:p>
    <w:p w:rsidR="00D4403D" w:rsidRPr="00816DB7" w:rsidRDefault="00816DB7">
      <w:pPr>
        <w:spacing w:line="259" w:lineRule="auto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7002923" wp14:editId="4C36F59C">
            <wp:extent cx="6152515" cy="129032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03D" w:rsidRPr="00816DB7">
        <w:rPr>
          <w:color w:val="000000"/>
          <w:sz w:val="28"/>
          <w:szCs w:val="28"/>
          <w:lang w:val="ru-RU"/>
        </w:rPr>
        <w:br w:type="page"/>
      </w:r>
    </w:p>
    <w:p w:rsidR="00D4403D" w:rsidRDefault="00D4403D">
      <w:pPr>
        <w:spacing w:line="259" w:lineRule="auto"/>
        <w:rPr>
          <w:color w:val="000000"/>
          <w:sz w:val="28"/>
          <w:szCs w:val="28"/>
        </w:rPr>
      </w:pPr>
    </w:p>
    <w:p w:rsidR="00D4403D" w:rsidRDefault="00D4403D">
      <w:pPr>
        <w:spacing w:line="259" w:lineRule="auto"/>
        <w:rPr>
          <w:color w:val="000000"/>
          <w:sz w:val="28"/>
          <w:szCs w:val="28"/>
        </w:rPr>
      </w:pPr>
    </w:p>
    <w:p w:rsidR="00D4403D" w:rsidRDefault="00D4403D">
      <w:pP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999.</w:t>
      </w:r>
      <w:proofErr w:type="spellStart"/>
      <w:r w:rsidR="00816DB7">
        <w:rPr>
          <w:color w:val="000000"/>
          <w:sz w:val="28"/>
          <w:szCs w:val="28"/>
        </w:rPr>
        <w:t>py</w:t>
      </w:r>
      <w:proofErr w:type="spellEnd"/>
      <w:r w:rsidR="00816DB7">
        <w:rPr>
          <w:color w:val="000000"/>
          <w:sz w:val="28"/>
          <w:szCs w:val="28"/>
        </w:rPr>
        <w:t>:</w:t>
      </w:r>
    </w:p>
    <w:p w:rsidR="00D4403D" w:rsidRDefault="00D4403D">
      <w:pPr>
        <w:spacing w:line="259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C3BFEE" wp14:editId="4D104C87">
            <wp:extent cx="5913120" cy="32101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9194" cy="321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DC" w:rsidRDefault="00D4403D">
      <w:pPr>
        <w:spacing w:line="259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2E0C2E" wp14:editId="2724F555">
            <wp:extent cx="6152515" cy="1082040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DC" w:rsidRPr="00F31918" w:rsidRDefault="00816DB7">
      <w:pPr>
        <w:spacing w:line="259" w:lineRule="auto"/>
        <w:rPr>
          <w:color w:val="000000"/>
          <w:sz w:val="28"/>
          <w:szCs w:val="28"/>
        </w:rPr>
      </w:pPr>
      <w:r w:rsidRPr="00F31918">
        <w:rPr>
          <w:color w:val="000000"/>
          <w:sz w:val="28"/>
          <w:szCs w:val="28"/>
          <w:lang w:val="ru-RU"/>
        </w:rPr>
        <w:t xml:space="preserve">Код </w:t>
      </w:r>
      <w:proofErr w:type="spellStart"/>
      <w:r w:rsidRPr="00F31918">
        <w:rPr>
          <w:color w:val="000000"/>
          <w:sz w:val="28"/>
          <w:szCs w:val="28"/>
          <w:lang w:val="ru-RU"/>
        </w:rPr>
        <w:t>моделює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взаємодію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між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двома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видами — жертвами та </w:t>
      </w:r>
      <w:proofErr w:type="spellStart"/>
      <w:r w:rsidRPr="00F31918">
        <w:rPr>
          <w:color w:val="000000"/>
          <w:sz w:val="28"/>
          <w:szCs w:val="28"/>
          <w:lang w:val="ru-RU"/>
        </w:rPr>
        <w:t>хижаками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— за </w:t>
      </w:r>
      <w:proofErr w:type="spellStart"/>
      <w:r w:rsidRPr="00F31918">
        <w:rPr>
          <w:color w:val="000000"/>
          <w:sz w:val="28"/>
          <w:szCs w:val="28"/>
          <w:lang w:val="ru-RU"/>
        </w:rPr>
        <w:t>допомогою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системи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диференціальних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рівнянь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Лотки-</w:t>
      </w:r>
      <w:proofErr w:type="spellStart"/>
      <w:r w:rsidRPr="00F31918">
        <w:rPr>
          <w:color w:val="000000"/>
          <w:sz w:val="28"/>
          <w:szCs w:val="28"/>
          <w:lang w:val="ru-RU"/>
        </w:rPr>
        <w:t>Вольтерри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Вона </w:t>
      </w:r>
      <w:proofErr w:type="spellStart"/>
      <w:r w:rsidRPr="00F31918">
        <w:rPr>
          <w:color w:val="000000"/>
          <w:sz w:val="28"/>
          <w:szCs w:val="28"/>
          <w:lang w:val="ru-RU"/>
        </w:rPr>
        <w:t>включає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параметри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color w:val="000000"/>
          <w:sz w:val="28"/>
          <w:szCs w:val="28"/>
          <w:lang w:val="ru-RU"/>
        </w:rPr>
        <w:t>що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відображають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ріст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і спад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залежно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від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взаємодій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між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видами. Система </w:t>
      </w:r>
      <w:proofErr w:type="spellStart"/>
      <w:r w:rsidRPr="00F31918">
        <w:rPr>
          <w:color w:val="000000"/>
          <w:sz w:val="28"/>
          <w:szCs w:val="28"/>
          <w:lang w:val="ru-RU"/>
        </w:rPr>
        <w:t>рівнянь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вирішується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чисельно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31918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функції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b/>
          <w:bCs/>
          <w:color w:val="000000"/>
          <w:sz w:val="28"/>
          <w:szCs w:val="28"/>
        </w:rPr>
        <w:t>odeint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  <w:lang w:val="ru-RU"/>
        </w:rPr>
        <w:t>Результати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симуляції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візуалізуються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двома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способами: </w:t>
      </w:r>
      <w:proofErr w:type="spellStart"/>
      <w:r w:rsidRPr="00F31918">
        <w:rPr>
          <w:color w:val="000000"/>
          <w:sz w:val="28"/>
          <w:szCs w:val="28"/>
          <w:lang w:val="ru-RU"/>
        </w:rPr>
        <w:t>графік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динаміки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color w:val="000000"/>
          <w:sz w:val="28"/>
          <w:szCs w:val="28"/>
          <w:lang w:val="ru-RU"/>
        </w:rPr>
        <w:t>часі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color w:val="000000"/>
          <w:sz w:val="28"/>
          <w:szCs w:val="28"/>
          <w:lang w:val="ru-RU"/>
        </w:rPr>
        <w:t>фазовий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портрет, </w:t>
      </w:r>
      <w:proofErr w:type="spellStart"/>
      <w:r w:rsidRPr="00F31918">
        <w:rPr>
          <w:color w:val="000000"/>
          <w:sz w:val="28"/>
          <w:szCs w:val="28"/>
          <w:lang w:val="ru-RU"/>
        </w:rPr>
        <w:t>який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показує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взаємозв'язки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між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color w:val="000000"/>
          <w:sz w:val="28"/>
          <w:szCs w:val="28"/>
          <w:lang w:val="ru-RU"/>
        </w:rPr>
        <w:t>популяціями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 жертв та </w:t>
      </w:r>
      <w:proofErr w:type="spellStart"/>
      <w:r w:rsidRPr="00F31918">
        <w:rPr>
          <w:color w:val="000000"/>
          <w:sz w:val="28"/>
          <w:szCs w:val="28"/>
          <w:lang w:val="ru-RU"/>
        </w:rPr>
        <w:t>хижаків</w:t>
      </w:r>
      <w:proofErr w:type="spellEnd"/>
      <w:r w:rsidRPr="00F31918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color w:val="000000"/>
          <w:sz w:val="28"/>
          <w:szCs w:val="28"/>
        </w:rPr>
        <w:t>Також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визначаються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та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відмічаються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точки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рівноваги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на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фазовому</w:t>
      </w:r>
      <w:proofErr w:type="spellEnd"/>
      <w:r w:rsidRPr="00F31918">
        <w:rPr>
          <w:color w:val="000000"/>
          <w:sz w:val="28"/>
          <w:szCs w:val="28"/>
        </w:rPr>
        <w:t xml:space="preserve"> </w:t>
      </w:r>
      <w:proofErr w:type="spellStart"/>
      <w:r w:rsidRPr="00F31918">
        <w:rPr>
          <w:color w:val="000000"/>
          <w:sz w:val="28"/>
          <w:szCs w:val="28"/>
        </w:rPr>
        <w:t>портреті</w:t>
      </w:r>
      <w:proofErr w:type="spellEnd"/>
      <w:r w:rsidRPr="00F31918">
        <w:rPr>
          <w:color w:val="000000"/>
          <w:sz w:val="28"/>
          <w:szCs w:val="28"/>
        </w:rPr>
        <w:t>.</w:t>
      </w:r>
      <w:r w:rsidR="007E0FDC" w:rsidRPr="00F31918">
        <w:rPr>
          <w:color w:val="000000"/>
          <w:sz w:val="28"/>
          <w:szCs w:val="28"/>
        </w:rPr>
        <w:br w:type="page"/>
      </w:r>
    </w:p>
    <w:p w:rsidR="007E0FDC" w:rsidRDefault="007E0FDC" w:rsidP="00816DB7">
      <w:pPr>
        <w:spacing w:line="259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A5CFA" wp14:editId="6CD78D7F">
            <wp:extent cx="5136093" cy="42900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6140" cy="42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DC" w:rsidRPr="007E0FDC" w:rsidRDefault="007E0FDC" w:rsidP="00816DB7">
      <w:pPr>
        <w:spacing w:line="259" w:lineRule="auto"/>
        <w:jc w:val="center"/>
        <w:rPr>
          <w:color w:val="000000"/>
          <w:sz w:val="28"/>
          <w:szCs w:val="28"/>
          <w:lang w:val="ru-RU"/>
        </w:rPr>
      </w:pPr>
      <w:r w:rsidRPr="007E0FDC">
        <w:rPr>
          <w:color w:val="000000"/>
          <w:sz w:val="28"/>
          <w:szCs w:val="28"/>
          <w:lang w:val="ru-RU"/>
        </w:rPr>
        <w:t xml:space="preserve">Ось </w:t>
      </w:r>
      <w:proofErr w:type="spellStart"/>
      <w:r w:rsidRPr="007E0FDC">
        <w:rPr>
          <w:color w:val="000000"/>
          <w:sz w:val="28"/>
          <w:szCs w:val="28"/>
          <w:lang w:val="ru-RU"/>
        </w:rPr>
        <w:t>ключові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елементи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E0FDC">
        <w:rPr>
          <w:color w:val="000000"/>
          <w:sz w:val="28"/>
          <w:szCs w:val="28"/>
          <w:lang w:val="ru-RU"/>
        </w:rPr>
        <w:t>які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враховуються</w:t>
      </w:r>
      <w:proofErr w:type="spellEnd"/>
      <w:r w:rsidRPr="007E0FDC">
        <w:rPr>
          <w:color w:val="000000"/>
          <w:sz w:val="28"/>
          <w:szCs w:val="28"/>
          <w:lang w:val="ru-RU"/>
        </w:rPr>
        <w:t>:</w:t>
      </w:r>
    </w:p>
    <w:p w:rsidR="007E0FDC" w:rsidRPr="007E0FDC" w:rsidRDefault="007E0FDC" w:rsidP="007E0FDC">
      <w:pPr>
        <w:spacing w:line="259" w:lineRule="auto"/>
        <w:rPr>
          <w:color w:val="000000"/>
          <w:sz w:val="28"/>
          <w:szCs w:val="28"/>
          <w:lang w:val="ru-RU"/>
        </w:rPr>
      </w:pPr>
      <w:proofErr w:type="spellStart"/>
      <w:r w:rsidRPr="007E0FDC">
        <w:rPr>
          <w:b/>
          <w:bCs/>
          <w:color w:val="000000"/>
          <w:sz w:val="28"/>
          <w:szCs w:val="28"/>
          <w:lang w:val="ru-RU"/>
        </w:rPr>
        <w:t>Траєкторії</w:t>
      </w:r>
      <w:proofErr w:type="spellEnd"/>
      <w:r w:rsidRPr="007E0FD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b/>
          <w:bCs/>
          <w:color w:val="000000"/>
          <w:sz w:val="28"/>
          <w:szCs w:val="28"/>
          <w:lang w:val="ru-RU"/>
        </w:rPr>
        <w:t>динаміки</w:t>
      </w:r>
      <w:proofErr w:type="spellEnd"/>
      <w:r w:rsidRPr="007E0FD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b/>
          <w:bCs/>
          <w:color w:val="000000"/>
          <w:sz w:val="28"/>
          <w:szCs w:val="28"/>
          <w:lang w:val="ru-RU"/>
        </w:rPr>
        <w:t>кожної</w:t>
      </w:r>
      <w:proofErr w:type="spellEnd"/>
      <w:r w:rsidRPr="007E0FD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b/>
          <w:bCs/>
          <w:color w:val="000000"/>
          <w:sz w:val="28"/>
          <w:szCs w:val="28"/>
          <w:lang w:val="ru-RU"/>
        </w:rPr>
        <w:t>популяції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моделюються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7E0FDC">
        <w:rPr>
          <w:color w:val="000000"/>
          <w:sz w:val="28"/>
          <w:szCs w:val="28"/>
          <w:lang w:val="ru-RU"/>
        </w:rPr>
        <w:t>допомогою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чисельних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розв’язків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рівнянь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Лоткі-Вольтерра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E0FDC">
        <w:rPr>
          <w:color w:val="000000"/>
          <w:sz w:val="28"/>
          <w:szCs w:val="28"/>
          <w:lang w:val="ru-RU"/>
        </w:rPr>
        <w:t>що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відображають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часові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зміни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чисельності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жертв та </w:t>
      </w:r>
      <w:proofErr w:type="spellStart"/>
      <w:r w:rsidRPr="007E0FDC">
        <w:rPr>
          <w:color w:val="000000"/>
          <w:sz w:val="28"/>
          <w:szCs w:val="28"/>
          <w:lang w:val="ru-RU"/>
        </w:rPr>
        <w:t>хижаків</w:t>
      </w:r>
      <w:proofErr w:type="spellEnd"/>
      <w:r w:rsidRPr="007E0FDC">
        <w:rPr>
          <w:color w:val="000000"/>
          <w:sz w:val="28"/>
          <w:szCs w:val="28"/>
          <w:lang w:val="ru-RU"/>
        </w:rPr>
        <w:t>.</w:t>
      </w:r>
    </w:p>
    <w:p w:rsidR="007E0FDC" w:rsidRPr="007E0FDC" w:rsidRDefault="007E0FDC" w:rsidP="007E0FDC">
      <w:pPr>
        <w:spacing w:line="259" w:lineRule="auto"/>
        <w:rPr>
          <w:color w:val="000000"/>
          <w:sz w:val="28"/>
          <w:szCs w:val="28"/>
          <w:lang w:val="ru-RU"/>
        </w:rPr>
      </w:pPr>
      <w:proofErr w:type="spellStart"/>
      <w:r w:rsidRPr="007E0FDC">
        <w:rPr>
          <w:b/>
          <w:bCs/>
          <w:color w:val="000000"/>
          <w:sz w:val="28"/>
          <w:szCs w:val="28"/>
          <w:lang w:val="ru-RU"/>
        </w:rPr>
        <w:t>Фазова</w:t>
      </w:r>
      <w:proofErr w:type="spellEnd"/>
      <w:r w:rsidRPr="007E0FD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b/>
          <w:bCs/>
          <w:color w:val="000000"/>
          <w:sz w:val="28"/>
          <w:szCs w:val="28"/>
          <w:lang w:val="ru-RU"/>
        </w:rPr>
        <w:t>траєкторія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7E0FDC">
        <w:rPr>
          <w:color w:val="000000"/>
          <w:sz w:val="28"/>
          <w:szCs w:val="28"/>
          <w:lang w:val="ru-RU"/>
        </w:rPr>
        <w:t>на рисунку</w:t>
      </w:r>
      <w:proofErr w:type="gram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показує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залежність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чисельності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одного виду </w:t>
      </w:r>
      <w:proofErr w:type="spellStart"/>
      <w:r w:rsidRPr="007E0FDC">
        <w:rPr>
          <w:color w:val="000000"/>
          <w:sz w:val="28"/>
          <w:szCs w:val="28"/>
          <w:lang w:val="ru-RU"/>
        </w:rPr>
        <w:t>від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іншого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E0FDC">
        <w:rPr>
          <w:color w:val="000000"/>
          <w:sz w:val="28"/>
          <w:szCs w:val="28"/>
          <w:lang w:val="ru-RU"/>
        </w:rPr>
        <w:t>дозволяючи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візуалізувати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характер </w:t>
      </w:r>
      <w:proofErr w:type="spellStart"/>
      <w:r w:rsidRPr="007E0FDC">
        <w:rPr>
          <w:color w:val="000000"/>
          <w:sz w:val="28"/>
          <w:szCs w:val="28"/>
          <w:lang w:val="ru-RU"/>
        </w:rPr>
        <w:t>взаємодії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між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ними в </w:t>
      </w:r>
      <w:proofErr w:type="spellStart"/>
      <w:r w:rsidRPr="007E0FDC">
        <w:rPr>
          <w:color w:val="000000"/>
          <w:sz w:val="28"/>
          <w:szCs w:val="28"/>
          <w:lang w:val="ru-RU"/>
        </w:rPr>
        <w:t>часі</w:t>
      </w:r>
      <w:proofErr w:type="spellEnd"/>
      <w:r w:rsidRPr="007E0FDC">
        <w:rPr>
          <w:color w:val="000000"/>
          <w:sz w:val="28"/>
          <w:szCs w:val="28"/>
          <w:lang w:val="ru-RU"/>
        </w:rPr>
        <w:t>.</w:t>
      </w:r>
    </w:p>
    <w:p w:rsidR="00907E82" w:rsidRPr="003627BD" w:rsidRDefault="007E0FDC" w:rsidP="003627BD">
      <w:pPr>
        <w:spacing w:line="259" w:lineRule="auto"/>
        <w:rPr>
          <w:color w:val="000000"/>
          <w:sz w:val="28"/>
          <w:szCs w:val="28"/>
          <w:lang w:val="ru-RU"/>
        </w:rPr>
      </w:pPr>
      <w:r w:rsidRPr="007E0FDC">
        <w:rPr>
          <w:b/>
          <w:bCs/>
          <w:color w:val="000000"/>
          <w:sz w:val="28"/>
          <w:szCs w:val="28"/>
          <w:lang w:val="ru-RU"/>
        </w:rPr>
        <w:t xml:space="preserve">Точки </w:t>
      </w:r>
      <w:proofErr w:type="spellStart"/>
      <w:r w:rsidRPr="007E0FDC">
        <w:rPr>
          <w:b/>
          <w:bCs/>
          <w:color w:val="000000"/>
          <w:sz w:val="28"/>
          <w:szCs w:val="28"/>
          <w:lang w:val="ru-RU"/>
        </w:rPr>
        <w:t>спокою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7E0FDC">
        <w:rPr>
          <w:color w:val="000000"/>
          <w:sz w:val="28"/>
          <w:szCs w:val="28"/>
          <w:lang w:val="ru-RU"/>
        </w:rPr>
        <w:t>або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рівноваги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), де </w:t>
      </w:r>
      <w:proofErr w:type="spellStart"/>
      <w:r w:rsidRPr="007E0FDC">
        <w:rPr>
          <w:color w:val="000000"/>
          <w:sz w:val="28"/>
          <w:szCs w:val="28"/>
          <w:lang w:val="ru-RU"/>
        </w:rPr>
        <w:t>швидкість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зміни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чисельності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кожного виду </w:t>
      </w:r>
      <w:proofErr w:type="spellStart"/>
      <w:r w:rsidRPr="007E0FDC">
        <w:rPr>
          <w:color w:val="000000"/>
          <w:sz w:val="28"/>
          <w:szCs w:val="28"/>
          <w:lang w:val="ru-RU"/>
        </w:rPr>
        <w:t>дорівнює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нулю, </w:t>
      </w:r>
      <w:proofErr w:type="spellStart"/>
      <w:r w:rsidRPr="007E0FDC">
        <w:rPr>
          <w:color w:val="000000"/>
          <w:sz w:val="28"/>
          <w:szCs w:val="28"/>
          <w:lang w:val="ru-RU"/>
        </w:rPr>
        <w:t>знаходяться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7E0FDC">
        <w:rPr>
          <w:color w:val="000000"/>
          <w:sz w:val="28"/>
          <w:szCs w:val="28"/>
          <w:lang w:val="ru-RU"/>
        </w:rPr>
        <w:t>відмічаються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на фазовому </w:t>
      </w:r>
      <w:proofErr w:type="spellStart"/>
      <w:r w:rsidRPr="007E0FDC">
        <w:rPr>
          <w:color w:val="000000"/>
          <w:sz w:val="28"/>
          <w:szCs w:val="28"/>
          <w:lang w:val="ru-RU"/>
        </w:rPr>
        <w:t>портреті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. У </w:t>
      </w:r>
      <w:proofErr w:type="spellStart"/>
      <w:r w:rsidRPr="007E0FDC">
        <w:rPr>
          <w:color w:val="000000"/>
          <w:sz w:val="28"/>
          <w:szCs w:val="28"/>
          <w:lang w:val="ru-RU"/>
        </w:rPr>
        <w:t>звичайній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системі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Лоткі-Вольтерра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точки </w:t>
      </w:r>
      <w:proofErr w:type="spellStart"/>
      <w:r w:rsidRPr="007E0FDC">
        <w:rPr>
          <w:color w:val="000000"/>
          <w:sz w:val="28"/>
          <w:szCs w:val="28"/>
          <w:lang w:val="ru-RU"/>
        </w:rPr>
        <w:t>спокою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визначаються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як точки, де </w:t>
      </w:r>
      <w:proofErr w:type="spellStart"/>
      <w:r w:rsidRPr="007E0FDC">
        <w:rPr>
          <w:color w:val="000000"/>
          <w:sz w:val="28"/>
          <w:szCs w:val="28"/>
          <w:lang w:val="ru-RU"/>
        </w:rPr>
        <w:t>обидва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диференціальні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рівняння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дорівнюють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нулю.</w:t>
      </w:r>
      <w:r>
        <w:rPr>
          <w:color w:val="000000"/>
          <w:sz w:val="28"/>
          <w:szCs w:val="28"/>
          <w:lang w:val="ru-RU"/>
        </w:rPr>
        <w:t xml:space="preserve"> </w:t>
      </w:r>
      <w:r w:rsidRPr="007E0FDC">
        <w:rPr>
          <w:color w:val="000000"/>
          <w:sz w:val="28"/>
          <w:szCs w:val="28"/>
          <w:lang w:val="ru-RU"/>
        </w:rPr>
        <w:t xml:space="preserve">Код, </w:t>
      </w:r>
      <w:proofErr w:type="spellStart"/>
      <w:r w:rsidRPr="007E0FDC">
        <w:rPr>
          <w:color w:val="000000"/>
          <w:sz w:val="28"/>
          <w:szCs w:val="28"/>
          <w:lang w:val="ru-RU"/>
        </w:rPr>
        <w:t>який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я </w:t>
      </w:r>
      <w:proofErr w:type="spellStart"/>
      <w:r w:rsidRPr="007E0FDC">
        <w:rPr>
          <w:color w:val="000000"/>
          <w:sz w:val="28"/>
          <w:szCs w:val="28"/>
          <w:lang w:val="ru-RU"/>
        </w:rPr>
        <w:t>згадав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E0FDC">
        <w:rPr>
          <w:color w:val="000000"/>
          <w:sz w:val="28"/>
          <w:szCs w:val="28"/>
          <w:lang w:val="ru-RU"/>
        </w:rPr>
        <w:t>моделює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систему, </w:t>
      </w:r>
      <w:proofErr w:type="spellStart"/>
      <w:r w:rsidRPr="007E0FDC">
        <w:rPr>
          <w:color w:val="000000"/>
          <w:sz w:val="28"/>
          <w:szCs w:val="28"/>
          <w:lang w:val="ru-RU"/>
        </w:rPr>
        <w:t>будує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фазовий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портрет з </w:t>
      </w:r>
      <w:proofErr w:type="spellStart"/>
      <w:r w:rsidRPr="007E0FDC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b/>
          <w:bCs/>
          <w:color w:val="000000"/>
          <w:sz w:val="28"/>
          <w:szCs w:val="28"/>
        </w:rPr>
        <w:t>streamplot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E0FDC">
        <w:rPr>
          <w:color w:val="000000"/>
          <w:sz w:val="28"/>
          <w:szCs w:val="28"/>
          <w:lang w:val="ru-RU"/>
        </w:rPr>
        <w:t>що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імітує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потокове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поле, та </w:t>
      </w:r>
      <w:proofErr w:type="spellStart"/>
      <w:r w:rsidRPr="007E0FDC">
        <w:rPr>
          <w:color w:val="000000"/>
          <w:sz w:val="28"/>
          <w:szCs w:val="28"/>
          <w:lang w:val="ru-RU"/>
        </w:rPr>
        <w:t>відмічає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приклад </w:t>
      </w:r>
      <w:proofErr w:type="spellStart"/>
      <w:r w:rsidRPr="007E0FDC">
        <w:rPr>
          <w:color w:val="000000"/>
          <w:sz w:val="28"/>
          <w:szCs w:val="28"/>
          <w:lang w:val="ru-RU"/>
        </w:rPr>
        <w:t>траєкторії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. Точки </w:t>
      </w:r>
      <w:proofErr w:type="spellStart"/>
      <w:r w:rsidRPr="007E0FDC">
        <w:rPr>
          <w:color w:val="000000"/>
          <w:sz w:val="28"/>
          <w:szCs w:val="28"/>
          <w:lang w:val="ru-RU"/>
        </w:rPr>
        <w:t>спокою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визначаються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E0FDC">
        <w:rPr>
          <w:color w:val="000000"/>
          <w:sz w:val="28"/>
          <w:szCs w:val="28"/>
          <w:lang w:val="ru-RU"/>
        </w:rPr>
        <w:t>аналітично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7E0FDC">
        <w:rPr>
          <w:color w:val="000000"/>
          <w:sz w:val="28"/>
          <w:szCs w:val="28"/>
          <w:lang w:val="ru-RU"/>
        </w:rPr>
        <w:t>відмічаються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E0FDC">
        <w:rPr>
          <w:color w:val="000000"/>
          <w:sz w:val="28"/>
          <w:szCs w:val="28"/>
          <w:lang w:val="ru-RU"/>
        </w:rPr>
        <w:t>графіку</w:t>
      </w:r>
      <w:proofErr w:type="spellEnd"/>
      <w:r w:rsidRPr="007E0FDC">
        <w:rPr>
          <w:color w:val="000000"/>
          <w:sz w:val="28"/>
          <w:szCs w:val="28"/>
          <w:lang w:val="ru-RU"/>
        </w:rPr>
        <w:t xml:space="preserve">. </w:t>
      </w:r>
    </w:p>
    <w:p w:rsidR="00907E82" w:rsidRDefault="00907E82" w:rsidP="00907E82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</w:p>
    <w:p w:rsidR="00907E82" w:rsidRDefault="00907E82" w:rsidP="00AC3FE6">
      <w:pPr>
        <w:spacing w:line="259" w:lineRule="auto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br w:type="page"/>
      </w:r>
    </w:p>
    <w:p w:rsidR="00907E82" w:rsidRDefault="00907E82" w:rsidP="00907E82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Висновок:</w:t>
      </w:r>
    </w:p>
    <w:p w:rsidR="00F31918" w:rsidRPr="00F31918" w:rsidRDefault="00F31918" w:rsidP="00F31918">
      <w:pPr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191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під час цієї лабораторної роботи досліджував динаміку розміру популяції з використанням диференційного рівняння, що включає коефіцієнти народжуваності, смертності та внутрішньовидової конкуренції. </w:t>
      </w:r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аналізу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визначено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точки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рівноваги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показують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при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якому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розмірі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зміна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стає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нульовою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За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ми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можемо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зрозуміти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умови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при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зберігатиметься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стабільною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зменшуватиметься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зростатиме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Моделювання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динаміки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початкових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умов дозволило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спостерігати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як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впливають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рівні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популяційного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тиску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загальну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динаміку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забезпечило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глибше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розуміння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того, як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фактори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впливають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популяцію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довгостроковій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перспективі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31918" w:rsidRPr="00F31918" w:rsidRDefault="00F31918" w:rsidP="00F31918">
      <w:pPr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навички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виявляться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корисними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більш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складних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моделей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екологічних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систем, де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багато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взаємодіють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між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собою, 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забруднення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клімату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антропогенні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фактори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впливати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природні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Отже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механізмів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регуляції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популяцій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ключовими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збереження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біорізноманіття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ефективних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стратегій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управління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природними</w:t>
      </w:r>
      <w:proofErr w:type="spellEnd"/>
      <w:r w:rsidRPr="00F319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ресурсами.</w:t>
      </w:r>
    </w:p>
    <w:p w:rsidR="006D4FB5" w:rsidRPr="005B309E" w:rsidRDefault="006D4FB5" w:rsidP="00907E82">
      <w:pPr>
        <w:spacing w:line="259" w:lineRule="auto"/>
        <w:rPr>
          <w:b/>
          <w:color w:val="000000"/>
          <w:sz w:val="36"/>
          <w:szCs w:val="28"/>
          <w:lang w:val="ru-RU"/>
        </w:rPr>
      </w:pPr>
    </w:p>
    <w:sectPr w:rsidR="006D4FB5" w:rsidRPr="005B30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AB0"/>
    <w:multiLevelType w:val="multilevel"/>
    <w:tmpl w:val="15C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D754E"/>
    <w:multiLevelType w:val="multilevel"/>
    <w:tmpl w:val="F11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F6311"/>
    <w:multiLevelType w:val="multilevel"/>
    <w:tmpl w:val="7BEC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A0B69"/>
    <w:multiLevelType w:val="multilevel"/>
    <w:tmpl w:val="BDD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5D4D02"/>
    <w:multiLevelType w:val="multilevel"/>
    <w:tmpl w:val="3C2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75"/>
    <w:rsid w:val="003627BD"/>
    <w:rsid w:val="004D1775"/>
    <w:rsid w:val="005528ED"/>
    <w:rsid w:val="005B309E"/>
    <w:rsid w:val="006D4FB5"/>
    <w:rsid w:val="007E0FDC"/>
    <w:rsid w:val="00816DB7"/>
    <w:rsid w:val="00907E82"/>
    <w:rsid w:val="009705B8"/>
    <w:rsid w:val="00AC3FE6"/>
    <w:rsid w:val="00CD6288"/>
    <w:rsid w:val="00D4403D"/>
    <w:rsid w:val="00F3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9AEB"/>
  <w15:chartTrackingRefBased/>
  <w15:docId w15:val="{371B1396-4A39-4552-BC89-FFEACA25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82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7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E8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16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9560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1031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8517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0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2024-04-01T18:02:00Z</dcterms:created>
  <dcterms:modified xsi:type="dcterms:W3CDTF">2024-04-28T17:15:00Z</dcterms:modified>
</cp:coreProperties>
</file>