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ABEE" w14:textId="77777777" w:rsidR="00027336" w:rsidRPr="00027336" w:rsidRDefault="00027336" w:rsidP="00027336">
      <w:pPr>
        <w:numPr>
          <w:ilvl w:val="0"/>
          <w:numId w:val="1"/>
        </w:numPr>
      </w:pPr>
      <w:r w:rsidRPr="00027336">
        <w:rPr>
          <w:b/>
          <w:bCs/>
        </w:rPr>
        <w:t>Développement socio-économique</w:t>
      </w:r>
    </w:p>
    <w:tbl>
      <w:tblPr>
        <w:tblpPr w:leftFromText="141" w:rightFromText="141" w:bottomFromText="160" w:vertAnchor="page" w:horzAnchor="margin" w:tblpY="1415"/>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8"/>
        <w:gridCol w:w="4368"/>
      </w:tblGrid>
      <w:tr w:rsidR="00027336" w:rsidRPr="00A91AFB" w14:paraId="63228A81" w14:textId="77777777" w:rsidTr="000324F2">
        <w:trPr>
          <w:trHeight w:val="170"/>
        </w:trPr>
        <w:tc>
          <w:tcPr>
            <w:tcW w:w="9026"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5E7900DA" w14:textId="77777777" w:rsidR="00027336" w:rsidRPr="00FB24DF" w:rsidRDefault="00027336" w:rsidP="000324F2">
            <w:pPr>
              <w:spacing w:after="0"/>
              <w:jc w:val="center"/>
              <w:rPr>
                <w:rFonts w:ascii="Klavika Light" w:hAnsi="Klavika Light"/>
                <w:sz w:val="20"/>
                <w:szCs w:val="20"/>
                <w:lang w:val="en-US"/>
              </w:rPr>
            </w:pPr>
            <w:r w:rsidRPr="00FB24DF">
              <w:rPr>
                <w:rFonts w:ascii="Klavika Light" w:hAnsi="Klavika Light"/>
                <w:sz w:val="20"/>
                <w:szCs w:val="20"/>
                <w:lang w:val="en-US"/>
              </w:rPr>
              <w:lastRenderedPageBreak/>
              <w:t>Country Economic Transformation Outlook (CETO)</w:t>
            </w:r>
          </w:p>
        </w:tc>
      </w:tr>
      <w:tr w:rsidR="00027336" w:rsidRPr="00FB24DF" w14:paraId="5486F3FB"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3F285280"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Nom du projet :      </w:t>
            </w:r>
            <w:bookmarkStart w:id="0" w:name="ACET"/>
            <w:r w:rsidRPr="00FB24DF">
              <w:rPr>
                <w:rFonts w:ascii="Klavika Light" w:hAnsi="Klavika Light"/>
                <w:b/>
                <w:bCs/>
                <w:sz w:val="20"/>
                <w:szCs w:val="20"/>
              </w:rPr>
              <w:t>Country Economic Transformation Outlook (CETO) : Tunisie</w:t>
            </w:r>
            <w:bookmarkEnd w:id="0"/>
          </w:p>
        </w:tc>
        <w:tc>
          <w:tcPr>
            <w:tcW w:w="4368" w:type="dxa"/>
            <w:tcBorders>
              <w:top w:val="single" w:sz="6" w:space="0" w:color="auto"/>
              <w:left w:val="single" w:sz="6" w:space="0" w:color="auto"/>
              <w:bottom w:val="single" w:sz="6" w:space="0" w:color="auto"/>
              <w:right w:val="double" w:sz="6" w:space="0" w:color="auto"/>
            </w:tcBorders>
            <w:hideMark/>
          </w:tcPr>
          <w:p w14:paraId="08F1D7F6" w14:textId="77777777" w:rsidR="00027336" w:rsidRPr="00973A02" w:rsidRDefault="00027336" w:rsidP="000324F2">
            <w:pPr>
              <w:spacing w:after="0"/>
              <w:rPr>
                <w:rFonts w:ascii="Klavika Light" w:hAnsi="Klavika Light"/>
                <w:sz w:val="20"/>
                <w:szCs w:val="20"/>
              </w:rPr>
            </w:pPr>
            <w:r w:rsidRPr="00FB24DF">
              <w:rPr>
                <w:rFonts w:ascii="Klavika Light" w:hAnsi="Klavika Light"/>
                <w:sz w:val="20"/>
                <w:szCs w:val="20"/>
              </w:rPr>
              <w:t>Valeur approximative des services en USD</w:t>
            </w:r>
            <w:r w:rsidRPr="005004F4">
              <w:rPr>
                <w:rFonts w:ascii="Arial" w:hAnsi="Arial" w:cs="Arial"/>
                <w:sz w:val="20"/>
                <w:szCs w:val="20"/>
              </w:rPr>
              <w:t> </w:t>
            </w:r>
            <w:r w:rsidRPr="00FB24DF">
              <w:rPr>
                <w:rFonts w:ascii="Klavika Light" w:hAnsi="Klavika Light"/>
                <w:sz w:val="20"/>
                <w:szCs w:val="20"/>
              </w:rPr>
              <w:t xml:space="preserve">: </w:t>
            </w:r>
            <w:r w:rsidRPr="00DB0C80">
              <w:rPr>
                <w:rFonts w:ascii="Klavika Light" w:hAnsi="Klavika Light"/>
                <w:sz w:val="20"/>
                <w:szCs w:val="20"/>
              </w:rPr>
              <w:t>85 006,20</w:t>
            </w:r>
          </w:p>
          <w:p w14:paraId="40F6BB94" w14:textId="77777777" w:rsidR="00027336" w:rsidRPr="00FB24DF" w:rsidRDefault="00027336" w:rsidP="000324F2">
            <w:pPr>
              <w:spacing w:after="0"/>
              <w:rPr>
                <w:rFonts w:ascii="Klavika Light" w:hAnsi="Klavika Light"/>
                <w:sz w:val="20"/>
                <w:szCs w:val="20"/>
              </w:rPr>
            </w:pPr>
            <w:r w:rsidRPr="00973A02">
              <w:rPr>
                <w:rFonts w:ascii="Klavika Light" w:hAnsi="Klavika Light"/>
                <w:sz w:val="20"/>
                <w:szCs w:val="20"/>
              </w:rPr>
              <w:t> </w:t>
            </w:r>
          </w:p>
        </w:tc>
      </w:tr>
      <w:tr w:rsidR="00027336" w:rsidRPr="00FB24DF" w14:paraId="309E8E54"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584ACE81"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Tunisia</w:t>
            </w:r>
          </w:p>
          <w:p w14:paraId="48E12166"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Lieu :</w:t>
            </w:r>
          </w:p>
        </w:tc>
        <w:tc>
          <w:tcPr>
            <w:tcW w:w="4368" w:type="dxa"/>
            <w:tcBorders>
              <w:top w:val="single" w:sz="6" w:space="0" w:color="auto"/>
              <w:left w:val="single" w:sz="6" w:space="0" w:color="auto"/>
              <w:bottom w:val="single" w:sz="6" w:space="0" w:color="auto"/>
              <w:right w:val="double" w:sz="6" w:space="0" w:color="auto"/>
            </w:tcBorders>
            <w:hideMark/>
          </w:tcPr>
          <w:p w14:paraId="7FCB2D87"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Nombre de mois de travail, durée du projet</w:t>
            </w:r>
            <w:r w:rsidRPr="00FB24DF">
              <w:rPr>
                <w:rFonts w:ascii="Klavika Light" w:hAnsi="Klavika Light" w:cs="Arial"/>
                <w:sz w:val="20"/>
                <w:szCs w:val="20"/>
              </w:rPr>
              <w:t> </w:t>
            </w:r>
            <w:r w:rsidRPr="00FB24DF">
              <w:rPr>
                <w:rFonts w:ascii="Klavika Light" w:hAnsi="Klavika Light"/>
                <w:sz w:val="20"/>
                <w:szCs w:val="20"/>
              </w:rPr>
              <w:t xml:space="preserve">: </w:t>
            </w:r>
            <w:r w:rsidRPr="00FB24DF">
              <w:rPr>
                <w:rFonts w:ascii="Klavika Light" w:hAnsi="Klavika Light"/>
                <w:b/>
                <w:bCs/>
                <w:sz w:val="20"/>
                <w:szCs w:val="20"/>
              </w:rPr>
              <w:t>9 mois</w:t>
            </w:r>
            <w:r w:rsidRPr="00FB24DF">
              <w:rPr>
                <w:rFonts w:ascii="Klavika Light" w:hAnsi="Klavika Light"/>
                <w:sz w:val="20"/>
                <w:szCs w:val="20"/>
              </w:rPr>
              <w:t> </w:t>
            </w:r>
          </w:p>
        </w:tc>
      </w:tr>
      <w:tr w:rsidR="00027336" w:rsidRPr="00FB24DF" w14:paraId="3F4CD1B8"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4DC6F0C6"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African Center for Economic Transformation (ACET)</w:t>
            </w:r>
          </w:p>
        </w:tc>
        <w:tc>
          <w:tcPr>
            <w:tcW w:w="4368" w:type="dxa"/>
            <w:tcBorders>
              <w:top w:val="single" w:sz="6" w:space="0" w:color="auto"/>
              <w:left w:val="single" w:sz="6" w:space="0" w:color="auto"/>
              <w:bottom w:val="single" w:sz="6" w:space="0" w:color="auto"/>
              <w:right w:val="double" w:sz="6" w:space="0" w:color="auto"/>
            </w:tcBorders>
            <w:hideMark/>
          </w:tcPr>
          <w:p w14:paraId="640FC7F9"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Personne de contact, Titre/Désignation, Tél. No./Adresse</w:t>
            </w:r>
          </w:p>
          <w:p w14:paraId="4C7798D0"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w:t>
            </w:r>
          </w:p>
          <w:p w14:paraId="232E38FC"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w:t>
            </w:r>
          </w:p>
        </w:tc>
      </w:tr>
      <w:tr w:rsidR="00027336" w:rsidRPr="00FB24DF" w14:paraId="4BAD3A67"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01166633"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Date de démarrage (mois/année) : </w:t>
            </w:r>
            <w:r w:rsidRPr="00FB24DF">
              <w:rPr>
                <w:rFonts w:ascii="Klavika Light" w:hAnsi="Klavika Light"/>
                <w:b/>
                <w:bCs/>
                <w:sz w:val="20"/>
                <w:szCs w:val="20"/>
              </w:rPr>
              <w:t xml:space="preserve"> 01/2025</w:t>
            </w:r>
            <w:r w:rsidRPr="00FB24DF">
              <w:rPr>
                <w:rFonts w:ascii="Klavika Light" w:hAnsi="Klavika Light"/>
                <w:sz w:val="20"/>
                <w:szCs w:val="20"/>
              </w:rPr>
              <w:t> </w:t>
            </w:r>
          </w:p>
          <w:p w14:paraId="535B6AA6"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09/2025</w:t>
            </w:r>
            <w:r w:rsidRPr="00FB24DF">
              <w:rPr>
                <w:rFonts w:ascii="Klavika Light" w:hAnsi="Klavika Light"/>
                <w:sz w:val="20"/>
                <w:szCs w:val="20"/>
              </w:rPr>
              <w:t> </w:t>
            </w:r>
          </w:p>
        </w:tc>
        <w:tc>
          <w:tcPr>
            <w:tcW w:w="4368" w:type="dxa"/>
            <w:tcBorders>
              <w:top w:val="single" w:sz="6" w:space="0" w:color="auto"/>
              <w:left w:val="single" w:sz="6" w:space="0" w:color="auto"/>
              <w:bottom w:val="single" w:sz="6" w:space="0" w:color="auto"/>
              <w:right w:val="double" w:sz="6" w:space="0" w:color="auto"/>
            </w:tcBorders>
            <w:hideMark/>
          </w:tcPr>
          <w:p w14:paraId="75173E04"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Nombre total de mois-fonctionnaires de la mission :  </w:t>
            </w:r>
          </w:p>
          <w:p w14:paraId="17B31159"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w:t>
            </w:r>
          </w:p>
        </w:tc>
      </w:tr>
      <w:tr w:rsidR="00027336" w:rsidRPr="00FB24DF" w14:paraId="58ED5420"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4FA66EAA"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 des Consultants associés /partenaires éventuels</w:t>
            </w:r>
            <w:r w:rsidRPr="00FB24DF">
              <w:rPr>
                <w:rFonts w:ascii="Klavika Light" w:hAnsi="Klavika Light" w:cs="Arial"/>
                <w:sz w:val="20"/>
                <w:szCs w:val="20"/>
              </w:rPr>
              <w:t> </w:t>
            </w:r>
            <w:r w:rsidRPr="00FB24DF">
              <w:rPr>
                <w:rFonts w:ascii="Klavika Light" w:hAnsi="Klavika Light"/>
                <w:sz w:val="20"/>
                <w:szCs w:val="20"/>
              </w:rPr>
              <w:t>: </w:t>
            </w:r>
          </w:p>
          <w:p w14:paraId="3EF04327" w14:textId="77777777" w:rsidR="00027336" w:rsidRPr="00FB24DF" w:rsidRDefault="00027336" w:rsidP="00027336">
            <w:pPr>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Nour BEN TAIEB</w:t>
            </w:r>
          </w:p>
          <w:p w14:paraId="224D0F61" w14:textId="77777777" w:rsidR="00027336" w:rsidRPr="00FB24DF" w:rsidRDefault="00027336" w:rsidP="00027336">
            <w:pPr>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Oumayma BLEL</w:t>
            </w:r>
          </w:p>
          <w:p w14:paraId="0153B869" w14:textId="77777777" w:rsidR="00027336" w:rsidRPr="00FB24DF" w:rsidRDefault="00027336" w:rsidP="00027336">
            <w:pPr>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Amani YAICH</w:t>
            </w:r>
          </w:p>
          <w:p w14:paraId="03D64228"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w:t>
            </w:r>
          </w:p>
        </w:tc>
        <w:tc>
          <w:tcPr>
            <w:tcW w:w="4368" w:type="dxa"/>
            <w:tcBorders>
              <w:top w:val="single" w:sz="6" w:space="0" w:color="auto"/>
              <w:left w:val="single" w:sz="6" w:space="0" w:color="auto"/>
              <w:bottom w:val="single" w:sz="6" w:space="0" w:color="auto"/>
              <w:right w:val="double" w:sz="6" w:space="0" w:color="auto"/>
            </w:tcBorders>
            <w:hideMark/>
          </w:tcPr>
          <w:p w14:paraId="4DB499E0"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w:t>
            </w:r>
            <w:r w:rsidRPr="00FB24DF">
              <w:rPr>
                <w:rFonts w:ascii="Klavika Light" w:hAnsi="Klavika Light" w:cs="Arial"/>
                <w:sz w:val="20"/>
                <w:szCs w:val="20"/>
              </w:rPr>
              <w:t> </w:t>
            </w:r>
            <w:r w:rsidRPr="00FB24DF">
              <w:rPr>
                <w:rFonts w:ascii="Klavika Light" w:hAnsi="Klavika Light"/>
                <w:sz w:val="20"/>
                <w:szCs w:val="20"/>
              </w:rPr>
              <w:t>: </w:t>
            </w:r>
          </w:p>
          <w:p w14:paraId="24800532" w14:textId="77777777" w:rsidR="00027336" w:rsidRPr="00FB24DF" w:rsidRDefault="00027336" w:rsidP="000324F2">
            <w:pPr>
              <w:spacing w:after="0"/>
              <w:rPr>
                <w:rFonts w:ascii="Klavika Light" w:hAnsi="Klavika Light"/>
                <w:sz w:val="20"/>
                <w:szCs w:val="20"/>
              </w:rPr>
            </w:pPr>
            <w:r w:rsidRPr="00FB24DF">
              <w:rPr>
                <w:rFonts w:ascii="Klavika Light" w:hAnsi="Klavika Light"/>
                <w:b/>
                <w:bCs/>
                <w:sz w:val="20"/>
                <w:szCs w:val="20"/>
              </w:rPr>
              <w:t xml:space="preserve">Ouissem GHORBEL, </w:t>
            </w:r>
            <w:r w:rsidRPr="00FB24DF">
              <w:rPr>
                <w:rFonts w:ascii="Klavika Light" w:hAnsi="Klavika Light"/>
                <w:sz w:val="20"/>
                <w:szCs w:val="20"/>
              </w:rPr>
              <w:t>Directeur de projet </w:t>
            </w:r>
          </w:p>
          <w:p w14:paraId="5E540915" w14:textId="77777777" w:rsidR="00027336" w:rsidRPr="00FB24DF" w:rsidRDefault="00027336" w:rsidP="000324F2">
            <w:pPr>
              <w:spacing w:after="0"/>
              <w:rPr>
                <w:rFonts w:ascii="Klavika Light" w:hAnsi="Klavika Light"/>
                <w:b/>
                <w:bCs/>
                <w:sz w:val="20"/>
                <w:szCs w:val="20"/>
              </w:rPr>
            </w:pPr>
            <w:r w:rsidRPr="00FB24DF">
              <w:rPr>
                <w:rFonts w:ascii="Klavika Light" w:hAnsi="Klavika Light"/>
                <w:b/>
                <w:bCs/>
                <w:sz w:val="20"/>
                <w:szCs w:val="20"/>
              </w:rPr>
              <w:t xml:space="preserve">Sahbi YAHIAOUI, </w:t>
            </w:r>
            <w:r w:rsidRPr="00FB24DF">
              <w:rPr>
                <w:rFonts w:ascii="Klavika Light" w:hAnsi="Klavika Light"/>
                <w:sz w:val="20"/>
                <w:szCs w:val="20"/>
              </w:rPr>
              <w:t>Manager du projet</w:t>
            </w:r>
          </w:p>
        </w:tc>
      </w:tr>
      <w:tr w:rsidR="00027336" w:rsidRPr="00FB24DF" w14:paraId="78FA3074" w14:textId="77777777" w:rsidTr="000324F2">
        <w:trPr>
          <w:trHeight w:val="170"/>
        </w:trPr>
        <w:tc>
          <w:tcPr>
            <w:tcW w:w="9026" w:type="dxa"/>
            <w:gridSpan w:val="2"/>
            <w:tcBorders>
              <w:top w:val="single" w:sz="6" w:space="0" w:color="auto"/>
              <w:left w:val="double" w:sz="6" w:space="0" w:color="auto"/>
              <w:bottom w:val="single" w:sz="6" w:space="0" w:color="auto"/>
              <w:right w:val="double" w:sz="6" w:space="0" w:color="auto"/>
            </w:tcBorders>
            <w:vAlign w:val="center"/>
            <w:hideMark/>
          </w:tcPr>
          <w:p w14:paraId="23C1463D" w14:textId="77777777" w:rsidR="00027336" w:rsidRPr="00FB24DF" w:rsidRDefault="00027336" w:rsidP="000324F2">
            <w:pPr>
              <w:spacing w:after="0"/>
              <w:rPr>
                <w:rFonts w:ascii="Klavika Light" w:hAnsi="Klavika Light"/>
                <w:sz w:val="20"/>
                <w:szCs w:val="20"/>
              </w:rPr>
            </w:pPr>
            <w:r w:rsidRPr="00FB24DF">
              <w:rPr>
                <w:rFonts w:ascii="Klavika Light" w:hAnsi="Klavika Light"/>
                <w:b/>
                <w:bCs/>
                <w:sz w:val="20"/>
                <w:szCs w:val="20"/>
              </w:rPr>
              <w:t>Description du projet</w:t>
            </w:r>
            <w:r w:rsidRPr="00FB24DF">
              <w:rPr>
                <w:rFonts w:ascii="Klavika Light" w:hAnsi="Klavika Light" w:cs="Arial"/>
                <w:b/>
                <w:bCs/>
                <w:sz w:val="20"/>
                <w:szCs w:val="20"/>
              </w:rPr>
              <w:t> </w:t>
            </w:r>
            <w:r w:rsidRPr="00FB24DF">
              <w:rPr>
                <w:rFonts w:ascii="Klavika Light" w:hAnsi="Klavika Light"/>
                <w:b/>
                <w:bCs/>
                <w:sz w:val="20"/>
                <w:szCs w:val="20"/>
              </w:rPr>
              <w:t>:</w:t>
            </w:r>
            <w:r w:rsidRPr="00FB24DF">
              <w:rPr>
                <w:rFonts w:ascii="Klavika Light" w:hAnsi="Klavika Light"/>
                <w:sz w:val="20"/>
                <w:szCs w:val="20"/>
              </w:rPr>
              <w:t> </w:t>
            </w:r>
          </w:p>
          <w:p w14:paraId="48B05A3E"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Le </w:t>
            </w:r>
            <w:r w:rsidRPr="00FB24DF">
              <w:rPr>
                <w:rFonts w:ascii="Klavika Light" w:hAnsi="Klavika Light"/>
                <w:b/>
                <w:bCs/>
                <w:sz w:val="20"/>
                <w:szCs w:val="20"/>
              </w:rPr>
              <w:t>Country Economic Transformation Outlook (CETO)</w:t>
            </w:r>
            <w:r w:rsidRPr="00FB24DF">
              <w:rPr>
                <w:rFonts w:ascii="Klavika Light" w:hAnsi="Klavika Light"/>
                <w:sz w:val="20"/>
                <w:szCs w:val="20"/>
              </w:rPr>
              <w:t xml:space="preserve"> est une initiative phare de l’</w:t>
            </w:r>
            <w:r w:rsidRPr="00FB24DF">
              <w:rPr>
                <w:rFonts w:ascii="Klavika Light" w:hAnsi="Klavika Light"/>
                <w:b/>
                <w:bCs/>
                <w:sz w:val="20"/>
                <w:szCs w:val="20"/>
              </w:rPr>
              <w:t>African Center for Economic Transformation (ACET).</w:t>
            </w:r>
          </w:p>
          <w:p w14:paraId="3082CC53"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Le cadre analytique central du CETO repose sur le concept stratégique de </w:t>
            </w:r>
            <w:r w:rsidRPr="00FB24DF">
              <w:rPr>
                <w:rFonts w:ascii="Klavika Light" w:hAnsi="Klavika Light"/>
                <w:b/>
                <w:bCs/>
                <w:sz w:val="20"/>
                <w:szCs w:val="20"/>
              </w:rPr>
              <w:t>Growth with DEPTH</w:t>
            </w:r>
            <w:r w:rsidRPr="00FB24DF">
              <w:rPr>
                <w:rFonts w:ascii="Klavika Light" w:hAnsi="Klavika Light"/>
                <w:sz w:val="20"/>
                <w:szCs w:val="20"/>
              </w:rPr>
              <w:t xml:space="preserve">, où l’acronyme </w:t>
            </w:r>
            <w:r w:rsidRPr="00FB24DF">
              <w:rPr>
                <w:rFonts w:ascii="Klavika Light" w:hAnsi="Klavika Light"/>
                <w:b/>
                <w:bCs/>
                <w:sz w:val="20"/>
                <w:szCs w:val="20"/>
              </w:rPr>
              <w:t>DEPTH</w:t>
            </w:r>
            <w:r w:rsidRPr="00FB24DF">
              <w:rPr>
                <w:rFonts w:ascii="Klavika Light" w:hAnsi="Klavika Light"/>
                <w:sz w:val="20"/>
                <w:szCs w:val="20"/>
              </w:rPr>
              <w:t xml:space="preserve"> signifie :</w:t>
            </w:r>
          </w:p>
          <w:p w14:paraId="24E550CA" w14:textId="77777777" w:rsidR="00027336" w:rsidRPr="00FB24DF" w:rsidRDefault="00027336" w:rsidP="00027336">
            <w:pPr>
              <w:numPr>
                <w:ilvl w:val="0"/>
                <w:numId w:val="5"/>
              </w:numPr>
              <w:spacing w:after="0" w:line="240" w:lineRule="auto"/>
              <w:rPr>
                <w:rFonts w:ascii="Klavika Light" w:hAnsi="Klavika Light"/>
                <w:sz w:val="20"/>
                <w:szCs w:val="20"/>
              </w:rPr>
            </w:pPr>
            <w:r w:rsidRPr="00FB24DF">
              <w:rPr>
                <w:rFonts w:ascii="Klavika Light" w:hAnsi="Klavika Light"/>
                <w:b/>
                <w:bCs/>
                <w:sz w:val="20"/>
                <w:szCs w:val="20"/>
              </w:rPr>
              <w:t>Diversification</w:t>
            </w:r>
            <w:r w:rsidRPr="00FB24DF">
              <w:rPr>
                <w:rFonts w:ascii="Klavika Light" w:hAnsi="Klavika Light"/>
                <w:sz w:val="20"/>
                <w:szCs w:val="20"/>
              </w:rPr>
              <w:t xml:space="preserve"> (diversification des productions et des sources de croissance)</w:t>
            </w:r>
          </w:p>
          <w:p w14:paraId="0C59178C" w14:textId="77777777" w:rsidR="00027336" w:rsidRPr="00FB24DF" w:rsidRDefault="00027336" w:rsidP="00027336">
            <w:pPr>
              <w:numPr>
                <w:ilvl w:val="0"/>
                <w:numId w:val="5"/>
              </w:numPr>
              <w:spacing w:after="0" w:line="240" w:lineRule="auto"/>
              <w:rPr>
                <w:rFonts w:ascii="Klavika Light" w:hAnsi="Klavika Light"/>
                <w:sz w:val="20"/>
                <w:szCs w:val="20"/>
              </w:rPr>
            </w:pPr>
            <w:r w:rsidRPr="00FB24DF">
              <w:rPr>
                <w:rFonts w:ascii="Klavika Light" w:hAnsi="Klavika Light"/>
                <w:b/>
                <w:bCs/>
                <w:sz w:val="20"/>
                <w:szCs w:val="20"/>
              </w:rPr>
              <w:t>Export competitiveness</w:t>
            </w:r>
            <w:r w:rsidRPr="00FB24DF">
              <w:rPr>
                <w:rFonts w:ascii="Klavika Light" w:hAnsi="Klavika Light"/>
                <w:sz w:val="20"/>
                <w:szCs w:val="20"/>
              </w:rPr>
              <w:t xml:space="preserve"> (compétitivité des exportations sur les marchés régionaux et mondiaux)</w:t>
            </w:r>
          </w:p>
          <w:p w14:paraId="50E9183F" w14:textId="77777777" w:rsidR="00027336" w:rsidRPr="00FB24DF" w:rsidRDefault="00027336" w:rsidP="00027336">
            <w:pPr>
              <w:numPr>
                <w:ilvl w:val="0"/>
                <w:numId w:val="5"/>
              </w:numPr>
              <w:spacing w:after="0" w:line="240" w:lineRule="auto"/>
              <w:rPr>
                <w:rFonts w:ascii="Klavika Light" w:hAnsi="Klavika Light"/>
                <w:sz w:val="20"/>
                <w:szCs w:val="20"/>
              </w:rPr>
            </w:pPr>
            <w:r w:rsidRPr="00FB24DF">
              <w:rPr>
                <w:rFonts w:ascii="Klavika Light" w:hAnsi="Klavika Light"/>
                <w:b/>
                <w:bCs/>
                <w:sz w:val="20"/>
                <w:szCs w:val="20"/>
              </w:rPr>
              <w:t>Productivity increases</w:t>
            </w:r>
            <w:r w:rsidRPr="00FB24DF">
              <w:rPr>
                <w:rFonts w:ascii="Klavika Light" w:hAnsi="Klavika Light"/>
                <w:sz w:val="20"/>
                <w:szCs w:val="20"/>
              </w:rPr>
              <w:t xml:space="preserve"> (amélioration de la productivité des facteurs de production)</w:t>
            </w:r>
          </w:p>
          <w:p w14:paraId="1954002E" w14:textId="77777777" w:rsidR="00027336" w:rsidRPr="00FB24DF" w:rsidRDefault="00027336" w:rsidP="00027336">
            <w:pPr>
              <w:numPr>
                <w:ilvl w:val="0"/>
                <w:numId w:val="5"/>
              </w:numPr>
              <w:spacing w:after="0" w:line="240" w:lineRule="auto"/>
              <w:rPr>
                <w:rFonts w:ascii="Klavika Light" w:hAnsi="Klavika Light"/>
                <w:sz w:val="20"/>
                <w:szCs w:val="20"/>
              </w:rPr>
            </w:pPr>
            <w:r w:rsidRPr="00FB24DF">
              <w:rPr>
                <w:rFonts w:ascii="Klavika Light" w:hAnsi="Klavika Light"/>
                <w:b/>
                <w:bCs/>
                <w:sz w:val="20"/>
                <w:szCs w:val="20"/>
              </w:rPr>
              <w:t>Technological upgrading</w:t>
            </w:r>
            <w:r w:rsidRPr="00FB24DF">
              <w:rPr>
                <w:rFonts w:ascii="Klavika Light" w:hAnsi="Klavika Light"/>
                <w:sz w:val="20"/>
                <w:szCs w:val="20"/>
              </w:rPr>
              <w:t xml:space="preserve"> (modernisation technologique des processus productifs)</w:t>
            </w:r>
          </w:p>
          <w:p w14:paraId="4697AFA4" w14:textId="77777777" w:rsidR="00027336" w:rsidRPr="00FB24DF" w:rsidRDefault="00027336" w:rsidP="00027336">
            <w:pPr>
              <w:numPr>
                <w:ilvl w:val="0"/>
                <w:numId w:val="5"/>
              </w:numPr>
              <w:spacing w:after="0" w:line="240" w:lineRule="auto"/>
              <w:rPr>
                <w:rFonts w:ascii="Klavika Light" w:hAnsi="Klavika Light"/>
                <w:sz w:val="20"/>
                <w:szCs w:val="20"/>
              </w:rPr>
            </w:pPr>
            <w:r w:rsidRPr="00FB24DF">
              <w:rPr>
                <w:rFonts w:ascii="Klavika Light" w:hAnsi="Klavika Light"/>
                <w:b/>
                <w:bCs/>
                <w:sz w:val="20"/>
                <w:szCs w:val="20"/>
              </w:rPr>
              <w:t>Human well-being</w:t>
            </w:r>
            <w:r w:rsidRPr="00FB24DF">
              <w:rPr>
                <w:rFonts w:ascii="Klavika Light" w:hAnsi="Klavika Light"/>
                <w:sz w:val="20"/>
                <w:szCs w:val="20"/>
              </w:rPr>
              <w:t xml:space="preserve"> (amélioration du bien-être humain par la création de meilleurs emplois et revenus) </w:t>
            </w:r>
          </w:p>
          <w:p w14:paraId="4439F2A1"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Le CETO enrichit ce cadre en y intégrant deux axes transversaux indispensables :</w:t>
            </w:r>
          </w:p>
          <w:p w14:paraId="7E1DF256" w14:textId="77777777" w:rsidR="00027336" w:rsidRPr="00FB24DF" w:rsidRDefault="00027336" w:rsidP="00027336">
            <w:pPr>
              <w:numPr>
                <w:ilvl w:val="0"/>
                <w:numId w:val="6"/>
              </w:numPr>
              <w:spacing w:after="0" w:line="240" w:lineRule="auto"/>
              <w:rPr>
                <w:rFonts w:ascii="Klavika Light" w:hAnsi="Klavika Light"/>
                <w:sz w:val="20"/>
                <w:szCs w:val="20"/>
              </w:rPr>
            </w:pPr>
            <w:r w:rsidRPr="00FB24DF">
              <w:rPr>
                <w:rFonts w:ascii="Klavika Light" w:hAnsi="Klavika Light"/>
                <w:b/>
                <w:bCs/>
                <w:sz w:val="20"/>
                <w:szCs w:val="20"/>
              </w:rPr>
              <w:t>La durabilité environnementale</w:t>
            </w:r>
            <w:r w:rsidRPr="00FB24DF">
              <w:rPr>
                <w:rFonts w:ascii="Klavika Light" w:hAnsi="Klavika Light"/>
                <w:sz w:val="20"/>
                <w:szCs w:val="20"/>
              </w:rPr>
              <w:t xml:space="preserve"> : une dimension centrale pour garantir une croissance verte, résiliente face aux chocs climatiques et conforme aux enjeux de développement durable à long terme.</w:t>
            </w:r>
          </w:p>
          <w:p w14:paraId="5DE6C401" w14:textId="77777777" w:rsidR="00027336" w:rsidRPr="00FB24DF" w:rsidRDefault="00027336" w:rsidP="00027336">
            <w:pPr>
              <w:numPr>
                <w:ilvl w:val="0"/>
                <w:numId w:val="6"/>
              </w:numPr>
              <w:spacing w:after="0" w:line="240" w:lineRule="auto"/>
              <w:rPr>
                <w:rFonts w:ascii="Klavika Light" w:hAnsi="Klavika Light"/>
                <w:sz w:val="20"/>
                <w:szCs w:val="20"/>
              </w:rPr>
            </w:pPr>
            <w:r w:rsidRPr="00FB24DF">
              <w:rPr>
                <w:rFonts w:ascii="Klavika Light" w:hAnsi="Klavika Light"/>
                <w:b/>
                <w:bCs/>
                <w:sz w:val="20"/>
                <w:szCs w:val="20"/>
              </w:rPr>
              <w:t>L’inclusion du genre</w:t>
            </w:r>
            <w:r w:rsidRPr="00FB24DF">
              <w:rPr>
                <w:rFonts w:ascii="Klavika Light" w:hAnsi="Klavika Light"/>
                <w:sz w:val="20"/>
                <w:szCs w:val="20"/>
              </w:rPr>
              <w:t xml:space="preserve"> : l’égalité hommes-femmes est considérée comme un levier essentiel pour une transformation inclusive, avec un accent particulier sur l’accès des femmes à l’éducation, aux compétences et aux opportunités économiques, en vue d’exploiter pleinement le dividende démographique</w:t>
            </w:r>
          </w:p>
        </w:tc>
      </w:tr>
      <w:tr w:rsidR="00027336" w:rsidRPr="00FB24DF" w14:paraId="52915B53" w14:textId="77777777" w:rsidTr="000324F2">
        <w:trPr>
          <w:trHeight w:val="170"/>
        </w:trPr>
        <w:tc>
          <w:tcPr>
            <w:tcW w:w="9026" w:type="dxa"/>
            <w:gridSpan w:val="2"/>
            <w:tcBorders>
              <w:top w:val="single" w:sz="6" w:space="0" w:color="auto"/>
              <w:left w:val="double" w:sz="6" w:space="0" w:color="auto"/>
              <w:bottom w:val="double" w:sz="6" w:space="0" w:color="auto"/>
              <w:right w:val="double" w:sz="6" w:space="0" w:color="auto"/>
            </w:tcBorders>
            <w:vAlign w:val="center"/>
            <w:hideMark/>
          </w:tcPr>
          <w:p w14:paraId="3121C708" w14:textId="77777777" w:rsidR="00027336" w:rsidRPr="00FB24DF" w:rsidRDefault="00027336" w:rsidP="000324F2">
            <w:pPr>
              <w:spacing w:after="0"/>
              <w:rPr>
                <w:rFonts w:ascii="Klavika Light" w:hAnsi="Klavika Light"/>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r w:rsidRPr="00FB24DF">
              <w:rPr>
                <w:rFonts w:ascii="Klavika Light" w:hAnsi="Klavika Light"/>
                <w:sz w:val="20"/>
                <w:szCs w:val="20"/>
              </w:rPr>
              <w:t> </w:t>
            </w:r>
          </w:p>
          <w:p w14:paraId="77DD3F2A" w14:textId="77777777" w:rsidR="00027336" w:rsidRPr="00FB24DF" w:rsidRDefault="00027336" w:rsidP="00027336">
            <w:pPr>
              <w:numPr>
                <w:ilvl w:val="0"/>
                <w:numId w:val="3"/>
              </w:numPr>
              <w:spacing w:after="0" w:line="240" w:lineRule="auto"/>
              <w:rPr>
                <w:rFonts w:ascii="Klavika Light" w:hAnsi="Klavika Light"/>
                <w:b/>
                <w:bCs/>
                <w:sz w:val="20"/>
                <w:szCs w:val="20"/>
              </w:rPr>
            </w:pPr>
            <w:r w:rsidRPr="00FB24DF">
              <w:rPr>
                <w:rFonts w:ascii="Klavika Light" w:hAnsi="Klavika Light"/>
                <w:b/>
                <w:bCs/>
                <w:sz w:val="20"/>
                <w:szCs w:val="20"/>
              </w:rPr>
              <w:t xml:space="preserve">Diagnostic de la transformation économique et du cadre stratégique : </w:t>
            </w:r>
            <w:r w:rsidRPr="00FB24DF">
              <w:rPr>
                <w:rFonts w:ascii="Klavika Light" w:hAnsi="Klavika Light"/>
                <w:sz w:val="20"/>
                <w:szCs w:val="20"/>
              </w:rPr>
              <w:t>Une analyse approfondie de la trajectoire de transformation économique a été conduite, couvrant la croissance des 20 dernières années, les stratégies mises en œuvre et leurs résultats. Ce diagnostic a permis d’évaluer la cohérence entre les politiques nationales et les ambitions de transformation, à travers le prisme du cadre DEPTH de l’ACET (Diversification, Export competitiveness, Productivity, Technological upgrading, Human well-being). L’étude a également identifié les principaux obstacles à la transformation (fragmentation institutionnelle, dépendance sectorielle, lenteur des réformes, disparité régionale et manque d’intégration économique des femmes) ainsi que les opportunités de consolidation des acquis.</w:t>
            </w:r>
          </w:p>
          <w:p w14:paraId="7DCD3679" w14:textId="77777777" w:rsidR="00027336" w:rsidRPr="00FB24DF" w:rsidRDefault="00027336" w:rsidP="000324F2">
            <w:pPr>
              <w:spacing w:after="0"/>
              <w:ind w:left="1440"/>
              <w:rPr>
                <w:rFonts w:ascii="Klavika Light" w:hAnsi="Klavika Light"/>
                <w:sz w:val="20"/>
                <w:szCs w:val="20"/>
              </w:rPr>
            </w:pPr>
            <w:r w:rsidRPr="00FB24DF">
              <w:rPr>
                <w:rFonts w:ascii="Klavika Light" w:hAnsi="Klavika Light"/>
                <w:sz w:val="20"/>
                <w:szCs w:val="20"/>
              </w:rPr>
              <w:t xml:space="preserve">Un accent particulier a été porté sur les disparités régionales, la dimension genre et la durabilité environnementale, compte tenu de leur rôle déterminant dans la réussite de toute trajectoire de transformation. </w:t>
            </w:r>
          </w:p>
          <w:p w14:paraId="44AFC8DA" w14:textId="77777777" w:rsidR="00027336" w:rsidRPr="00FB24DF" w:rsidRDefault="00027336" w:rsidP="00027336">
            <w:pPr>
              <w:numPr>
                <w:ilvl w:val="0"/>
                <w:numId w:val="3"/>
              </w:numPr>
              <w:spacing w:after="0" w:line="240" w:lineRule="auto"/>
              <w:rPr>
                <w:rFonts w:ascii="Klavika Light" w:hAnsi="Klavika Light"/>
                <w:sz w:val="20"/>
                <w:szCs w:val="20"/>
              </w:rPr>
            </w:pPr>
            <w:r w:rsidRPr="00FB24DF">
              <w:rPr>
                <w:rFonts w:ascii="Klavika Light" w:hAnsi="Klavika Light"/>
                <w:b/>
                <w:bCs/>
                <w:sz w:val="20"/>
                <w:szCs w:val="20"/>
              </w:rPr>
              <w:lastRenderedPageBreak/>
              <w:t>Approfondissement thématique des leviers de transformation :</w:t>
            </w:r>
            <w:r w:rsidRPr="00FB24DF">
              <w:rPr>
                <w:rFonts w:ascii="Klavika Light" w:hAnsi="Klavika Light"/>
                <w:sz w:val="20"/>
                <w:szCs w:val="20"/>
              </w:rPr>
              <w:t xml:space="preserve"> Afin d’ancrer l’analyse dans des priorités concrètes, trois domaines stratégiques ont fait l’objet d’un deep dive thématique :</w:t>
            </w:r>
          </w:p>
          <w:p w14:paraId="26B927A4" w14:textId="77777777" w:rsidR="00027336" w:rsidRPr="00FB24DF" w:rsidRDefault="00027336" w:rsidP="00027336">
            <w:pPr>
              <w:pStyle w:val="Paragraphedeliste"/>
              <w:numPr>
                <w:ilvl w:val="0"/>
                <w:numId w:val="7"/>
              </w:numPr>
              <w:spacing w:after="0" w:line="240" w:lineRule="auto"/>
              <w:rPr>
                <w:rFonts w:ascii="Klavika Light" w:hAnsi="Klavika Light"/>
                <w:sz w:val="20"/>
                <w:szCs w:val="20"/>
              </w:rPr>
            </w:pPr>
            <w:r w:rsidRPr="00FB24DF">
              <w:rPr>
                <w:rFonts w:ascii="Klavika Light" w:hAnsi="Klavika Light"/>
                <w:sz w:val="20"/>
                <w:szCs w:val="20"/>
              </w:rPr>
              <w:t>Énergies renouvelables (RE) : évaluation du potentiel solaire et éolien, identification des obstacles réglementaires et institutionnels, et recommandations pour accélérer le déploiement, renforcer l’efficacité énergétique et favoriser l’intégration industrielle locale.</w:t>
            </w:r>
          </w:p>
          <w:p w14:paraId="28328D41" w14:textId="77777777" w:rsidR="00027336" w:rsidRPr="00FB24DF" w:rsidRDefault="00027336" w:rsidP="00027336">
            <w:pPr>
              <w:pStyle w:val="Paragraphedeliste"/>
              <w:numPr>
                <w:ilvl w:val="0"/>
                <w:numId w:val="7"/>
              </w:numPr>
              <w:spacing w:after="0" w:line="240" w:lineRule="auto"/>
              <w:rPr>
                <w:rFonts w:ascii="Klavika Light" w:hAnsi="Klavika Light"/>
                <w:sz w:val="20"/>
                <w:szCs w:val="20"/>
              </w:rPr>
            </w:pPr>
            <w:r w:rsidRPr="00FB24DF">
              <w:rPr>
                <w:rFonts w:ascii="Klavika Light" w:hAnsi="Klavika Light"/>
                <w:sz w:val="20"/>
                <w:szCs w:val="20"/>
              </w:rPr>
              <w:t>Financement des MPME : analyse des mécanismes de financement existants, identification des contraintes d’accès au crédit (coût, garanties, inclusion financière), et proposition d’outils innovants (fonds de garantie, financement mixte, digital finance) pour renforcer le rôle des MPME dans la diversification et l’emploi.</w:t>
            </w:r>
          </w:p>
          <w:p w14:paraId="3661C5D0" w14:textId="77777777" w:rsidR="00027336" w:rsidRPr="00FB24DF" w:rsidRDefault="00027336" w:rsidP="00027336">
            <w:pPr>
              <w:pStyle w:val="Paragraphedeliste"/>
              <w:numPr>
                <w:ilvl w:val="0"/>
                <w:numId w:val="7"/>
              </w:numPr>
              <w:spacing w:after="0" w:line="240" w:lineRule="auto"/>
              <w:rPr>
                <w:rFonts w:ascii="Klavika Light" w:hAnsi="Klavika Light"/>
                <w:sz w:val="20"/>
                <w:szCs w:val="20"/>
              </w:rPr>
            </w:pPr>
            <w:r w:rsidRPr="00FB24DF">
              <w:rPr>
                <w:rFonts w:ascii="Klavika Light" w:hAnsi="Klavika Light"/>
                <w:sz w:val="20"/>
                <w:szCs w:val="20"/>
              </w:rPr>
              <w:t>Économie numérique : examen de la stratégie nationale de digitalisation, analyse des infrastructures et compétences numériques, et recommandations pour stimuler la productivité, renforcer l’inclusion et développer des services à forte valeur ajoutée (e-commerce, fintech, e-gouvernement).</w:t>
            </w:r>
          </w:p>
          <w:p w14:paraId="5FEE962D"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Ces analyses sectorielles ont permis de démontrer la contribution directe de ces trois leviers à la réalisation des objectifs DEPTH, tout en intégrant les enjeux de durabilité et d’égalité de genre.</w:t>
            </w:r>
          </w:p>
          <w:p w14:paraId="5F041F7A" w14:textId="77777777" w:rsidR="00027336" w:rsidRPr="00FB24DF" w:rsidRDefault="00027336" w:rsidP="00027336">
            <w:pPr>
              <w:numPr>
                <w:ilvl w:val="0"/>
                <w:numId w:val="3"/>
              </w:numPr>
              <w:spacing w:after="0" w:line="240" w:lineRule="auto"/>
              <w:rPr>
                <w:rFonts w:ascii="Klavika Light" w:hAnsi="Klavika Light"/>
                <w:b/>
                <w:bCs/>
                <w:sz w:val="20"/>
                <w:szCs w:val="20"/>
              </w:rPr>
            </w:pPr>
            <w:r w:rsidRPr="00FB24DF">
              <w:rPr>
                <w:rFonts w:ascii="Klavika Light" w:hAnsi="Klavika Light"/>
                <w:b/>
                <w:bCs/>
                <w:sz w:val="20"/>
                <w:szCs w:val="20"/>
              </w:rPr>
              <w:t xml:space="preserve">Participation continue des parties prenantes : </w:t>
            </w:r>
            <w:r w:rsidRPr="00FB24DF">
              <w:rPr>
                <w:rFonts w:ascii="Klavika Light" w:hAnsi="Klavika Light"/>
                <w:sz w:val="20"/>
                <w:szCs w:val="20"/>
              </w:rPr>
              <w:t>Tout au long du processus, une démarche participative structurée a été adoptée. Des ateliers thématiques, rencontres bilatérales et consultations multisectorielles ont permis de mobiliser activement les acteurs publics, privés et de la société civile. Cette participation continue a assuré la pertinence des analyses, renforcé l’appropriation des résultats et favorisé la co-construction des recommandations et de la feuille de route finale.</w:t>
            </w:r>
          </w:p>
          <w:p w14:paraId="3C387113" w14:textId="77777777" w:rsidR="00027336" w:rsidRPr="00FB24DF" w:rsidRDefault="00027336" w:rsidP="00027336">
            <w:pPr>
              <w:numPr>
                <w:ilvl w:val="0"/>
                <w:numId w:val="3"/>
              </w:numPr>
              <w:spacing w:after="0" w:line="240" w:lineRule="auto"/>
              <w:rPr>
                <w:rFonts w:ascii="Klavika Light" w:hAnsi="Klavika Light"/>
                <w:b/>
                <w:bCs/>
                <w:sz w:val="20"/>
                <w:szCs w:val="20"/>
              </w:rPr>
            </w:pPr>
            <w:r w:rsidRPr="00FB24DF">
              <w:rPr>
                <w:rFonts w:ascii="Klavika Light" w:hAnsi="Klavika Light"/>
                <w:b/>
                <w:bCs/>
                <w:sz w:val="20"/>
                <w:szCs w:val="20"/>
              </w:rPr>
              <w:t xml:space="preserve">Intégration et formalisation des recommandations : </w:t>
            </w:r>
            <w:r w:rsidRPr="00FB24DF">
              <w:rPr>
                <w:rFonts w:ascii="Klavika Light" w:hAnsi="Klavika Light"/>
                <w:sz w:val="20"/>
                <w:szCs w:val="20"/>
              </w:rPr>
              <w:t xml:space="preserve">Les résultats du diagnostic et des consultations ont été traduits en une feuille de route pour la transformation économique, hiérarchisant les réformes selon leur impact et leur faisabilité. Les recommandations formalisées couvrent des actions à court terme (« quick wins ») ainsi que des mesures structurelles à moyen et long terme. </w:t>
            </w:r>
          </w:p>
          <w:p w14:paraId="5C56B301" w14:textId="77777777" w:rsidR="00027336" w:rsidRPr="00FB24DF" w:rsidRDefault="00027336" w:rsidP="000324F2">
            <w:pPr>
              <w:spacing w:after="0"/>
              <w:ind w:left="1440"/>
              <w:rPr>
                <w:rFonts w:ascii="Klavika Light" w:hAnsi="Klavika Light"/>
                <w:sz w:val="20"/>
                <w:szCs w:val="20"/>
              </w:rPr>
            </w:pPr>
            <w:r w:rsidRPr="51FD93D2">
              <w:rPr>
                <w:rFonts w:ascii="Klavika Light" w:hAnsi="Klavika Light"/>
                <w:sz w:val="20"/>
                <w:szCs w:val="20"/>
              </w:rPr>
              <w:t>Parmi les recommandations phares figure la nécessité d’élaborer une vision différenciée par région, afin de capitaliser sur les atouts spécifiques de chaque territoire. Ces potentiels locaux ont été discutés et validés lors d’échanges avec les parties prenantes, renforçant ainsi la pertinence et l’appropriation de cette orientation stratégique.</w:t>
            </w:r>
            <w:r>
              <w:br/>
            </w:r>
          </w:p>
          <w:p w14:paraId="051E03AF" w14:textId="77777777" w:rsidR="00027336" w:rsidRPr="00FB24DF" w:rsidRDefault="00027336" w:rsidP="000324F2">
            <w:pPr>
              <w:spacing w:after="0"/>
              <w:rPr>
                <w:rFonts w:ascii="Klavika Light" w:hAnsi="Klavika Light"/>
                <w:b/>
                <w:bCs/>
                <w:sz w:val="20"/>
                <w:szCs w:val="20"/>
              </w:rPr>
            </w:pPr>
            <w:r w:rsidRPr="00FB24DF">
              <w:rPr>
                <w:rFonts w:ascii="Klavika Light" w:hAnsi="Klavika Light"/>
                <w:b/>
                <w:bCs/>
                <w:sz w:val="20"/>
                <w:szCs w:val="20"/>
              </w:rPr>
              <w:t>Impacts Majeurs</w:t>
            </w:r>
          </w:p>
          <w:p w14:paraId="6B800DA3" w14:textId="77777777" w:rsidR="00027336" w:rsidRPr="00FB24DF" w:rsidRDefault="00027336" w:rsidP="00027336">
            <w:pPr>
              <w:numPr>
                <w:ilvl w:val="0"/>
                <w:numId w:val="4"/>
              </w:numPr>
              <w:spacing w:after="0" w:line="240" w:lineRule="auto"/>
              <w:rPr>
                <w:rFonts w:ascii="Klavika Light" w:hAnsi="Klavika Light"/>
                <w:sz w:val="20"/>
                <w:szCs w:val="20"/>
              </w:rPr>
            </w:pPr>
            <w:r w:rsidRPr="00FB24DF">
              <w:rPr>
                <w:rFonts w:ascii="Klavika Light" w:hAnsi="Klavika Light"/>
                <w:sz w:val="20"/>
                <w:szCs w:val="20"/>
              </w:rPr>
              <w:t>Diagnostic DEPTH consolidé : identification claire des obstacles et opportunités de transformation.</w:t>
            </w:r>
          </w:p>
          <w:p w14:paraId="2A9827D8" w14:textId="77777777" w:rsidR="00027336" w:rsidRPr="00FB24DF" w:rsidRDefault="00027336" w:rsidP="00027336">
            <w:pPr>
              <w:numPr>
                <w:ilvl w:val="0"/>
                <w:numId w:val="4"/>
              </w:numPr>
              <w:spacing w:after="0" w:line="240" w:lineRule="auto"/>
              <w:rPr>
                <w:rFonts w:ascii="Klavika Light" w:hAnsi="Klavika Light"/>
                <w:sz w:val="20"/>
                <w:szCs w:val="20"/>
              </w:rPr>
            </w:pPr>
            <w:r w:rsidRPr="00FB24DF">
              <w:rPr>
                <w:rFonts w:ascii="Klavika Light" w:hAnsi="Klavika Light"/>
                <w:sz w:val="20"/>
                <w:szCs w:val="20"/>
              </w:rPr>
              <w:t>Recommandations opérationnelles : production d’un ensemble de programmes de recommandatiaons aligné sur les priorités nationales.</w:t>
            </w:r>
          </w:p>
          <w:p w14:paraId="2A3D463D" w14:textId="77777777" w:rsidR="00027336" w:rsidRPr="00FB24DF" w:rsidRDefault="00027336" w:rsidP="00027336">
            <w:pPr>
              <w:numPr>
                <w:ilvl w:val="0"/>
                <w:numId w:val="4"/>
              </w:numPr>
              <w:spacing w:after="0" w:line="240" w:lineRule="auto"/>
              <w:rPr>
                <w:rFonts w:ascii="Klavika Light" w:hAnsi="Klavika Light"/>
                <w:sz w:val="20"/>
                <w:szCs w:val="20"/>
              </w:rPr>
            </w:pPr>
            <w:r w:rsidRPr="00FB24DF">
              <w:rPr>
                <w:rFonts w:ascii="Klavika Light" w:hAnsi="Klavika Light"/>
                <w:sz w:val="20"/>
                <w:szCs w:val="20"/>
              </w:rPr>
              <w:t>Analyses thématiques approfondies : éclairage sur les leviers stratégiques (RE, MPME, numérique) et propositions concrètes pour maximiser leur impact transformateur.</w:t>
            </w:r>
          </w:p>
          <w:p w14:paraId="0BBC518E" w14:textId="77777777" w:rsidR="00027336" w:rsidRPr="00FB24DF" w:rsidRDefault="00027336" w:rsidP="00027336">
            <w:pPr>
              <w:numPr>
                <w:ilvl w:val="0"/>
                <w:numId w:val="4"/>
              </w:numPr>
              <w:spacing w:after="0" w:line="240" w:lineRule="auto"/>
              <w:rPr>
                <w:rFonts w:ascii="Klavika Light" w:hAnsi="Klavika Light"/>
                <w:sz w:val="20"/>
                <w:szCs w:val="20"/>
              </w:rPr>
            </w:pPr>
            <w:r w:rsidRPr="00FB24DF">
              <w:rPr>
                <w:rFonts w:ascii="Klavika Light" w:hAnsi="Klavika Light"/>
                <w:sz w:val="20"/>
                <w:szCs w:val="20"/>
              </w:rPr>
              <w:t>Appropriation renforcée : grâce à l’implication continue des parties prenantes, assurant la durabilité et la mise en œuvre effective des réformes.</w:t>
            </w:r>
          </w:p>
        </w:tc>
      </w:tr>
    </w:tbl>
    <w:tbl>
      <w:tblPr>
        <w:tblpPr w:leftFromText="141" w:rightFromText="141" w:vertAnchor="page" w:horzAnchor="margin" w:tblpY="917"/>
        <w:tblW w:w="975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8"/>
        <w:gridCol w:w="5100"/>
      </w:tblGrid>
      <w:tr w:rsidR="00027336" w:rsidRPr="00FB24DF" w14:paraId="14760A00" w14:textId="77777777" w:rsidTr="000324F2">
        <w:trPr>
          <w:trHeight w:val="170"/>
        </w:trPr>
        <w:tc>
          <w:tcPr>
            <w:tcW w:w="9758"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742A43C0" w14:textId="77777777" w:rsidR="00027336" w:rsidRPr="00FB24DF" w:rsidRDefault="00027336" w:rsidP="000324F2">
            <w:pPr>
              <w:spacing w:after="0"/>
              <w:jc w:val="center"/>
              <w:rPr>
                <w:rFonts w:ascii="Klavika Light" w:hAnsi="Klavika Light"/>
                <w:color w:val="FFFFFF" w:themeColor="background1"/>
              </w:rPr>
            </w:pPr>
            <w:r w:rsidRPr="00FB24DF">
              <w:rPr>
                <w:rFonts w:ascii="Klavika Light" w:hAnsi="Klavika Light"/>
                <w:color w:val="FFFFFF" w:themeColor="background1"/>
              </w:rPr>
              <w:lastRenderedPageBreak/>
              <w:t xml:space="preserve">Elaboration d’un diagnostic organisationnel et des outils de suivi des investissements </w:t>
            </w:r>
          </w:p>
        </w:tc>
      </w:tr>
      <w:tr w:rsidR="00027336" w:rsidRPr="00FB24DF" w14:paraId="4C8BE606"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0F6A4F2F" w14:textId="77777777" w:rsidR="00027336" w:rsidRPr="00FB24DF" w:rsidRDefault="00027336" w:rsidP="000324F2">
            <w:pPr>
              <w:spacing w:after="0"/>
              <w:rPr>
                <w:rFonts w:ascii="Klavika Light" w:hAnsi="Klavika Light"/>
              </w:rPr>
            </w:pPr>
            <w:r w:rsidRPr="00FB24DF">
              <w:rPr>
                <w:rFonts w:ascii="Klavika Light" w:hAnsi="Klavika Light"/>
              </w:rPr>
              <w:t xml:space="preserve">Nom du projet :     </w:t>
            </w:r>
            <w:bookmarkStart w:id="1" w:name="APIM"/>
            <w:r w:rsidRPr="00FB24DF">
              <w:rPr>
                <w:rFonts w:ascii="Klavika Light" w:hAnsi="Klavika Light"/>
                <w:b/>
                <w:bCs/>
              </w:rPr>
              <w:t xml:space="preserve">Élaboration d’un diagnostic organisationnel et des outils de suivi des investissements </w:t>
            </w:r>
            <w:bookmarkEnd w:id="1"/>
          </w:p>
        </w:tc>
        <w:tc>
          <w:tcPr>
            <w:tcW w:w="5100" w:type="dxa"/>
            <w:tcBorders>
              <w:top w:val="single" w:sz="6" w:space="0" w:color="auto"/>
              <w:left w:val="single" w:sz="6" w:space="0" w:color="auto"/>
              <w:bottom w:val="single" w:sz="6" w:space="0" w:color="auto"/>
              <w:right w:val="double" w:sz="6" w:space="0" w:color="auto"/>
            </w:tcBorders>
            <w:hideMark/>
          </w:tcPr>
          <w:p w14:paraId="7C6C85DA" w14:textId="77777777" w:rsidR="00027336" w:rsidRPr="00FB24DF" w:rsidRDefault="00027336" w:rsidP="000324F2">
            <w:pPr>
              <w:spacing w:after="0"/>
              <w:rPr>
                <w:rFonts w:ascii="Klavika Light" w:hAnsi="Klavika Light"/>
              </w:rPr>
            </w:pPr>
            <w:r w:rsidRPr="00FB24DF">
              <w:rPr>
                <w:rFonts w:ascii="Klavika Light" w:hAnsi="Klavika Light"/>
              </w:rPr>
              <w:t>Valeur approximative des services en USD</w:t>
            </w:r>
            <w:r w:rsidRPr="00FB24DF">
              <w:rPr>
                <w:rFonts w:ascii="Klavika Light" w:hAnsi="Klavika Light" w:cs="Arial"/>
              </w:rPr>
              <w:t> </w:t>
            </w:r>
            <w:r w:rsidRPr="00FB24DF">
              <w:rPr>
                <w:rFonts w:ascii="Klavika Light" w:hAnsi="Klavika Light"/>
              </w:rPr>
              <w:t xml:space="preserve">: </w:t>
            </w:r>
            <w:r w:rsidRPr="00FB24DF">
              <w:rPr>
                <w:rFonts w:ascii="Klavika Light" w:hAnsi="Klavika Light"/>
                <w:b/>
                <w:bCs/>
              </w:rPr>
              <w:t>172 740 USD</w:t>
            </w:r>
          </w:p>
          <w:p w14:paraId="6A57FCD8" w14:textId="77777777" w:rsidR="00027336" w:rsidRPr="00FB24DF" w:rsidRDefault="00027336" w:rsidP="000324F2">
            <w:pPr>
              <w:spacing w:after="0"/>
              <w:rPr>
                <w:rFonts w:ascii="Klavika Light" w:hAnsi="Klavika Light"/>
              </w:rPr>
            </w:pPr>
            <w:r w:rsidRPr="00FB24DF">
              <w:rPr>
                <w:rFonts w:ascii="Klavika Light" w:hAnsi="Klavika Light"/>
              </w:rPr>
              <w:t> </w:t>
            </w:r>
          </w:p>
        </w:tc>
      </w:tr>
      <w:tr w:rsidR="00027336" w:rsidRPr="00FB24DF" w14:paraId="1A85F065"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2E04622D" w14:textId="77777777" w:rsidR="00027336" w:rsidRPr="00FB24DF" w:rsidRDefault="00027336" w:rsidP="000324F2">
            <w:pPr>
              <w:spacing w:after="0"/>
              <w:rPr>
                <w:rFonts w:ascii="Klavika Light" w:hAnsi="Klavika Light"/>
              </w:rPr>
            </w:pPr>
            <w:r w:rsidRPr="00FB24DF">
              <w:rPr>
                <w:rFonts w:ascii="Klavika Light" w:hAnsi="Klavika Light"/>
              </w:rPr>
              <w:t xml:space="preserve">Pays : </w:t>
            </w:r>
            <w:r w:rsidRPr="00FB24DF">
              <w:rPr>
                <w:rFonts w:ascii="Klavika Light" w:hAnsi="Klavika Light"/>
                <w:b/>
                <w:bCs/>
              </w:rPr>
              <w:t>Mauritanie</w:t>
            </w:r>
          </w:p>
          <w:p w14:paraId="793724B2" w14:textId="77777777" w:rsidR="00027336" w:rsidRPr="00FB24DF" w:rsidRDefault="00027336" w:rsidP="000324F2">
            <w:pPr>
              <w:spacing w:after="0"/>
              <w:rPr>
                <w:rFonts w:ascii="Klavika Light" w:hAnsi="Klavika Light"/>
              </w:rPr>
            </w:pPr>
            <w:r w:rsidRPr="00FB24DF">
              <w:rPr>
                <w:rFonts w:ascii="Klavika Light" w:hAnsi="Klavika Light"/>
              </w:rPr>
              <w:t>Lieu : Nouakchott</w:t>
            </w:r>
          </w:p>
        </w:tc>
        <w:tc>
          <w:tcPr>
            <w:tcW w:w="5100" w:type="dxa"/>
            <w:tcBorders>
              <w:top w:val="single" w:sz="6" w:space="0" w:color="auto"/>
              <w:left w:val="single" w:sz="6" w:space="0" w:color="auto"/>
              <w:bottom w:val="single" w:sz="6" w:space="0" w:color="auto"/>
              <w:right w:val="double" w:sz="6" w:space="0" w:color="auto"/>
            </w:tcBorders>
            <w:hideMark/>
          </w:tcPr>
          <w:p w14:paraId="5387C463" w14:textId="77777777" w:rsidR="00027336" w:rsidRPr="00FB24DF" w:rsidRDefault="00027336" w:rsidP="000324F2">
            <w:pPr>
              <w:spacing w:after="0"/>
              <w:rPr>
                <w:rFonts w:ascii="Klavika Light" w:hAnsi="Klavika Light"/>
              </w:rPr>
            </w:pPr>
            <w:r w:rsidRPr="00FB24DF">
              <w:rPr>
                <w:rFonts w:ascii="Klavika Light" w:hAnsi="Klavika Light"/>
              </w:rPr>
              <w:t>Nombre de mois de travail, durée du projet</w:t>
            </w:r>
            <w:r w:rsidRPr="00FB24DF">
              <w:rPr>
                <w:rFonts w:ascii="Klavika Light" w:hAnsi="Klavika Light" w:cs="Arial"/>
              </w:rPr>
              <w:t> </w:t>
            </w:r>
            <w:r w:rsidRPr="00FB24DF">
              <w:rPr>
                <w:rFonts w:ascii="Klavika Light" w:hAnsi="Klavika Light"/>
              </w:rPr>
              <w:t xml:space="preserve">: </w:t>
            </w:r>
            <w:r w:rsidRPr="00FB24DF">
              <w:rPr>
                <w:rFonts w:ascii="Klavika Light" w:hAnsi="Klavika Light"/>
                <w:b/>
                <w:bCs/>
              </w:rPr>
              <w:t>5 mois</w:t>
            </w:r>
            <w:r w:rsidRPr="00FB24DF">
              <w:rPr>
                <w:rFonts w:ascii="Klavika Light" w:hAnsi="Klavika Light"/>
              </w:rPr>
              <w:t> </w:t>
            </w:r>
          </w:p>
        </w:tc>
      </w:tr>
      <w:tr w:rsidR="00027336" w:rsidRPr="00FB24DF" w14:paraId="65BB0AFF"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1F6411C9" w14:textId="77777777" w:rsidR="00027336" w:rsidRPr="00FB24DF" w:rsidRDefault="00027336" w:rsidP="000324F2">
            <w:pPr>
              <w:spacing w:after="0"/>
              <w:rPr>
                <w:rFonts w:ascii="Klavika Light" w:hAnsi="Klavika Light"/>
              </w:rPr>
            </w:pPr>
            <w:r w:rsidRPr="00FB24DF">
              <w:rPr>
                <w:rFonts w:ascii="Klavika Light" w:hAnsi="Klavika Light"/>
              </w:rPr>
              <w:t xml:space="preserve">Nom du Client :   </w:t>
            </w:r>
            <w:r w:rsidRPr="00FB24DF">
              <w:rPr>
                <w:rFonts w:ascii="Klavika Light" w:hAnsi="Klavika Light"/>
                <w:b/>
                <w:bCs/>
              </w:rPr>
              <w:t>L’Agence de Promotion des Investissements en Mauritanie (APIM)</w:t>
            </w:r>
          </w:p>
        </w:tc>
        <w:tc>
          <w:tcPr>
            <w:tcW w:w="5100" w:type="dxa"/>
            <w:tcBorders>
              <w:top w:val="single" w:sz="6" w:space="0" w:color="auto"/>
              <w:left w:val="single" w:sz="6" w:space="0" w:color="auto"/>
              <w:bottom w:val="single" w:sz="6" w:space="0" w:color="auto"/>
              <w:right w:val="double" w:sz="6" w:space="0" w:color="auto"/>
            </w:tcBorders>
            <w:hideMark/>
          </w:tcPr>
          <w:p w14:paraId="5D0AFD3F" w14:textId="77777777" w:rsidR="00027336" w:rsidRPr="00FB24DF" w:rsidRDefault="00027336" w:rsidP="000324F2">
            <w:pPr>
              <w:spacing w:after="0"/>
              <w:rPr>
                <w:rFonts w:ascii="Klavika Light" w:hAnsi="Klavika Light"/>
              </w:rPr>
            </w:pPr>
            <w:r w:rsidRPr="00FB24DF">
              <w:rPr>
                <w:rFonts w:ascii="Klavika Light" w:hAnsi="Klavika Light"/>
              </w:rPr>
              <w:t>Personne de contact, Titre/Désignation, Tél. No./Adresse</w:t>
            </w:r>
          </w:p>
          <w:p w14:paraId="09A240B1" w14:textId="77777777" w:rsidR="00027336" w:rsidRPr="00FB24DF" w:rsidRDefault="00027336" w:rsidP="000324F2">
            <w:pPr>
              <w:spacing w:after="0"/>
              <w:rPr>
                <w:rFonts w:ascii="Klavika Light" w:hAnsi="Klavika Light"/>
              </w:rPr>
            </w:pPr>
            <w:r w:rsidRPr="00FB24DF">
              <w:rPr>
                <w:rFonts w:ascii="Klavika Light" w:hAnsi="Klavika Light"/>
              </w:rPr>
              <w:t> </w:t>
            </w:r>
          </w:p>
          <w:p w14:paraId="309881DF" w14:textId="77777777" w:rsidR="00027336" w:rsidRPr="00FB24DF" w:rsidRDefault="00027336" w:rsidP="000324F2">
            <w:pPr>
              <w:spacing w:after="0"/>
              <w:rPr>
                <w:rFonts w:ascii="Klavika Light" w:hAnsi="Klavika Light"/>
              </w:rPr>
            </w:pPr>
            <w:r w:rsidRPr="00FB24DF">
              <w:rPr>
                <w:rFonts w:ascii="Klavika Light" w:hAnsi="Klavika Light"/>
              </w:rPr>
              <w:t> </w:t>
            </w:r>
          </w:p>
        </w:tc>
      </w:tr>
      <w:tr w:rsidR="00027336" w:rsidRPr="00FB24DF" w14:paraId="12CF8D3C"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53A1C150" w14:textId="77777777" w:rsidR="00027336" w:rsidRPr="00FB24DF" w:rsidRDefault="00027336" w:rsidP="000324F2">
            <w:pPr>
              <w:spacing w:after="0"/>
              <w:rPr>
                <w:rFonts w:ascii="Klavika Light" w:hAnsi="Klavika Light"/>
              </w:rPr>
            </w:pPr>
            <w:r w:rsidRPr="00FB24DF">
              <w:rPr>
                <w:rFonts w:ascii="Klavika Light" w:hAnsi="Klavika Light"/>
              </w:rPr>
              <w:t>Date de démarrage (mois/année) : </w:t>
            </w:r>
            <w:r w:rsidRPr="00FB24DF">
              <w:rPr>
                <w:rFonts w:ascii="Klavika Light" w:hAnsi="Klavika Light"/>
                <w:b/>
                <w:bCs/>
              </w:rPr>
              <w:t xml:space="preserve"> 09/2024</w:t>
            </w:r>
            <w:r w:rsidRPr="00FB24DF">
              <w:rPr>
                <w:rFonts w:ascii="Klavika Light" w:hAnsi="Klavika Light"/>
              </w:rPr>
              <w:t> </w:t>
            </w:r>
          </w:p>
          <w:p w14:paraId="7F81EA62" w14:textId="77777777" w:rsidR="00027336" w:rsidRPr="00FB24DF" w:rsidRDefault="00027336" w:rsidP="000324F2">
            <w:pPr>
              <w:spacing w:after="0"/>
              <w:rPr>
                <w:rFonts w:ascii="Klavika Light" w:hAnsi="Klavika Light"/>
              </w:rPr>
            </w:pPr>
            <w:r w:rsidRPr="00FB24DF">
              <w:rPr>
                <w:rFonts w:ascii="Klavika Light" w:hAnsi="Klavika Light"/>
              </w:rPr>
              <w:t>Date d’achèvement (mois/année) : 03/</w:t>
            </w:r>
            <w:r w:rsidRPr="00FB24DF">
              <w:rPr>
                <w:rFonts w:ascii="Klavika Light" w:hAnsi="Klavika Light"/>
                <w:b/>
                <w:bCs/>
              </w:rPr>
              <w:t>2025</w:t>
            </w:r>
            <w:r w:rsidRPr="00FB24DF">
              <w:rPr>
                <w:rFonts w:ascii="Klavika Light" w:hAnsi="Klavika Light"/>
              </w:rPr>
              <w:t> </w:t>
            </w:r>
          </w:p>
        </w:tc>
        <w:tc>
          <w:tcPr>
            <w:tcW w:w="5100" w:type="dxa"/>
            <w:tcBorders>
              <w:top w:val="single" w:sz="6" w:space="0" w:color="auto"/>
              <w:left w:val="single" w:sz="6" w:space="0" w:color="auto"/>
              <w:bottom w:val="single" w:sz="6" w:space="0" w:color="auto"/>
              <w:right w:val="double" w:sz="6" w:space="0" w:color="auto"/>
            </w:tcBorders>
            <w:hideMark/>
          </w:tcPr>
          <w:p w14:paraId="3609A704" w14:textId="77777777" w:rsidR="00027336" w:rsidRPr="00FB24DF" w:rsidRDefault="00027336" w:rsidP="000324F2">
            <w:pPr>
              <w:spacing w:after="0"/>
              <w:rPr>
                <w:rFonts w:ascii="Klavika Light" w:hAnsi="Klavika Light"/>
              </w:rPr>
            </w:pPr>
            <w:r w:rsidRPr="00FB24DF">
              <w:rPr>
                <w:rFonts w:ascii="Klavika Light" w:hAnsi="Klavika Light"/>
              </w:rPr>
              <w:t>Nombre total de mois-fonctionnaires de la mission :  </w:t>
            </w:r>
          </w:p>
          <w:p w14:paraId="2B591035" w14:textId="77777777" w:rsidR="00027336" w:rsidRPr="00FB24DF" w:rsidRDefault="00027336" w:rsidP="000324F2">
            <w:pPr>
              <w:spacing w:after="0"/>
              <w:rPr>
                <w:rFonts w:ascii="Klavika Light" w:hAnsi="Klavika Light"/>
              </w:rPr>
            </w:pPr>
            <w:r w:rsidRPr="00FB24DF">
              <w:rPr>
                <w:rFonts w:ascii="Klavika Light" w:hAnsi="Klavika Light"/>
              </w:rPr>
              <w:t xml:space="preserve">Nombre de mois de personnel professionnel fourni par </w:t>
            </w:r>
            <w:r>
              <w:rPr>
                <w:rFonts w:ascii="Klavika Light" w:hAnsi="Klavika Light"/>
              </w:rPr>
              <w:t>notre société</w:t>
            </w:r>
            <w:r w:rsidRPr="00FB24DF">
              <w:rPr>
                <w:rFonts w:ascii="Klavika Light" w:hAnsi="Klavika Light"/>
              </w:rPr>
              <w:t>/organisation de conseil ou vos sous-consultants :  </w:t>
            </w:r>
          </w:p>
        </w:tc>
      </w:tr>
      <w:tr w:rsidR="00027336" w:rsidRPr="00FB24DF" w14:paraId="13D4CD87" w14:textId="77777777" w:rsidTr="000324F2">
        <w:trPr>
          <w:trHeight w:val="170"/>
        </w:trPr>
        <w:tc>
          <w:tcPr>
            <w:tcW w:w="4658" w:type="dxa"/>
            <w:tcBorders>
              <w:top w:val="single" w:sz="6" w:space="0" w:color="auto"/>
              <w:left w:val="double" w:sz="6" w:space="0" w:color="auto"/>
              <w:bottom w:val="single" w:sz="6" w:space="0" w:color="auto"/>
              <w:right w:val="single" w:sz="6" w:space="0" w:color="auto"/>
            </w:tcBorders>
            <w:hideMark/>
          </w:tcPr>
          <w:p w14:paraId="3F69F151" w14:textId="77777777" w:rsidR="00027336" w:rsidRPr="00FB24DF" w:rsidRDefault="00027336" w:rsidP="000324F2">
            <w:pPr>
              <w:spacing w:after="0"/>
              <w:rPr>
                <w:rFonts w:ascii="Klavika Light" w:hAnsi="Klavika Light"/>
              </w:rPr>
            </w:pPr>
            <w:r w:rsidRPr="00FB24DF">
              <w:rPr>
                <w:rFonts w:ascii="Klavika Light" w:hAnsi="Klavika Light"/>
              </w:rPr>
              <w:t>Nom des Consultants associés /partenaires éventuels</w:t>
            </w:r>
            <w:r w:rsidRPr="00FB24DF">
              <w:rPr>
                <w:rFonts w:ascii="Klavika Light" w:hAnsi="Klavika Light" w:cs="Arial"/>
              </w:rPr>
              <w:t> </w:t>
            </w:r>
            <w:r w:rsidRPr="00FB24DF">
              <w:rPr>
                <w:rFonts w:ascii="Klavika Light" w:hAnsi="Klavika Light"/>
              </w:rPr>
              <w:t>: </w:t>
            </w:r>
          </w:p>
          <w:p w14:paraId="5E5B84F2" w14:textId="77777777" w:rsidR="00027336" w:rsidRPr="00FB24DF" w:rsidRDefault="00027336" w:rsidP="00027336">
            <w:pPr>
              <w:pStyle w:val="Paragraphedeliste"/>
              <w:numPr>
                <w:ilvl w:val="0"/>
                <w:numId w:val="2"/>
              </w:numPr>
              <w:spacing w:after="0" w:line="240" w:lineRule="auto"/>
              <w:rPr>
                <w:rFonts w:ascii="Klavika Light" w:hAnsi="Klavika Light"/>
                <w:b/>
                <w:bCs/>
              </w:rPr>
            </w:pPr>
            <w:r w:rsidRPr="00FB24DF">
              <w:rPr>
                <w:rFonts w:ascii="Klavika Light" w:hAnsi="Klavika Light"/>
                <w:b/>
                <w:bCs/>
              </w:rPr>
              <w:t>Sarra KAROUI</w:t>
            </w:r>
          </w:p>
          <w:p w14:paraId="78080D8E" w14:textId="77777777" w:rsidR="00027336" w:rsidRPr="00FB24DF" w:rsidRDefault="00027336" w:rsidP="00027336">
            <w:pPr>
              <w:pStyle w:val="Paragraphedeliste"/>
              <w:numPr>
                <w:ilvl w:val="0"/>
                <w:numId w:val="2"/>
              </w:numPr>
              <w:spacing w:after="0" w:line="240" w:lineRule="auto"/>
              <w:rPr>
                <w:rFonts w:ascii="Klavika Light" w:hAnsi="Klavika Light"/>
                <w:b/>
                <w:bCs/>
              </w:rPr>
            </w:pPr>
            <w:r w:rsidRPr="00FB24DF">
              <w:rPr>
                <w:rFonts w:ascii="Klavika Light" w:hAnsi="Klavika Light"/>
                <w:b/>
                <w:bCs/>
              </w:rPr>
              <w:t>Yasmine KADDOUR</w:t>
            </w:r>
          </w:p>
          <w:p w14:paraId="67FCF206" w14:textId="77777777" w:rsidR="00027336" w:rsidRPr="00FB24DF" w:rsidRDefault="00027336" w:rsidP="00027336">
            <w:pPr>
              <w:pStyle w:val="Paragraphedeliste"/>
              <w:numPr>
                <w:ilvl w:val="0"/>
                <w:numId w:val="2"/>
              </w:numPr>
              <w:spacing w:after="0" w:line="240" w:lineRule="auto"/>
              <w:rPr>
                <w:rFonts w:ascii="Klavika Light" w:hAnsi="Klavika Light"/>
                <w:b/>
                <w:bCs/>
              </w:rPr>
            </w:pPr>
            <w:r w:rsidRPr="00FB24DF">
              <w:rPr>
                <w:rFonts w:ascii="Klavika Light" w:hAnsi="Klavika Light"/>
                <w:b/>
                <w:bCs/>
              </w:rPr>
              <w:t>Cyrine TEKAYA</w:t>
            </w:r>
          </w:p>
          <w:p w14:paraId="6DDDD0AE" w14:textId="77777777" w:rsidR="00027336" w:rsidRPr="00FB24DF" w:rsidRDefault="00027336" w:rsidP="000324F2">
            <w:pPr>
              <w:spacing w:after="0"/>
              <w:rPr>
                <w:rFonts w:ascii="Klavika Light" w:hAnsi="Klavika Light"/>
              </w:rPr>
            </w:pPr>
            <w:r w:rsidRPr="00FB24DF">
              <w:rPr>
                <w:rFonts w:ascii="Klavika Light" w:hAnsi="Klavika Light"/>
              </w:rPr>
              <w:t> </w:t>
            </w:r>
          </w:p>
        </w:tc>
        <w:tc>
          <w:tcPr>
            <w:tcW w:w="5100" w:type="dxa"/>
            <w:tcBorders>
              <w:top w:val="single" w:sz="6" w:space="0" w:color="auto"/>
              <w:left w:val="single" w:sz="6" w:space="0" w:color="auto"/>
              <w:bottom w:val="single" w:sz="6" w:space="0" w:color="auto"/>
              <w:right w:val="double" w:sz="6" w:space="0" w:color="auto"/>
            </w:tcBorders>
            <w:hideMark/>
          </w:tcPr>
          <w:p w14:paraId="719B90C1" w14:textId="77777777" w:rsidR="00027336" w:rsidRPr="00FB24DF" w:rsidRDefault="00027336" w:rsidP="000324F2">
            <w:pPr>
              <w:spacing w:after="0"/>
              <w:rPr>
                <w:rFonts w:ascii="Klavika Light" w:hAnsi="Klavika Light"/>
              </w:rPr>
            </w:pPr>
            <w:r w:rsidRPr="00FB24DF">
              <w:rPr>
                <w:rFonts w:ascii="Klavika Light" w:hAnsi="Klavika Light"/>
              </w:rPr>
              <w:t>Nom et fonctions des responsables (Directeur / coordinateur du projet, responsable de l’équipe)</w:t>
            </w:r>
            <w:r w:rsidRPr="00FB24DF">
              <w:rPr>
                <w:rFonts w:ascii="Klavika Light" w:hAnsi="Klavika Light" w:cs="Arial"/>
              </w:rPr>
              <w:t> </w:t>
            </w:r>
            <w:r w:rsidRPr="00FB24DF">
              <w:rPr>
                <w:rFonts w:ascii="Klavika Light" w:hAnsi="Klavika Light"/>
              </w:rPr>
              <w:t>: </w:t>
            </w:r>
          </w:p>
          <w:p w14:paraId="780D2B87" w14:textId="77777777" w:rsidR="00027336" w:rsidRPr="00FB24DF" w:rsidRDefault="00027336" w:rsidP="000324F2">
            <w:pPr>
              <w:spacing w:after="0"/>
              <w:rPr>
                <w:rFonts w:ascii="Klavika Light" w:hAnsi="Klavika Light"/>
              </w:rPr>
            </w:pPr>
            <w:r w:rsidRPr="00FB24DF">
              <w:rPr>
                <w:rFonts w:ascii="Klavika Light" w:hAnsi="Klavika Light"/>
                <w:b/>
                <w:bCs/>
              </w:rPr>
              <w:t xml:space="preserve">Ouissem GHORBEL, </w:t>
            </w:r>
            <w:r w:rsidRPr="00FB24DF">
              <w:rPr>
                <w:rFonts w:ascii="Klavika Light" w:hAnsi="Klavika Light"/>
              </w:rPr>
              <w:t>Directeur de projet </w:t>
            </w:r>
          </w:p>
          <w:p w14:paraId="2C4BDE25" w14:textId="77777777" w:rsidR="00027336" w:rsidRPr="00FB24DF" w:rsidRDefault="00027336" w:rsidP="000324F2">
            <w:pPr>
              <w:spacing w:after="0"/>
              <w:rPr>
                <w:rFonts w:ascii="Klavika Light" w:hAnsi="Klavika Light"/>
                <w:b/>
                <w:bCs/>
              </w:rPr>
            </w:pPr>
            <w:r w:rsidRPr="00FB24DF">
              <w:rPr>
                <w:rFonts w:ascii="Klavika Light" w:hAnsi="Klavika Light"/>
                <w:b/>
                <w:bCs/>
              </w:rPr>
              <w:t xml:space="preserve">Sahbi YAHIAOUI, </w:t>
            </w:r>
            <w:r w:rsidRPr="00FB24DF">
              <w:rPr>
                <w:rFonts w:ascii="Klavika Light" w:hAnsi="Klavika Light"/>
              </w:rPr>
              <w:t>Manager du projet</w:t>
            </w:r>
          </w:p>
          <w:p w14:paraId="7595EDE8" w14:textId="77777777" w:rsidR="00027336" w:rsidRPr="00FB24DF" w:rsidRDefault="00027336" w:rsidP="000324F2">
            <w:pPr>
              <w:spacing w:after="0"/>
              <w:rPr>
                <w:rFonts w:ascii="Klavika Light" w:hAnsi="Klavika Light"/>
              </w:rPr>
            </w:pPr>
          </w:p>
        </w:tc>
      </w:tr>
      <w:tr w:rsidR="00027336" w:rsidRPr="00FB24DF" w14:paraId="01A0879E" w14:textId="77777777" w:rsidTr="000324F2">
        <w:trPr>
          <w:trHeight w:val="170"/>
        </w:trPr>
        <w:tc>
          <w:tcPr>
            <w:tcW w:w="9758" w:type="dxa"/>
            <w:gridSpan w:val="2"/>
            <w:tcBorders>
              <w:top w:val="single" w:sz="6" w:space="0" w:color="auto"/>
              <w:left w:val="double" w:sz="6" w:space="0" w:color="auto"/>
              <w:bottom w:val="single" w:sz="6" w:space="0" w:color="auto"/>
              <w:right w:val="double" w:sz="6" w:space="0" w:color="auto"/>
            </w:tcBorders>
            <w:vAlign w:val="center"/>
            <w:hideMark/>
          </w:tcPr>
          <w:p w14:paraId="65DD6B6A" w14:textId="77777777" w:rsidR="00027336" w:rsidRPr="00FB24DF" w:rsidRDefault="00027336" w:rsidP="000324F2">
            <w:pPr>
              <w:spacing w:after="0"/>
              <w:rPr>
                <w:rFonts w:ascii="Klavika Light" w:hAnsi="Klavika Light"/>
              </w:rPr>
            </w:pPr>
            <w:r w:rsidRPr="00FB24DF">
              <w:rPr>
                <w:rFonts w:ascii="Klavika Light" w:hAnsi="Klavika Light"/>
                <w:b/>
                <w:bCs/>
              </w:rPr>
              <w:t>Description du projet</w:t>
            </w:r>
            <w:r w:rsidRPr="00FB24DF">
              <w:rPr>
                <w:rFonts w:ascii="Klavika Light" w:hAnsi="Klavika Light" w:cs="Arial"/>
                <w:b/>
                <w:bCs/>
              </w:rPr>
              <w:t> </w:t>
            </w:r>
            <w:r w:rsidRPr="00FB24DF">
              <w:rPr>
                <w:rFonts w:ascii="Klavika Light" w:hAnsi="Klavika Light"/>
                <w:b/>
                <w:bCs/>
              </w:rPr>
              <w:t>:</w:t>
            </w:r>
            <w:r w:rsidRPr="00FB24DF">
              <w:rPr>
                <w:rFonts w:ascii="Klavika Light" w:hAnsi="Klavika Light"/>
              </w:rPr>
              <w:t> </w:t>
            </w:r>
          </w:p>
          <w:p w14:paraId="7A6EA443" w14:textId="77777777" w:rsidR="00027336" w:rsidRPr="00FB24DF" w:rsidRDefault="00027336" w:rsidP="000324F2">
            <w:pPr>
              <w:spacing w:after="0"/>
              <w:rPr>
                <w:rFonts w:ascii="Klavika Light" w:hAnsi="Klavika Light"/>
              </w:rPr>
            </w:pPr>
            <w:r w:rsidRPr="00FB24DF">
              <w:rPr>
                <w:rFonts w:ascii="Klavika Light" w:hAnsi="Klavika Light"/>
              </w:rPr>
              <w:t>Ce projet vise à renforcer le rôle de l'Agence de Promotion des Investissements en Mauritanie (APIM) dans l’amélioration du climat des affaires. Lancé deux ans après la création de l'APIM, il se concentre sur la réalisation d'un diagnostic organisationnel et la conception d'outils de suivi des investissements, tout en formant le personnel à l'utilisation de ces nouveaux outils. Le projet cherche à aligner les opérations de l'APIM sur la stratégie nationale de croissance et de prospérité partagée, adoptant une approche inclusive pour soutenir les investisseurs locaux et étrangers. Les activités principales incluent l'évaluation de l'impact de l'APIM, la conception des outils de suivi et leur mise en œuvre.</w:t>
            </w:r>
          </w:p>
        </w:tc>
      </w:tr>
      <w:tr w:rsidR="00027336" w:rsidRPr="00FB24DF" w14:paraId="121E222E" w14:textId="77777777" w:rsidTr="000324F2">
        <w:trPr>
          <w:trHeight w:val="170"/>
        </w:trPr>
        <w:tc>
          <w:tcPr>
            <w:tcW w:w="9758" w:type="dxa"/>
            <w:gridSpan w:val="2"/>
            <w:tcBorders>
              <w:top w:val="single" w:sz="6" w:space="0" w:color="auto"/>
              <w:left w:val="double" w:sz="6" w:space="0" w:color="auto"/>
              <w:bottom w:val="double" w:sz="6" w:space="0" w:color="auto"/>
              <w:right w:val="double" w:sz="6" w:space="0" w:color="auto"/>
            </w:tcBorders>
            <w:vAlign w:val="center"/>
            <w:hideMark/>
          </w:tcPr>
          <w:p w14:paraId="067F73D2" w14:textId="77777777" w:rsidR="00027336" w:rsidRPr="00FB24DF" w:rsidRDefault="00027336" w:rsidP="000324F2">
            <w:pPr>
              <w:spacing w:after="0"/>
              <w:rPr>
                <w:rFonts w:ascii="Klavika Light" w:hAnsi="Klavika Light"/>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r w:rsidRPr="00FB24DF">
              <w:rPr>
                <w:rFonts w:ascii="Klavika Light" w:hAnsi="Klavika Light"/>
                <w:sz w:val="20"/>
                <w:szCs w:val="20"/>
              </w:rPr>
              <w:t> </w:t>
            </w:r>
          </w:p>
          <w:p w14:paraId="628AF456" w14:textId="77777777" w:rsidR="00027336" w:rsidRPr="00FB24DF" w:rsidRDefault="00027336" w:rsidP="00027336">
            <w:pPr>
              <w:pStyle w:val="Paragraphedeliste"/>
              <w:numPr>
                <w:ilvl w:val="0"/>
                <w:numId w:val="8"/>
              </w:numPr>
              <w:spacing w:after="0" w:line="240" w:lineRule="auto"/>
              <w:rPr>
                <w:rFonts w:ascii="Klavika Light" w:hAnsi="Klavika Light"/>
                <w:sz w:val="20"/>
                <w:szCs w:val="20"/>
              </w:rPr>
            </w:pPr>
            <w:r w:rsidRPr="00FB24DF">
              <w:rPr>
                <w:rFonts w:ascii="Klavika Light" w:hAnsi="Klavika Light"/>
                <w:b/>
                <w:bCs/>
                <w:sz w:val="20"/>
                <w:szCs w:val="20"/>
              </w:rPr>
              <w:t xml:space="preserve">Diagnostic de l’impact de l’PAIM sur le climat d’affaires &amp; la promotion de l’investissement et de son organisation de l'APIM : </w:t>
            </w:r>
            <w:r w:rsidRPr="00FB24DF">
              <w:rPr>
                <w:rFonts w:ascii="Klavika Light" w:hAnsi="Klavika Light"/>
                <w:sz w:val="20"/>
                <w:szCs w:val="20"/>
              </w:rPr>
              <w:t>Analyse approfondie de l'organisation de l'APIM, son impact sur le climat des affaires, ainsi que ses forces et faiblesses pour évaluer son adéquation avec les objectifs de la stratégie nationale et identifier les recommandations en vue de renforcer son impact</w:t>
            </w:r>
          </w:p>
          <w:p w14:paraId="07CC83A9" w14:textId="77777777" w:rsidR="00027336" w:rsidRPr="00FB24DF" w:rsidRDefault="00027336" w:rsidP="00027336">
            <w:pPr>
              <w:pStyle w:val="Paragraphedeliste"/>
              <w:numPr>
                <w:ilvl w:val="0"/>
                <w:numId w:val="8"/>
              </w:numPr>
              <w:spacing w:after="0" w:line="240" w:lineRule="auto"/>
              <w:rPr>
                <w:rFonts w:ascii="Klavika Light" w:hAnsi="Klavika Light"/>
                <w:sz w:val="20"/>
                <w:szCs w:val="20"/>
              </w:rPr>
            </w:pPr>
            <w:r w:rsidRPr="00FB24DF">
              <w:rPr>
                <w:rFonts w:ascii="Klavika Light" w:hAnsi="Klavika Light"/>
                <w:b/>
                <w:bCs/>
                <w:sz w:val="20"/>
                <w:szCs w:val="20"/>
              </w:rPr>
              <w:t>Conception des procédures et outils de suivi des investissements :</w:t>
            </w:r>
            <w:r w:rsidRPr="00FB24DF">
              <w:rPr>
                <w:rFonts w:ascii="Klavika Light" w:hAnsi="Klavika Light"/>
                <w:sz w:val="20"/>
                <w:szCs w:val="20"/>
              </w:rPr>
              <w:t xml:space="preserve"> Cette phase inclut la création d'outils comme un manuel des procédures métiers, un modèle d'affaires pour un incubateur de projets (HUB), et un mécanisme de gestion des fonds revolving.</w:t>
            </w:r>
          </w:p>
          <w:p w14:paraId="4BE39AA6" w14:textId="77777777" w:rsidR="00027336" w:rsidRPr="00FB24DF" w:rsidRDefault="00027336" w:rsidP="00027336">
            <w:pPr>
              <w:pStyle w:val="Paragraphedeliste"/>
              <w:numPr>
                <w:ilvl w:val="0"/>
                <w:numId w:val="8"/>
              </w:numPr>
              <w:spacing w:after="0" w:line="240" w:lineRule="auto"/>
              <w:rPr>
                <w:rFonts w:ascii="Klavika Light" w:hAnsi="Klavika Light"/>
                <w:sz w:val="20"/>
                <w:szCs w:val="20"/>
              </w:rPr>
            </w:pPr>
            <w:r w:rsidRPr="00FB24DF">
              <w:rPr>
                <w:rFonts w:ascii="Klavika Light" w:hAnsi="Klavika Light"/>
                <w:b/>
                <w:bCs/>
                <w:sz w:val="20"/>
                <w:szCs w:val="20"/>
              </w:rPr>
              <w:t xml:space="preserve">Implémentation des procédures et outils : </w:t>
            </w:r>
            <w:r w:rsidRPr="00FB24DF">
              <w:rPr>
                <w:rFonts w:ascii="Klavika Light" w:hAnsi="Klavika Light"/>
                <w:sz w:val="20"/>
                <w:szCs w:val="20"/>
              </w:rPr>
              <w:t>Cela implique l'accompagnement de la direction de ciblage et mise en œuvre des projets dans l'opérationnalisation des outils créés et la formation du personnel sur ces nouveaux outils</w:t>
            </w:r>
          </w:p>
          <w:p w14:paraId="75B0AB3E" w14:textId="77777777" w:rsidR="00027336" w:rsidRPr="00FB24DF" w:rsidRDefault="00027336" w:rsidP="00027336">
            <w:pPr>
              <w:pStyle w:val="Paragraphedeliste"/>
              <w:numPr>
                <w:ilvl w:val="0"/>
                <w:numId w:val="8"/>
              </w:numPr>
              <w:spacing w:after="0" w:line="240" w:lineRule="auto"/>
              <w:rPr>
                <w:rFonts w:ascii="Klavika Light" w:hAnsi="Klavika Light"/>
                <w:sz w:val="20"/>
                <w:szCs w:val="20"/>
              </w:rPr>
            </w:pPr>
            <w:r w:rsidRPr="00FB24DF">
              <w:rPr>
                <w:rFonts w:ascii="Klavika Light" w:hAnsi="Klavika Light"/>
                <w:b/>
                <w:bCs/>
                <w:sz w:val="20"/>
                <w:szCs w:val="20"/>
              </w:rPr>
              <w:t xml:space="preserve">Formation du personnel : </w:t>
            </w:r>
            <w:r w:rsidRPr="00FB24DF">
              <w:rPr>
                <w:rFonts w:ascii="Klavika Light" w:hAnsi="Klavika Light"/>
                <w:sz w:val="20"/>
                <w:szCs w:val="20"/>
              </w:rPr>
              <w:t>Assurer que le personnel de l'APIM est formé à l'utilisation des nouveaux outils et procédures, garantissant ainsi une intégration fluide et l'amélioration continue des opérations de l'agence.</w:t>
            </w:r>
          </w:p>
          <w:p w14:paraId="15A65AAB" w14:textId="77777777" w:rsidR="00027336" w:rsidRPr="00FB24DF" w:rsidRDefault="00027336" w:rsidP="00027336">
            <w:pPr>
              <w:pStyle w:val="Paragraphedeliste"/>
              <w:numPr>
                <w:ilvl w:val="0"/>
                <w:numId w:val="8"/>
              </w:numPr>
              <w:spacing w:after="0" w:line="240" w:lineRule="auto"/>
              <w:rPr>
                <w:rFonts w:ascii="Klavika Light" w:hAnsi="Klavika Light"/>
                <w:sz w:val="20"/>
                <w:szCs w:val="20"/>
              </w:rPr>
            </w:pPr>
            <w:r w:rsidRPr="00FB24DF">
              <w:rPr>
                <w:rFonts w:ascii="Klavika Light" w:hAnsi="Klavika Light"/>
                <w:b/>
                <w:bCs/>
                <w:sz w:val="20"/>
                <w:szCs w:val="20"/>
              </w:rPr>
              <w:lastRenderedPageBreak/>
              <w:t xml:space="preserve">Alignement avec la stratégie nationale : </w:t>
            </w:r>
            <w:r w:rsidRPr="00FB24DF">
              <w:rPr>
                <w:rFonts w:ascii="Klavika Light" w:hAnsi="Klavika Light"/>
                <w:sz w:val="20"/>
                <w:szCs w:val="20"/>
              </w:rPr>
              <w:t>S'assurer que toutes les activités s'inscrivent dans le cadre de la Stratégie de Croissance Accélérée et de Prospérité Partagée (SCAPP), pour attirer et soutenir les investisseurs locaux et internationaux.</w:t>
            </w:r>
          </w:p>
          <w:p w14:paraId="29F11063" w14:textId="77777777" w:rsidR="00027336" w:rsidRPr="00FB24DF" w:rsidRDefault="00027336" w:rsidP="000324F2">
            <w:pPr>
              <w:tabs>
                <w:tab w:val="num" w:pos="1440"/>
              </w:tabs>
              <w:spacing w:after="0"/>
              <w:rPr>
                <w:rFonts w:ascii="Klavika Light" w:hAnsi="Klavika Light"/>
                <w:b/>
                <w:bCs/>
                <w:sz w:val="20"/>
                <w:szCs w:val="20"/>
              </w:rPr>
            </w:pPr>
            <w:r w:rsidRPr="00FB24DF">
              <w:rPr>
                <w:rFonts w:ascii="Klavika Light" w:hAnsi="Klavika Light"/>
                <w:b/>
                <w:bCs/>
                <w:sz w:val="20"/>
                <w:szCs w:val="20"/>
              </w:rPr>
              <w:t>Impacts Majeurs</w:t>
            </w:r>
          </w:p>
          <w:p w14:paraId="200E7DA2" w14:textId="77777777" w:rsidR="00027336" w:rsidRPr="00FB24DF" w:rsidRDefault="00027336" w:rsidP="00027336">
            <w:pPr>
              <w:pStyle w:val="Paragraphedeliste"/>
              <w:numPr>
                <w:ilvl w:val="0"/>
                <w:numId w:val="9"/>
              </w:numPr>
              <w:spacing w:after="0" w:line="240" w:lineRule="auto"/>
              <w:rPr>
                <w:rFonts w:ascii="Klavika Light" w:hAnsi="Klavika Light"/>
                <w:sz w:val="20"/>
                <w:szCs w:val="20"/>
              </w:rPr>
            </w:pPr>
            <w:r w:rsidRPr="00FB24DF">
              <w:rPr>
                <w:rFonts w:ascii="Klavika Light" w:hAnsi="Klavika Light"/>
                <w:sz w:val="20"/>
                <w:szCs w:val="20"/>
              </w:rPr>
              <w:t>Renforcement de l'APIM : Amélioration de l'organisation et de l'impact de l'APIM sur le climat des affaires en Mauritanie, avec des recommandations pour mieux aligner ses actions sur la stratégie nationale de croissance.</w:t>
            </w:r>
          </w:p>
          <w:p w14:paraId="66F67742" w14:textId="77777777" w:rsidR="00027336" w:rsidRPr="00FB24DF" w:rsidRDefault="00027336" w:rsidP="00027336">
            <w:pPr>
              <w:pStyle w:val="Paragraphedeliste"/>
              <w:numPr>
                <w:ilvl w:val="0"/>
                <w:numId w:val="9"/>
              </w:numPr>
              <w:spacing w:after="0" w:line="240" w:lineRule="auto"/>
              <w:rPr>
                <w:rFonts w:ascii="Klavika Light" w:hAnsi="Klavika Light"/>
                <w:sz w:val="20"/>
                <w:szCs w:val="20"/>
              </w:rPr>
            </w:pPr>
            <w:r w:rsidRPr="00FB24DF">
              <w:rPr>
                <w:rFonts w:ascii="Klavika Light" w:hAnsi="Klavika Light"/>
                <w:sz w:val="20"/>
                <w:szCs w:val="20"/>
              </w:rPr>
              <w:t>Outils et Procédures : Création et mise en œuvre de nouveaux outils de suivi des investissements (manuel des procédures, incubateur de projets, fonds revolving), facilitant la gestion des investissements.</w:t>
            </w:r>
          </w:p>
          <w:p w14:paraId="1849FCCA" w14:textId="77777777" w:rsidR="00027336" w:rsidRPr="00FB24DF" w:rsidRDefault="00027336" w:rsidP="00027336">
            <w:pPr>
              <w:pStyle w:val="Paragraphedeliste"/>
              <w:numPr>
                <w:ilvl w:val="0"/>
                <w:numId w:val="9"/>
              </w:numPr>
              <w:spacing w:after="0" w:line="240" w:lineRule="auto"/>
              <w:rPr>
                <w:rFonts w:ascii="Klavika Light" w:hAnsi="Klavika Light"/>
                <w:sz w:val="20"/>
                <w:szCs w:val="20"/>
              </w:rPr>
            </w:pPr>
            <w:r w:rsidRPr="00FB24DF">
              <w:rPr>
                <w:rFonts w:ascii="Klavika Light" w:hAnsi="Klavika Light"/>
                <w:sz w:val="20"/>
                <w:szCs w:val="20"/>
              </w:rPr>
              <w:t>Formation et Capacités : Formation du personnel de l'APIM, garantissant une utilisation efficace des nouveaux outils et un renforcement des compétences internes pour un meilleur accompagnement des investisseurs.</w:t>
            </w:r>
          </w:p>
          <w:p w14:paraId="697394BE" w14:textId="77777777" w:rsidR="00027336" w:rsidRPr="00FB24DF" w:rsidRDefault="00027336" w:rsidP="00027336">
            <w:pPr>
              <w:pStyle w:val="Paragraphedeliste"/>
              <w:numPr>
                <w:ilvl w:val="0"/>
                <w:numId w:val="9"/>
              </w:numPr>
              <w:spacing w:after="0" w:line="240" w:lineRule="auto"/>
              <w:rPr>
                <w:rFonts w:ascii="Klavika Light" w:hAnsi="Klavika Light"/>
                <w:sz w:val="20"/>
                <w:szCs w:val="20"/>
              </w:rPr>
            </w:pPr>
            <w:r w:rsidRPr="00FB24DF">
              <w:rPr>
                <w:rFonts w:ascii="Klavika Light" w:hAnsi="Klavika Light"/>
                <w:sz w:val="20"/>
                <w:szCs w:val="20"/>
              </w:rPr>
              <w:t>Attractivité des Investissements : Contribution à la stratégie nationale de croissance et d’attractivité des investissements, avec un impact direct sur la promotion des investissements locaux et étrangers.</w:t>
            </w:r>
          </w:p>
        </w:tc>
      </w:tr>
    </w:tbl>
    <w:tbl>
      <w:tblPr>
        <w:tblW w:w="5392" w:type="pct"/>
        <w:jc w:val="center"/>
        <w:tblBorders>
          <w:top w:val="double" w:sz="4" w:space="0" w:color="000000" w:themeColor="text1"/>
          <w:left w:val="double" w:sz="4" w:space="0" w:color="000000" w:themeColor="text1"/>
          <w:bottom w:val="double" w:sz="4" w:space="0" w:color="000000" w:themeColor="text1"/>
          <w:right w:val="double" w:sz="4"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4417"/>
        <w:gridCol w:w="5334"/>
      </w:tblGrid>
      <w:tr w:rsidR="00027336" w:rsidRPr="00FB24DF" w14:paraId="06719F26" w14:textId="77777777" w:rsidTr="00027336">
        <w:trPr>
          <w:trHeight w:val="18"/>
          <w:jc w:val="center"/>
        </w:trPr>
        <w:tc>
          <w:tcPr>
            <w:tcW w:w="5000" w:type="pct"/>
            <w:gridSpan w:val="2"/>
            <w:shd w:val="clear" w:color="auto" w:fill="970354"/>
            <w:tcMar>
              <w:top w:w="28" w:type="dxa"/>
              <w:right w:w="28" w:type="dxa"/>
            </w:tcMar>
          </w:tcPr>
          <w:p w14:paraId="007793E6" w14:textId="77777777" w:rsidR="00027336" w:rsidRPr="00FB24DF" w:rsidRDefault="00027336" w:rsidP="000324F2">
            <w:pPr>
              <w:pStyle w:val="Titre2"/>
              <w:spacing w:before="0"/>
              <w:jc w:val="center"/>
              <w:rPr>
                <w:rFonts w:ascii="Klavika Light" w:hAnsi="Klavika Light"/>
                <w:b/>
                <w:bCs/>
                <w:sz w:val="20"/>
              </w:rPr>
            </w:pPr>
            <w:bookmarkStart w:id="2" w:name="_Toc217050818"/>
            <w:r w:rsidRPr="00FB24DF">
              <w:rPr>
                <w:rFonts w:ascii="Klavika Light" w:hAnsi="Klavika Light"/>
                <w:color w:val="FFFFFF" w:themeColor="background1"/>
                <w:sz w:val="20"/>
                <w:szCs w:val="20"/>
              </w:rPr>
              <w:lastRenderedPageBreak/>
              <w:t>Dialogue Public-Privé pour une feuille de route de l'Innovation à l’échelle d’un Pays (« Les Assises de l’Innovation »)</w:t>
            </w:r>
            <w:bookmarkEnd w:id="2"/>
          </w:p>
        </w:tc>
      </w:tr>
      <w:tr w:rsidR="00027336" w:rsidRPr="00FB24DF" w14:paraId="3A15F65D" w14:textId="77777777" w:rsidTr="00027336">
        <w:trPr>
          <w:trHeight w:val="18"/>
          <w:jc w:val="center"/>
        </w:trPr>
        <w:tc>
          <w:tcPr>
            <w:tcW w:w="2265" w:type="pct"/>
            <w:tcMar>
              <w:top w:w="28" w:type="dxa"/>
              <w:right w:w="28" w:type="dxa"/>
            </w:tcMar>
          </w:tcPr>
          <w:p w14:paraId="4FF317F2" w14:textId="77777777" w:rsidR="00027336" w:rsidRPr="00FB24DF" w:rsidRDefault="00027336" w:rsidP="000324F2">
            <w:pPr>
              <w:spacing w:after="0"/>
              <w:contextualSpacing/>
              <w:rPr>
                <w:rFonts w:ascii="Klavika Light" w:hAnsi="Klavika Light"/>
              </w:rPr>
            </w:pPr>
            <w:r w:rsidRPr="00FB24DF">
              <w:rPr>
                <w:rFonts w:ascii="Klavika Light" w:eastAsia="Klavika Light" w:hAnsi="Klavika Light" w:cs="Klavika Light"/>
                <w:sz w:val="20"/>
                <w:szCs w:val="20"/>
              </w:rPr>
              <w:t xml:space="preserve">Nom du projet : </w:t>
            </w:r>
            <w:bookmarkStart w:id="3" w:name="LesAssises"/>
            <w:r w:rsidRPr="00FB24DF">
              <w:rPr>
                <w:rFonts w:ascii="Klavika Light" w:eastAsia="Klavika Light" w:hAnsi="Klavika Light" w:cs="Klavika Light"/>
                <w:b/>
                <w:bCs/>
                <w:sz w:val="20"/>
                <w:szCs w:val="20"/>
              </w:rPr>
              <w:t>Dialogue Public-Privé pour une feuille de route de l'Innovation à l’échelle d’un Pays (« Les Assises de l’Innovation »)</w:t>
            </w:r>
            <w:bookmarkEnd w:id="3"/>
          </w:p>
        </w:tc>
        <w:tc>
          <w:tcPr>
            <w:tcW w:w="2735" w:type="pct"/>
            <w:tcMar>
              <w:top w:w="28" w:type="dxa"/>
              <w:right w:w="28" w:type="dxa"/>
            </w:tcMar>
          </w:tcPr>
          <w:p w14:paraId="3BEA8B85" w14:textId="77777777" w:rsidR="00027336" w:rsidRPr="00FB24DF" w:rsidRDefault="00027336" w:rsidP="000324F2">
            <w:pPr>
              <w:spacing w:after="0"/>
              <w:contextualSpacing/>
              <w:rPr>
                <w:rFonts w:ascii="Klavika Light" w:hAnsi="Klavika Light"/>
              </w:rPr>
            </w:pPr>
            <w:r w:rsidRPr="00FB24DF">
              <w:rPr>
                <w:rFonts w:ascii="Klavika Light" w:eastAsia="Klavika Light" w:hAnsi="Klavika Light" w:cs="Klavika Light"/>
                <w:sz w:val="20"/>
                <w:szCs w:val="20"/>
              </w:rPr>
              <w:t>Valeur approximative des services en USD :</w:t>
            </w:r>
          </w:p>
          <w:p w14:paraId="2FF7376C" w14:textId="77777777" w:rsidR="00027336" w:rsidRPr="00FB24DF" w:rsidRDefault="00027336" w:rsidP="000324F2">
            <w:pPr>
              <w:spacing w:after="0"/>
              <w:contextualSpacing/>
              <w:rPr>
                <w:rFonts w:ascii="Klavika Light" w:hAnsi="Klavika Light"/>
              </w:rPr>
            </w:pPr>
            <w:r w:rsidRPr="00FB24DF">
              <w:rPr>
                <w:rFonts w:ascii="Klavika Light" w:eastAsia="Klavika Light" w:hAnsi="Klavika Light" w:cs="Klavika Light"/>
                <w:b/>
                <w:bCs/>
                <w:color w:val="000000" w:themeColor="text1"/>
                <w:sz w:val="20"/>
                <w:szCs w:val="20"/>
              </w:rPr>
              <w:t>49500</w:t>
            </w:r>
          </w:p>
        </w:tc>
      </w:tr>
      <w:tr w:rsidR="00027336" w:rsidRPr="00A91AFB" w14:paraId="0218AE80" w14:textId="77777777" w:rsidTr="00027336">
        <w:trPr>
          <w:trHeight w:val="18"/>
          <w:jc w:val="center"/>
        </w:trPr>
        <w:tc>
          <w:tcPr>
            <w:tcW w:w="2265" w:type="pct"/>
            <w:tcMar>
              <w:top w:w="28" w:type="dxa"/>
              <w:right w:w="28" w:type="dxa"/>
            </w:tcMar>
          </w:tcPr>
          <w:p w14:paraId="7799163D"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sz w:val="20"/>
                <w:szCs w:val="20"/>
              </w:rPr>
              <w:t xml:space="preserve">Pays: </w:t>
            </w:r>
            <w:r w:rsidRPr="00FB24DF">
              <w:rPr>
                <w:rFonts w:ascii="Klavika Light" w:eastAsia="Klavika Light" w:hAnsi="Klavika Light" w:cs="Klavika Light"/>
                <w:b/>
                <w:bCs/>
                <w:sz w:val="20"/>
                <w:szCs w:val="20"/>
              </w:rPr>
              <w:t>Tunisia</w:t>
            </w:r>
          </w:p>
          <w:p w14:paraId="46F714CD"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sz w:val="20"/>
                <w:szCs w:val="20"/>
              </w:rPr>
              <w:t xml:space="preserve">Lieu: </w:t>
            </w:r>
            <w:r w:rsidRPr="00FB24DF">
              <w:rPr>
                <w:rFonts w:ascii="Klavika Light" w:eastAsia="Klavika Light" w:hAnsi="Klavika Light" w:cs="Klavika Light"/>
                <w:b/>
                <w:bCs/>
                <w:sz w:val="20"/>
                <w:szCs w:val="20"/>
              </w:rPr>
              <w:t>Tunis</w:t>
            </w:r>
          </w:p>
        </w:tc>
        <w:tc>
          <w:tcPr>
            <w:tcW w:w="2735" w:type="pct"/>
            <w:tcMar>
              <w:top w:w="28" w:type="dxa"/>
              <w:right w:w="28" w:type="dxa"/>
            </w:tcMar>
          </w:tcPr>
          <w:p w14:paraId="0FE5D305" w14:textId="77777777" w:rsidR="00027336" w:rsidRPr="00FB24DF" w:rsidRDefault="00027336" w:rsidP="000324F2">
            <w:pPr>
              <w:spacing w:after="0"/>
              <w:contextualSpacing/>
              <w:jc w:val="both"/>
              <w:rPr>
                <w:rFonts w:ascii="Klavika Light" w:hAnsi="Klavika Light"/>
                <w:lang w:val="en-US"/>
              </w:rPr>
            </w:pPr>
            <w:r w:rsidRPr="00FB24DF">
              <w:rPr>
                <w:rFonts w:ascii="Klavika Light" w:eastAsia="Klavika Light" w:hAnsi="Klavika Light" w:cs="Klavika Light"/>
                <w:sz w:val="20"/>
                <w:szCs w:val="20"/>
                <w:lang w:val="en-US"/>
              </w:rPr>
              <w:t>Duration of assignment (months):</w:t>
            </w:r>
          </w:p>
          <w:p w14:paraId="7EDD126C" w14:textId="77777777" w:rsidR="00027336" w:rsidRPr="00FB24DF" w:rsidRDefault="00027336" w:rsidP="000324F2">
            <w:pPr>
              <w:spacing w:after="0"/>
              <w:contextualSpacing/>
              <w:jc w:val="both"/>
              <w:rPr>
                <w:rFonts w:ascii="Klavika Light" w:hAnsi="Klavika Light"/>
                <w:lang w:val="en-US"/>
              </w:rPr>
            </w:pPr>
            <w:r w:rsidRPr="00FB24DF">
              <w:rPr>
                <w:rFonts w:ascii="Klavika Light" w:eastAsia="Klavika Light" w:hAnsi="Klavika Light" w:cs="Klavika Light"/>
                <w:b/>
                <w:bCs/>
                <w:color w:val="000000" w:themeColor="text1"/>
                <w:sz w:val="20"/>
                <w:szCs w:val="20"/>
                <w:lang w:val="en-US"/>
              </w:rPr>
              <w:t>5 mois</w:t>
            </w:r>
          </w:p>
        </w:tc>
      </w:tr>
      <w:tr w:rsidR="00027336" w:rsidRPr="00FB24DF" w14:paraId="6E235BBF" w14:textId="77777777" w:rsidTr="00027336">
        <w:trPr>
          <w:trHeight w:val="18"/>
          <w:jc w:val="center"/>
        </w:trPr>
        <w:tc>
          <w:tcPr>
            <w:tcW w:w="2265" w:type="pct"/>
            <w:tcMar>
              <w:top w:w="28" w:type="dxa"/>
              <w:right w:w="28" w:type="dxa"/>
            </w:tcMar>
          </w:tcPr>
          <w:p w14:paraId="07EB2252" w14:textId="77777777" w:rsidR="00027336" w:rsidRPr="00FB24DF" w:rsidRDefault="00027336" w:rsidP="000324F2">
            <w:pPr>
              <w:spacing w:after="0"/>
              <w:contextualSpacing/>
              <w:jc w:val="both"/>
              <w:rPr>
                <w:rFonts w:ascii="Klavika Light" w:eastAsia="Klavika Light" w:hAnsi="Klavika Light" w:cs="Klavika Light"/>
                <w:lang w:val="en-US"/>
              </w:rPr>
            </w:pPr>
            <w:r w:rsidRPr="00FB24DF">
              <w:rPr>
                <w:rFonts w:ascii="Klavika Light" w:eastAsia="Klavika Light" w:hAnsi="Klavika Light" w:cs="Klavika Light"/>
                <w:b/>
                <w:bCs/>
                <w:sz w:val="20"/>
                <w:szCs w:val="20"/>
                <w:lang w:val="en-US"/>
              </w:rPr>
              <w:t>Nom du Client</w:t>
            </w:r>
            <w:r w:rsidRPr="00FB24DF">
              <w:rPr>
                <w:rFonts w:ascii="Klavika Light" w:eastAsia="Klavika Light" w:hAnsi="Klavika Light" w:cs="Klavika Light"/>
                <w:sz w:val="20"/>
                <w:szCs w:val="20"/>
                <w:lang w:val="en-US"/>
              </w:rPr>
              <w:t xml:space="preserve"> : I</w:t>
            </w:r>
            <w:r w:rsidRPr="00FB24DF">
              <w:rPr>
                <w:rFonts w:ascii="Klavika Light" w:eastAsia="Klavika Light" w:hAnsi="Klavika Light" w:cs="Klavika Light"/>
                <w:lang w:val="en-US"/>
              </w:rPr>
              <w:t xml:space="preserve">nternational Financial Corporation / World bank Group </w:t>
            </w:r>
          </w:p>
          <w:p w14:paraId="629051A5"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b/>
                <w:bCs/>
                <w:sz w:val="20"/>
                <w:szCs w:val="20"/>
              </w:rPr>
              <w:t>Ministère de l’Économie et de la Planification</w:t>
            </w:r>
          </w:p>
        </w:tc>
        <w:tc>
          <w:tcPr>
            <w:tcW w:w="2735" w:type="pct"/>
            <w:tcMar>
              <w:top w:w="28" w:type="dxa"/>
              <w:right w:w="28" w:type="dxa"/>
            </w:tcMar>
          </w:tcPr>
          <w:p w14:paraId="55991E11" w14:textId="77777777" w:rsidR="00027336" w:rsidRPr="00FB24DF" w:rsidRDefault="00027336" w:rsidP="000324F2">
            <w:pPr>
              <w:spacing w:after="0"/>
              <w:contextualSpacing/>
              <w:jc w:val="both"/>
              <w:rPr>
                <w:rFonts w:ascii="Klavika Light" w:hAnsi="Klavika Light"/>
              </w:rPr>
            </w:pPr>
          </w:p>
        </w:tc>
      </w:tr>
      <w:tr w:rsidR="00027336" w:rsidRPr="00FB24DF" w14:paraId="1C26A243" w14:textId="77777777" w:rsidTr="00027336">
        <w:trPr>
          <w:trHeight w:val="18"/>
          <w:jc w:val="center"/>
        </w:trPr>
        <w:tc>
          <w:tcPr>
            <w:tcW w:w="2265" w:type="pct"/>
            <w:tcMar>
              <w:top w:w="28" w:type="dxa"/>
              <w:right w:w="28" w:type="dxa"/>
            </w:tcMar>
          </w:tcPr>
          <w:p w14:paraId="5D83ABF7" w14:textId="77777777" w:rsidR="00027336" w:rsidRPr="00FB24DF" w:rsidRDefault="00027336" w:rsidP="000324F2">
            <w:pPr>
              <w:spacing w:after="0"/>
              <w:contextualSpacing/>
              <w:jc w:val="both"/>
              <w:rPr>
                <w:rFonts w:ascii="Klavika Light" w:hAnsi="Klavika Light"/>
                <w:lang w:val="en-US"/>
              </w:rPr>
            </w:pPr>
            <w:r w:rsidRPr="00FB24DF">
              <w:rPr>
                <w:rFonts w:ascii="Klavika Light" w:eastAsia="Klavika Light" w:hAnsi="Klavika Light" w:cs="Klavika Light"/>
                <w:sz w:val="20"/>
                <w:szCs w:val="20"/>
                <w:lang w:val="en-US"/>
              </w:rPr>
              <w:t>Contact Person, Title/Designation, Tel. No./Address</w:t>
            </w:r>
          </w:p>
        </w:tc>
        <w:tc>
          <w:tcPr>
            <w:tcW w:w="2735" w:type="pct"/>
            <w:tcMar>
              <w:top w:w="28" w:type="dxa"/>
              <w:right w:w="28" w:type="dxa"/>
            </w:tcMar>
          </w:tcPr>
          <w:p w14:paraId="1F690D0E"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sz w:val="20"/>
                <w:szCs w:val="20"/>
              </w:rPr>
              <w:t>Mr. Helmi Ismail: conseillé au ministère de l’économie et de la planification</w:t>
            </w:r>
          </w:p>
        </w:tc>
      </w:tr>
      <w:tr w:rsidR="00027336" w:rsidRPr="00FB24DF" w14:paraId="5FF9747B" w14:textId="77777777" w:rsidTr="00027336">
        <w:trPr>
          <w:trHeight w:val="18"/>
          <w:jc w:val="center"/>
        </w:trPr>
        <w:tc>
          <w:tcPr>
            <w:tcW w:w="2265" w:type="pct"/>
            <w:tcMar>
              <w:top w:w="28" w:type="dxa"/>
              <w:right w:w="28" w:type="dxa"/>
            </w:tcMar>
          </w:tcPr>
          <w:p w14:paraId="112BA575"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sz w:val="20"/>
                <w:szCs w:val="20"/>
              </w:rPr>
              <w:t>Date de démarrage (mois/année) Octobre 2022</w:t>
            </w:r>
          </w:p>
          <w:p w14:paraId="5277270F"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sz w:val="20"/>
                <w:szCs w:val="20"/>
              </w:rPr>
              <w:t>Date d’achèvement (mois/année) Février 2023</w:t>
            </w:r>
          </w:p>
        </w:tc>
        <w:tc>
          <w:tcPr>
            <w:tcW w:w="2735" w:type="pct"/>
            <w:tcMar>
              <w:top w:w="28" w:type="dxa"/>
              <w:right w:w="28" w:type="dxa"/>
            </w:tcMar>
          </w:tcPr>
          <w:p w14:paraId="40225513" w14:textId="77777777" w:rsidR="00027336" w:rsidRPr="00FB24DF" w:rsidRDefault="00027336" w:rsidP="000324F2">
            <w:pPr>
              <w:pStyle w:val="paragraph"/>
              <w:spacing w:before="0" w:beforeAutospacing="0" w:after="0" w:afterAutospacing="0"/>
              <w:textAlignment w:val="baseline"/>
              <w:rPr>
                <w:rFonts w:ascii="Klavika Light" w:hAnsi="Klavika Light" w:cs="Segoe UI"/>
                <w:sz w:val="18"/>
                <w:szCs w:val="18"/>
                <w:lang w:val="fr-FR"/>
              </w:rPr>
            </w:pPr>
            <w:r w:rsidRPr="00FB24DF">
              <w:rPr>
                <w:rStyle w:val="normaltextrun"/>
                <w:rFonts w:ascii="Klavika Light" w:eastAsiaTheme="minorEastAsia" w:hAnsi="Klavika Light" w:cs="Segoe UI"/>
                <w:sz w:val="20"/>
                <w:szCs w:val="20"/>
                <w:lang w:val="fr-FR"/>
              </w:rPr>
              <w:t>Nombre total de mois-fonctionnaires de la mission : </w:t>
            </w:r>
            <w:r w:rsidRPr="00FB24DF">
              <w:rPr>
                <w:rStyle w:val="eop"/>
                <w:rFonts w:ascii="Klavika Light" w:eastAsiaTheme="majorEastAsia" w:hAnsi="Klavika Light" w:cs="Segoe UI"/>
                <w:sz w:val="20"/>
                <w:szCs w:val="20"/>
                <w:lang w:val="fr-FR"/>
              </w:rPr>
              <w:t> 6</w:t>
            </w:r>
          </w:p>
          <w:p w14:paraId="00267F97" w14:textId="77777777" w:rsidR="00027336" w:rsidRPr="00FB24DF" w:rsidRDefault="00027336" w:rsidP="000324F2">
            <w:pPr>
              <w:pStyle w:val="paragraph"/>
              <w:spacing w:before="0" w:beforeAutospacing="0" w:after="0" w:afterAutospacing="0"/>
              <w:jc w:val="both"/>
              <w:textAlignment w:val="baseline"/>
              <w:rPr>
                <w:rFonts w:ascii="Klavika Light" w:hAnsi="Klavika Light" w:cs="Segoe UI"/>
                <w:sz w:val="18"/>
                <w:szCs w:val="18"/>
                <w:lang w:val="fr-FR"/>
              </w:rPr>
            </w:pPr>
            <w:r w:rsidRPr="00FB24DF">
              <w:rPr>
                <w:rStyle w:val="normaltextrun"/>
                <w:rFonts w:ascii="Klavika Light" w:eastAsiaTheme="minorEastAsia" w:hAnsi="Klavika Light" w:cs="Segoe UI"/>
                <w:sz w:val="20"/>
                <w:szCs w:val="20"/>
                <w:lang w:val="fr-FR"/>
              </w:rPr>
              <w:t xml:space="preserve">Nombre de mois de personnel professionnel fourni par </w:t>
            </w:r>
            <w:r>
              <w:rPr>
                <w:rStyle w:val="normaltextrun"/>
                <w:rFonts w:ascii="Klavika Light" w:eastAsiaTheme="minorEastAsia" w:hAnsi="Klavika Light" w:cs="Segoe UI"/>
                <w:sz w:val="20"/>
                <w:szCs w:val="20"/>
                <w:lang w:val="fr-FR"/>
              </w:rPr>
              <w:t>notre société</w:t>
            </w:r>
            <w:r w:rsidRPr="00FB24DF">
              <w:rPr>
                <w:rStyle w:val="normaltextrun"/>
                <w:rFonts w:ascii="Klavika Light" w:eastAsiaTheme="minorEastAsia" w:hAnsi="Klavika Light" w:cs="Segoe UI"/>
                <w:sz w:val="20"/>
                <w:szCs w:val="20"/>
                <w:lang w:val="fr-FR"/>
              </w:rPr>
              <w:t>/organisation de conseil ou vos sous-consultants : </w:t>
            </w:r>
            <w:r w:rsidRPr="00FB24DF">
              <w:rPr>
                <w:rStyle w:val="eop"/>
                <w:rFonts w:ascii="Klavika Light" w:eastAsiaTheme="majorEastAsia" w:hAnsi="Klavika Light" w:cs="Segoe UI"/>
                <w:sz w:val="20"/>
                <w:szCs w:val="20"/>
                <w:lang w:val="fr-FR"/>
              </w:rPr>
              <w:t> 6</w:t>
            </w:r>
          </w:p>
        </w:tc>
      </w:tr>
      <w:tr w:rsidR="00027336" w:rsidRPr="00FB24DF" w14:paraId="0EF06D89" w14:textId="77777777" w:rsidTr="00027336">
        <w:trPr>
          <w:trHeight w:val="18"/>
          <w:jc w:val="center"/>
        </w:trPr>
        <w:tc>
          <w:tcPr>
            <w:tcW w:w="2265" w:type="pct"/>
            <w:tcMar>
              <w:top w:w="28" w:type="dxa"/>
              <w:right w:w="28" w:type="dxa"/>
            </w:tcMar>
          </w:tcPr>
          <w:p w14:paraId="7FF68E77" w14:textId="77777777" w:rsidR="00027336" w:rsidRPr="00FB24DF" w:rsidRDefault="00027336" w:rsidP="000324F2">
            <w:pPr>
              <w:spacing w:after="0"/>
              <w:contextualSpacing/>
              <w:jc w:val="both"/>
              <w:rPr>
                <w:rFonts w:ascii="Klavika Light" w:eastAsia="Klavika Light" w:hAnsi="Klavika Light" w:cs="Klavika Light"/>
                <w:sz w:val="20"/>
                <w:szCs w:val="20"/>
              </w:rPr>
            </w:pPr>
            <w:r w:rsidRPr="00FB24DF">
              <w:rPr>
                <w:rStyle w:val="normaltextrun"/>
                <w:rFonts w:ascii="Klavika Light" w:hAnsi="Klavika Light"/>
                <w:color w:val="000000"/>
                <w:sz w:val="20"/>
                <w:szCs w:val="20"/>
                <w:shd w:val="clear" w:color="auto" w:fill="FFFFFF"/>
              </w:rPr>
              <w:t>Nom des Consultants associés /partenaires éventuels :</w:t>
            </w:r>
            <w:r w:rsidRPr="00FB24DF">
              <w:rPr>
                <w:rStyle w:val="eop"/>
                <w:rFonts w:ascii="Klavika Light" w:hAnsi="Klavika Light"/>
                <w:color w:val="000000"/>
                <w:sz w:val="20"/>
                <w:szCs w:val="20"/>
                <w:shd w:val="clear" w:color="auto" w:fill="FFFFFF"/>
              </w:rPr>
              <w:t> </w:t>
            </w:r>
            <w:r w:rsidRPr="00FB24DF">
              <w:rPr>
                <w:rStyle w:val="eop"/>
                <w:rFonts w:ascii="Klavika Light" w:hAnsi="Klavika Light"/>
                <w:color w:val="000000"/>
                <w:sz w:val="20"/>
                <w:szCs w:val="20"/>
                <w:shd w:val="clear" w:color="auto" w:fill="FFFFFF"/>
              </w:rPr>
              <w:br/>
            </w:r>
            <w:r w:rsidRPr="00FB24DF">
              <w:rPr>
                <w:rFonts w:ascii="Klavika Light" w:eastAsia="Klavika Light" w:hAnsi="Klavika Light" w:cs="Klavika Light"/>
                <w:sz w:val="20"/>
                <w:szCs w:val="20"/>
              </w:rPr>
              <w:t>Malek Mejri, Mohamed Ali Ben Rabah</w:t>
            </w:r>
          </w:p>
          <w:p w14:paraId="30C45628" w14:textId="77777777" w:rsidR="00027336" w:rsidRPr="00FB24DF" w:rsidRDefault="00027336" w:rsidP="000324F2">
            <w:pPr>
              <w:spacing w:after="0"/>
              <w:contextualSpacing/>
              <w:jc w:val="both"/>
              <w:rPr>
                <w:rFonts w:ascii="Klavika Light" w:eastAsia="Klavika Light" w:hAnsi="Klavika Light" w:cs="Klavika Light"/>
                <w:sz w:val="20"/>
                <w:szCs w:val="20"/>
                <w:lang w:val="en-US"/>
              </w:rPr>
            </w:pPr>
            <w:r w:rsidRPr="00FB24DF">
              <w:rPr>
                <w:rFonts w:ascii="Klavika Light" w:eastAsia="Klavika Light" w:hAnsi="Klavika Light" w:cs="Klavika Light"/>
                <w:sz w:val="20"/>
                <w:szCs w:val="20"/>
                <w:lang w:val="en-US"/>
              </w:rPr>
              <w:t>Mohamed Amine Daly, Myriam Khalfallah, Sami Chaouch</w:t>
            </w:r>
          </w:p>
          <w:p w14:paraId="7729F7CC" w14:textId="77777777" w:rsidR="00027336" w:rsidRPr="00FB24DF" w:rsidRDefault="00027336" w:rsidP="000324F2">
            <w:pPr>
              <w:spacing w:after="0"/>
              <w:contextualSpacing/>
              <w:jc w:val="both"/>
              <w:rPr>
                <w:rFonts w:ascii="Klavika Light" w:hAnsi="Klavika Light"/>
                <w:lang w:val="en-US"/>
              </w:rPr>
            </w:pPr>
          </w:p>
        </w:tc>
        <w:tc>
          <w:tcPr>
            <w:tcW w:w="2735" w:type="pct"/>
            <w:tcMar>
              <w:top w:w="28" w:type="dxa"/>
              <w:right w:w="28" w:type="dxa"/>
            </w:tcMar>
          </w:tcPr>
          <w:p w14:paraId="201440F3" w14:textId="77777777" w:rsidR="00027336" w:rsidRPr="00FB24DF" w:rsidRDefault="00027336" w:rsidP="000324F2">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color w:val="000000"/>
                <w:sz w:val="20"/>
                <w:szCs w:val="20"/>
                <w:shd w:val="clear" w:color="auto" w:fill="FFFFFF"/>
              </w:rPr>
              <w:t>Nom et fonctions des responsables (Directeur / coordinateur du projet, responsable de l’équipe) :</w:t>
            </w:r>
            <w:r w:rsidRPr="00FB24DF">
              <w:rPr>
                <w:rStyle w:val="eop"/>
                <w:rFonts w:ascii="Klavika Light" w:hAnsi="Klavika Light"/>
                <w:color w:val="000000"/>
                <w:sz w:val="20"/>
                <w:szCs w:val="20"/>
                <w:shd w:val="clear" w:color="auto" w:fill="FFFFFF"/>
              </w:rPr>
              <w:t> </w:t>
            </w:r>
          </w:p>
          <w:p w14:paraId="440C7D39" w14:textId="77777777" w:rsidR="00027336" w:rsidRPr="00FB24DF" w:rsidRDefault="00027336" w:rsidP="000324F2">
            <w:pPr>
              <w:spacing w:after="0"/>
              <w:contextualSpacing/>
              <w:jc w:val="both"/>
              <w:rPr>
                <w:rFonts w:ascii="Klavika Light" w:eastAsia="Klavika Light" w:hAnsi="Klavika Light" w:cs="Klavika Light"/>
                <w:sz w:val="20"/>
                <w:szCs w:val="20"/>
              </w:rPr>
            </w:pPr>
          </w:p>
          <w:p w14:paraId="2E2CD078" w14:textId="77777777" w:rsidR="00027336" w:rsidRPr="00FB24DF" w:rsidRDefault="00027336" w:rsidP="000324F2">
            <w:pPr>
              <w:spacing w:after="0"/>
              <w:contextualSpacing/>
              <w:jc w:val="both"/>
              <w:rPr>
                <w:rFonts w:ascii="Klavika Light" w:eastAsia="Klavika Light" w:hAnsi="Klavika Light" w:cs="Klavika Light"/>
                <w:sz w:val="20"/>
                <w:szCs w:val="20"/>
              </w:rPr>
            </w:pPr>
            <w:r w:rsidRPr="00FB24DF">
              <w:rPr>
                <w:rFonts w:ascii="Klavika Light" w:eastAsia="Klavika Light" w:hAnsi="Klavika Light" w:cs="Klavika Light"/>
                <w:b/>
                <w:bCs/>
                <w:sz w:val="20"/>
                <w:szCs w:val="20"/>
              </w:rPr>
              <w:t>Ouissem Ghorbel</w:t>
            </w:r>
            <w:r w:rsidRPr="00FB24DF">
              <w:rPr>
                <w:rFonts w:ascii="Klavika Light" w:eastAsia="Klavika Light" w:hAnsi="Klavika Light" w:cs="Klavika Light"/>
                <w:sz w:val="20"/>
                <w:szCs w:val="20"/>
              </w:rPr>
              <w:t xml:space="preserve"> : Directeur du projet</w:t>
            </w:r>
          </w:p>
          <w:p w14:paraId="0846607E" w14:textId="77777777" w:rsidR="00027336" w:rsidRPr="00FB24DF" w:rsidRDefault="00027336" w:rsidP="000324F2">
            <w:pPr>
              <w:spacing w:after="0"/>
              <w:contextualSpacing/>
              <w:jc w:val="both"/>
              <w:rPr>
                <w:rFonts w:ascii="Klavika Light" w:hAnsi="Klavika Light"/>
              </w:rPr>
            </w:pPr>
            <w:r w:rsidRPr="00FB24DF">
              <w:rPr>
                <w:rFonts w:ascii="Klavika Light" w:eastAsia="Klavika Light" w:hAnsi="Klavika Light" w:cs="Klavika Light"/>
                <w:sz w:val="20"/>
                <w:szCs w:val="20"/>
              </w:rPr>
              <w:t>Mohamed Sahbi Yahyaoui : Chef du projet</w:t>
            </w:r>
          </w:p>
        </w:tc>
      </w:tr>
      <w:tr w:rsidR="00027336" w:rsidRPr="00FB24DF" w14:paraId="2F1A2104" w14:textId="77777777" w:rsidTr="00027336">
        <w:trPr>
          <w:trHeight w:val="18"/>
          <w:jc w:val="center"/>
        </w:trPr>
        <w:tc>
          <w:tcPr>
            <w:tcW w:w="5000" w:type="pct"/>
            <w:gridSpan w:val="2"/>
            <w:tcMar>
              <w:top w:w="28" w:type="dxa"/>
              <w:right w:w="28" w:type="dxa"/>
            </w:tcMar>
          </w:tcPr>
          <w:p w14:paraId="38A6D73E" w14:textId="77777777" w:rsidR="00027336" w:rsidRPr="00FB24DF" w:rsidRDefault="00027336" w:rsidP="000324F2">
            <w:pPr>
              <w:spacing w:after="0"/>
              <w:contextualSpacing/>
              <w:jc w:val="both"/>
              <w:rPr>
                <w:rFonts w:ascii="Klavika Light" w:eastAsia="Calibri" w:hAnsi="Klavika Light" w:cs="Calibri"/>
                <w:sz w:val="20"/>
                <w:lang w:eastAsia="fr-FR"/>
              </w:rPr>
            </w:pPr>
            <w:r w:rsidRPr="00FB24DF">
              <w:rPr>
                <w:rFonts w:ascii="Klavika Light" w:hAnsi="Klavika Light"/>
                <w:b/>
                <w:bCs/>
                <w:sz w:val="20"/>
              </w:rPr>
              <w:t>Description du Projet :</w:t>
            </w:r>
          </w:p>
          <w:p w14:paraId="739C4162" w14:textId="77777777" w:rsidR="00027336" w:rsidRPr="00FB24DF" w:rsidRDefault="00027336" w:rsidP="000324F2">
            <w:pPr>
              <w:spacing w:after="0"/>
              <w:jc w:val="both"/>
              <w:rPr>
                <w:rFonts w:ascii="Klavika Light" w:eastAsia="Calibri" w:hAnsi="Klavika Light" w:cs="Arial"/>
                <w:sz w:val="20"/>
                <w:szCs w:val="20"/>
                <w:lang w:eastAsia="fr-FR"/>
              </w:rPr>
            </w:pPr>
            <w:r w:rsidRPr="00FB24DF">
              <w:rPr>
                <w:rFonts w:ascii="Klavika Light" w:eastAsia="Calibri" w:hAnsi="Klavika Light" w:cs="Arial"/>
                <w:sz w:val="20"/>
                <w:szCs w:val="20"/>
                <w:lang w:eastAsia="fr-FR"/>
              </w:rPr>
              <w:t xml:space="preserve">Matine consulting a appuyé </w:t>
            </w:r>
            <w:r w:rsidRPr="00FB24DF">
              <w:rPr>
                <w:rFonts w:ascii="Klavika Light" w:eastAsia="Calibri" w:hAnsi="Klavika Light" w:cs="Arial"/>
                <w:b/>
                <w:sz w:val="20"/>
                <w:szCs w:val="20"/>
                <w:lang w:eastAsia="fr-FR"/>
              </w:rPr>
              <w:t>le Gouvernement tunisien</w:t>
            </w:r>
            <w:r w:rsidRPr="00FB24DF">
              <w:rPr>
                <w:rFonts w:ascii="Klavika Light" w:eastAsia="Calibri" w:hAnsi="Klavika Light" w:cs="Arial"/>
                <w:sz w:val="20"/>
                <w:szCs w:val="20"/>
                <w:lang w:eastAsia="fr-FR"/>
              </w:rPr>
              <w:t xml:space="preserve"> à la réalisation des </w:t>
            </w:r>
            <w:r w:rsidRPr="00FB24DF">
              <w:rPr>
                <w:rFonts w:ascii="Klavika Light" w:eastAsia="Calibri" w:hAnsi="Klavika Light" w:cs="Arial"/>
                <w:b/>
                <w:sz w:val="20"/>
                <w:szCs w:val="20"/>
                <w:lang w:eastAsia="fr-FR"/>
              </w:rPr>
              <w:t>Assises de l’Innovation</w:t>
            </w:r>
            <w:r w:rsidRPr="00FB24DF">
              <w:rPr>
                <w:rFonts w:ascii="Klavika Light" w:eastAsia="Calibri" w:hAnsi="Klavika Light" w:cs="Arial"/>
                <w:sz w:val="20"/>
                <w:szCs w:val="20"/>
                <w:lang w:eastAsia="fr-FR"/>
              </w:rPr>
              <w:t xml:space="preserve">. Ces assises ont consisté en plusieurs sessions de dialogues entre les acteurs publics et privés représentant </w:t>
            </w:r>
            <w:r w:rsidRPr="00FB24DF">
              <w:rPr>
                <w:rFonts w:ascii="Klavika Light" w:eastAsia="Calibri" w:hAnsi="Klavika Light" w:cs="Arial"/>
                <w:b/>
                <w:sz w:val="20"/>
                <w:szCs w:val="20"/>
                <w:lang w:eastAsia="fr-FR"/>
              </w:rPr>
              <w:t>11 secteurs d’activités</w:t>
            </w:r>
            <w:r w:rsidRPr="00FB24DF">
              <w:rPr>
                <w:rFonts w:ascii="Klavika Light" w:eastAsia="Calibri" w:hAnsi="Klavika Light" w:cs="Arial"/>
                <w:sz w:val="20"/>
                <w:szCs w:val="20"/>
                <w:lang w:eastAsia="fr-FR"/>
              </w:rPr>
              <w:t xml:space="preserve"> autour des opportunités, priorités, entraves et barrières réglementaires à l’innovation en Tunisie. </w:t>
            </w:r>
          </w:p>
          <w:p w14:paraId="4C8540F7" w14:textId="77777777" w:rsidR="00027336" w:rsidRPr="00FB24DF" w:rsidRDefault="00027336" w:rsidP="000324F2">
            <w:pPr>
              <w:spacing w:after="0"/>
              <w:jc w:val="both"/>
              <w:rPr>
                <w:rFonts w:ascii="Klavika Light" w:hAnsi="Klavika Light"/>
                <w:sz w:val="20"/>
              </w:rPr>
            </w:pPr>
            <w:r w:rsidRPr="00FB24DF">
              <w:rPr>
                <w:rFonts w:ascii="Klavika Light" w:hAnsi="Klavika Light"/>
                <w:sz w:val="20"/>
              </w:rPr>
              <w:t>Plus de 150 représentants du public (principalement ministres et directeurs généraux) et du privé (incluant startups, associations professionnelles, experts internationaux, etc)</w:t>
            </w:r>
          </w:p>
        </w:tc>
      </w:tr>
      <w:tr w:rsidR="00027336" w:rsidRPr="00FB24DF" w14:paraId="741467D5" w14:textId="77777777" w:rsidTr="00027336">
        <w:trPr>
          <w:trHeight w:val="18"/>
          <w:jc w:val="center"/>
        </w:trPr>
        <w:tc>
          <w:tcPr>
            <w:tcW w:w="5000" w:type="pct"/>
            <w:gridSpan w:val="2"/>
            <w:tcMar>
              <w:top w:w="28" w:type="dxa"/>
              <w:right w:w="28" w:type="dxa"/>
            </w:tcMar>
          </w:tcPr>
          <w:p w14:paraId="187175C4" w14:textId="77777777" w:rsidR="00027336" w:rsidRPr="00FB24DF" w:rsidRDefault="00027336" w:rsidP="000324F2">
            <w:pPr>
              <w:spacing w:after="0"/>
              <w:contextualSpacing/>
              <w:jc w:val="both"/>
              <w:rPr>
                <w:rFonts w:ascii="Klavika Light" w:hAnsi="Klavika Light"/>
                <w:b/>
                <w:bCs/>
                <w:sz w:val="20"/>
              </w:rPr>
            </w:pPr>
            <w:r w:rsidRPr="00FB24DF">
              <w:rPr>
                <w:rFonts w:ascii="Klavika Light" w:hAnsi="Klavika Light"/>
                <w:b/>
                <w:bCs/>
                <w:sz w:val="20"/>
              </w:rPr>
              <w:t xml:space="preserve">Description des services effectivement rendu par </w:t>
            </w:r>
            <w:r>
              <w:rPr>
                <w:rFonts w:ascii="Klavika Light" w:hAnsi="Klavika Light"/>
                <w:b/>
                <w:bCs/>
                <w:sz w:val="20"/>
              </w:rPr>
              <w:t>notre personnel</w:t>
            </w:r>
            <w:r w:rsidRPr="00FB24DF">
              <w:rPr>
                <w:rFonts w:ascii="Klavika Light" w:hAnsi="Klavika Light"/>
                <w:b/>
                <w:bCs/>
                <w:sz w:val="20"/>
              </w:rPr>
              <w:t xml:space="preserve"> :</w:t>
            </w:r>
          </w:p>
          <w:p w14:paraId="53BF957A" w14:textId="77777777" w:rsidR="00027336" w:rsidRPr="00FB24DF" w:rsidRDefault="00027336" w:rsidP="00027336">
            <w:pPr>
              <w:pStyle w:val="Paragraphedeliste"/>
              <w:numPr>
                <w:ilvl w:val="0"/>
                <w:numId w:val="10"/>
              </w:numPr>
              <w:spacing w:after="0" w:line="240" w:lineRule="auto"/>
              <w:jc w:val="both"/>
              <w:rPr>
                <w:rFonts w:ascii="Klavika Light" w:hAnsi="Klavika Light"/>
                <w:sz w:val="20"/>
              </w:rPr>
            </w:pPr>
            <w:r w:rsidRPr="00FB24DF">
              <w:rPr>
                <w:rFonts w:ascii="Klavika Light" w:hAnsi="Klavika Light"/>
                <w:sz w:val="20"/>
              </w:rPr>
              <w:t xml:space="preserve">Préparation du dialogue </w:t>
            </w:r>
          </w:p>
          <w:p w14:paraId="77D648C7" w14:textId="77777777" w:rsidR="00027336" w:rsidRPr="00FB24DF" w:rsidRDefault="00027336" w:rsidP="00027336">
            <w:pPr>
              <w:pStyle w:val="Paragraphedeliste"/>
              <w:numPr>
                <w:ilvl w:val="1"/>
                <w:numId w:val="10"/>
              </w:numPr>
              <w:spacing w:after="0" w:line="240" w:lineRule="auto"/>
              <w:jc w:val="both"/>
              <w:rPr>
                <w:rFonts w:ascii="Klavika Light" w:hAnsi="Klavika Light"/>
                <w:sz w:val="20"/>
              </w:rPr>
            </w:pPr>
            <w:r w:rsidRPr="00FB24DF">
              <w:rPr>
                <w:rFonts w:ascii="Klavika Light" w:hAnsi="Klavika Light"/>
                <w:sz w:val="20"/>
              </w:rPr>
              <w:t>Conception de la méthodologie et identification des secteurs et thématiques clefs</w:t>
            </w:r>
          </w:p>
          <w:p w14:paraId="72B2E3DD" w14:textId="77777777" w:rsidR="00027336" w:rsidRPr="00FB24DF" w:rsidRDefault="00027336" w:rsidP="00027336">
            <w:pPr>
              <w:pStyle w:val="Paragraphedeliste"/>
              <w:numPr>
                <w:ilvl w:val="1"/>
                <w:numId w:val="10"/>
              </w:numPr>
              <w:spacing w:after="0" w:line="240" w:lineRule="auto"/>
              <w:jc w:val="both"/>
              <w:rPr>
                <w:rFonts w:ascii="Klavika Light" w:hAnsi="Klavika Light"/>
                <w:sz w:val="20"/>
              </w:rPr>
            </w:pPr>
            <w:r w:rsidRPr="00FB24DF">
              <w:rPr>
                <w:rFonts w:ascii="Klavika Light" w:hAnsi="Klavika Light"/>
                <w:sz w:val="20"/>
              </w:rPr>
              <w:t>Conception des modèles à utiliser tout au long du projet (Boîtes à outils liées à l'animation, état des lieux des mesures, consolidation, etc)</w:t>
            </w:r>
          </w:p>
          <w:p w14:paraId="53DC92F0" w14:textId="77777777" w:rsidR="00027336" w:rsidRPr="00FB24DF" w:rsidRDefault="00027336" w:rsidP="00027336">
            <w:pPr>
              <w:pStyle w:val="Paragraphedeliste"/>
              <w:numPr>
                <w:ilvl w:val="1"/>
                <w:numId w:val="10"/>
              </w:numPr>
              <w:spacing w:after="0" w:line="240" w:lineRule="auto"/>
              <w:jc w:val="both"/>
              <w:rPr>
                <w:rFonts w:ascii="Klavika Light" w:hAnsi="Klavika Light"/>
                <w:b/>
                <w:sz w:val="20"/>
              </w:rPr>
            </w:pPr>
            <w:r w:rsidRPr="00FB24DF">
              <w:rPr>
                <w:rFonts w:ascii="Klavika Light" w:hAnsi="Klavika Light"/>
                <w:sz w:val="20"/>
              </w:rPr>
              <w:t>Identification et mobilisation des acteurs publics et privés</w:t>
            </w:r>
          </w:p>
          <w:p w14:paraId="4FFDF28E" w14:textId="77777777" w:rsidR="00027336" w:rsidRPr="00FB24DF" w:rsidRDefault="00027336" w:rsidP="00027336">
            <w:pPr>
              <w:pStyle w:val="Paragraphedeliste"/>
              <w:numPr>
                <w:ilvl w:val="0"/>
                <w:numId w:val="10"/>
              </w:numPr>
              <w:spacing w:after="0" w:line="240" w:lineRule="auto"/>
              <w:jc w:val="both"/>
              <w:rPr>
                <w:rFonts w:ascii="Klavika Light" w:hAnsi="Klavika Light"/>
                <w:b/>
                <w:sz w:val="20"/>
              </w:rPr>
            </w:pPr>
            <w:r w:rsidRPr="00FB24DF">
              <w:rPr>
                <w:rFonts w:ascii="Klavika Light" w:hAnsi="Klavika Light"/>
                <w:sz w:val="20"/>
              </w:rPr>
              <w:t>Modération et Animation des ateliers sectoriels et thématiques</w:t>
            </w:r>
          </w:p>
          <w:p w14:paraId="5C4F049B" w14:textId="77777777" w:rsidR="00027336" w:rsidRPr="00FB24DF" w:rsidRDefault="00027336" w:rsidP="00027336">
            <w:pPr>
              <w:pStyle w:val="Paragraphedeliste"/>
              <w:numPr>
                <w:ilvl w:val="1"/>
                <w:numId w:val="10"/>
              </w:numPr>
              <w:spacing w:after="0" w:line="240" w:lineRule="auto"/>
              <w:jc w:val="both"/>
              <w:rPr>
                <w:rFonts w:ascii="Klavika Light" w:hAnsi="Klavika Light"/>
                <w:b/>
                <w:bCs/>
                <w:sz w:val="20"/>
              </w:rPr>
            </w:pPr>
            <w:r w:rsidRPr="00FB24DF">
              <w:rPr>
                <w:rFonts w:ascii="Klavika Light" w:hAnsi="Klavika Light"/>
                <w:sz w:val="20"/>
              </w:rPr>
              <w:lastRenderedPageBreak/>
              <w:t>Identification des opportunités d’innovation et des prérequis (Santé, Finance, Energie, Transport, Commerce, Tourisme, Education &amp; Emploi, Agriculture)</w:t>
            </w:r>
          </w:p>
          <w:p w14:paraId="5E709209" w14:textId="77777777" w:rsidR="00027336" w:rsidRPr="00FB24DF" w:rsidRDefault="00027336" w:rsidP="00027336">
            <w:pPr>
              <w:pStyle w:val="Paragraphedeliste"/>
              <w:numPr>
                <w:ilvl w:val="1"/>
                <w:numId w:val="10"/>
              </w:numPr>
              <w:spacing w:after="0" w:line="240" w:lineRule="auto"/>
              <w:jc w:val="both"/>
              <w:rPr>
                <w:rFonts w:ascii="Klavika Light" w:hAnsi="Klavika Light"/>
                <w:b/>
                <w:bCs/>
                <w:sz w:val="20"/>
              </w:rPr>
            </w:pPr>
            <w:r w:rsidRPr="00FB24DF">
              <w:rPr>
                <w:rFonts w:ascii="Klavika Light" w:hAnsi="Klavika Light"/>
                <w:sz w:val="20"/>
              </w:rPr>
              <w:t>Identification des mesures transverses liées au climat de l’innovation</w:t>
            </w:r>
          </w:p>
          <w:p w14:paraId="1F9F5A68" w14:textId="77777777" w:rsidR="00027336" w:rsidRPr="00FB24DF" w:rsidRDefault="00027336" w:rsidP="00027336">
            <w:pPr>
              <w:pStyle w:val="Paragraphedeliste"/>
              <w:numPr>
                <w:ilvl w:val="0"/>
                <w:numId w:val="10"/>
              </w:numPr>
              <w:spacing w:after="0" w:line="240" w:lineRule="auto"/>
              <w:jc w:val="both"/>
              <w:rPr>
                <w:rFonts w:ascii="Klavika Light" w:hAnsi="Klavika Light"/>
                <w:sz w:val="20"/>
              </w:rPr>
            </w:pPr>
            <w:r w:rsidRPr="00FB24DF">
              <w:rPr>
                <w:rFonts w:ascii="Klavika Light" w:hAnsi="Klavika Light"/>
                <w:sz w:val="20"/>
              </w:rPr>
              <w:t xml:space="preserve">Consolidation et validation </w:t>
            </w:r>
          </w:p>
          <w:p w14:paraId="3F5C1A47" w14:textId="77777777" w:rsidR="00027336" w:rsidRPr="00FB24DF" w:rsidRDefault="00027336" w:rsidP="00027336">
            <w:pPr>
              <w:pStyle w:val="Paragraphedeliste"/>
              <w:numPr>
                <w:ilvl w:val="1"/>
                <w:numId w:val="10"/>
              </w:numPr>
              <w:spacing w:after="0" w:line="240" w:lineRule="auto"/>
              <w:jc w:val="both"/>
              <w:rPr>
                <w:rFonts w:ascii="Klavika Light" w:hAnsi="Klavika Light"/>
                <w:sz w:val="20"/>
              </w:rPr>
            </w:pPr>
            <w:r w:rsidRPr="00FB24DF">
              <w:rPr>
                <w:rFonts w:ascii="Klavika Light" w:hAnsi="Klavika Light"/>
                <w:sz w:val="20"/>
              </w:rPr>
              <w:t>Revue et intégration des contributions des consultations ministérielles des réformes</w:t>
            </w:r>
          </w:p>
          <w:p w14:paraId="4B68EF1B" w14:textId="77777777" w:rsidR="00027336" w:rsidRPr="00FB24DF" w:rsidRDefault="00027336" w:rsidP="00027336">
            <w:pPr>
              <w:pStyle w:val="Paragraphedeliste"/>
              <w:numPr>
                <w:ilvl w:val="1"/>
                <w:numId w:val="10"/>
              </w:numPr>
              <w:spacing w:after="0" w:line="240" w:lineRule="auto"/>
              <w:jc w:val="both"/>
              <w:rPr>
                <w:rFonts w:ascii="Klavika Light" w:hAnsi="Klavika Light"/>
                <w:b/>
                <w:bCs/>
                <w:sz w:val="20"/>
              </w:rPr>
            </w:pPr>
            <w:r w:rsidRPr="00FB24DF">
              <w:rPr>
                <w:rFonts w:ascii="Klavika Light" w:hAnsi="Klavika Light"/>
                <w:sz w:val="20"/>
              </w:rPr>
              <w:t>Consolidation des outputs finaux et à la définition du calendrier de mise en œuvre</w:t>
            </w:r>
            <w:r w:rsidRPr="00FB24DF" w:rsidDel="00C01460">
              <w:rPr>
                <w:rFonts w:ascii="Klavika Light" w:hAnsi="Klavika Light"/>
                <w:sz w:val="20"/>
              </w:rPr>
              <w:t xml:space="preserve"> </w:t>
            </w:r>
          </w:p>
          <w:p w14:paraId="13A9CC6F" w14:textId="77777777" w:rsidR="00027336" w:rsidRPr="00FB24DF" w:rsidRDefault="00027336" w:rsidP="00027336">
            <w:pPr>
              <w:pStyle w:val="Paragraphedeliste"/>
              <w:numPr>
                <w:ilvl w:val="1"/>
                <w:numId w:val="10"/>
              </w:numPr>
              <w:spacing w:after="0" w:line="240" w:lineRule="auto"/>
              <w:jc w:val="both"/>
              <w:rPr>
                <w:rFonts w:ascii="Klavika Light" w:hAnsi="Klavika Light"/>
                <w:b/>
                <w:bCs/>
                <w:sz w:val="20"/>
              </w:rPr>
            </w:pPr>
            <w:r w:rsidRPr="00FB24DF">
              <w:rPr>
                <w:rFonts w:ascii="Klavika Light" w:hAnsi="Klavika Light"/>
                <w:sz w:val="20"/>
              </w:rPr>
              <w:t>Restitution finale au gouvernement (présidence et ministres)</w:t>
            </w:r>
          </w:p>
        </w:tc>
      </w:tr>
      <w:tr w:rsidR="00027336" w:rsidRPr="00FB24DF" w14:paraId="45B4E5A3" w14:textId="77777777" w:rsidTr="00027336">
        <w:trPr>
          <w:trHeight w:val="18"/>
          <w:jc w:val="center"/>
        </w:trPr>
        <w:tc>
          <w:tcPr>
            <w:tcW w:w="5000" w:type="pct"/>
            <w:gridSpan w:val="2"/>
            <w:tcMar>
              <w:top w:w="28" w:type="dxa"/>
              <w:right w:w="28" w:type="dxa"/>
            </w:tcMar>
          </w:tcPr>
          <w:p w14:paraId="4DE04858" w14:textId="77777777" w:rsidR="00027336" w:rsidRPr="00FB24DF" w:rsidRDefault="00027336" w:rsidP="000324F2">
            <w:pPr>
              <w:spacing w:after="0"/>
              <w:contextualSpacing/>
              <w:jc w:val="both"/>
              <w:rPr>
                <w:rFonts w:ascii="Klavika Light" w:hAnsi="Klavika Light"/>
                <w:sz w:val="20"/>
              </w:rPr>
            </w:pPr>
            <w:r w:rsidRPr="00FB24DF">
              <w:rPr>
                <w:rFonts w:ascii="Klavika Light" w:hAnsi="Klavika Light"/>
                <w:b/>
                <w:bCs/>
                <w:sz w:val="20"/>
              </w:rPr>
              <w:lastRenderedPageBreak/>
              <w:t>Principaux résultats et impacts :</w:t>
            </w:r>
          </w:p>
          <w:p w14:paraId="30443C73" w14:textId="77777777" w:rsidR="00027336" w:rsidRPr="00FB24DF" w:rsidRDefault="00027336" w:rsidP="000324F2">
            <w:pPr>
              <w:spacing w:after="0"/>
              <w:contextualSpacing/>
              <w:jc w:val="both"/>
              <w:rPr>
                <w:rFonts w:ascii="Klavika Light" w:hAnsi="Klavika Light"/>
                <w:sz w:val="20"/>
              </w:rPr>
            </w:pPr>
            <w:r w:rsidRPr="00FB24DF">
              <w:rPr>
                <w:rFonts w:ascii="Klavika Light" w:hAnsi="Klavika Light"/>
                <w:sz w:val="20"/>
              </w:rPr>
              <w:t>Une feuille de route pour l’innovation a été validée par un conseil des ministres et publiée par la présidence du gouvernement</w:t>
            </w:r>
          </w:p>
          <w:p w14:paraId="44CFD182" w14:textId="77777777" w:rsidR="00027336" w:rsidRPr="00FB24DF" w:rsidRDefault="00027336" w:rsidP="00027336">
            <w:pPr>
              <w:pStyle w:val="Paragraphedeliste"/>
              <w:numPr>
                <w:ilvl w:val="0"/>
                <w:numId w:val="11"/>
              </w:numPr>
              <w:spacing w:after="0" w:line="240" w:lineRule="auto"/>
              <w:jc w:val="both"/>
              <w:rPr>
                <w:rFonts w:ascii="Klavika Light" w:hAnsi="Klavika Light" w:cs="Arial"/>
                <w:sz w:val="20"/>
                <w:szCs w:val="20"/>
              </w:rPr>
            </w:pPr>
            <w:r w:rsidRPr="00FB24DF">
              <w:rPr>
                <w:rFonts w:ascii="Klavika Light" w:hAnsi="Klavika Light" w:cs="Arial"/>
                <w:sz w:val="20"/>
                <w:szCs w:val="20"/>
              </w:rPr>
              <w:t xml:space="preserve">Plus de </w:t>
            </w:r>
            <w:r w:rsidRPr="00FB24DF">
              <w:rPr>
                <w:rFonts w:ascii="Klavika Light" w:hAnsi="Klavika Light" w:cs="Arial"/>
                <w:b/>
                <w:sz w:val="20"/>
                <w:szCs w:val="20"/>
              </w:rPr>
              <w:t>100 projets innovants</w:t>
            </w:r>
            <w:r w:rsidRPr="00FB24DF">
              <w:rPr>
                <w:rFonts w:ascii="Klavika Light" w:hAnsi="Klavika Light" w:cs="Arial"/>
                <w:sz w:val="20"/>
                <w:szCs w:val="20"/>
              </w:rPr>
              <w:t xml:space="preserve"> identifiés </w:t>
            </w:r>
          </w:p>
          <w:p w14:paraId="73A537DF" w14:textId="77777777" w:rsidR="00027336" w:rsidRPr="00FB24DF" w:rsidRDefault="00027336" w:rsidP="00027336">
            <w:pPr>
              <w:pStyle w:val="Paragraphedeliste"/>
              <w:numPr>
                <w:ilvl w:val="0"/>
                <w:numId w:val="11"/>
              </w:numPr>
              <w:spacing w:after="0" w:line="240" w:lineRule="auto"/>
              <w:jc w:val="both"/>
              <w:rPr>
                <w:rFonts w:ascii="Klavika Light" w:hAnsi="Klavika Light" w:cs="Arial"/>
                <w:sz w:val="20"/>
                <w:szCs w:val="20"/>
              </w:rPr>
            </w:pPr>
            <w:r w:rsidRPr="00FB24DF">
              <w:rPr>
                <w:rFonts w:ascii="Klavika Light" w:hAnsi="Klavika Light" w:cs="Arial"/>
                <w:b/>
                <w:bCs/>
                <w:sz w:val="20"/>
                <w:szCs w:val="20"/>
              </w:rPr>
              <w:t>126</w:t>
            </w:r>
            <w:r w:rsidRPr="00FB24DF">
              <w:rPr>
                <w:rFonts w:ascii="Klavika Light" w:hAnsi="Klavika Light" w:cs="Arial"/>
                <w:b/>
                <w:sz w:val="20"/>
                <w:szCs w:val="20"/>
              </w:rPr>
              <w:t xml:space="preserve"> mesures sectorielles</w:t>
            </w:r>
          </w:p>
          <w:p w14:paraId="245D6970" w14:textId="77777777" w:rsidR="00027336" w:rsidRPr="00FB24DF" w:rsidRDefault="00027336" w:rsidP="00027336">
            <w:pPr>
              <w:pStyle w:val="Paragraphedeliste"/>
              <w:numPr>
                <w:ilvl w:val="0"/>
                <w:numId w:val="11"/>
              </w:numPr>
              <w:spacing w:after="0" w:line="240" w:lineRule="auto"/>
              <w:jc w:val="both"/>
              <w:rPr>
                <w:rFonts w:ascii="Klavika Light" w:hAnsi="Klavika Light" w:cs="Arial"/>
                <w:sz w:val="20"/>
                <w:szCs w:val="20"/>
              </w:rPr>
            </w:pPr>
            <w:r w:rsidRPr="00FB24DF">
              <w:rPr>
                <w:rFonts w:ascii="Klavika Light" w:hAnsi="Klavika Light" w:cs="Arial"/>
                <w:b/>
                <w:sz w:val="20"/>
                <w:szCs w:val="20"/>
              </w:rPr>
              <w:t>25 mesures transverses</w:t>
            </w:r>
            <w:r w:rsidRPr="00FB24DF">
              <w:rPr>
                <w:rFonts w:ascii="Klavika Light" w:hAnsi="Klavika Light" w:cs="Arial"/>
                <w:sz w:val="20"/>
                <w:szCs w:val="20"/>
              </w:rPr>
              <w:t xml:space="preserve"> visant amélioration du Climat de l’innovation</w:t>
            </w:r>
          </w:p>
          <w:p w14:paraId="2EA2B83E" w14:textId="77777777" w:rsidR="00027336" w:rsidRPr="00FB24DF" w:rsidRDefault="00027336" w:rsidP="00027336">
            <w:pPr>
              <w:pStyle w:val="Paragraphedeliste"/>
              <w:numPr>
                <w:ilvl w:val="0"/>
                <w:numId w:val="11"/>
              </w:numPr>
              <w:spacing w:after="0" w:line="240" w:lineRule="auto"/>
              <w:jc w:val="both"/>
              <w:rPr>
                <w:rFonts w:ascii="Klavika Light" w:hAnsi="Klavika Light" w:cs="Arial"/>
                <w:sz w:val="20"/>
                <w:szCs w:val="20"/>
              </w:rPr>
            </w:pPr>
            <w:r w:rsidRPr="00FB24DF">
              <w:rPr>
                <w:rFonts w:ascii="Klavika Light" w:hAnsi="Klavika Light" w:cs="Arial"/>
                <w:sz w:val="20"/>
                <w:szCs w:val="20"/>
              </w:rPr>
              <w:t xml:space="preserve">Près de </w:t>
            </w:r>
            <w:r w:rsidRPr="00FB24DF">
              <w:rPr>
                <w:rFonts w:ascii="Klavika Light" w:hAnsi="Klavika Light" w:cs="Arial"/>
                <w:b/>
                <w:bCs/>
                <w:sz w:val="20"/>
                <w:szCs w:val="20"/>
              </w:rPr>
              <w:t>20 mesures proposées</w:t>
            </w:r>
            <w:r w:rsidRPr="00FB24DF">
              <w:rPr>
                <w:rFonts w:ascii="Klavika Light" w:hAnsi="Klavika Light" w:cs="Arial"/>
                <w:sz w:val="20"/>
                <w:szCs w:val="20"/>
              </w:rPr>
              <w:t xml:space="preserve"> pour faire évoluer le dispositif Start-up Act tunisien</w:t>
            </w:r>
          </w:p>
          <w:p w14:paraId="3382F219" w14:textId="77777777" w:rsidR="00027336" w:rsidRPr="00FB24DF" w:rsidRDefault="00027336" w:rsidP="000324F2">
            <w:pPr>
              <w:spacing w:after="0"/>
              <w:contextualSpacing/>
              <w:jc w:val="both"/>
              <w:rPr>
                <w:rFonts w:ascii="Klavika Light" w:eastAsia="Calibri" w:hAnsi="Klavika Light" w:cs="Arial"/>
                <w:sz w:val="20"/>
                <w:szCs w:val="20"/>
                <w:lang w:eastAsia="fr-FR"/>
              </w:rPr>
            </w:pPr>
            <w:r w:rsidRPr="00FB24DF">
              <w:rPr>
                <w:rFonts w:ascii="Klavika Light" w:eastAsia="Calibri" w:hAnsi="Klavika Light" w:cs="Arial"/>
                <w:sz w:val="20"/>
                <w:szCs w:val="20"/>
                <w:lang w:eastAsia="fr-FR"/>
              </w:rPr>
              <w:t xml:space="preserve">Les mesures sectorielles et transverses ont été traduites par </w:t>
            </w:r>
            <w:r w:rsidRPr="00FB24DF">
              <w:rPr>
                <w:rFonts w:ascii="Klavika Light" w:eastAsia="Calibri" w:hAnsi="Klavika Light" w:cs="Arial"/>
                <w:b/>
                <w:sz w:val="20"/>
                <w:szCs w:val="20"/>
                <w:lang w:eastAsia="fr-FR"/>
              </w:rPr>
              <w:t>des projets de réformes réglementaires</w:t>
            </w:r>
            <w:r w:rsidRPr="00FB24DF">
              <w:rPr>
                <w:rFonts w:ascii="Klavika Light" w:eastAsia="Calibri" w:hAnsi="Klavika Light" w:cs="Arial"/>
                <w:sz w:val="20"/>
                <w:szCs w:val="20"/>
                <w:lang w:eastAsia="fr-FR"/>
              </w:rPr>
              <w:t xml:space="preserve"> et prises en charge par les instances du gouvernement dans le cadre des trains de réformes économiques et sociales. L’implémentation des réformes approuvées par le conseil des ministres est actuellement pilotée par la Delivery Unit au sein de la présidence du gouvernement.</w:t>
            </w:r>
          </w:p>
          <w:p w14:paraId="418E7F2D" w14:textId="77777777" w:rsidR="00027336" w:rsidRPr="00FB24DF" w:rsidRDefault="00027336" w:rsidP="000324F2">
            <w:pPr>
              <w:spacing w:after="0"/>
              <w:contextualSpacing/>
              <w:jc w:val="both"/>
              <w:rPr>
                <w:rFonts w:ascii="Klavika Light" w:eastAsia="Calibri" w:hAnsi="Klavika Light" w:cs="Arial"/>
                <w:b/>
                <w:bCs/>
                <w:sz w:val="20"/>
                <w:szCs w:val="20"/>
                <w:lang w:eastAsia="fr-FR"/>
              </w:rPr>
            </w:pPr>
            <w:hyperlink r:id="rId7" w:history="1">
              <w:r w:rsidRPr="00FB24DF">
                <w:rPr>
                  <w:rStyle w:val="Lienhypertexte"/>
                  <w:rFonts w:ascii="Klavika Light" w:eastAsia="Calibri" w:hAnsi="Klavika Light" w:cs="Arial"/>
                  <w:b/>
                  <w:bCs/>
                  <w:sz w:val="20"/>
                  <w:szCs w:val="20"/>
                  <w:lang w:eastAsia="fr-FR"/>
                </w:rPr>
                <w:t>1ères assises de l'innovation : Bouden exprime l’ambition de transformer la Tunisie en un Hub régional pour l’innovation et l’intelligence | Portail de la Présidence du Gouvernement – Tunisie (pm.gov.tn)</w:t>
              </w:r>
            </w:hyperlink>
          </w:p>
          <w:p w14:paraId="12B1AFE0" w14:textId="77777777" w:rsidR="00027336" w:rsidRPr="00FB24DF" w:rsidRDefault="00027336" w:rsidP="000324F2">
            <w:pPr>
              <w:spacing w:after="0"/>
              <w:contextualSpacing/>
              <w:jc w:val="both"/>
              <w:rPr>
                <w:rFonts w:ascii="Klavika Light" w:hAnsi="Klavika Light"/>
                <w:b/>
                <w:bCs/>
                <w:sz w:val="20"/>
              </w:rPr>
            </w:pPr>
            <w:hyperlink r:id="rId8" w:history="1">
              <w:r w:rsidRPr="00FB24DF">
                <w:rPr>
                  <w:rStyle w:val="Lienhypertexte"/>
                  <w:rFonts w:ascii="Klavika Light" w:hAnsi="Klavika Light"/>
                  <w:b/>
                  <w:bCs/>
                  <w:sz w:val="20"/>
                </w:rPr>
                <w:t>Les premières assises de l’innovation (mdici.gov.tn)</w:t>
              </w:r>
            </w:hyperlink>
            <w:r w:rsidRPr="00FB24DF">
              <w:rPr>
                <w:rFonts w:ascii="Klavika Light" w:hAnsi="Klavika Light"/>
              </w:rPr>
              <w:t xml:space="preserve"> </w:t>
            </w:r>
            <w:hyperlink r:id="rId9" w:history="1">
              <w:r w:rsidRPr="00FB24DF">
                <w:rPr>
                  <w:rStyle w:val="Lienhypertexte"/>
                  <w:rFonts w:ascii="Klavika Light" w:hAnsi="Klavika Light"/>
                  <w:b/>
                  <w:bCs/>
                  <w:sz w:val="20"/>
                </w:rPr>
                <w:t>Les premières assises de l’innovation (mdici.gov.tn)</w:t>
              </w:r>
            </w:hyperlink>
          </w:p>
        </w:tc>
      </w:tr>
      <w:tr w:rsidR="00027336" w:rsidRPr="00FB24DF" w14:paraId="247014EC" w14:textId="77777777" w:rsidTr="00027336">
        <w:trPr>
          <w:trHeight w:val="18"/>
          <w:jc w:val="center"/>
        </w:trPr>
        <w:tc>
          <w:tcPr>
            <w:tcW w:w="5000" w:type="pct"/>
            <w:gridSpan w:val="2"/>
            <w:tcMar>
              <w:top w:w="28" w:type="dxa"/>
              <w:right w:w="28" w:type="dxa"/>
            </w:tcMar>
          </w:tcPr>
          <w:p w14:paraId="47DA8012" w14:textId="0B5D1698" w:rsidR="00027336" w:rsidRPr="00FB24DF" w:rsidRDefault="00027336" w:rsidP="000324F2">
            <w:pPr>
              <w:spacing w:after="0"/>
              <w:contextualSpacing/>
              <w:jc w:val="both"/>
              <w:rPr>
                <w:rFonts w:ascii="Klavika Light" w:hAnsi="Klavika Light"/>
                <w:b/>
                <w:bCs/>
                <w:sz w:val="20"/>
              </w:rPr>
            </w:pPr>
            <w:r w:rsidRPr="00FB24DF">
              <w:rPr>
                <w:rFonts w:ascii="Klavika Light" w:hAnsi="Klavika Light"/>
                <w:b/>
                <w:bCs/>
                <w:sz w:val="20"/>
              </w:rPr>
              <w:t> </w:t>
            </w:r>
            <w:r w:rsidRPr="00FB24DF">
              <w:rPr>
                <w:rFonts w:ascii="Klavika Light" w:hAnsi="Klavika Light"/>
              </w:rPr>
              <w:t xml:space="preserve"> </w:t>
            </w:r>
            <w:r w:rsidRPr="00FB24DF">
              <w:rPr>
                <w:rFonts w:ascii="Klavika Light" w:hAnsi="Klavika Light"/>
                <w:b/>
                <w:bCs/>
                <w:sz w:val="20"/>
              </w:rPr>
              <w:t> </w:t>
            </w:r>
          </w:p>
        </w:tc>
      </w:tr>
    </w:tbl>
    <w:tbl>
      <w:tblPr>
        <w:tblpPr w:leftFromText="180" w:rightFromText="180" w:vertAnchor="page" w:horzAnchor="margin" w:tblpY="170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513"/>
        <w:gridCol w:w="4644"/>
      </w:tblGrid>
      <w:tr w:rsidR="00027336" w:rsidRPr="00FB24DF" w14:paraId="08494B2F" w14:textId="77777777" w:rsidTr="000324F2">
        <w:trPr>
          <w:trHeight w:val="373"/>
        </w:trPr>
        <w:tc>
          <w:tcPr>
            <w:tcW w:w="9157" w:type="dxa"/>
            <w:gridSpan w:val="2"/>
            <w:shd w:val="clear" w:color="auto" w:fill="970354"/>
            <w:tcMar>
              <w:top w:w="28" w:type="dxa"/>
              <w:right w:w="28" w:type="dxa"/>
            </w:tcMar>
            <w:vAlign w:val="bottom"/>
          </w:tcPr>
          <w:p w14:paraId="745F54E8" w14:textId="77777777" w:rsidR="00027336" w:rsidRPr="00FB24DF" w:rsidRDefault="00027336" w:rsidP="000324F2">
            <w:pPr>
              <w:pStyle w:val="Titre2"/>
              <w:jc w:val="center"/>
              <w:rPr>
                <w:rFonts w:ascii="Klavika Light" w:hAnsi="Klavika Light"/>
                <w:sz w:val="24"/>
                <w:szCs w:val="24"/>
              </w:rPr>
            </w:pPr>
            <w:bookmarkStart w:id="4" w:name="_Toc217050819"/>
            <w:r w:rsidRPr="00FB24DF">
              <w:rPr>
                <w:rFonts w:ascii="Klavika Light" w:hAnsi="Klavika Light"/>
                <w:color w:val="FFFFFF" w:themeColor="background1"/>
                <w:sz w:val="20"/>
                <w:szCs w:val="20"/>
              </w:rPr>
              <w:lastRenderedPageBreak/>
              <w:t>Design et implémentation de mécanismes de coordination et de suivi des réformes économiques transverses - Delivery unit</w:t>
            </w:r>
            <w:bookmarkEnd w:id="4"/>
          </w:p>
        </w:tc>
      </w:tr>
      <w:tr w:rsidR="00027336" w:rsidRPr="00FB24DF" w14:paraId="3372375D" w14:textId="77777777" w:rsidTr="000324F2">
        <w:trPr>
          <w:trHeight w:val="695"/>
        </w:trPr>
        <w:tc>
          <w:tcPr>
            <w:tcW w:w="4513" w:type="dxa"/>
            <w:tcMar>
              <w:top w:w="28" w:type="dxa"/>
              <w:right w:w="28" w:type="dxa"/>
            </w:tcMar>
          </w:tcPr>
          <w:p w14:paraId="7ED60A22" w14:textId="77777777" w:rsidR="00027336" w:rsidRPr="00FB24DF" w:rsidRDefault="00027336" w:rsidP="000324F2">
            <w:pPr>
              <w:spacing w:after="0"/>
              <w:jc w:val="both"/>
              <w:rPr>
                <w:rFonts w:ascii="Klavika Light" w:hAnsi="Klavika Light"/>
                <w:b/>
                <w:sz w:val="20"/>
                <w:szCs w:val="20"/>
              </w:rPr>
            </w:pPr>
            <w:r w:rsidRPr="00FB24DF">
              <w:rPr>
                <w:rFonts w:ascii="Klavika Light" w:hAnsi="Klavika Light"/>
                <w:sz w:val="20"/>
                <w:szCs w:val="20"/>
              </w:rPr>
              <w:t xml:space="preserve">Nom du projet: </w:t>
            </w:r>
            <w:r w:rsidRPr="00FB24DF">
              <w:rPr>
                <w:rFonts w:ascii="Klavika Light" w:hAnsi="Klavika Light"/>
              </w:rPr>
              <w:t xml:space="preserve">    </w:t>
            </w:r>
            <w:bookmarkStart w:id="5" w:name="Deliveryunit"/>
            <w:r w:rsidRPr="00FB24DF">
              <w:rPr>
                <w:rFonts w:ascii="Klavika Light" w:hAnsi="Klavika Light"/>
                <w:b/>
                <w:bCs/>
                <w:sz w:val="20"/>
                <w:szCs w:val="20"/>
              </w:rPr>
              <w:t>Design et implémentation de mécanismes de coordination et de suivi des réformes économiques transverses - Delivery unit</w:t>
            </w:r>
            <w:bookmarkEnd w:id="5"/>
          </w:p>
        </w:tc>
        <w:tc>
          <w:tcPr>
            <w:tcW w:w="4644" w:type="dxa"/>
            <w:tcMar>
              <w:top w:w="28" w:type="dxa"/>
              <w:right w:w="28" w:type="dxa"/>
            </w:tcMar>
          </w:tcPr>
          <w:p w14:paraId="744FC62A"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Pays : Tunisie</w:t>
            </w:r>
          </w:p>
        </w:tc>
      </w:tr>
      <w:tr w:rsidR="00027336" w:rsidRPr="00FB24DF" w14:paraId="3868248B" w14:textId="77777777" w:rsidTr="000324F2">
        <w:trPr>
          <w:trHeight w:val="389"/>
        </w:trPr>
        <w:tc>
          <w:tcPr>
            <w:tcW w:w="4513" w:type="dxa"/>
            <w:tcMar>
              <w:top w:w="28" w:type="dxa"/>
              <w:right w:w="28" w:type="dxa"/>
            </w:tcMar>
          </w:tcPr>
          <w:p w14:paraId="3FC2B93C" w14:textId="77777777" w:rsidR="00027336" w:rsidRPr="00FB24DF" w:rsidRDefault="00027336" w:rsidP="000324F2">
            <w:pPr>
              <w:spacing w:after="0"/>
              <w:jc w:val="both"/>
              <w:rPr>
                <w:rFonts w:ascii="Klavika Light" w:hAnsi="Klavika Light"/>
                <w:sz w:val="20"/>
                <w:szCs w:val="20"/>
              </w:rPr>
            </w:pPr>
            <w:r w:rsidRPr="00FB24DF">
              <w:rPr>
                <w:rFonts w:ascii="Klavika Light" w:hAnsi="Klavika Light"/>
                <w:sz w:val="20"/>
                <w:szCs w:val="20"/>
              </w:rPr>
              <w:t>Lieu :</w:t>
            </w:r>
            <w:r w:rsidRPr="00FB24DF">
              <w:rPr>
                <w:rFonts w:ascii="Klavika Light" w:hAnsi="Klavika Light"/>
                <w:b/>
                <w:bCs/>
                <w:sz w:val="20"/>
                <w:szCs w:val="20"/>
              </w:rPr>
              <w:t xml:space="preserve"> Tunis</w:t>
            </w:r>
          </w:p>
        </w:tc>
        <w:tc>
          <w:tcPr>
            <w:tcW w:w="4644" w:type="dxa"/>
            <w:tcMar>
              <w:top w:w="28" w:type="dxa"/>
              <w:right w:w="28" w:type="dxa"/>
            </w:tcMar>
          </w:tcPr>
          <w:p w14:paraId="2C491375"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0A7C2F1F" w14:textId="77777777" w:rsidR="00027336" w:rsidRPr="00FB24DF" w:rsidRDefault="00027336" w:rsidP="00027336">
            <w:pPr>
              <w:pStyle w:val="Paragraphedeliste"/>
              <w:numPr>
                <w:ilvl w:val="0"/>
                <w:numId w:val="15"/>
              </w:numPr>
              <w:spacing w:after="0" w:line="240" w:lineRule="auto"/>
              <w:rPr>
                <w:rFonts w:ascii="Klavika Light" w:hAnsi="Klavika Light"/>
                <w:sz w:val="20"/>
                <w:szCs w:val="20"/>
              </w:rPr>
            </w:pPr>
            <w:r w:rsidRPr="00FB24DF">
              <w:rPr>
                <w:rFonts w:ascii="Klavika Light" w:hAnsi="Klavika Light"/>
                <w:sz w:val="20"/>
                <w:szCs w:val="20"/>
              </w:rPr>
              <w:t>Sami Chaouch</w:t>
            </w:r>
          </w:p>
          <w:p w14:paraId="592873E7" w14:textId="77777777" w:rsidR="00027336" w:rsidRPr="00FB24DF" w:rsidRDefault="00027336" w:rsidP="00027336">
            <w:pPr>
              <w:pStyle w:val="Paragraphedeliste"/>
              <w:numPr>
                <w:ilvl w:val="0"/>
                <w:numId w:val="15"/>
              </w:numPr>
              <w:spacing w:after="0" w:line="240" w:lineRule="auto"/>
              <w:rPr>
                <w:rFonts w:ascii="Klavika Light" w:hAnsi="Klavika Light"/>
                <w:sz w:val="20"/>
                <w:szCs w:val="20"/>
              </w:rPr>
            </w:pPr>
            <w:r w:rsidRPr="00FB24DF">
              <w:rPr>
                <w:rFonts w:ascii="Klavika Light" w:hAnsi="Klavika Light"/>
                <w:sz w:val="20"/>
                <w:szCs w:val="20"/>
              </w:rPr>
              <w:t xml:space="preserve">Sahbi Yahiaoui </w:t>
            </w:r>
          </w:p>
          <w:p w14:paraId="7FF3553B" w14:textId="77777777" w:rsidR="00027336" w:rsidRPr="00FB24DF" w:rsidRDefault="00027336" w:rsidP="00027336">
            <w:pPr>
              <w:pStyle w:val="Paragraphedeliste"/>
              <w:numPr>
                <w:ilvl w:val="0"/>
                <w:numId w:val="15"/>
              </w:numPr>
              <w:spacing w:after="0" w:line="240" w:lineRule="auto"/>
              <w:rPr>
                <w:rFonts w:ascii="Klavika Light" w:hAnsi="Klavika Light"/>
                <w:sz w:val="20"/>
                <w:szCs w:val="20"/>
              </w:rPr>
            </w:pPr>
            <w:r w:rsidRPr="00FB24DF">
              <w:rPr>
                <w:rFonts w:ascii="Klavika Light" w:hAnsi="Klavika Light"/>
                <w:sz w:val="20"/>
                <w:szCs w:val="20"/>
              </w:rPr>
              <w:t>Amine Daly</w:t>
            </w:r>
          </w:p>
          <w:p w14:paraId="3519C35A" w14:textId="77777777" w:rsidR="00027336" w:rsidRPr="00FB24DF" w:rsidRDefault="00027336" w:rsidP="00027336">
            <w:pPr>
              <w:pStyle w:val="Paragraphedeliste"/>
              <w:numPr>
                <w:ilvl w:val="0"/>
                <w:numId w:val="15"/>
              </w:numPr>
              <w:spacing w:after="0" w:line="240" w:lineRule="auto"/>
              <w:rPr>
                <w:rFonts w:ascii="Klavika Light" w:hAnsi="Klavika Light"/>
                <w:sz w:val="20"/>
                <w:szCs w:val="20"/>
              </w:rPr>
            </w:pPr>
            <w:r w:rsidRPr="00FB24DF">
              <w:rPr>
                <w:rFonts w:ascii="Klavika Light" w:hAnsi="Klavika Light"/>
                <w:sz w:val="20"/>
                <w:szCs w:val="20"/>
              </w:rPr>
              <w:t>Med Ali ben Rebah</w:t>
            </w:r>
          </w:p>
        </w:tc>
      </w:tr>
      <w:tr w:rsidR="00027336" w:rsidRPr="00FB24DF" w14:paraId="49EEA644" w14:textId="77777777" w:rsidTr="000324F2">
        <w:trPr>
          <w:trHeight w:val="470"/>
        </w:trPr>
        <w:tc>
          <w:tcPr>
            <w:tcW w:w="4513" w:type="dxa"/>
            <w:tcMar>
              <w:top w:w="28" w:type="dxa"/>
              <w:right w:w="28" w:type="dxa"/>
            </w:tcMar>
          </w:tcPr>
          <w:p w14:paraId="0E4EC1F7" w14:textId="77777777" w:rsidR="00027336" w:rsidRPr="00FB24DF" w:rsidRDefault="00027336" w:rsidP="000324F2">
            <w:pPr>
              <w:spacing w:after="0"/>
              <w:jc w:val="both"/>
              <w:rPr>
                <w:rFonts w:ascii="Klavika Light" w:hAnsi="Klavika Light"/>
                <w:sz w:val="20"/>
                <w:szCs w:val="20"/>
                <w:lang w:val="en-US"/>
              </w:rPr>
            </w:pPr>
            <w:r w:rsidRPr="00FB24DF">
              <w:rPr>
                <w:rFonts w:ascii="Klavika Light" w:hAnsi="Klavika Light"/>
                <w:sz w:val="20"/>
                <w:szCs w:val="20"/>
                <w:lang w:val="en-US"/>
              </w:rPr>
              <w:t xml:space="preserve">Nom du Client: </w:t>
            </w:r>
            <w:r w:rsidRPr="00FB24DF">
              <w:rPr>
                <w:rFonts w:ascii="Klavika Light" w:hAnsi="Klavika Light"/>
                <w:lang w:val="en-US"/>
              </w:rPr>
              <w:t xml:space="preserve"> </w:t>
            </w:r>
            <w:r w:rsidRPr="00FB24DF">
              <w:rPr>
                <w:rFonts w:ascii="Klavika Light" w:hAnsi="Klavika Light"/>
                <w:b/>
                <w:bCs/>
                <w:sz w:val="20"/>
                <w:szCs w:val="20"/>
                <w:lang w:val="en-US"/>
              </w:rPr>
              <w:t>World Bank</w:t>
            </w:r>
          </w:p>
        </w:tc>
        <w:tc>
          <w:tcPr>
            <w:tcW w:w="4644" w:type="dxa"/>
            <w:tcMar>
              <w:top w:w="28" w:type="dxa"/>
              <w:right w:w="28" w:type="dxa"/>
            </w:tcMar>
          </w:tcPr>
          <w:p w14:paraId="7E73CF8F"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p w14:paraId="3BEE8EF2"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4</w:t>
            </w:r>
          </w:p>
        </w:tc>
      </w:tr>
      <w:tr w:rsidR="00027336" w:rsidRPr="00FB24DF" w14:paraId="26B021E0" w14:textId="77777777" w:rsidTr="000324F2">
        <w:tc>
          <w:tcPr>
            <w:tcW w:w="4513" w:type="dxa"/>
            <w:tcMar>
              <w:top w:w="28" w:type="dxa"/>
              <w:right w:w="28" w:type="dxa"/>
            </w:tcMar>
          </w:tcPr>
          <w:p w14:paraId="636D5C10" w14:textId="77777777" w:rsidR="00027336" w:rsidRPr="00FB24DF" w:rsidRDefault="00027336" w:rsidP="000324F2">
            <w:pPr>
              <w:spacing w:after="0"/>
              <w:jc w:val="both"/>
              <w:rPr>
                <w:rFonts w:ascii="Klavika Light" w:hAnsi="Klavika Light"/>
                <w:sz w:val="20"/>
                <w:szCs w:val="20"/>
              </w:rPr>
            </w:pPr>
            <w:r w:rsidRPr="00FB24DF">
              <w:rPr>
                <w:rFonts w:ascii="Klavika Light" w:hAnsi="Klavika Light"/>
                <w:sz w:val="20"/>
                <w:szCs w:val="20"/>
              </w:rPr>
              <w:t>Adresse : Tunis</w:t>
            </w:r>
          </w:p>
        </w:tc>
        <w:tc>
          <w:tcPr>
            <w:tcW w:w="4644" w:type="dxa"/>
            <w:tcMar>
              <w:top w:w="28" w:type="dxa"/>
              <w:right w:w="28" w:type="dxa"/>
            </w:tcMar>
          </w:tcPr>
          <w:p w14:paraId="7571B816"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Nombre de mois de travail, durée du projet : 6 mois</w:t>
            </w:r>
          </w:p>
        </w:tc>
      </w:tr>
      <w:tr w:rsidR="00027336" w:rsidRPr="00FB24DF" w14:paraId="109C1532" w14:textId="77777777" w:rsidTr="000324F2">
        <w:trPr>
          <w:trHeight w:val="389"/>
        </w:trPr>
        <w:tc>
          <w:tcPr>
            <w:tcW w:w="4513" w:type="dxa"/>
            <w:tcMar>
              <w:top w:w="28" w:type="dxa"/>
              <w:right w:w="28" w:type="dxa"/>
            </w:tcMar>
          </w:tcPr>
          <w:p w14:paraId="4E1047D8"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Date de démarrage (mois/année) : mars 2022</w:t>
            </w:r>
          </w:p>
          <w:p w14:paraId="61A10F85"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Date d’achèvement (mois/année) : juin 2023</w:t>
            </w:r>
          </w:p>
        </w:tc>
        <w:tc>
          <w:tcPr>
            <w:tcW w:w="4644" w:type="dxa"/>
            <w:tcMar>
              <w:top w:w="28" w:type="dxa"/>
              <w:right w:w="28" w:type="dxa"/>
            </w:tcMar>
          </w:tcPr>
          <w:p w14:paraId="7ADD4A4A"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677E515"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b/>
                <w:bCs/>
                <w:sz w:val="20"/>
                <w:szCs w:val="20"/>
              </w:rPr>
              <w:t>50 K USD</w:t>
            </w:r>
          </w:p>
        </w:tc>
      </w:tr>
      <w:tr w:rsidR="00027336" w:rsidRPr="00FB24DF" w14:paraId="236B4F3E" w14:textId="77777777" w:rsidTr="000324F2">
        <w:trPr>
          <w:trHeight w:val="1008"/>
        </w:trPr>
        <w:tc>
          <w:tcPr>
            <w:tcW w:w="4513" w:type="dxa"/>
            <w:tcMar>
              <w:top w:w="28" w:type="dxa"/>
              <w:right w:w="28" w:type="dxa"/>
            </w:tcMar>
          </w:tcPr>
          <w:p w14:paraId="4EE5EC57" w14:textId="77777777" w:rsidR="00027336" w:rsidRPr="00FB24DF" w:rsidRDefault="00027336" w:rsidP="000324F2">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65A8A2E4" w14:textId="77777777" w:rsidR="00027336" w:rsidRPr="00FB24DF" w:rsidRDefault="00027336" w:rsidP="00027336">
            <w:pPr>
              <w:pStyle w:val="Paragraphedeliste"/>
              <w:numPr>
                <w:ilvl w:val="0"/>
                <w:numId w:val="14"/>
              </w:numPr>
              <w:spacing w:after="0" w:line="240" w:lineRule="auto"/>
              <w:rPr>
                <w:rFonts w:ascii="Klavika Light" w:hAnsi="Klavika Light"/>
                <w:sz w:val="20"/>
                <w:szCs w:val="20"/>
              </w:rPr>
            </w:pPr>
            <w:r w:rsidRPr="00FB24DF">
              <w:rPr>
                <w:rFonts w:ascii="Klavika Light" w:hAnsi="Klavika Light"/>
                <w:sz w:val="20"/>
                <w:szCs w:val="20"/>
              </w:rPr>
              <w:t>Malek Mejri</w:t>
            </w:r>
          </w:p>
          <w:p w14:paraId="117DE424" w14:textId="77777777" w:rsidR="00027336" w:rsidRPr="00FB24DF" w:rsidRDefault="00027336" w:rsidP="00027336">
            <w:pPr>
              <w:pStyle w:val="Paragraphedeliste"/>
              <w:numPr>
                <w:ilvl w:val="0"/>
                <w:numId w:val="14"/>
              </w:numPr>
              <w:spacing w:after="0" w:line="240" w:lineRule="auto"/>
              <w:rPr>
                <w:rFonts w:ascii="Klavika Light" w:hAnsi="Klavika Light"/>
                <w:sz w:val="20"/>
                <w:szCs w:val="20"/>
              </w:rPr>
            </w:pPr>
            <w:r w:rsidRPr="00FB24DF">
              <w:rPr>
                <w:rFonts w:ascii="Klavika Light" w:hAnsi="Klavika Light"/>
                <w:sz w:val="20"/>
                <w:szCs w:val="20"/>
              </w:rPr>
              <w:t>Meriem Khalfallah</w:t>
            </w:r>
          </w:p>
          <w:p w14:paraId="25A5EE5B" w14:textId="77777777" w:rsidR="00027336" w:rsidRPr="00FB24DF" w:rsidRDefault="00027336" w:rsidP="00027336">
            <w:pPr>
              <w:pStyle w:val="Paragraphedeliste"/>
              <w:numPr>
                <w:ilvl w:val="0"/>
                <w:numId w:val="14"/>
              </w:numPr>
              <w:spacing w:after="0" w:line="240" w:lineRule="auto"/>
              <w:rPr>
                <w:rFonts w:ascii="Klavika Light" w:hAnsi="Klavika Light"/>
                <w:sz w:val="20"/>
                <w:szCs w:val="20"/>
              </w:rPr>
            </w:pPr>
            <w:r w:rsidRPr="00FB24DF">
              <w:rPr>
                <w:rFonts w:ascii="Klavika Light" w:hAnsi="Klavika Light"/>
                <w:sz w:val="20"/>
                <w:szCs w:val="20"/>
              </w:rPr>
              <w:t xml:space="preserve">Rahma Chaabani </w:t>
            </w:r>
          </w:p>
        </w:tc>
        <w:tc>
          <w:tcPr>
            <w:tcW w:w="4644" w:type="dxa"/>
            <w:tcMar>
              <w:top w:w="28" w:type="dxa"/>
              <w:right w:w="28" w:type="dxa"/>
            </w:tcMar>
          </w:tcPr>
          <w:p w14:paraId="69B5D227"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F4C0BBD" w14:textId="77777777" w:rsidR="00027336" w:rsidRPr="00FB24DF" w:rsidRDefault="00027336" w:rsidP="00027336">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Ouissem Ghorbel</w:t>
            </w:r>
          </w:p>
        </w:tc>
      </w:tr>
      <w:tr w:rsidR="00027336" w:rsidRPr="00FB24DF" w14:paraId="530FE4E0" w14:textId="77777777" w:rsidTr="000324F2">
        <w:tc>
          <w:tcPr>
            <w:tcW w:w="9157" w:type="dxa"/>
            <w:gridSpan w:val="2"/>
            <w:tcMar>
              <w:top w:w="28" w:type="dxa"/>
              <w:right w:w="28" w:type="dxa"/>
            </w:tcMar>
            <w:vAlign w:val="center"/>
          </w:tcPr>
          <w:p w14:paraId="66CBC17B" w14:textId="77777777" w:rsidR="00027336" w:rsidRPr="00FB24DF" w:rsidRDefault="00027336" w:rsidP="000324F2">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31CA8239" w14:textId="77777777" w:rsidR="00027336" w:rsidRPr="00FB24DF" w:rsidRDefault="00027336" w:rsidP="00027336">
            <w:pPr>
              <w:pStyle w:val="Paragraphedeliste"/>
              <w:numPr>
                <w:ilvl w:val="0"/>
                <w:numId w:val="13"/>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Le projet s’inscrit dans le cadre du mandat de la Delivery Unit qui a été prolongé le jusqu'en 2024 afin d'accélérer la mise en œuvre des principales priorités de politique publique. L'objectif de ce projet est de suivre l’implémentation du programme national des réformes (PNR) à savoir :</w:t>
            </w:r>
          </w:p>
          <w:p w14:paraId="40F285D2" w14:textId="77777777" w:rsidR="00027336" w:rsidRPr="00FB24DF" w:rsidRDefault="00027336" w:rsidP="00027336">
            <w:pPr>
              <w:pStyle w:val="Paragraphedeliste"/>
              <w:numPr>
                <w:ilvl w:val="1"/>
                <w:numId w:val="13"/>
              </w:numPr>
              <w:spacing w:after="0" w:line="240" w:lineRule="auto"/>
              <w:jc w:val="both"/>
              <w:rPr>
                <w:rFonts w:ascii="Klavika Light" w:hAnsi="Klavika Light"/>
                <w:sz w:val="20"/>
                <w:szCs w:val="20"/>
              </w:rPr>
            </w:pPr>
            <w:r w:rsidRPr="00FB24DF">
              <w:rPr>
                <w:rFonts w:ascii="Klavika Light" w:hAnsi="Klavika Light"/>
                <w:sz w:val="20"/>
                <w:szCs w:val="20"/>
              </w:rPr>
              <w:t>Les mesures d’urgence économiques</w:t>
            </w:r>
          </w:p>
          <w:p w14:paraId="33049D36" w14:textId="77777777" w:rsidR="00027336" w:rsidRPr="00FB24DF" w:rsidRDefault="00027336" w:rsidP="00027336">
            <w:pPr>
              <w:pStyle w:val="Paragraphedeliste"/>
              <w:numPr>
                <w:ilvl w:val="1"/>
                <w:numId w:val="13"/>
              </w:numPr>
              <w:spacing w:after="0" w:line="240" w:lineRule="auto"/>
              <w:jc w:val="both"/>
              <w:rPr>
                <w:rFonts w:ascii="Klavika Light" w:hAnsi="Klavika Light"/>
                <w:sz w:val="20"/>
                <w:szCs w:val="20"/>
              </w:rPr>
            </w:pPr>
            <w:r w:rsidRPr="00FB24DF">
              <w:rPr>
                <w:rFonts w:ascii="Klavika Light" w:hAnsi="Klavika Light"/>
                <w:sz w:val="20"/>
                <w:szCs w:val="20"/>
              </w:rPr>
              <w:t xml:space="preserve">Les réformes structurelles </w:t>
            </w:r>
          </w:p>
        </w:tc>
      </w:tr>
      <w:tr w:rsidR="00027336" w:rsidRPr="00FB24DF" w14:paraId="2134054B" w14:textId="77777777" w:rsidTr="000324F2">
        <w:tc>
          <w:tcPr>
            <w:tcW w:w="9157" w:type="dxa"/>
            <w:gridSpan w:val="2"/>
            <w:tcMar>
              <w:top w:w="28" w:type="dxa"/>
              <w:right w:w="28" w:type="dxa"/>
            </w:tcMar>
            <w:vAlign w:val="center"/>
          </w:tcPr>
          <w:p w14:paraId="23CC516C" w14:textId="77777777" w:rsidR="00027336" w:rsidRPr="00FB24DF" w:rsidRDefault="00027336" w:rsidP="000324F2">
            <w:pPr>
              <w:spacing w:after="0"/>
              <w:jc w:val="both"/>
              <w:rPr>
                <w:rFonts w:ascii="Klavika Light" w:hAnsi="Klavika Light"/>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705C7339"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Préparer, gérer et superviser l'organisation d'un séminaire et d'un atelier de haut niveau axés sur le suivi des réformes d'urgence avec les ministères et les agences participant au programme national de réforme.</w:t>
            </w:r>
          </w:p>
          <w:p w14:paraId="25BD4D7E"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Soutenir le processus de prise de décision sur les réformes d'urgence proposées et préparer la présentation au conseil des ministres.</w:t>
            </w:r>
          </w:p>
          <w:p w14:paraId="6A5290F2"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Préparer une méthodologie et un outil de suivi de la mise en œuvre, et aider les responsables des réformes à planifier les activités nécessaires à la mise en œuvre.</w:t>
            </w:r>
          </w:p>
          <w:p w14:paraId="7C8F7A43"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Fournir une note conceptuelle sur le cadre de gouvernance pour le suivi et la mise en œuvre des mesures d’urgence</w:t>
            </w:r>
          </w:p>
          <w:p w14:paraId="27526131"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Gérer et superviser l'organisation d'un séminaire et d'un atelier de haut niveau axés sur la formulation des mesures d'urgence, la prise de décision et la planification avec les départements et les agences engagés dans le programme de réformes nationales.</w:t>
            </w:r>
          </w:p>
          <w:p w14:paraId="1E674A3A" w14:textId="77777777" w:rsidR="00027336" w:rsidRPr="00FB24DF" w:rsidRDefault="00027336" w:rsidP="00027336">
            <w:pPr>
              <w:pStyle w:val="Paragraphedeliste"/>
              <w:numPr>
                <w:ilvl w:val="0"/>
                <w:numId w:val="13"/>
              </w:numPr>
              <w:spacing w:after="0" w:line="240" w:lineRule="auto"/>
              <w:jc w:val="both"/>
              <w:rPr>
                <w:rFonts w:ascii="Klavika Light" w:hAnsi="Klavika Light"/>
                <w:b/>
                <w:sz w:val="20"/>
                <w:szCs w:val="20"/>
              </w:rPr>
            </w:pPr>
            <w:r w:rsidRPr="00FB24DF">
              <w:rPr>
                <w:rFonts w:ascii="Klavika Light" w:hAnsi="Klavika Light"/>
                <w:sz w:val="20"/>
                <w:szCs w:val="20"/>
              </w:rPr>
              <w:t>Préparer un rapport mensuel comprenant le suivi de la mise en œuvre des mesures d'urgence, en identifiant les niveaux d'avancement et les interventions requises de la part des dirigeants.</w:t>
            </w:r>
          </w:p>
          <w:p w14:paraId="7B975A19" w14:textId="77777777" w:rsidR="00027336" w:rsidRPr="00FB24DF" w:rsidRDefault="00027336" w:rsidP="00027336">
            <w:pPr>
              <w:pStyle w:val="Paragraphedeliste"/>
              <w:numPr>
                <w:ilvl w:val="0"/>
                <w:numId w:val="13"/>
              </w:numPr>
              <w:spacing w:after="0" w:line="240" w:lineRule="auto"/>
              <w:jc w:val="both"/>
              <w:rPr>
                <w:rFonts w:ascii="Klavika Light" w:hAnsi="Klavika Light"/>
                <w:b/>
                <w:sz w:val="20"/>
                <w:szCs w:val="20"/>
              </w:rPr>
            </w:pPr>
            <w:r w:rsidRPr="00FB24DF">
              <w:rPr>
                <w:rFonts w:ascii="Klavika Light" w:hAnsi="Klavika Light"/>
                <w:sz w:val="20"/>
                <w:szCs w:val="20"/>
              </w:rPr>
              <w:t>Préparer, gérer et superviser l'organisation de 6 ateliers de haut niveau axés sur la planification des réformes structurelles prioritaires avec les départements et agences engagés dans la planification des réformes structurelles. (Infrastructure portuaire, digitalisation, emploi, pactes sectoriels, promotion de l'investissement, simplification administrative).</w:t>
            </w:r>
          </w:p>
          <w:p w14:paraId="786878C6" w14:textId="77777777" w:rsidR="00027336" w:rsidRPr="00FB24DF" w:rsidRDefault="00027336" w:rsidP="000324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eastAsia="Arial" w:hAnsi="Klavika Light" w:cs="Arial"/>
                <w:b/>
                <w:sz w:val="20"/>
                <w:szCs w:val="20"/>
              </w:rPr>
            </w:pPr>
          </w:p>
          <w:p w14:paraId="5AEE4255" w14:textId="77777777" w:rsidR="00027336" w:rsidRPr="00FB24DF" w:rsidRDefault="00027336" w:rsidP="000324F2">
            <w:pPr>
              <w:spacing w:after="0"/>
              <w:jc w:val="both"/>
              <w:rPr>
                <w:rFonts w:ascii="Klavika Light" w:hAnsi="Klavika Light"/>
                <w:b/>
                <w:bCs/>
                <w:sz w:val="20"/>
                <w:szCs w:val="20"/>
              </w:rPr>
            </w:pPr>
            <w:r w:rsidRPr="00FB24DF">
              <w:rPr>
                <w:rFonts w:ascii="Klavika Light" w:hAnsi="Klavika Light"/>
                <w:b/>
                <w:bCs/>
                <w:sz w:val="20"/>
                <w:szCs w:val="20"/>
              </w:rPr>
              <w:t>Impacts et résultats :</w:t>
            </w:r>
          </w:p>
          <w:p w14:paraId="0173A135"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Renforcement de la Gouvernance : Le développement d'un cadre de gouvernance clair pour le suivi et la mise en œuvre des mesures d'urgence permettra d'améliorer la transparence et la responsabilité au sein des ministères et agences concernés.</w:t>
            </w:r>
          </w:p>
          <w:p w14:paraId="4BFC1810" w14:textId="77777777" w:rsidR="00027336" w:rsidRPr="00FB24DF" w:rsidRDefault="00027336" w:rsidP="00027336">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lastRenderedPageBreak/>
              <w:t>Meilleure Coordination Interinstitutionnelle : L'organisation de séminaires et d'ateliers favorisera une communication efficace entre les différentes entités gouvernementales, renforçant ainsi la coopération et la synergie dans la mise en œuvre des réformes.</w:t>
            </w:r>
          </w:p>
        </w:tc>
      </w:tr>
    </w:tbl>
    <w:p w14:paraId="347AA65D" w14:textId="77777777" w:rsidR="00027336" w:rsidRDefault="00027336">
      <w:r>
        <w:lastRenderedPageBreak/>
        <w:br/>
      </w:r>
    </w:p>
    <w:tbl>
      <w:tblPr>
        <w:tblpPr w:leftFromText="180" w:rightFromText="180" w:vertAnchor="page" w:horzAnchor="margin" w:tblpY="970"/>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088"/>
        <w:gridCol w:w="5069"/>
      </w:tblGrid>
      <w:tr w:rsidR="00027336" w:rsidRPr="00FB24DF" w14:paraId="0714B7DF" w14:textId="77777777" w:rsidTr="000324F2">
        <w:trPr>
          <w:trHeight w:val="65"/>
        </w:trPr>
        <w:tc>
          <w:tcPr>
            <w:tcW w:w="9157" w:type="dxa"/>
            <w:gridSpan w:val="2"/>
            <w:shd w:val="clear" w:color="auto" w:fill="970354"/>
            <w:tcMar>
              <w:top w:w="28" w:type="dxa"/>
              <w:right w:w="28" w:type="dxa"/>
            </w:tcMar>
            <w:vAlign w:val="center"/>
          </w:tcPr>
          <w:p w14:paraId="604D0DBB" w14:textId="77777777" w:rsidR="00027336" w:rsidRPr="00FB24DF" w:rsidRDefault="00027336" w:rsidP="000324F2">
            <w:pPr>
              <w:pStyle w:val="Titre2"/>
              <w:contextualSpacing/>
              <w:jc w:val="center"/>
              <w:rPr>
                <w:rFonts w:ascii="Klavika Light" w:hAnsi="Klavika Light" w:cstheme="minorBidi"/>
                <w:b/>
                <w:bCs/>
                <w:color w:val="FFFFFF" w:themeColor="background1"/>
                <w:sz w:val="20"/>
                <w:szCs w:val="20"/>
              </w:rPr>
            </w:pPr>
            <w:bookmarkStart w:id="6" w:name="_Toc217050821"/>
            <w:r w:rsidRPr="00FB24DF">
              <w:rPr>
                <w:rFonts w:ascii="Klavika Light" w:hAnsi="Klavika Light"/>
                <w:color w:val="FFFFFF" w:themeColor="background1"/>
                <w:sz w:val="20"/>
                <w:szCs w:val="20"/>
              </w:rPr>
              <w:lastRenderedPageBreak/>
              <w:t>Dialogue Public Privé pour la stratégie nationale d’amélioration du Climat des Affaires et implication du secteur privé dans la gouvernance de l’investissement</w:t>
            </w:r>
            <w:bookmarkEnd w:id="6"/>
          </w:p>
        </w:tc>
      </w:tr>
      <w:tr w:rsidR="00027336" w:rsidRPr="00FB24DF" w14:paraId="7C19D47A" w14:textId="77777777" w:rsidTr="000324F2">
        <w:trPr>
          <w:trHeight w:val="968"/>
        </w:trPr>
        <w:tc>
          <w:tcPr>
            <w:tcW w:w="4088" w:type="dxa"/>
            <w:tcMar>
              <w:top w:w="28" w:type="dxa"/>
              <w:right w:w="28" w:type="dxa"/>
            </w:tcMar>
          </w:tcPr>
          <w:p w14:paraId="40DE9FEE" w14:textId="77777777" w:rsidR="00027336" w:rsidRPr="00FB24DF" w:rsidRDefault="00027336" w:rsidP="000324F2">
            <w:pPr>
              <w:spacing w:after="0"/>
              <w:contextualSpacing/>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rPr>
              <w:t xml:space="preserve">   </w:t>
            </w:r>
            <w:bookmarkStart w:id="7" w:name="DPPCWA"/>
            <w:r w:rsidRPr="00FB24DF">
              <w:rPr>
                <w:rFonts w:ascii="Klavika Light" w:hAnsi="Klavika Light"/>
                <w:b/>
                <w:bCs/>
                <w:sz w:val="20"/>
                <w:szCs w:val="20"/>
              </w:rPr>
              <w:t>Dialogue Public Privé sur le Climat des Affaires et l'implication du secteur privé dans l'initiative Compact with Africa</w:t>
            </w:r>
            <w:bookmarkEnd w:id="7"/>
          </w:p>
        </w:tc>
        <w:tc>
          <w:tcPr>
            <w:tcW w:w="5069" w:type="dxa"/>
            <w:tcMar>
              <w:top w:w="28" w:type="dxa"/>
              <w:right w:w="28" w:type="dxa"/>
            </w:tcMar>
          </w:tcPr>
          <w:p w14:paraId="37AA56F6"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sz w:val="20"/>
                <w:szCs w:val="20"/>
              </w:rPr>
              <w:t xml:space="preserve">Pays: </w:t>
            </w:r>
            <w:r w:rsidRPr="00FB24DF">
              <w:rPr>
                <w:rFonts w:ascii="Klavika Light" w:eastAsia="Klavika Light" w:hAnsi="Klavika Light" w:cs="Klavika Light"/>
                <w:b/>
                <w:bCs/>
                <w:sz w:val="20"/>
                <w:szCs w:val="20"/>
              </w:rPr>
              <w:t>Tunisie</w:t>
            </w:r>
          </w:p>
          <w:p w14:paraId="1CD6EB9E" w14:textId="77777777" w:rsidR="00027336" w:rsidRPr="00FB24DF" w:rsidRDefault="00027336" w:rsidP="000324F2">
            <w:pPr>
              <w:spacing w:after="0"/>
              <w:contextualSpacing/>
              <w:rPr>
                <w:rFonts w:ascii="Klavika Light" w:hAnsi="Klavika Light"/>
                <w:sz w:val="20"/>
                <w:szCs w:val="20"/>
              </w:rPr>
            </w:pPr>
          </w:p>
        </w:tc>
      </w:tr>
      <w:tr w:rsidR="00027336" w:rsidRPr="00FB24DF" w14:paraId="3B588E45" w14:textId="77777777" w:rsidTr="000324F2">
        <w:trPr>
          <w:trHeight w:val="389"/>
        </w:trPr>
        <w:tc>
          <w:tcPr>
            <w:tcW w:w="4088" w:type="dxa"/>
            <w:tcMar>
              <w:top w:w="28" w:type="dxa"/>
              <w:right w:w="28" w:type="dxa"/>
            </w:tcMar>
          </w:tcPr>
          <w:p w14:paraId="05F9427C"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p w14:paraId="467853C2" w14:textId="77777777" w:rsidR="00027336" w:rsidRPr="00FB24DF" w:rsidRDefault="00027336" w:rsidP="000324F2">
            <w:pPr>
              <w:rPr>
                <w:rFonts w:ascii="Klavika Light" w:hAnsi="Klavika Light"/>
                <w:sz w:val="20"/>
                <w:szCs w:val="20"/>
              </w:rPr>
            </w:pPr>
          </w:p>
          <w:p w14:paraId="1132029C" w14:textId="77777777" w:rsidR="00027336" w:rsidRPr="00FB24DF" w:rsidRDefault="00027336" w:rsidP="000324F2">
            <w:pPr>
              <w:rPr>
                <w:rFonts w:ascii="Klavika Light" w:hAnsi="Klavika Light"/>
                <w:b/>
                <w:bCs/>
                <w:sz w:val="20"/>
                <w:szCs w:val="20"/>
              </w:rPr>
            </w:pPr>
          </w:p>
          <w:p w14:paraId="469AD8F0" w14:textId="77777777" w:rsidR="00027336" w:rsidRPr="00FB24DF" w:rsidRDefault="00027336" w:rsidP="000324F2">
            <w:pPr>
              <w:spacing w:after="0"/>
              <w:contextualSpacing/>
              <w:rPr>
                <w:rFonts w:ascii="Klavika Light" w:hAnsi="Klavika Light"/>
                <w:sz w:val="20"/>
                <w:szCs w:val="20"/>
              </w:rPr>
            </w:pPr>
          </w:p>
        </w:tc>
        <w:tc>
          <w:tcPr>
            <w:tcW w:w="5069" w:type="dxa"/>
            <w:tcMar>
              <w:top w:w="28" w:type="dxa"/>
              <w:right w:w="28" w:type="dxa"/>
            </w:tcMar>
          </w:tcPr>
          <w:p w14:paraId="3D8146D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w:t>
            </w:r>
          </w:p>
          <w:p w14:paraId="238806F8"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Habiba Louati, expert système fiscal</w:t>
            </w:r>
          </w:p>
          <w:p w14:paraId="34800F8B"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Mongia Khemiri, expert cadre d’investissement</w:t>
            </w:r>
          </w:p>
          <w:p w14:paraId="2FE10ADC"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Mustapha Boubaya, expert passation des marchés</w:t>
            </w:r>
          </w:p>
          <w:p w14:paraId="676A58B6"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Habib Chaari, expert logistique et commerce transfrontalier</w:t>
            </w:r>
          </w:p>
          <w:p w14:paraId="75DA2032"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Sami Chaouch, expert accès au financement</w:t>
            </w:r>
          </w:p>
          <w:p w14:paraId="4C121573"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Kamel Idir, modérateur,</w:t>
            </w:r>
          </w:p>
          <w:p w14:paraId="6CCDBD35"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Youssef Bouhlel, modérateur</w:t>
            </w:r>
          </w:p>
          <w:p w14:paraId="2BE091B1"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Anissa Ben Hassine, modératrice</w:t>
            </w:r>
          </w:p>
          <w:p w14:paraId="6141FB74"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Mehdi ben Brahem, modérateur  </w:t>
            </w:r>
          </w:p>
        </w:tc>
      </w:tr>
      <w:tr w:rsidR="00027336" w:rsidRPr="00FB24DF" w14:paraId="14C3FA02" w14:textId="77777777" w:rsidTr="000324F2">
        <w:trPr>
          <w:trHeight w:val="326"/>
        </w:trPr>
        <w:tc>
          <w:tcPr>
            <w:tcW w:w="4088" w:type="dxa"/>
            <w:tcMar>
              <w:top w:w="28" w:type="dxa"/>
              <w:right w:w="28" w:type="dxa"/>
            </w:tcMar>
          </w:tcPr>
          <w:p w14:paraId="4F56D3F1"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sz w:val="20"/>
                <w:szCs w:val="20"/>
              </w:rPr>
              <w:t>ministère de l’Économie et de la Planification, Banque Mondiale</w:t>
            </w:r>
          </w:p>
        </w:tc>
        <w:tc>
          <w:tcPr>
            <w:tcW w:w="5069" w:type="dxa"/>
            <w:tcMar>
              <w:top w:w="28" w:type="dxa"/>
              <w:right w:w="28" w:type="dxa"/>
            </w:tcMar>
          </w:tcPr>
          <w:p w14:paraId="510DAD73"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Nombre d’employés ayant participé au projet : 2</w:t>
            </w:r>
          </w:p>
        </w:tc>
      </w:tr>
      <w:tr w:rsidR="00027336" w:rsidRPr="00FB24DF" w14:paraId="4B8B8FC7" w14:textId="77777777" w:rsidTr="000324F2">
        <w:tc>
          <w:tcPr>
            <w:tcW w:w="4088" w:type="dxa"/>
            <w:tcMar>
              <w:top w:w="28" w:type="dxa"/>
              <w:right w:w="28" w:type="dxa"/>
            </w:tcMar>
          </w:tcPr>
          <w:p w14:paraId="3D5AE16A"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rPr>
              <w:t xml:space="preserve"> 07/2022</w:t>
            </w:r>
          </w:p>
          <w:p w14:paraId="62866C4F"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01/2023</w:t>
            </w:r>
          </w:p>
        </w:tc>
        <w:tc>
          <w:tcPr>
            <w:tcW w:w="5069" w:type="dxa"/>
            <w:tcMar>
              <w:top w:w="28" w:type="dxa"/>
              <w:right w:w="28" w:type="dxa"/>
            </w:tcMar>
          </w:tcPr>
          <w:p w14:paraId="59F5F381" w14:textId="77777777" w:rsidR="00027336" w:rsidRPr="00FB24DF" w:rsidRDefault="00027336" w:rsidP="000324F2">
            <w:pPr>
              <w:spacing w:after="0"/>
              <w:contextualSpacing/>
              <w:jc w:val="both"/>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Style w:val="eop"/>
                <w:rFonts w:ascii="Klavika Light" w:hAnsi="Klavika Light" w:cs="Segoe UI"/>
              </w:rPr>
              <w:t xml:space="preserve">6 </w:t>
            </w:r>
            <w:r w:rsidRPr="00FB24DF">
              <w:rPr>
                <w:rStyle w:val="eop"/>
                <w:rFonts w:ascii="Klavika Light" w:hAnsi="Klavika Light" w:cs="Segoe UI"/>
                <w:sz w:val="20"/>
                <w:szCs w:val="20"/>
              </w:rPr>
              <w:t>mois</w:t>
            </w:r>
          </w:p>
        </w:tc>
      </w:tr>
      <w:tr w:rsidR="00027336" w:rsidRPr="00FB24DF" w14:paraId="59633C84" w14:textId="77777777" w:rsidTr="000324F2">
        <w:trPr>
          <w:trHeight w:val="811"/>
        </w:trPr>
        <w:tc>
          <w:tcPr>
            <w:tcW w:w="4088" w:type="dxa"/>
            <w:tcMar>
              <w:top w:w="28" w:type="dxa"/>
              <w:right w:w="28" w:type="dxa"/>
            </w:tcMar>
          </w:tcPr>
          <w:p w14:paraId="44179F0F"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593DCD27"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Mariem Khalfallah</w:t>
            </w:r>
          </w:p>
          <w:p w14:paraId="32F42EAE"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Maissa Mehiri</w:t>
            </w:r>
          </w:p>
          <w:p w14:paraId="5CAF970F"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Bechir Ben Hadj Salem</w:t>
            </w:r>
          </w:p>
          <w:p w14:paraId="57431016"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Rahma Chaabani</w:t>
            </w:r>
          </w:p>
          <w:p w14:paraId="42CCFC93" w14:textId="77777777" w:rsidR="00027336" w:rsidRPr="00FB24DF" w:rsidRDefault="00027336" w:rsidP="000324F2">
            <w:pPr>
              <w:spacing w:after="0"/>
              <w:contextualSpacing/>
              <w:rPr>
                <w:rFonts w:ascii="Klavika Light" w:hAnsi="Klavika Light"/>
                <w:sz w:val="20"/>
                <w:szCs w:val="20"/>
              </w:rPr>
            </w:pPr>
          </w:p>
        </w:tc>
        <w:tc>
          <w:tcPr>
            <w:tcW w:w="5069" w:type="dxa"/>
            <w:tcMar>
              <w:top w:w="28" w:type="dxa"/>
              <w:right w:w="28" w:type="dxa"/>
            </w:tcMar>
          </w:tcPr>
          <w:p w14:paraId="4D027269" w14:textId="77777777" w:rsidR="00027336" w:rsidRPr="00FB24DF" w:rsidRDefault="00027336" w:rsidP="000324F2">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color w:val="000000"/>
                <w:sz w:val="20"/>
                <w:szCs w:val="20"/>
                <w:shd w:val="clear" w:color="auto" w:fill="FFFFFF"/>
              </w:rPr>
              <w:t>Nom et fonctions des responsables (Directeur / coordinateur du projet, responsable de l’équipe)</w:t>
            </w:r>
            <w:r w:rsidRPr="00FB24DF">
              <w:rPr>
                <w:rStyle w:val="normaltextrun"/>
                <w:rFonts w:ascii="Klavika Light" w:hAnsi="Klavika Light" w:cs="Arial"/>
                <w:color w:val="000000"/>
                <w:sz w:val="20"/>
                <w:szCs w:val="20"/>
                <w:shd w:val="clear" w:color="auto" w:fill="FFFFFF"/>
              </w:rPr>
              <w:t> </w:t>
            </w:r>
            <w:r w:rsidRPr="00FB24DF">
              <w:rPr>
                <w:rStyle w:val="normaltextrun"/>
                <w:rFonts w:ascii="Klavika Light" w:hAnsi="Klavika Light"/>
                <w:color w:val="000000"/>
                <w:sz w:val="20"/>
                <w:szCs w:val="20"/>
                <w:shd w:val="clear" w:color="auto" w:fill="FFFFFF"/>
              </w:rPr>
              <w:t>:</w:t>
            </w:r>
            <w:r w:rsidRPr="00FB24DF">
              <w:rPr>
                <w:rStyle w:val="eop"/>
                <w:rFonts w:ascii="Klavika Light" w:hAnsi="Klavika Light"/>
                <w:color w:val="000000"/>
                <w:sz w:val="20"/>
                <w:szCs w:val="20"/>
                <w:shd w:val="clear" w:color="auto" w:fill="FFFFFF"/>
              </w:rPr>
              <w:t> </w:t>
            </w:r>
          </w:p>
          <w:p w14:paraId="71EC0C45" w14:textId="77777777" w:rsidR="00027336" w:rsidRPr="00FB24DF" w:rsidRDefault="00027336" w:rsidP="000324F2">
            <w:pPr>
              <w:spacing w:after="0"/>
              <w:contextualSpacing/>
              <w:jc w:val="both"/>
              <w:rPr>
                <w:rFonts w:ascii="Klavika Light" w:eastAsia="Klavika Light" w:hAnsi="Klavika Light" w:cs="Klavika Light"/>
                <w:sz w:val="20"/>
                <w:szCs w:val="20"/>
              </w:rPr>
            </w:pPr>
            <w:r w:rsidRPr="00FB24DF">
              <w:rPr>
                <w:rStyle w:val="normaltextrun"/>
                <w:rFonts w:ascii="Klavika Light" w:hAnsi="Klavika Light"/>
                <w:b/>
                <w:bCs/>
                <w:color w:val="000000"/>
                <w:sz w:val="20"/>
                <w:szCs w:val="20"/>
                <w:shd w:val="clear" w:color="auto" w:fill="FFFFFF"/>
              </w:rPr>
              <w:t>Ouissem Ghorbel, Directeur du projet</w:t>
            </w:r>
          </w:p>
          <w:p w14:paraId="079FA303" w14:textId="77777777" w:rsidR="00027336" w:rsidRPr="00FB24DF" w:rsidRDefault="00027336" w:rsidP="000324F2">
            <w:pPr>
              <w:spacing w:after="0"/>
              <w:contextualSpacing/>
              <w:jc w:val="both"/>
              <w:rPr>
                <w:rFonts w:ascii="Klavika Light" w:hAnsi="Klavika Light"/>
                <w:sz w:val="20"/>
                <w:szCs w:val="20"/>
              </w:rPr>
            </w:pPr>
            <w:r w:rsidRPr="00FB24DF">
              <w:rPr>
                <w:rStyle w:val="normaltextrun"/>
                <w:rFonts w:ascii="Klavika Light" w:hAnsi="Klavika Light"/>
                <w:b/>
                <w:bCs/>
                <w:color w:val="000000"/>
                <w:sz w:val="20"/>
                <w:szCs w:val="20"/>
                <w:bdr w:val="none" w:sz="0" w:space="0" w:color="auto" w:frame="1"/>
              </w:rPr>
              <w:t>Malek Mejri, Manager</w:t>
            </w:r>
          </w:p>
          <w:p w14:paraId="123D6BF4" w14:textId="77777777" w:rsidR="00027336" w:rsidRPr="00FB24DF" w:rsidRDefault="00027336" w:rsidP="000324F2">
            <w:pPr>
              <w:spacing w:after="0"/>
              <w:contextualSpacing/>
              <w:rPr>
                <w:rFonts w:ascii="Klavika Light" w:hAnsi="Klavika Light"/>
                <w:b/>
                <w:bCs/>
                <w:sz w:val="20"/>
                <w:szCs w:val="20"/>
              </w:rPr>
            </w:pPr>
          </w:p>
        </w:tc>
      </w:tr>
      <w:tr w:rsidR="00027336" w:rsidRPr="00FB24DF" w14:paraId="47BC1910" w14:textId="77777777" w:rsidTr="000324F2">
        <w:tc>
          <w:tcPr>
            <w:tcW w:w="9157" w:type="dxa"/>
            <w:gridSpan w:val="2"/>
            <w:tcMar>
              <w:top w:w="28" w:type="dxa"/>
              <w:right w:w="28" w:type="dxa"/>
            </w:tcMar>
            <w:vAlign w:val="center"/>
          </w:tcPr>
          <w:p w14:paraId="4F157BBA" w14:textId="77777777" w:rsidR="00027336" w:rsidRPr="00FB24DF" w:rsidRDefault="00027336" w:rsidP="000324F2">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06387E5E"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La Banque Mondiale dans le cadre de l’initiative Compact with Africa a souhaité fournir un appui technique au Ministère de l’Économie et du Plan dans la définition et la mise en œuvre d’une série de mesures visant à améliorer le climat des affaires en Tunisie dans le cadre du Programme National de Réforme (PNR, sur la base d’un dialogue public-privé.</w:t>
            </w:r>
          </w:p>
          <w:p w14:paraId="40548FED"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Dans ce cadre, Matine consulting a été mandaté afin de mettre en place selon les standards internationaux et le cadre adéquat pour la bonne exécution de la mission et d'assurer l'assistance du Ministère de l'Economie et du Plan dans ce sens.</w:t>
            </w:r>
          </w:p>
          <w:p w14:paraId="07223E49"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L’objectif principal des DPPs est :de fédérer tous les efforts nationaux (Public, Privé) afin d’améliorer durablement le Climat des affaires en TUNISIE et son attractivité vis-à-vis des investisseurs et de disposer d’une stratégie nationale pour l’amélioration du climat des affaires</w:t>
            </w:r>
          </w:p>
        </w:tc>
      </w:tr>
      <w:tr w:rsidR="00027336" w:rsidRPr="00FB24DF" w14:paraId="4B25C2D3" w14:textId="77777777" w:rsidTr="000324F2">
        <w:tc>
          <w:tcPr>
            <w:tcW w:w="9157" w:type="dxa"/>
            <w:gridSpan w:val="2"/>
            <w:tcMar>
              <w:top w:w="28" w:type="dxa"/>
              <w:right w:w="28" w:type="dxa"/>
            </w:tcMar>
            <w:vAlign w:val="center"/>
          </w:tcPr>
          <w:p w14:paraId="161A4A8A"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09AA4DCD"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Impacts : </w:t>
            </w:r>
          </w:p>
          <w:p w14:paraId="657777C1"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Elaboration d’une stratégie nationale pour l’amélioration du climat des affaires en Tunisie incluant 229 mesures approuvées par un conseil des ministres le 27 décembre 2022</w:t>
            </w:r>
          </w:p>
          <w:p w14:paraId="333A0F7D"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Formulation d’une vision concertée du climat des affaires déclinée sur 13 thématiques, 34 axes et 94 objectifs spécifiques</w:t>
            </w:r>
          </w:p>
          <w:p w14:paraId="55710939"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Elaboration d’une feuille de route pour la mise en œuvre des réformes approuvées par conseil des ministres</w:t>
            </w:r>
          </w:p>
          <w:p w14:paraId="6C7BAF3D"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lastRenderedPageBreak/>
              <w:t>Conduites des dialogues public-privé, réunissant +175 participants, avec un fort appui gouvernemental, adressant 13 thématiques, et dont les mesures ont été approuvées en conseil des ministres</w:t>
            </w:r>
          </w:p>
          <w:p w14:paraId="5FFEA7B3" w14:textId="77777777" w:rsidR="00027336" w:rsidRPr="00FB24DF" w:rsidRDefault="00027336" w:rsidP="000324F2">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Principales activités : </w:t>
            </w:r>
          </w:p>
          <w:p w14:paraId="477477A3" w14:textId="77777777" w:rsidR="00027336" w:rsidRPr="00FB24DF" w:rsidRDefault="00027336" w:rsidP="000324F2">
            <w:pPr>
              <w:pStyle w:val="Paragraphedeliste"/>
              <w:spacing w:after="0" w:line="240" w:lineRule="auto"/>
              <w:ind w:left="0"/>
              <w:rPr>
                <w:rFonts w:ascii="Klavika Light" w:hAnsi="Klavika Light"/>
                <w:sz w:val="20"/>
                <w:szCs w:val="20"/>
              </w:rPr>
            </w:pPr>
            <w:r w:rsidRPr="00FB24DF">
              <w:rPr>
                <w:rFonts w:ascii="Klavika Light" w:hAnsi="Klavika Light"/>
                <w:sz w:val="20"/>
                <w:szCs w:val="20"/>
              </w:rPr>
              <w:t xml:space="preserve">- Amélioration et opérationnalisation de la vague 1 de réforme </w:t>
            </w:r>
          </w:p>
          <w:p w14:paraId="5A1E7A7C"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Réaliser un état des lieux de la vague 1 </w:t>
            </w:r>
          </w:p>
          <w:p w14:paraId="5E4DD1D1"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Identifier des recommandations (méthodologie, gouvernance, contenu) </w:t>
            </w:r>
          </w:p>
          <w:p w14:paraId="6A7738E8"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Prioriser les mesures </w:t>
            </w:r>
          </w:p>
          <w:p w14:paraId="7ACF116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Actualiser les fiches mesures </w:t>
            </w:r>
          </w:p>
          <w:p w14:paraId="74DB25DB"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Élaborer un cadre conceptuel d’implémentation des mesures   </w:t>
            </w:r>
          </w:p>
          <w:p w14:paraId="16483E91"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Conduite du dialogue public privé vague 2  </w:t>
            </w:r>
          </w:p>
          <w:p w14:paraId="6C950BD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o Apporter un appui à la structuration et à la coordination des dialogues public privé à travers notamment des Benchmarks afin de définir un modèle opératoire de ces dialogues (Mandat, périmètre…)</w:t>
            </w:r>
          </w:p>
          <w:p w14:paraId="2CF3A4F9"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Conduite des Dialogues Public Privé </w:t>
            </w:r>
          </w:p>
          <w:p w14:paraId="1A0CC019"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Diagnostic </w:t>
            </w:r>
          </w:p>
          <w:p w14:paraId="7632382D"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Recommandations et priorisation </w:t>
            </w:r>
          </w:p>
          <w:p w14:paraId="7FA1FFEB"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Opérationnalisation </w:t>
            </w:r>
          </w:p>
          <w:p w14:paraId="04E3D808"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Mise à jour la matrice CwA </w:t>
            </w:r>
          </w:p>
          <w:p w14:paraId="33E34F8C"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Implication du secteur privé - CwA </w:t>
            </w:r>
          </w:p>
          <w:p w14:paraId="326F80E2"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Benchmark des pays impliqués dans l’initiative CwA pour la participation du  secteur privé au Country Team </w:t>
            </w:r>
          </w:p>
          <w:p w14:paraId="7AB01B77"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Identifier des options/modalités de participation du secteur privé au Country Team </w:t>
            </w:r>
          </w:p>
          <w:p w14:paraId="511A9B5E"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Déterminer la Country Team (Participants, mandat, fréquence…) </w:t>
            </w:r>
          </w:p>
          <w:p w14:paraId="04C737CC"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Organiser et mettre en place les réunions de la Country team </w:t>
            </w:r>
          </w:p>
          <w:p w14:paraId="69B44DFF"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Identification des mesures promotionnelles et marketing  </w:t>
            </w:r>
          </w:p>
          <w:p w14:paraId="4521150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Benchmark: identification des meilleures pratiques en termes de mesures promotionnelles </w:t>
            </w:r>
          </w:p>
          <w:p w14:paraId="21300B1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o Élaborer le rapport des mesures/ évènements promotionnels avec une feuille de route et une fiche action pour chaque mesure</w:t>
            </w:r>
          </w:p>
        </w:tc>
      </w:tr>
    </w:tbl>
    <w:p w14:paraId="56753CF4" w14:textId="77777777" w:rsidR="00027336" w:rsidRDefault="00027336">
      <w:r>
        <w:lastRenderedPageBreak/>
        <w:br/>
      </w:r>
    </w:p>
    <w:tbl>
      <w:tblPr>
        <w:tblpPr w:leftFromText="180" w:rightFromText="180" w:vertAnchor="page" w:horzAnchor="margin" w:tblpY="970"/>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088"/>
        <w:gridCol w:w="5069"/>
      </w:tblGrid>
      <w:tr w:rsidR="00027336" w:rsidRPr="00FB24DF" w14:paraId="06CD6B59" w14:textId="77777777" w:rsidTr="000324F2">
        <w:trPr>
          <w:trHeight w:val="65"/>
        </w:trPr>
        <w:tc>
          <w:tcPr>
            <w:tcW w:w="9157" w:type="dxa"/>
            <w:gridSpan w:val="2"/>
            <w:shd w:val="clear" w:color="auto" w:fill="970354"/>
            <w:tcMar>
              <w:top w:w="28" w:type="dxa"/>
              <w:right w:w="28" w:type="dxa"/>
            </w:tcMar>
            <w:vAlign w:val="center"/>
          </w:tcPr>
          <w:p w14:paraId="6AB0417E" w14:textId="77777777" w:rsidR="00027336" w:rsidRPr="00FB24DF" w:rsidRDefault="00027336" w:rsidP="000324F2">
            <w:pPr>
              <w:pStyle w:val="Titre2"/>
              <w:contextualSpacing/>
              <w:jc w:val="center"/>
              <w:rPr>
                <w:rFonts w:ascii="Klavika Light" w:hAnsi="Klavika Light" w:cstheme="minorBidi"/>
                <w:b/>
                <w:bCs/>
                <w:color w:val="FFFFFF" w:themeColor="background1"/>
                <w:sz w:val="20"/>
                <w:szCs w:val="20"/>
              </w:rPr>
            </w:pPr>
            <w:r w:rsidRPr="00FB24DF">
              <w:rPr>
                <w:rFonts w:ascii="Klavika Light" w:hAnsi="Klavika Light"/>
                <w:color w:val="FFFFFF" w:themeColor="background1"/>
                <w:sz w:val="20"/>
                <w:szCs w:val="20"/>
              </w:rPr>
              <w:lastRenderedPageBreak/>
              <w:t>Dialogue Public Privé pour la stratégie nationale d’amélioration du Climat des Affaires et implication du secteur privé dans la gouvernance de l’investissement</w:t>
            </w:r>
          </w:p>
        </w:tc>
      </w:tr>
      <w:tr w:rsidR="00027336" w:rsidRPr="00FB24DF" w14:paraId="5FD3241F" w14:textId="77777777" w:rsidTr="000324F2">
        <w:trPr>
          <w:trHeight w:val="968"/>
        </w:trPr>
        <w:tc>
          <w:tcPr>
            <w:tcW w:w="4088" w:type="dxa"/>
            <w:tcMar>
              <w:top w:w="28" w:type="dxa"/>
              <w:right w:w="28" w:type="dxa"/>
            </w:tcMar>
          </w:tcPr>
          <w:p w14:paraId="119BF061" w14:textId="77777777" w:rsidR="00027336" w:rsidRPr="00FB24DF" w:rsidRDefault="00027336" w:rsidP="000324F2">
            <w:pPr>
              <w:spacing w:after="0"/>
              <w:contextualSpacing/>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rPr>
              <w:t xml:space="preserve">   </w:t>
            </w:r>
            <w:r w:rsidRPr="00FB24DF">
              <w:rPr>
                <w:rFonts w:ascii="Klavika Light" w:hAnsi="Klavika Light"/>
                <w:b/>
                <w:bCs/>
                <w:sz w:val="20"/>
                <w:szCs w:val="20"/>
              </w:rPr>
              <w:t>Dialogue Public Privé sur le Climat des Affaires et l'implication du secteur privé dans l'initiative Compact with Africa</w:t>
            </w:r>
          </w:p>
        </w:tc>
        <w:tc>
          <w:tcPr>
            <w:tcW w:w="5069" w:type="dxa"/>
            <w:tcMar>
              <w:top w:w="28" w:type="dxa"/>
              <w:right w:w="28" w:type="dxa"/>
            </w:tcMar>
          </w:tcPr>
          <w:p w14:paraId="266171D0"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sz w:val="20"/>
                <w:szCs w:val="20"/>
              </w:rPr>
              <w:t xml:space="preserve">Pays: </w:t>
            </w:r>
            <w:r w:rsidRPr="00FB24DF">
              <w:rPr>
                <w:rFonts w:ascii="Klavika Light" w:eastAsia="Klavika Light" w:hAnsi="Klavika Light" w:cs="Klavika Light"/>
                <w:b/>
                <w:bCs/>
                <w:sz w:val="20"/>
                <w:szCs w:val="20"/>
              </w:rPr>
              <w:t>Tunisie</w:t>
            </w:r>
          </w:p>
          <w:p w14:paraId="0357F15D" w14:textId="77777777" w:rsidR="00027336" w:rsidRPr="00FB24DF" w:rsidRDefault="00027336" w:rsidP="000324F2">
            <w:pPr>
              <w:spacing w:after="0"/>
              <w:contextualSpacing/>
              <w:rPr>
                <w:rFonts w:ascii="Klavika Light" w:hAnsi="Klavika Light"/>
                <w:sz w:val="20"/>
                <w:szCs w:val="20"/>
              </w:rPr>
            </w:pPr>
          </w:p>
        </w:tc>
      </w:tr>
      <w:tr w:rsidR="00027336" w:rsidRPr="00FB24DF" w14:paraId="019350E8" w14:textId="77777777" w:rsidTr="000324F2">
        <w:trPr>
          <w:trHeight w:val="389"/>
        </w:trPr>
        <w:tc>
          <w:tcPr>
            <w:tcW w:w="4088" w:type="dxa"/>
            <w:tcMar>
              <w:top w:w="28" w:type="dxa"/>
              <w:right w:w="28" w:type="dxa"/>
            </w:tcMar>
          </w:tcPr>
          <w:p w14:paraId="421DA0F6"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p w14:paraId="05B4E632" w14:textId="77777777" w:rsidR="00027336" w:rsidRPr="00FB24DF" w:rsidRDefault="00027336" w:rsidP="000324F2">
            <w:pPr>
              <w:rPr>
                <w:rFonts w:ascii="Klavika Light" w:hAnsi="Klavika Light"/>
                <w:sz w:val="20"/>
                <w:szCs w:val="20"/>
              </w:rPr>
            </w:pPr>
          </w:p>
          <w:p w14:paraId="07EFC410" w14:textId="77777777" w:rsidR="00027336" w:rsidRPr="00FB24DF" w:rsidRDefault="00027336" w:rsidP="000324F2">
            <w:pPr>
              <w:rPr>
                <w:rFonts w:ascii="Klavika Light" w:hAnsi="Klavika Light"/>
                <w:b/>
                <w:bCs/>
                <w:sz w:val="20"/>
                <w:szCs w:val="20"/>
              </w:rPr>
            </w:pPr>
          </w:p>
          <w:p w14:paraId="1441609F" w14:textId="77777777" w:rsidR="00027336" w:rsidRPr="00FB24DF" w:rsidRDefault="00027336" w:rsidP="000324F2">
            <w:pPr>
              <w:spacing w:after="0"/>
              <w:contextualSpacing/>
              <w:rPr>
                <w:rFonts w:ascii="Klavika Light" w:hAnsi="Klavika Light"/>
                <w:sz w:val="20"/>
                <w:szCs w:val="20"/>
              </w:rPr>
            </w:pPr>
          </w:p>
        </w:tc>
        <w:tc>
          <w:tcPr>
            <w:tcW w:w="5069" w:type="dxa"/>
            <w:tcMar>
              <w:top w:w="28" w:type="dxa"/>
              <w:right w:w="28" w:type="dxa"/>
            </w:tcMar>
          </w:tcPr>
          <w:p w14:paraId="2B248031"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w:t>
            </w:r>
          </w:p>
          <w:p w14:paraId="325695C5"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Habiba Louati, expert système fiscal</w:t>
            </w:r>
          </w:p>
          <w:p w14:paraId="3EBC625C"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Mongia Khemiri, expert cadre d’investissement</w:t>
            </w:r>
          </w:p>
          <w:p w14:paraId="5C163B50"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Mustapha Boubaya, expert passation des marchés</w:t>
            </w:r>
          </w:p>
          <w:p w14:paraId="5BEE485F"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Habib Chaari, expert logistique et commerce transfrontalier</w:t>
            </w:r>
          </w:p>
          <w:p w14:paraId="5F5B5C52"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Sami Chaouch, expert accès au financement</w:t>
            </w:r>
          </w:p>
          <w:p w14:paraId="4EF1A0A3"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Kamel Idir, modérateur,</w:t>
            </w:r>
          </w:p>
          <w:p w14:paraId="26AC67CE"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Youssef Bouhlel, modérateur</w:t>
            </w:r>
          </w:p>
          <w:p w14:paraId="3F171477"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Anissa Ben Hassine, modératrice</w:t>
            </w:r>
          </w:p>
          <w:p w14:paraId="7378EFC5"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Mehdi ben Brahem, modérateur  </w:t>
            </w:r>
          </w:p>
        </w:tc>
      </w:tr>
      <w:tr w:rsidR="00027336" w:rsidRPr="00FB24DF" w14:paraId="6406D970" w14:textId="77777777" w:rsidTr="000324F2">
        <w:trPr>
          <w:trHeight w:val="326"/>
        </w:trPr>
        <w:tc>
          <w:tcPr>
            <w:tcW w:w="4088" w:type="dxa"/>
            <w:tcMar>
              <w:top w:w="28" w:type="dxa"/>
              <w:right w:w="28" w:type="dxa"/>
            </w:tcMar>
          </w:tcPr>
          <w:p w14:paraId="0B937CF9"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sz w:val="20"/>
                <w:szCs w:val="20"/>
              </w:rPr>
              <w:t>ministère de l’Économie et de la Planification, Banque Mondiale</w:t>
            </w:r>
          </w:p>
        </w:tc>
        <w:tc>
          <w:tcPr>
            <w:tcW w:w="5069" w:type="dxa"/>
            <w:tcMar>
              <w:top w:w="28" w:type="dxa"/>
              <w:right w:w="28" w:type="dxa"/>
            </w:tcMar>
          </w:tcPr>
          <w:p w14:paraId="342E01C6"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Nombre d’employés ayant participé au projet : 2</w:t>
            </w:r>
          </w:p>
        </w:tc>
      </w:tr>
      <w:tr w:rsidR="00027336" w:rsidRPr="00FB24DF" w14:paraId="51F4C225" w14:textId="77777777" w:rsidTr="000324F2">
        <w:tc>
          <w:tcPr>
            <w:tcW w:w="4088" w:type="dxa"/>
            <w:tcMar>
              <w:top w:w="28" w:type="dxa"/>
              <w:right w:w="28" w:type="dxa"/>
            </w:tcMar>
          </w:tcPr>
          <w:p w14:paraId="75D09156"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rPr>
              <w:t xml:space="preserve"> 07/2022</w:t>
            </w:r>
          </w:p>
          <w:p w14:paraId="5D648B20"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01/2023</w:t>
            </w:r>
          </w:p>
        </w:tc>
        <w:tc>
          <w:tcPr>
            <w:tcW w:w="5069" w:type="dxa"/>
            <w:tcMar>
              <w:top w:w="28" w:type="dxa"/>
              <w:right w:w="28" w:type="dxa"/>
            </w:tcMar>
          </w:tcPr>
          <w:p w14:paraId="753A2044" w14:textId="77777777" w:rsidR="00027336" w:rsidRPr="00FB24DF" w:rsidRDefault="00027336" w:rsidP="000324F2">
            <w:pPr>
              <w:spacing w:after="0"/>
              <w:contextualSpacing/>
              <w:jc w:val="both"/>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Style w:val="eop"/>
                <w:rFonts w:ascii="Klavika Light" w:hAnsi="Klavika Light" w:cs="Segoe UI"/>
              </w:rPr>
              <w:t xml:space="preserve">6 </w:t>
            </w:r>
            <w:r w:rsidRPr="00FB24DF">
              <w:rPr>
                <w:rStyle w:val="eop"/>
                <w:rFonts w:ascii="Klavika Light" w:hAnsi="Klavika Light" w:cs="Segoe UI"/>
                <w:sz w:val="20"/>
                <w:szCs w:val="20"/>
              </w:rPr>
              <w:t>mois</w:t>
            </w:r>
          </w:p>
        </w:tc>
      </w:tr>
      <w:tr w:rsidR="00027336" w:rsidRPr="00FB24DF" w14:paraId="78DBB234" w14:textId="77777777" w:rsidTr="000324F2">
        <w:trPr>
          <w:trHeight w:val="811"/>
        </w:trPr>
        <w:tc>
          <w:tcPr>
            <w:tcW w:w="4088" w:type="dxa"/>
            <w:tcMar>
              <w:top w:w="28" w:type="dxa"/>
              <w:right w:w="28" w:type="dxa"/>
            </w:tcMar>
          </w:tcPr>
          <w:p w14:paraId="35C8DF95"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76361E4F"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Mariem Khalfallah</w:t>
            </w:r>
          </w:p>
          <w:p w14:paraId="1535ABF8"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Maissa Mehiri</w:t>
            </w:r>
          </w:p>
          <w:p w14:paraId="471318E4"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Bechir Ben Hadj Salem</w:t>
            </w:r>
          </w:p>
          <w:p w14:paraId="42AECDD3"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Rahma Chaabani</w:t>
            </w:r>
          </w:p>
          <w:p w14:paraId="471B002D" w14:textId="77777777" w:rsidR="00027336" w:rsidRPr="00FB24DF" w:rsidRDefault="00027336" w:rsidP="000324F2">
            <w:pPr>
              <w:spacing w:after="0"/>
              <w:contextualSpacing/>
              <w:rPr>
                <w:rFonts w:ascii="Klavika Light" w:hAnsi="Klavika Light"/>
                <w:sz w:val="20"/>
                <w:szCs w:val="20"/>
              </w:rPr>
            </w:pPr>
          </w:p>
        </w:tc>
        <w:tc>
          <w:tcPr>
            <w:tcW w:w="5069" w:type="dxa"/>
            <w:tcMar>
              <w:top w:w="28" w:type="dxa"/>
              <w:right w:w="28" w:type="dxa"/>
            </w:tcMar>
          </w:tcPr>
          <w:p w14:paraId="71E2A718" w14:textId="77777777" w:rsidR="00027336" w:rsidRPr="00FB24DF" w:rsidRDefault="00027336" w:rsidP="000324F2">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color w:val="000000"/>
                <w:sz w:val="20"/>
                <w:szCs w:val="20"/>
                <w:shd w:val="clear" w:color="auto" w:fill="FFFFFF"/>
              </w:rPr>
              <w:t>Nom et fonctions des responsables (Directeur / coordinateur du projet, responsable de l’équipe)</w:t>
            </w:r>
            <w:r w:rsidRPr="00FB24DF">
              <w:rPr>
                <w:rStyle w:val="normaltextrun"/>
                <w:rFonts w:ascii="Klavika Light" w:hAnsi="Klavika Light" w:cs="Arial"/>
                <w:color w:val="000000"/>
                <w:sz w:val="20"/>
                <w:szCs w:val="20"/>
                <w:shd w:val="clear" w:color="auto" w:fill="FFFFFF"/>
              </w:rPr>
              <w:t> </w:t>
            </w:r>
            <w:r w:rsidRPr="00FB24DF">
              <w:rPr>
                <w:rStyle w:val="normaltextrun"/>
                <w:rFonts w:ascii="Klavika Light" w:hAnsi="Klavika Light"/>
                <w:color w:val="000000"/>
                <w:sz w:val="20"/>
                <w:szCs w:val="20"/>
                <w:shd w:val="clear" w:color="auto" w:fill="FFFFFF"/>
              </w:rPr>
              <w:t>:</w:t>
            </w:r>
            <w:r w:rsidRPr="00FB24DF">
              <w:rPr>
                <w:rStyle w:val="eop"/>
                <w:rFonts w:ascii="Klavika Light" w:hAnsi="Klavika Light"/>
                <w:color w:val="000000"/>
                <w:sz w:val="20"/>
                <w:szCs w:val="20"/>
                <w:shd w:val="clear" w:color="auto" w:fill="FFFFFF"/>
              </w:rPr>
              <w:t> </w:t>
            </w:r>
          </w:p>
          <w:p w14:paraId="1F314160" w14:textId="77777777" w:rsidR="00027336" w:rsidRPr="00FB24DF" w:rsidRDefault="00027336" w:rsidP="000324F2">
            <w:pPr>
              <w:spacing w:after="0"/>
              <w:contextualSpacing/>
              <w:jc w:val="both"/>
              <w:rPr>
                <w:rFonts w:ascii="Klavika Light" w:eastAsia="Klavika Light" w:hAnsi="Klavika Light" w:cs="Klavika Light"/>
                <w:sz w:val="20"/>
                <w:szCs w:val="20"/>
              </w:rPr>
            </w:pPr>
            <w:r w:rsidRPr="00FB24DF">
              <w:rPr>
                <w:rStyle w:val="normaltextrun"/>
                <w:rFonts w:ascii="Klavika Light" w:hAnsi="Klavika Light"/>
                <w:b/>
                <w:bCs/>
                <w:color w:val="000000"/>
                <w:sz w:val="20"/>
                <w:szCs w:val="20"/>
                <w:shd w:val="clear" w:color="auto" w:fill="FFFFFF"/>
              </w:rPr>
              <w:t>Ouissem Ghorbel, Directeur du projet</w:t>
            </w:r>
          </w:p>
          <w:p w14:paraId="3FA5CAE1" w14:textId="77777777" w:rsidR="00027336" w:rsidRPr="00FB24DF" w:rsidRDefault="00027336" w:rsidP="000324F2">
            <w:pPr>
              <w:spacing w:after="0"/>
              <w:contextualSpacing/>
              <w:jc w:val="both"/>
              <w:rPr>
                <w:rFonts w:ascii="Klavika Light" w:hAnsi="Klavika Light"/>
                <w:sz w:val="20"/>
                <w:szCs w:val="20"/>
              </w:rPr>
            </w:pPr>
            <w:r w:rsidRPr="00FB24DF">
              <w:rPr>
                <w:rStyle w:val="normaltextrun"/>
                <w:rFonts w:ascii="Klavika Light" w:hAnsi="Klavika Light"/>
                <w:b/>
                <w:bCs/>
                <w:color w:val="000000"/>
                <w:sz w:val="20"/>
                <w:szCs w:val="20"/>
                <w:bdr w:val="none" w:sz="0" w:space="0" w:color="auto" w:frame="1"/>
              </w:rPr>
              <w:t>Malek Mejri, Manager</w:t>
            </w:r>
          </w:p>
          <w:p w14:paraId="5664ECC2" w14:textId="77777777" w:rsidR="00027336" w:rsidRPr="00FB24DF" w:rsidRDefault="00027336" w:rsidP="000324F2">
            <w:pPr>
              <w:spacing w:after="0"/>
              <w:contextualSpacing/>
              <w:rPr>
                <w:rFonts w:ascii="Klavika Light" w:hAnsi="Klavika Light"/>
                <w:b/>
                <w:bCs/>
                <w:sz w:val="20"/>
                <w:szCs w:val="20"/>
              </w:rPr>
            </w:pPr>
          </w:p>
        </w:tc>
      </w:tr>
      <w:tr w:rsidR="00027336" w:rsidRPr="00FB24DF" w14:paraId="63B923CA" w14:textId="77777777" w:rsidTr="000324F2">
        <w:tc>
          <w:tcPr>
            <w:tcW w:w="9157" w:type="dxa"/>
            <w:gridSpan w:val="2"/>
            <w:tcMar>
              <w:top w:w="28" w:type="dxa"/>
              <w:right w:w="28" w:type="dxa"/>
            </w:tcMar>
            <w:vAlign w:val="center"/>
          </w:tcPr>
          <w:p w14:paraId="1F506C07" w14:textId="77777777" w:rsidR="00027336" w:rsidRPr="00FB24DF" w:rsidRDefault="00027336" w:rsidP="000324F2">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6B4D1B30"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La Banque Mondiale dans le cadre de l’initiative Compact with Africa a souhaité fournir un appui technique au Ministère de l’Économie et du Plan dans la définition et la mise en œuvre d’une série de mesures visant à améliorer le climat des affaires en Tunisie dans le cadre du Programme National de Réforme (PNR, sur la base d’un dialogue public-privé.</w:t>
            </w:r>
          </w:p>
          <w:p w14:paraId="0818E7B1"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Dans ce cadre, Matine consulting a été mandaté afin de mettre en place selon les standards internationaux et le cadre adéquat pour la bonne exécution de la mission et d'assurer l'assistance du Ministère de l'Economie et du Plan dans ce sens.</w:t>
            </w:r>
          </w:p>
          <w:p w14:paraId="3E7D3077"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L’objectif principal des DPPs est :de fédérer tous les efforts nationaux (Public, Privé) afin d’améliorer durablement le Climat des affaires en TUNISIE et son attractivité vis-à-vis des investisseurs et de disposer d’une stratégie nationale pour l’amélioration du climat des affaires</w:t>
            </w:r>
          </w:p>
        </w:tc>
      </w:tr>
      <w:tr w:rsidR="00027336" w:rsidRPr="00FB24DF" w14:paraId="52776B1C" w14:textId="77777777" w:rsidTr="000324F2">
        <w:tc>
          <w:tcPr>
            <w:tcW w:w="9157" w:type="dxa"/>
            <w:gridSpan w:val="2"/>
            <w:tcMar>
              <w:top w:w="28" w:type="dxa"/>
              <w:right w:w="28" w:type="dxa"/>
            </w:tcMar>
            <w:vAlign w:val="center"/>
          </w:tcPr>
          <w:p w14:paraId="509EDF10"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9E04B1D" w14:textId="77777777" w:rsidR="00027336" w:rsidRPr="00FB24DF" w:rsidRDefault="00027336" w:rsidP="000324F2">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Impacts : </w:t>
            </w:r>
          </w:p>
          <w:p w14:paraId="2CAEA3BA"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Elaboration d’une stratégie nationale pour l’amélioration du climat des affaires en Tunisie incluant 229 mesures approuvées par un conseil des ministres le 27 décembre 2022</w:t>
            </w:r>
          </w:p>
          <w:p w14:paraId="42CBEAB7"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Formulation d’une vision concertée du climat des affaires déclinée sur 13 thématiques, 34 axes et 94 objectifs spécifiques</w:t>
            </w:r>
          </w:p>
          <w:p w14:paraId="23F847A6"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Elaboration d’une feuille de route pour la mise en œuvre des réformes approuvées par conseil des ministres</w:t>
            </w:r>
          </w:p>
          <w:p w14:paraId="06E164A1" w14:textId="77777777" w:rsidR="00027336" w:rsidRPr="00FB24DF" w:rsidRDefault="00027336" w:rsidP="00027336">
            <w:pPr>
              <w:pStyle w:val="Paragraphedeliste"/>
              <w:numPr>
                <w:ilvl w:val="0"/>
                <w:numId w:val="17"/>
              </w:numPr>
              <w:spacing w:after="0" w:line="240" w:lineRule="auto"/>
              <w:ind w:left="477" w:hanging="425"/>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lastRenderedPageBreak/>
              <w:t>Conduites des dialogues public-privé, réunissant +175 participants, avec un fort appui gouvernemental, adressant 13 thématiques, et dont les mesures ont été approuvées en conseil des ministres</w:t>
            </w:r>
          </w:p>
          <w:p w14:paraId="0FDE263E" w14:textId="77777777" w:rsidR="00027336" w:rsidRPr="00FB24DF" w:rsidRDefault="00027336" w:rsidP="000324F2">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Principales activités : </w:t>
            </w:r>
          </w:p>
          <w:p w14:paraId="586DE360" w14:textId="77777777" w:rsidR="00027336" w:rsidRPr="00FB24DF" w:rsidRDefault="00027336" w:rsidP="000324F2">
            <w:pPr>
              <w:pStyle w:val="Paragraphedeliste"/>
              <w:spacing w:after="0" w:line="240" w:lineRule="auto"/>
              <w:ind w:left="0"/>
              <w:rPr>
                <w:rFonts w:ascii="Klavika Light" w:hAnsi="Klavika Light"/>
                <w:sz w:val="20"/>
                <w:szCs w:val="20"/>
              </w:rPr>
            </w:pPr>
            <w:r w:rsidRPr="00FB24DF">
              <w:rPr>
                <w:rFonts w:ascii="Klavika Light" w:hAnsi="Klavika Light"/>
                <w:sz w:val="20"/>
                <w:szCs w:val="20"/>
              </w:rPr>
              <w:t xml:space="preserve">- Amélioration et opérationnalisation de la vague 1 de réforme </w:t>
            </w:r>
          </w:p>
          <w:p w14:paraId="0AB8C553"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Réaliser un état des lieux de la vague 1 </w:t>
            </w:r>
          </w:p>
          <w:p w14:paraId="6D76C6C2"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Identifier des recommandations (méthodologie, gouvernance, contenu) </w:t>
            </w:r>
          </w:p>
          <w:p w14:paraId="00B3F6DE"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Prioriser les mesures </w:t>
            </w:r>
          </w:p>
          <w:p w14:paraId="131255D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Actualiser les fiches mesures </w:t>
            </w:r>
          </w:p>
          <w:p w14:paraId="41735BD1"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Élaborer un cadre conceptuel d’implémentation des mesures   </w:t>
            </w:r>
          </w:p>
          <w:p w14:paraId="01962FF1"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Conduite du dialogue public privé vague 2  </w:t>
            </w:r>
          </w:p>
          <w:p w14:paraId="79B9E599"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o Apporter un appui à la structuration et à la coordination des dialogues public privé à travers notamment des Benchmarks afin de définir un modèle opératoire de ces dialogues (Mandat, périmètre…)</w:t>
            </w:r>
          </w:p>
          <w:p w14:paraId="6BAA0F7F"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Conduite des Dialogues Public Privé </w:t>
            </w:r>
          </w:p>
          <w:p w14:paraId="76217CAF"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Diagnostic </w:t>
            </w:r>
          </w:p>
          <w:p w14:paraId="7DB94805" w14:textId="77777777" w:rsidR="00027336" w:rsidRPr="00FB24DF" w:rsidRDefault="00027336" w:rsidP="00027336">
            <w:pPr>
              <w:pStyle w:val="Paragraphedeliste"/>
              <w:numPr>
                <w:ilvl w:val="0"/>
                <w:numId w:val="17"/>
              </w:numPr>
              <w:spacing w:after="0" w:line="240" w:lineRule="auto"/>
              <w:rPr>
                <w:rFonts w:ascii="Klavika Light" w:hAnsi="Klavika Light"/>
                <w:sz w:val="20"/>
                <w:szCs w:val="20"/>
              </w:rPr>
            </w:pPr>
            <w:r w:rsidRPr="00FB24DF">
              <w:rPr>
                <w:rFonts w:ascii="Klavika Light" w:hAnsi="Klavika Light"/>
                <w:sz w:val="20"/>
                <w:szCs w:val="20"/>
              </w:rPr>
              <w:t xml:space="preserve">Recommandations et priorisation </w:t>
            </w:r>
          </w:p>
          <w:p w14:paraId="480CF129"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Opérationnalisation </w:t>
            </w:r>
          </w:p>
          <w:p w14:paraId="338C89C9"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Mise à jour la matrice CwA </w:t>
            </w:r>
          </w:p>
          <w:p w14:paraId="318EC055"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Implication du secteur privé - CwA </w:t>
            </w:r>
          </w:p>
          <w:p w14:paraId="4C754E53"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Benchmark des pays impliqués dans l’initiative CwA pour la participation du  secteur privé au Country Team </w:t>
            </w:r>
          </w:p>
          <w:p w14:paraId="4B4AB100"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Identifier des options/modalités de participation du secteur privé au Country Team </w:t>
            </w:r>
          </w:p>
          <w:p w14:paraId="0B752798"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Déterminer la Country Team (Participants, mandat, fréquence…) </w:t>
            </w:r>
          </w:p>
          <w:p w14:paraId="287C967C"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Organiser et mettre en place les réunions de la Country team </w:t>
            </w:r>
          </w:p>
          <w:p w14:paraId="4EA5E997" w14:textId="77777777" w:rsidR="00027336" w:rsidRPr="00FB24DF" w:rsidRDefault="00027336" w:rsidP="00027336">
            <w:pPr>
              <w:pStyle w:val="Paragraphedeliste"/>
              <w:numPr>
                <w:ilvl w:val="0"/>
                <w:numId w:val="17"/>
              </w:numPr>
              <w:spacing w:after="0" w:line="240" w:lineRule="auto"/>
              <w:ind w:left="194" w:hanging="142"/>
              <w:rPr>
                <w:rFonts w:ascii="Klavika Light" w:hAnsi="Klavika Light"/>
                <w:sz w:val="20"/>
                <w:szCs w:val="20"/>
              </w:rPr>
            </w:pPr>
            <w:r w:rsidRPr="00FB24DF">
              <w:rPr>
                <w:rFonts w:ascii="Klavika Light" w:hAnsi="Klavika Light"/>
                <w:sz w:val="20"/>
                <w:szCs w:val="20"/>
              </w:rPr>
              <w:t xml:space="preserve">Identification des mesures promotionnelles et marketing  </w:t>
            </w:r>
          </w:p>
          <w:p w14:paraId="4DFF17D4"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 xml:space="preserve">o Benchmark: identification des meilleures pratiques en termes de mesures promotionnelles </w:t>
            </w:r>
          </w:p>
          <w:p w14:paraId="4E41EEEA" w14:textId="77777777" w:rsidR="00027336" w:rsidRPr="00FB24DF" w:rsidRDefault="00027336" w:rsidP="000324F2">
            <w:pPr>
              <w:pStyle w:val="Paragraphedeliste"/>
              <w:spacing w:after="0" w:line="240" w:lineRule="auto"/>
              <w:rPr>
                <w:rFonts w:ascii="Klavika Light" w:hAnsi="Klavika Light"/>
                <w:sz w:val="20"/>
                <w:szCs w:val="20"/>
              </w:rPr>
            </w:pPr>
            <w:r w:rsidRPr="00FB24DF">
              <w:rPr>
                <w:rFonts w:ascii="Klavika Light" w:hAnsi="Klavika Light"/>
                <w:sz w:val="20"/>
                <w:szCs w:val="20"/>
              </w:rPr>
              <w:t>o Élaborer le rapport des mesures/ évènements promotionnels avec une feuille de route et une fiche action pour chaque mesure</w:t>
            </w:r>
          </w:p>
        </w:tc>
      </w:tr>
    </w:tbl>
    <w:p w14:paraId="4C716D60" w14:textId="77777777" w:rsidR="00027336" w:rsidRDefault="00027336">
      <w:r>
        <w:lastRenderedPageBreak/>
        <w:br/>
      </w:r>
    </w:p>
    <w:tbl>
      <w:tblPr>
        <w:tblpPr w:leftFromText="180" w:rightFromText="180" w:vertAnchor="page" w:horzAnchor="margin" w:tblpY="212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FB24DF" w14:paraId="13041019" w14:textId="77777777" w:rsidTr="000324F2">
        <w:trPr>
          <w:trHeight w:val="373"/>
        </w:trPr>
        <w:tc>
          <w:tcPr>
            <w:tcW w:w="9157" w:type="dxa"/>
            <w:gridSpan w:val="2"/>
            <w:shd w:val="clear" w:color="auto" w:fill="970354"/>
            <w:tcMar>
              <w:top w:w="28" w:type="dxa"/>
              <w:right w:w="28" w:type="dxa"/>
            </w:tcMar>
            <w:vAlign w:val="center"/>
          </w:tcPr>
          <w:p w14:paraId="367DCBE6" w14:textId="77777777" w:rsidR="00027336" w:rsidRPr="00FB24DF" w:rsidRDefault="00027336" w:rsidP="000324F2">
            <w:pPr>
              <w:pStyle w:val="Titre2"/>
              <w:contextualSpacing/>
              <w:jc w:val="center"/>
              <w:rPr>
                <w:rFonts w:ascii="Klavika Light" w:hAnsi="Klavika Light" w:cstheme="minorBidi"/>
                <w:b/>
                <w:bCs/>
                <w:color w:val="FFFFFF" w:themeColor="background1"/>
                <w:sz w:val="20"/>
                <w:szCs w:val="20"/>
              </w:rPr>
            </w:pPr>
            <w:bookmarkStart w:id="8" w:name="_Toc217050822"/>
            <w:r w:rsidRPr="00FB24DF">
              <w:rPr>
                <w:rFonts w:ascii="Klavika Light" w:hAnsi="Klavika Light"/>
                <w:color w:val="FFFFFF" w:themeColor="background1"/>
                <w:sz w:val="20"/>
                <w:szCs w:val="20"/>
              </w:rPr>
              <w:lastRenderedPageBreak/>
              <w:t>Assistance dans l'enquête parlementaire pour l'évaluation financière et juridique des partenariats publics privés</w:t>
            </w:r>
            <w:bookmarkEnd w:id="8"/>
          </w:p>
        </w:tc>
      </w:tr>
      <w:tr w:rsidR="00027336" w:rsidRPr="00FB24DF" w14:paraId="65DAF6AD" w14:textId="77777777" w:rsidTr="000324F2">
        <w:trPr>
          <w:trHeight w:val="695"/>
        </w:trPr>
        <w:tc>
          <w:tcPr>
            <w:tcW w:w="4737" w:type="dxa"/>
            <w:tcMar>
              <w:top w:w="28" w:type="dxa"/>
              <w:right w:w="28" w:type="dxa"/>
            </w:tcMar>
          </w:tcPr>
          <w:p w14:paraId="1DEA44E2"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9" w:name="enquêteparlementaire"/>
            <w:r w:rsidRPr="00FB24DF">
              <w:rPr>
                <w:rFonts w:ascii="Klavika Light" w:hAnsi="Klavika Light"/>
                <w:b/>
                <w:bCs/>
                <w:sz w:val="20"/>
                <w:szCs w:val="20"/>
              </w:rPr>
              <w:t xml:space="preserve">Assistance dans les travaux d'enquête parlementaire pour évaluation des partenariat publics privés </w:t>
            </w:r>
            <w:bookmarkEnd w:id="9"/>
          </w:p>
        </w:tc>
        <w:tc>
          <w:tcPr>
            <w:tcW w:w="4420" w:type="dxa"/>
            <w:tcMar>
              <w:top w:w="28" w:type="dxa"/>
              <w:right w:w="28" w:type="dxa"/>
            </w:tcMar>
          </w:tcPr>
          <w:p w14:paraId="3F61559D" w14:textId="77777777" w:rsidR="00027336" w:rsidRPr="00FB24DF" w:rsidRDefault="00027336" w:rsidP="000324F2">
            <w:pPr>
              <w:spacing w:after="0"/>
              <w:contextualSpacing/>
              <w:rPr>
                <w:rFonts w:ascii="Klavika Light" w:eastAsiaTheme="majorEastAsia" w:hAnsi="Klavika Light" w:cstheme="majorBidi"/>
                <w:color w:val="0F4761" w:themeColor="accent1" w:themeShade="BF"/>
              </w:rPr>
            </w:pPr>
            <w:r w:rsidRPr="00FB24DF">
              <w:rPr>
                <w:rFonts w:ascii="Klavika Light" w:hAnsi="Klavika Light"/>
                <w:sz w:val="20"/>
                <w:szCs w:val="20"/>
              </w:rPr>
              <w:t xml:space="preserve">Pays : </w:t>
            </w:r>
            <w:r w:rsidRPr="00FB24DF">
              <w:rPr>
                <w:rFonts w:ascii="Klavika Light" w:hAnsi="Klavika Light"/>
                <w:b/>
                <w:sz w:val="20"/>
                <w:szCs w:val="20"/>
              </w:rPr>
              <w:t>Mauritanie</w:t>
            </w:r>
          </w:p>
          <w:p w14:paraId="141E34C4" w14:textId="77777777" w:rsidR="00027336" w:rsidRPr="00FB24DF" w:rsidRDefault="00027336" w:rsidP="000324F2">
            <w:pPr>
              <w:rPr>
                <w:rFonts w:ascii="Klavika Light" w:hAnsi="Klavika Light"/>
                <w:sz w:val="20"/>
                <w:szCs w:val="20"/>
              </w:rPr>
            </w:pPr>
          </w:p>
        </w:tc>
      </w:tr>
      <w:tr w:rsidR="00027336" w:rsidRPr="00FB24DF" w14:paraId="5E17B4C0" w14:textId="77777777" w:rsidTr="000324F2">
        <w:trPr>
          <w:trHeight w:val="389"/>
        </w:trPr>
        <w:tc>
          <w:tcPr>
            <w:tcW w:w="4737" w:type="dxa"/>
            <w:tcMar>
              <w:top w:w="28" w:type="dxa"/>
              <w:right w:w="28" w:type="dxa"/>
            </w:tcMar>
          </w:tcPr>
          <w:p w14:paraId="1C3642E3"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68B0B17D"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D95FCFF" w14:textId="77777777" w:rsidR="00027336" w:rsidRPr="00FB24DF" w:rsidRDefault="00027336" w:rsidP="00027336">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027336" w:rsidRPr="00FB24DF" w14:paraId="7C061BAD" w14:textId="77777777" w:rsidTr="000324F2">
        <w:trPr>
          <w:trHeight w:val="470"/>
        </w:trPr>
        <w:tc>
          <w:tcPr>
            <w:tcW w:w="4737" w:type="dxa"/>
            <w:tcMar>
              <w:top w:w="28" w:type="dxa"/>
              <w:right w:w="28" w:type="dxa"/>
            </w:tcMar>
          </w:tcPr>
          <w:p w14:paraId="4E7E1C17" w14:textId="77777777" w:rsidR="00027336" w:rsidRPr="00FB24DF" w:rsidRDefault="00027336" w:rsidP="000324F2">
            <w:pPr>
              <w:spacing w:after="0"/>
              <w:contextualSpacing/>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b/>
                <w:bCs/>
                <w:sz w:val="20"/>
                <w:szCs w:val="20"/>
              </w:rPr>
              <w:t>La commission d’enquête parlementaire</w:t>
            </w:r>
          </w:p>
        </w:tc>
        <w:tc>
          <w:tcPr>
            <w:tcW w:w="4420" w:type="dxa"/>
            <w:tcMar>
              <w:top w:w="28" w:type="dxa"/>
              <w:right w:w="28" w:type="dxa"/>
            </w:tcMar>
          </w:tcPr>
          <w:p w14:paraId="57087F3D"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027336" w:rsidRPr="00FB24DF" w14:paraId="54EC8213" w14:textId="77777777" w:rsidTr="000324F2">
        <w:tc>
          <w:tcPr>
            <w:tcW w:w="4737" w:type="dxa"/>
            <w:tcMar>
              <w:top w:w="28" w:type="dxa"/>
              <w:right w:w="28" w:type="dxa"/>
            </w:tcMar>
          </w:tcPr>
          <w:p w14:paraId="1160B7D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467A17B6"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Nombre de mois de travail, durée du projet : 10</w:t>
            </w:r>
            <w:r w:rsidRPr="00FB24DF">
              <w:rPr>
                <w:rFonts w:ascii="Klavika Light" w:hAnsi="Klavika Light"/>
                <w:b/>
                <w:sz w:val="20"/>
                <w:szCs w:val="20"/>
              </w:rPr>
              <w:t xml:space="preserve"> mois</w:t>
            </w:r>
          </w:p>
        </w:tc>
      </w:tr>
      <w:tr w:rsidR="00027336" w:rsidRPr="00FB24DF" w14:paraId="61AD2FC5" w14:textId="77777777" w:rsidTr="000324F2">
        <w:trPr>
          <w:trHeight w:val="389"/>
        </w:trPr>
        <w:tc>
          <w:tcPr>
            <w:tcW w:w="4737" w:type="dxa"/>
            <w:tcMar>
              <w:top w:w="28" w:type="dxa"/>
              <w:right w:w="28" w:type="dxa"/>
            </w:tcMar>
          </w:tcPr>
          <w:p w14:paraId="1046EE65" w14:textId="77777777" w:rsidR="00027336" w:rsidRPr="00FB24DF" w:rsidRDefault="00027336" w:rsidP="000324F2">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03 / 2020</w:t>
            </w:r>
          </w:p>
          <w:p w14:paraId="0C3443D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12 / 2020</w:t>
            </w:r>
          </w:p>
        </w:tc>
        <w:tc>
          <w:tcPr>
            <w:tcW w:w="4420" w:type="dxa"/>
            <w:tcMar>
              <w:top w:w="28" w:type="dxa"/>
              <w:right w:w="28" w:type="dxa"/>
            </w:tcMar>
          </w:tcPr>
          <w:p w14:paraId="4C1BCDA6"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027336" w:rsidRPr="00FB24DF" w14:paraId="6A6FB777" w14:textId="77777777" w:rsidTr="000324F2">
        <w:trPr>
          <w:trHeight w:val="1008"/>
        </w:trPr>
        <w:tc>
          <w:tcPr>
            <w:tcW w:w="4737" w:type="dxa"/>
            <w:tcBorders>
              <w:bottom w:val="single" w:sz="4" w:space="0" w:color="auto"/>
            </w:tcBorders>
            <w:tcMar>
              <w:top w:w="28" w:type="dxa"/>
              <w:right w:w="28" w:type="dxa"/>
            </w:tcMar>
          </w:tcPr>
          <w:p w14:paraId="4C0E89EF"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p w14:paraId="64CE68D8"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Borders>
              <w:bottom w:val="single" w:sz="4" w:space="0" w:color="auto"/>
            </w:tcBorders>
            <w:tcMar>
              <w:top w:w="28" w:type="dxa"/>
              <w:right w:w="28" w:type="dxa"/>
            </w:tcMar>
          </w:tcPr>
          <w:p w14:paraId="5D990A32"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329174D"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b/>
                <w:bCs/>
                <w:sz w:val="20"/>
                <w:szCs w:val="20"/>
              </w:rPr>
              <w:t>Ouissem Ghorbel : Directeur du projet</w:t>
            </w:r>
          </w:p>
        </w:tc>
      </w:tr>
      <w:tr w:rsidR="00027336" w:rsidRPr="00FB24DF" w14:paraId="632DDC6C" w14:textId="77777777" w:rsidTr="000324F2">
        <w:tc>
          <w:tcPr>
            <w:tcW w:w="9157" w:type="dxa"/>
            <w:gridSpan w:val="2"/>
            <w:tcBorders>
              <w:top w:val="single" w:sz="4" w:space="0" w:color="auto"/>
              <w:bottom w:val="double" w:sz="6" w:space="0" w:color="auto"/>
            </w:tcBorders>
            <w:tcMar>
              <w:top w:w="28" w:type="dxa"/>
              <w:right w:w="28" w:type="dxa"/>
            </w:tcMar>
            <w:vAlign w:val="center"/>
          </w:tcPr>
          <w:p w14:paraId="5ADE4FE8" w14:textId="77777777" w:rsidR="00027336" w:rsidRPr="00FB24DF" w:rsidRDefault="00027336" w:rsidP="000324F2">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1DAC64E7" w14:textId="77777777" w:rsidR="00027336" w:rsidRPr="00FB24DF" w:rsidRDefault="00027336" w:rsidP="00027336">
            <w:pPr>
              <w:numPr>
                <w:ilvl w:val="0"/>
                <w:numId w:val="20"/>
              </w:numPr>
              <w:tabs>
                <w:tab w:val="num" w:pos="1440"/>
              </w:tabs>
              <w:spacing w:after="0" w:line="240" w:lineRule="auto"/>
              <w:contextualSpacing/>
              <w:jc w:val="both"/>
              <w:rPr>
                <w:rFonts w:ascii="Klavika Light" w:hAnsi="Klavika Light"/>
                <w:sz w:val="20"/>
                <w:szCs w:val="20"/>
              </w:rPr>
            </w:pPr>
            <w:r w:rsidRPr="00FB24DF">
              <w:rPr>
                <w:rFonts w:ascii="Klavika Light" w:hAnsi="Klavika Light"/>
                <w:sz w:val="20"/>
                <w:szCs w:val="20"/>
              </w:rPr>
              <w:t>Dans le prolongement de ces résolutions, la commission d’enquête parlementaire a souhaité s’entourer d’un groupe d’experts nationaux et internationaux pour l’assister dans ses travaux. C’est dans ce contexte que la Commission d’Enquête Parlementaire a sélectionné Matine pour les aspects de gestion technique et opérationnelle à la suite d’une procédure de mise en concurrence, pour l’assister dans la réalisation de sa mission.</w:t>
            </w:r>
          </w:p>
          <w:p w14:paraId="79A7C1CA"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Le projet vise à : </w:t>
            </w:r>
          </w:p>
          <w:p w14:paraId="33C2545A"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Analyser les procédures de passation de marchés adoptées pour les contrats sélectionnés par la Commission d’Enquêtes Parlementaire, </w:t>
            </w:r>
          </w:p>
          <w:p w14:paraId="412ABED0"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Identifier les cas de non-conformité par rapport aux textes en vigueur, </w:t>
            </w:r>
          </w:p>
          <w:p w14:paraId="1FE6FB4B"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Examiner et évaluer les situations et les conditions d’attribution des différents contrats analysés </w:t>
            </w:r>
          </w:p>
          <w:p w14:paraId="7B433BE4" w14:textId="77777777" w:rsidR="00027336" w:rsidRPr="00FB24DF" w:rsidRDefault="00027336" w:rsidP="000324F2">
            <w:pPr>
              <w:spacing w:after="0"/>
              <w:contextualSpacing/>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5D5D9D40"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Rapport sur les marchés de la SOMELEC</w:t>
            </w:r>
          </w:p>
          <w:p w14:paraId="6B66912A"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Rapport sur les dossiers de la SNIM étudiés par la commission</w:t>
            </w:r>
          </w:p>
          <w:p w14:paraId="58DBEE32" w14:textId="77777777" w:rsidR="00027336" w:rsidRPr="00FB24DF" w:rsidRDefault="00027336" w:rsidP="0002733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Rapport général de la commission</w:t>
            </w:r>
          </w:p>
          <w:p w14:paraId="084DCA69" w14:textId="77777777" w:rsidR="00027336" w:rsidRPr="00FB24DF" w:rsidRDefault="00027336" w:rsidP="000324F2">
            <w:pPr>
              <w:tabs>
                <w:tab w:val="num" w:pos="1440"/>
              </w:tabs>
              <w:spacing w:after="0"/>
              <w:contextualSpacing/>
              <w:rPr>
                <w:rFonts w:ascii="Klavika Light" w:hAnsi="Klavika Light"/>
                <w:b/>
                <w:bCs/>
                <w:sz w:val="20"/>
              </w:rPr>
            </w:pPr>
            <w:r w:rsidRPr="00FB24DF">
              <w:rPr>
                <w:rFonts w:ascii="Klavika Light" w:hAnsi="Klavika Light"/>
                <w:b/>
                <w:bCs/>
                <w:sz w:val="20"/>
              </w:rPr>
              <w:t>Impacts Majeurs</w:t>
            </w:r>
          </w:p>
          <w:p w14:paraId="2B5AD43F" w14:textId="77777777" w:rsidR="00027336" w:rsidRPr="00FB24DF" w:rsidRDefault="00027336" w:rsidP="00027336">
            <w:pPr>
              <w:pStyle w:val="Paragraphedeliste"/>
              <w:numPr>
                <w:ilvl w:val="0"/>
                <w:numId w:val="21"/>
              </w:numPr>
              <w:spacing w:after="0" w:line="240" w:lineRule="auto"/>
              <w:rPr>
                <w:rFonts w:ascii="Klavika Light" w:hAnsi="Klavika Light"/>
                <w:sz w:val="20"/>
              </w:rPr>
            </w:pPr>
            <w:r w:rsidRPr="00FB24DF">
              <w:rPr>
                <w:rFonts w:ascii="Klavika Light" w:hAnsi="Klavika Light"/>
                <w:sz w:val="20"/>
              </w:rPr>
              <w:t>Analyse de Conformité : c.</w:t>
            </w:r>
          </w:p>
          <w:p w14:paraId="568D2DE8" w14:textId="77777777" w:rsidR="00027336" w:rsidRPr="00FB24DF" w:rsidRDefault="00027336" w:rsidP="00027336">
            <w:pPr>
              <w:pStyle w:val="Paragraphedeliste"/>
              <w:numPr>
                <w:ilvl w:val="0"/>
                <w:numId w:val="21"/>
              </w:numPr>
              <w:spacing w:after="0" w:line="240" w:lineRule="auto"/>
              <w:rPr>
                <w:rFonts w:ascii="Klavika Light" w:hAnsi="Klavika Light"/>
                <w:sz w:val="20"/>
              </w:rPr>
            </w:pPr>
            <w:r w:rsidRPr="00FB24DF">
              <w:rPr>
                <w:rFonts w:ascii="Klavika Light" w:hAnsi="Klavika Light"/>
                <w:sz w:val="20"/>
              </w:rPr>
              <w:t>Évaluation des Contrats : Examen des conditions d'attribution des contrats, avec des implications sur la transparence et l'intégrité des processus d'approvisionnement.</w:t>
            </w:r>
          </w:p>
          <w:p w14:paraId="0126FFE4" w14:textId="77777777" w:rsidR="00027336" w:rsidRPr="00FB24DF" w:rsidRDefault="00027336" w:rsidP="00027336">
            <w:pPr>
              <w:pStyle w:val="Paragraphedeliste"/>
              <w:numPr>
                <w:ilvl w:val="0"/>
                <w:numId w:val="21"/>
              </w:numPr>
              <w:spacing w:after="0" w:line="240" w:lineRule="auto"/>
              <w:rPr>
                <w:rFonts w:ascii="Klavika Light" w:hAnsi="Klavika Light"/>
                <w:sz w:val="20"/>
              </w:rPr>
            </w:pPr>
            <w:r w:rsidRPr="00FB24DF">
              <w:rPr>
                <w:rFonts w:ascii="Klavika Light" w:hAnsi="Klavika Light"/>
                <w:sz w:val="20"/>
              </w:rPr>
              <w:t>Rapports de Synthèse : Production de rapports détaillant les conclusions sur les marchés de la SOMELEC et de la SNIM, influençant les recommandations de la commission.</w:t>
            </w:r>
          </w:p>
          <w:p w14:paraId="503382CD" w14:textId="77777777" w:rsidR="00027336" w:rsidRPr="00FB24DF" w:rsidRDefault="00027336" w:rsidP="000324F2">
            <w:pPr>
              <w:spacing w:after="0"/>
              <w:ind w:left="360"/>
              <w:contextualSpacing/>
              <w:rPr>
                <w:rFonts w:ascii="Klavika Light" w:hAnsi="Klavika Light"/>
                <w:sz w:val="20"/>
                <w:szCs w:val="20"/>
              </w:rPr>
            </w:pPr>
            <w:r w:rsidRPr="00FB24DF">
              <w:rPr>
                <w:rFonts w:ascii="Klavika Light" w:hAnsi="Klavika Light"/>
                <w:sz w:val="20"/>
              </w:rPr>
              <w:t>Renforcement de la Gouvernance : Impacts sur les pratiques de gestion des marchés publics, avec un potentiel d'amélioration de la conformité et de la supervision.</w:t>
            </w:r>
          </w:p>
        </w:tc>
      </w:tr>
    </w:tbl>
    <w:p w14:paraId="7FC04E4F" w14:textId="296CC294" w:rsidR="00027336" w:rsidRDefault="00027336"/>
    <w:p w14:paraId="6CA1ED44" w14:textId="77777777" w:rsidR="00027336" w:rsidRDefault="00027336">
      <w:r>
        <w:br/>
      </w:r>
    </w:p>
    <w:tbl>
      <w:tblPr>
        <w:tblpPr w:leftFromText="180" w:rightFromText="180" w:vertAnchor="page" w:horzAnchor="margin" w:tblpY="2568"/>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2D5964" w14:paraId="08C7B548" w14:textId="77777777" w:rsidTr="000324F2">
        <w:trPr>
          <w:trHeight w:val="20"/>
        </w:trPr>
        <w:tc>
          <w:tcPr>
            <w:tcW w:w="9157" w:type="dxa"/>
            <w:gridSpan w:val="2"/>
            <w:shd w:val="clear" w:color="auto" w:fill="970354"/>
            <w:tcMar>
              <w:top w:w="28" w:type="dxa"/>
              <w:right w:w="28" w:type="dxa"/>
            </w:tcMar>
            <w:vAlign w:val="bottom"/>
          </w:tcPr>
          <w:p w14:paraId="1B18281E" w14:textId="77777777" w:rsidR="00027336" w:rsidRPr="002D5964" w:rsidRDefault="00027336" w:rsidP="000324F2">
            <w:pPr>
              <w:pStyle w:val="Titre2"/>
              <w:contextualSpacing/>
              <w:jc w:val="center"/>
              <w:rPr>
                <w:color w:val="FFFFFF" w:themeColor="background1"/>
                <w:sz w:val="24"/>
                <w:szCs w:val="24"/>
              </w:rPr>
            </w:pPr>
            <w:r w:rsidRPr="002D5964">
              <w:rPr>
                <w:color w:val="FFFFFF" w:themeColor="background1"/>
                <w:sz w:val="24"/>
                <w:szCs w:val="24"/>
              </w:rPr>
              <w:lastRenderedPageBreak/>
              <w:t xml:space="preserve">  </w:t>
            </w:r>
            <w:bookmarkStart w:id="10" w:name="_Toc217050824"/>
            <w:r w:rsidRPr="002D5964">
              <w:rPr>
                <w:rFonts w:ascii="Klavika Light" w:hAnsi="Klavika Light"/>
                <w:color w:val="FFFFFF" w:themeColor="background1"/>
                <w:sz w:val="20"/>
                <w:szCs w:val="20"/>
              </w:rPr>
              <w:t>Assistance au design d’une nouvelle institution en charge de promouvoir les investissements dans le secteur de l’Offshoring</w:t>
            </w:r>
            <w:bookmarkEnd w:id="10"/>
          </w:p>
        </w:tc>
      </w:tr>
      <w:tr w:rsidR="00027336" w:rsidRPr="008E2D72" w14:paraId="488991C3" w14:textId="77777777" w:rsidTr="000324F2">
        <w:trPr>
          <w:trHeight w:val="20"/>
        </w:trPr>
        <w:tc>
          <w:tcPr>
            <w:tcW w:w="4737" w:type="dxa"/>
            <w:tcMar>
              <w:top w:w="28" w:type="dxa"/>
              <w:right w:w="28" w:type="dxa"/>
            </w:tcMar>
          </w:tcPr>
          <w:p w14:paraId="70824F57" w14:textId="77777777" w:rsidR="00027336" w:rsidRPr="008E2D72" w:rsidRDefault="00027336" w:rsidP="000324F2">
            <w:pPr>
              <w:spacing w:after="0"/>
              <w:jc w:val="both"/>
              <w:rPr>
                <w:rFonts w:ascii="Klavika Light" w:hAnsi="Klavika Light"/>
                <w:b/>
                <w:sz w:val="20"/>
                <w:szCs w:val="20"/>
              </w:rPr>
            </w:pPr>
            <w:r w:rsidRPr="008E2D72">
              <w:rPr>
                <w:rFonts w:ascii="Klavika Light" w:hAnsi="Klavika Light"/>
                <w:sz w:val="20"/>
                <w:szCs w:val="20"/>
              </w:rPr>
              <w:t xml:space="preserve">Nom du projet : </w:t>
            </w:r>
            <w:bookmarkStart w:id="11" w:name="offshoring"/>
            <w:r w:rsidRPr="008E2D72">
              <w:rPr>
                <w:rFonts w:ascii="Klavika Light" w:hAnsi="Klavika Light"/>
                <w:b/>
                <w:bCs/>
                <w:sz w:val="20"/>
                <w:szCs w:val="20"/>
              </w:rPr>
              <w:t>Assistance au design d’une nouvelle institution en charge de promouvoir les investissements dans le secteur de l’offshoring </w:t>
            </w:r>
            <w:bookmarkEnd w:id="11"/>
          </w:p>
        </w:tc>
        <w:tc>
          <w:tcPr>
            <w:tcW w:w="4420" w:type="dxa"/>
            <w:tcMar>
              <w:top w:w="28" w:type="dxa"/>
              <w:right w:w="28" w:type="dxa"/>
            </w:tcMar>
          </w:tcPr>
          <w:p w14:paraId="522AA1AF"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 xml:space="preserve">Pays : </w:t>
            </w:r>
            <w:r w:rsidRPr="008E2D72">
              <w:rPr>
                <w:rFonts w:ascii="Klavika Light" w:hAnsi="Klavika Light"/>
                <w:b/>
                <w:bCs/>
                <w:sz w:val="20"/>
                <w:szCs w:val="20"/>
              </w:rPr>
              <w:t>Tunisie</w:t>
            </w:r>
          </w:p>
        </w:tc>
      </w:tr>
      <w:tr w:rsidR="00027336" w:rsidRPr="008E2D72" w14:paraId="5B4D0007" w14:textId="77777777" w:rsidTr="000324F2">
        <w:trPr>
          <w:trHeight w:val="20"/>
        </w:trPr>
        <w:tc>
          <w:tcPr>
            <w:tcW w:w="4737" w:type="dxa"/>
            <w:tcMar>
              <w:top w:w="28" w:type="dxa"/>
              <w:right w:w="28" w:type="dxa"/>
            </w:tcMar>
          </w:tcPr>
          <w:p w14:paraId="60A9C1DA" w14:textId="77777777" w:rsidR="00027336" w:rsidRPr="008E2D72" w:rsidRDefault="00027336" w:rsidP="000324F2">
            <w:pPr>
              <w:spacing w:after="0"/>
              <w:jc w:val="both"/>
              <w:rPr>
                <w:rFonts w:ascii="Klavika Light" w:hAnsi="Klavika Light"/>
                <w:b/>
                <w:bCs/>
                <w:sz w:val="20"/>
                <w:szCs w:val="20"/>
              </w:rPr>
            </w:pPr>
            <w:r w:rsidRPr="008E2D72">
              <w:rPr>
                <w:rFonts w:ascii="Klavika Light" w:hAnsi="Klavika Light"/>
                <w:sz w:val="20"/>
                <w:szCs w:val="20"/>
              </w:rPr>
              <w:t xml:space="preserve">Lieu : </w:t>
            </w:r>
            <w:r w:rsidRPr="008E2D72">
              <w:rPr>
                <w:rFonts w:ascii="Klavika Light" w:hAnsi="Klavika Light"/>
                <w:b/>
                <w:bCs/>
                <w:sz w:val="20"/>
                <w:szCs w:val="20"/>
              </w:rPr>
              <w:t>Tunis</w:t>
            </w:r>
          </w:p>
        </w:tc>
        <w:tc>
          <w:tcPr>
            <w:tcW w:w="4420" w:type="dxa"/>
            <w:tcMar>
              <w:top w:w="28" w:type="dxa"/>
              <w:right w:w="28" w:type="dxa"/>
            </w:tcMar>
          </w:tcPr>
          <w:p w14:paraId="6B7EA421"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 xml:space="preserve">Personnel spécialisé fourni par </w:t>
            </w:r>
            <w:r>
              <w:rPr>
                <w:rFonts w:ascii="Klavika Light" w:hAnsi="Klavika Light"/>
                <w:sz w:val="20"/>
                <w:szCs w:val="20"/>
              </w:rPr>
              <w:t>notre société</w:t>
            </w:r>
            <w:r w:rsidRPr="008E2D72">
              <w:rPr>
                <w:rFonts w:ascii="Klavika Light" w:hAnsi="Klavika Light"/>
                <w:sz w:val="20"/>
                <w:szCs w:val="20"/>
              </w:rPr>
              <w:t xml:space="preserve">/organisme (profils) : </w:t>
            </w:r>
          </w:p>
          <w:p w14:paraId="746B8151" w14:textId="77777777" w:rsidR="00027336" w:rsidRPr="008E2D72" w:rsidRDefault="00027336" w:rsidP="00027336">
            <w:pPr>
              <w:pStyle w:val="Paragraphedeliste"/>
              <w:numPr>
                <w:ilvl w:val="0"/>
                <w:numId w:val="22"/>
              </w:numPr>
              <w:spacing w:after="0" w:line="240" w:lineRule="auto"/>
              <w:rPr>
                <w:rFonts w:eastAsiaTheme="minorEastAsia"/>
                <w:sz w:val="20"/>
                <w:szCs w:val="20"/>
              </w:rPr>
            </w:pPr>
            <w:r w:rsidRPr="008E2D72">
              <w:rPr>
                <w:rFonts w:ascii="Klavika Light" w:hAnsi="Klavika Light"/>
                <w:sz w:val="20"/>
                <w:szCs w:val="20"/>
              </w:rPr>
              <w:t>Ouissem Ghorbel</w:t>
            </w:r>
          </w:p>
        </w:tc>
      </w:tr>
      <w:tr w:rsidR="00027336" w:rsidRPr="008E2D72" w14:paraId="2BC2EF04" w14:textId="77777777" w:rsidTr="000324F2">
        <w:trPr>
          <w:trHeight w:val="20"/>
        </w:trPr>
        <w:tc>
          <w:tcPr>
            <w:tcW w:w="4737" w:type="dxa"/>
            <w:tcMar>
              <w:top w:w="28" w:type="dxa"/>
              <w:right w:w="28" w:type="dxa"/>
            </w:tcMar>
          </w:tcPr>
          <w:p w14:paraId="3406F345" w14:textId="77777777" w:rsidR="00027336" w:rsidRPr="008E2D72" w:rsidRDefault="00027336" w:rsidP="000324F2">
            <w:pPr>
              <w:spacing w:after="0"/>
              <w:jc w:val="both"/>
              <w:rPr>
                <w:sz w:val="20"/>
                <w:szCs w:val="20"/>
              </w:rPr>
            </w:pPr>
            <w:r w:rsidRPr="008E2D72">
              <w:rPr>
                <w:rFonts w:ascii="Klavika Light" w:hAnsi="Klavika Light"/>
                <w:sz w:val="20"/>
                <w:szCs w:val="20"/>
              </w:rPr>
              <w:t xml:space="preserve">Nom du Client : </w:t>
            </w:r>
            <w:r w:rsidRPr="008E2D72">
              <w:rPr>
                <w:rFonts w:ascii="Klavika Light" w:hAnsi="Klavika Light"/>
                <w:b/>
                <w:bCs/>
                <w:sz w:val="20"/>
                <w:szCs w:val="20"/>
              </w:rPr>
              <w:t>Le ministère des TIC</w:t>
            </w:r>
          </w:p>
        </w:tc>
        <w:tc>
          <w:tcPr>
            <w:tcW w:w="4420" w:type="dxa"/>
            <w:tcMar>
              <w:top w:w="28" w:type="dxa"/>
              <w:right w:w="28" w:type="dxa"/>
            </w:tcMar>
          </w:tcPr>
          <w:p w14:paraId="09AF7908"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 xml:space="preserve">Nombre d’employés ayant participé au projet : </w:t>
            </w:r>
          </w:p>
        </w:tc>
      </w:tr>
      <w:tr w:rsidR="00027336" w:rsidRPr="008E2D72" w14:paraId="364029B7" w14:textId="77777777" w:rsidTr="000324F2">
        <w:trPr>
          <w:trHeight w:val="20"/>
        </w:trPr>
        <w:tc>
          <w:tcPr>
            <w:tcW w:w="4737" w:type="dxa"/>
            <w:tcMar>
              <w:top w:w="28" w:type="dxa"/>
              <w:right w:w="28" w:type="dxa"/>
            </w:tcMar>
          </w:tcPr>
          <w:p w14:paraId="70582E63" w14:textId="77777777" w:rsidR="00027336" w:rsidRPr="008E2D72" w:rsidRDefault="00027336" w:rsidP="000324F2">
            <w:pPr>
              <w:spacing w:after="0"/>
              <w:jc w:val="both"/>
              <w:rPr>
                <w:rFonts w:ascii="Klavika Light" w:hAnsi="Klavika Light"/>
                <w:sz w:val="20"/>
                <w:szCs w:val="20"/>
              </w:rPr>
            </w:pPr>
            <w:r w:rsidRPr="008E2D72">
              <w:rPr>
                <w:rFonts w:ascii="Klavika Light" w:hAnsi="Klavika Light"/>
                <w:sz w:val="20"/>
                <w:szCs w:val="20"/>
              </w:rPr>
              <w:t xml:space="preserve">Adresse : </w:t>
            </w:r>
          </w:p>
        </w:tc>
        <w:tc>
          <w:tcPr>
            <w:tcW w:w="4420" w:type="dxa"/>
            <w:tcMar>
              <w:top w:w="28" w:type="dxa"/>
              <w:right w:w="28" w:type="dxa"/>
            </w:tcMar>
          </w:tcPr>
          <w:p w14:paraId="01F8862D"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Nombre de mois de travail, durée du projet : 2 mois</w:t>
            </w:r>
          </w:p>
        </w:tc>
      </w:tr>
      <w:tr w:rsidR="00027336" w:rsidRPr="008E2D72" w14:paraId="2BC3ED1E" w14:textId="77777777" w:rsidTr="000324F2">
        <w:trPr>
          <w:trHeight w:val="20"/>
        </w:trPr>
        <w:tc>
          <w:tcPr>
            <w:tcW w:w="4737" w:type="dxa"/>
            <w:tcMar>
              <w:top w:w="28" w:type="dxa"/>
              <w:right w:w="28" w:type="dxa"/>
            </w:tcMar>
          </w:tcPr>
          <w:p w14:paraId="568D2241"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Date de démarrage (mois/année) : 2017</w:t>
            </w:r>
          </w:p>
          <w:p w14:paraId="7F68011C"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Date d’achèvement (mois/année) : 2017</w:t>
            </w:r>
          </w:p>
        </w:tc>
        <w:tc>
          <w:tcPr>
            <w:tcW w:w="4420" w:type="dxa"/>
            <w:tcMar>
              <w:top w:w="28" w:type="dxa"/>
              <w:right w:w="28" w:type="dxa"/>
            </w:tcMar>
          </w:tcPr>
          <w:p w14:paraId="53FF85C8" w14:textId="77777777" w:rsidR="00027336" w:rsidRPr="008E2D72" w:rsidRDefault="00027336" w:rsidP="000324F2">
            <w:pPr>
              <w:spacing w:after="0"/>
              <w:contextualSpacing/>
              <w:rPr>
                <w:rFonts w:ascii="Klavika Light" w:hAnsi="Klavika Light"/>
                <w:sz w:val="20"/>
                <w:szCs w:val="20"/>
              </w:rPr>
            </w:pPr>
            <w:r w:rsidRPr="008E2D72">
              <w:rPr>
                <w:rFonts w:ascii="Klavika Light" w:hAnsi="Klavika Light"/>
                <w:sz w:val="20"/>
                <w:szCs w:val="20"/>
              </w:rPr>
              <w:t xml:space="preserve">Valeur approximative des services en USD : </w:t>
            </w:r>
          </w:p>
          <w:p w14:paraId="0CBC382E" w14:textId="77777777" w:rsidR="00027336" w:rsidRPr="008E2D72" w:rsidRDefault="00027336" w:rsidP="000324F2">
            <w:pPr>
              <w:spacing w:after="0"/>
              <w:contextualSpacing/>
              <w:rPr>
                <w:rFonts w:ascii="Klavika Light" w:hAnsi="Klavika Light"/>
                <w:b/>
                <w:bCs/>
                <w:sz w:val="20"/>
                <w:szCs w:val="20"/>
              </w:rPr>
            </w:pPr>
          </w:p>
        </w:tc>
      </w:tr>
      <w:tr w:rsidR="00027336" w:rsidRPr="008E2D72" w14:paraId="3F2C37C2" w14:textId="77777777" w:rsidTr="000324F2">
        <w:trPr>
          <w:trHeight w:val="20"/>
        </w:trPr>
        <w:tc>
          <w:tcPr>
            <w:tcW w:w="4737" w:type="dxa"/>
            <w:tcMar>
              <w:top w:w="28" w:type="dxa"/>
              <w:right w:w="28" w:type="dxa"/>
            </w:tcMar>
          </w:tcPr>
          <w:p w14:paraId="166C586A" w14:textId="77777777" w:rsidR="00027336" w:rsidRPr="008E2D72" w:rsidRDefault="00027336" w:rsidP="000324F2">
            <w:pPr>
              <w:spacing w:after="0"/>
              <w:rPr>
                <w:rFonts w:ascii="Klavika Light" w:hAnsi="Klavika Light"/>
                <w:sz w:val="20"/>
                <w:szCs w:val="20"/>
              </w:rPr>
            </w:pPr>
            <w:r w:rsidRPr="008E2D72">
              <w:rPr>
                <w:rFonts w:ascii="Klavika Light" w:hAnsi="Klavika Light"/>
                <w:sz w:val="20"/>
                <w:szCs w:val="20"/>
              </w:rPr>
              <w:t>Nom des Consultants associés /partenaires éventuels</w:t>
            </w:r>
          </w:p>
        </w:tc>
        <w:tc>
          <w:tcPr>
            <w:tcW w:w="4420" w:type="dxa"/>
            <w:tcMar>
              <w:top w:w="28" w:type="dxa"/>
              <w:right w:w="28" w:type="dxa"/>
            </w:tcMar>
          </w:tcPr>
          <w:p w14:paraId="55889D0B" w14:textId="77777777" w:rsidR="00027336" w:rsidRPr="008E2D72" w:rsidRDefault="00027336" w:rsidP="000324F2">
            <w:pPr>
              <w:spacing w:after="0"/>
              <w:contextualSpacing/>
              <w:rPr>
                <w:rFonts w:ascii="Klavika Light" w:hAnsi="Klavika Light"/>
                <w:sz w:val="20"/>
                <w:szCs w:val="20"/>
              </w:rPr>
            </w:pPr>
            <w:r w:rsidRPr="008E2D72">
              <w:rPr>
                <w:rFonts w:ascii="Klavika Light" w:hAnsi="Klavika Light"/>
                <w:sz w:val="20"/>
                <w:szCs w:val="20"/>
              </w:rPr>
              <w:t>Nom et fonctions des responsables (Directeur / coordinateur du projet, responsable de l’équipe) :</w:t>
            </w:r>
          </w:p>
          <w:p w14:paraId="74FD9439" w14:textId="77777777" w:rsidR="00027336" w:rsidRPr="008E2D72" w:rsidRDefault="00027336" w:rsidP="00027336">
            <w:pPr>
              <w:pStyle w:val="Paragraphedeliste"/>
              <w:numPr>
                <w:ilvl w:val="0"/>
                <w:numId w:val="12"/>
              </w:numPr>
              <w:spacing w:after="0" w:line="240" w:lineRule="auto"/>
              <w:rPr>
                <w:rFonts w:ascii="Klavika Light" w:hAnsi="Klavika Light"/>
                <w:b/>
                <w:bCs/>
                <w:sz w:val="20"/>
                <w:szCs w:val="20"/>
              </w:rPr>
            </w:pPr>
            <w:r w:rsidRPr="008E2D72">
              <w:rPr>
                <w:rFonts w:ascii="Klavika Light" w:hAnsi="Klavika Light"/>
                <w:b/>
                <w:bCs/>
                <w:sz w:val="20"/>
                <w:szCs w:val="20"/>
              </w:rPr>
              <w:t>Chef de projet : Ouissem Ghorbel</w:t>
            </w:r>
          </w:p>
        </w:tc>
      </w:tr>
      <w:tr w:rsidR="00027336" w:rsidRPr="008E2D72" w14:paraId="2D6D328D" w14:textId="77777777" w:rsidTr="000324F2">
        <w:trPr>
          <w:trHeight w:val="20"/>
        </w:trPr>
        <w:tc>
          <w:tcPr>
            <w:tcW w:w="9157" w:type="dxa"/>
            <w:gridSpan w:val="2"/>
            <w:tcMar>
              <w:top w:w="28" w:type="dxa"/>
              <w:right w:w="28" w:type="dxa"/>
            </w:tcMar>
            <w:vAlign w:val="center"/>
          </w:tcPr>
          <w:p w14:paraId="1E63DA6E" w14:textId="77777777" w:rsidR="00027336" w:rsidRPr="008E2D72" w:rsidRDefault="00027336" w:rsidP="000324F2">
            <w:pPr>
              <w:tabs>
                <w:tab w:val="num" w:pos="1440"/>
              </w:tabs>
              <w:spacing w:after="0"/>
              <w:jc w:val="both"/>
              <w:rPr>
                <w:rFonts w:ascii="Klavika Light" w:hAnsi="Klavika Light"/>
                <w:b/>
                <w:sz w:val="20"/>
                <w:szCs w:val="20"/>
              </w:rPr>
            </w:pPr>
            <w:r w:rsidRPr="008E2D72">
              <w:rPr>
                <w:rFonts w:ascii="Klavika Light" w:hAnsi="Klavika Light"/>
                <w:b/>
                <w:sz w:val="20"/>
                <w:szCs w:val="20"/>
              </w:rPr>
              <w:t>Description du projet :</w:t>
            </w:r>
          </w:p>
          <w:p w14:paraId="77BF7657" w14:textId="77777777" w:rsidR="00027336" w:rsidRPr="008E2D72" w:rsidRDefault="00027336" w:rsidP="000324F2">
            <w:pPr>
              <w:spacing w:after="0"/>
              <w:jc w:val="both"/>
              <w:rPr>
                <w:rFonts w:ascii="Klavika Light" w:hAnsi="Klavika Light"/>
                <w:sz w:val="20"/>
                <w:szCs w:val="20"/>
              </w:rPr>
            </w:pPr>
            <w:r w:rsidRPr="008E2D72">
              <w:rPr>
                <w:rFonts w:ascii="Klavika Light" w:hAnsi="Klavika Light"/>
                <w:sz w:val="20"/>
                <w:szCs w:val="20"/>
              </w:rPr>
              <w:t>Conçu dans le cadre d’un partenariat public-privé et lancé en 2015, Smart Tunisia est un projet de l’Etat tunisien ayant pour but de promouvoir la Tunisie comme leader de l’offshoring pour les investisseurs internationaux de l’offshoring. Visant à créer 50.000 emplois sur les 5 ans à venir, Smart Tunisia n’a atteint que 10% de cet objectif, et ce au vu de son manque d’autonomie de gestion (achats, recrutements, salaires, financement) induit par son statut juridique d’Unité de gestion par objectif </w:t>
            </w:r>
          </w:p>
          <w:p w14:paraId="072BD348" w14:textId="77777777" w:rsidR="00027336" w:rsidRPr="008E2D72" w:rsidRDefault="00027336" w:rsidP="000324F2">
            <w:pPr>
              <w:tabs>
                <w:tab w:val="num" w:pos="1440"/>
              </w:tabs>
              <w:spacing w:after="0"/>
              <w:contextualSpacing/>
              <w:jc w:val="both"/>
              <w:rPr>
                <w:rFonts w:ascii="Klavika Light" w:hAnsi="Klavika Light"/>
                <w:b/>
                <w:bCs/>
                <w:sz w:val="20"/>
                <w:szCs w:val="20"/>
              </w:rPr>
            </w:pPr>
            <w:r w:rsidRPr="008E2D72">
              <w:rPr>
                <w:rFonts w:ascii="Klavika Light" w:hAnsi="Klavika Light"/>
                <w:b/>
                <w:bCs/>
                <w:sz w:val="20"/>
                <w:szCs w:val="20"/>
              </w:rPr>
              <w:t>Le projet vise à : </w:t>
            </w:r>
          </w:p>
          <w:p w14:paraId="37552562" w14:textId="77777777" w:rsidR="00027336" w:rsidRDefault="00027336" w:rsidP="00027336">
            <w:pPr>
              <w:pStyle w:val="Paragraphedeliste"/>
              <w:numPr>
                <w:ilvl w:val="0"/>
                <w:numId w:val="13"/>
              </w:numPr>
              <w:spacing w:after="0" w:line="240" w:lineRule="auto"/>
              <w:jc w:val="both"/>
              <w:rPr>
                <w:rFonts w:ascii="Klavika Light" w:hAnsi="Klavika Light"/>
                <w:sz w:val="20"/>
                <w:szCs w:val="20"/>
              </w:rPr>
            </w:pPr>
            <w:r w:rsidRPr="008E2D72">
              <w:rPr>
                <w:rFonts w:ascii="Klavika Light" w:hAnsi="Klavika Light"/>
                <w:sz w:val="20"/>
                <w:szCs w:val="20"/>
              </w:rPr>
              <w:t>Présenter 3 scénarios de statuts juridiques et de business Model permettant de conférer à Smart Tunisia l’autonomie de gestion nécessaire, et ce pour arbitrage gouvernemental  </w:t>
            </w:r>
          </w:p>
          <w:p w14:paraId="5887EB3B" w14:textId="77777777" w:rsidR="00027336" w:rsidRPr="00897FEF" w:rsidRDefault="00027336" w:rsidP="00027336">
            <w:pPr>
              <w:pStyle w:val="Paragraphedeliste"/>
              <w:numPr>
                <w:ilvl w:val="0"/>
                <w:numId w:val="13"/>
              </w:numPr>
              <w:spacing w:after="0" w:line="240" w:lineRule="auto"/>
              <w:rPr>
                <w:rFonts w:ascii="Klavika Light" w:hAnsi="Klavika Light"/>
                <w:sz w:val="20"/>
                <w:szCs w:val="20"/>
              </w:rPr>
            </w:pPr>
            <w:r w:rsidRPr="00897FEF">
              <w:rPr>
                <w:rFonts w:ascii="Klavika Light" w:hAnsi="Klavika Light"/>
                <w:sz w:val="20"/>
                <w:szCs w:val="20"/>
              </w:rPr>
              <w:t>Evaluer la Tunisie en tant que destination compétitive pour le secteur des services offshore</w:t>
            </w:r>
          </w:p>
          <w:p w14:paraId="71580CF9" w14:textId="77777777" w:rsidR="00027336" w:rsidRPr="00897FEF" w:rsidRDefault="00027336" w:rsidP="00027336">
            <w:pPr>
              <w:pStyle w:val="Paragraphedeliste"/>
              <w:numPr>
                <w:ilvl w:val="0"/>
                <w:numId w:val="13"/>
              </w:numPr>
              <w:spacing w:after="0" w:line="240" w:lineRule="auto"/>
              <w:rPr>
                <w:rFonts w:ascii="Klavika Light" w:hAnsi="Klavika Light"/>
                <w:sz w:val="20"/>
                <w:szCs w:val="20"/>
              </w:rPr>
            </w:pPr>
            <w:r w:rsidRPr="00897FEF">
              <w:rPr>
                <w:rFonts w:ascii="Klavika Light" w:hAnsi="Klavika Light"/>
                <w:sz w:val="20"/>
                <w:szCs w:val="20"/>
              </w:rPr>
              <w:t>Améliorer l’offre de services offshore</w:t>
            </w:r>
          </w:p>
          <w:p w14:paraId="59F6A4CA" w14:textId="77777777" w:rsidR="00027336" w:rsidRPr="00897FEF" w:rsidRDefault="00027336" w:rsidP="00027336">
            <w:pPr>
              <w:pStyle w:val="Paragraphedeliste"/>
              <w:numPr>
                <w:ilvl w:val="0"/>
                <w:numId w:val="13"/>
              </w:numPr>
              <w:spacing w:after="0" w:line="240" w:lineRule="auto"/>
              <w:rPr>
                <w:rFonts w:ascii="Klavika Light" w:hAnsi="Klavika Light"/>
                <w:sz w:val="20"/>
                <w:szCs w:val="20"/>
              </w:rPr>
            </w:pPr>
            <w:r w:rsidRPr="00897FEF">
              <w:rPr>
                <w:rFonts w:ascii="Klavika Light" w:hAnsi="Klavika Light"/>
                <w:sz w:val="20"/>
                <w:szCs w:val="20"/>
              </w:rPr>
              <w:t>Définir la stratégie de développement</w:t>
            </w:r>
          </w:p>
          <w:p w14:paraId="661CCECB" w14:textId="77777777" w:rsidR="00027336" w:rsidRPr="008E2D72" w:rsidRDefault="00027336" w:rsidP="000324F2">
            <w:pPr>
              <w:tabs>
                <w:tab w:val="num" w:pos="1440"/>
                <w:tab w:val="num" w:pos="2880"/>
              </w:tabs>
              <w:spacing w:after="0"/>
              <w:contextualSpacing/>
              <w:jc w:val="both"/>
              <w:rPr>
                <w:b/>
                <w:bCs/>
                <w:color w:val="000000" w:themeColor="text1"/>
                <w:sz w:val="20"/>
                <w:szCs w:val="20"/>
              </w:rPr>
            </w:pPr>
            <w:r w:rsidRPr="008E2D72">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p>
          <w:p w14:paraId="7A3633C9" w14:textId="77777777" w:rsidR="00027336" w:rsidRPr="009D6834" w:rsidRDefault="00027336" w:rsidP="00027336">
            <w:pPr>
              <w:pStyle w:val="Paragraphedeliste"/>
              <w:numPr>
                <w:ilvl w:val="0"/>
                <w:numId w:val="13"/>
              </w:numPr>
              <w:spacing w:after="0" w:line="240" w:lineRule="auto"/>
              <w:jc w:val="both"/>
              <w:rPr>
                <w:rFonts w:ascii="Klavika Light" w:hAnsi="Klavika Light"/>
                <w:sz w:val="20"/>
                <w:szCs w:val="20"/>
              </w:rPr>
            </w:pPr>
            <w:r w:rsidRPr="009D6834">
              <w:rPr>
                <w:rFonts w:ascii="Klavika Light" w:hAnsi="Klavika Light"/>
                <w:sz w:val="20"/>
                <w:szCs w:val="20"/>
              </w:rPr>
              <w:t>Prendre en compte les différents chantiers : talents, environnement business, coûts, infrastructures, mapping de l’industrie locale et réputation du pays, financement, gouvernance</w:t>
            </w:r>
          </w:p>
          <w:p w14:paraId="0C6D9165" w14:textId="77777777" w:rsidR="00027336" w:rsidRPr="009D6834" w:rsidRDefault="00027336" w:rsidP="00027336">
            <w:pPr>
              <w:pStyle w:val="Paragraphedeliste"/>
              <w:numPr>
                <w:ilvl w:val="0"/>
                <w:numId w:val="13"/>
              </w:numPr>
              <w:spacing w:after="0" w:line="240" w:lineRule="auto"/>
              <w:jc w:val="both"/>
              <w:rPr>
                <w:rFonts w:ascii="Klavika Light" w:hAnsi="Klavika Light"/>
                <w:sz w:val="20"/>
                <w:szCs w:val="20"/>
              </w:rPr>
            </w:pPr>
            <w:r w:rsidRPr="009D6834">
              <w:rPr>
                <w:rFonts w:ascii="Klavika Light" w:hAnsi="Klavika Light"/>
                <w:sz w:val="20"/>
                <w:szCs w:val="20"/>
              </w:rPr>
              <w:t>Impliquer différents acteurs de la société civile, du secteur public et du secteur privé via la création de deux commissions nationales et la supervision de cinq groupes de travaux inhérents aux différents chantiers identifiés (infrastructure, formation, incitations/environnement/risque, promotion, gouvernance)</w:t>
            </w:r>
          </w:p>
          <w:p w14:paraId="626F8E68" w14:textId="77777777" w:rsidR="00027336" w:rsidRPr="000F1660" w:rsidRDefault="00027336" w:rsidP="00027336">
            <w:pPr>
              <w:pStyle w:val="Paragraphedeliste"/>
              <w:numPr>
                <w:ilvl w:val="0"/>
                <w:numId w:val="13"/>
              </w:numPr>
              <w:spacing w:after="0" w:line="240" w:lineRule="auto"/>
              <w:jc w:val="both"/>
              <w:rPr>
                <w:rFonts w:ascii="Klavika Light" w:hAnsi="Klavika Light"/>
                <w:sz w:val="20"/>
                <w:szCs w:val="20"/>
              </w:rPr>
            </w:pPr>
            <w:r w:rsidRPr="009D6834">
              <w:rPr>
                <w:rFonts w:ascii="Klavika Light" w:hAnsi="Klavika Light"/>
                <w:sz w:val="20"/>
                <w:szCs w:val="20"/>
              </w:rPr>
              <w:t>Mettre en évidence le potentiel de la Tunisie pour la création de 150.000 emplois à un horizon de 10 ans. Une partie des recommandations sont déjà appliquées, d’autres ont été incluses dans les programmes politiques de différents partis</w:t>
            </w:r>
          </w:p>
          <w:p w14:paraId="6CB706E4" w14:textId="77777777" w:rsidR="00027336" w:rsidRPr="000F1660" w:rsidRDefault="00027336" w:rsidP="000324F2">
            <w:pPr>
              <w:spacing w:after="0"/>
              <w:ind w:left="360"/>
              <w:rPr>
                <w:rFonts w:ascii="Klavika Light" w:hAnsi="Klavika Light"/>
                <w:sz w:val="20"/>
                <w:szCs w:val="20"/>
              </w:rPr>
            </w:pPr>
            <w:r w:rsidRPr="000F1660">
              <w:rPr>
                <w:rFonts w:ascii="Klavika Light" w:hAnsi="Klavika Light"/>
                <w:sz w:val="20"/>
                <w:szCs w:val="20"/>
              </w:rPr>
              <w:t>Principaux résultats &amp; impacts</w:t>
            </w:r>
          </w:p>
          <w:p w14:paraId="4490543C" w14:textId="77777777" w:rsidR="00027336" w:rsidRPr="00AB1BF7" w:rsidRDefault="00027336" w:rsidP="00027336">
            <w:pPr>
              <w:pStyle w:val="Paragraphedeliste"/>
              <w:numPr>
                <w:ilvl w:val="0"/>
                <w:numId w:val="13"/>
              </w:numPr>
              <w:spacing w:after="0" w:line="240" w:lineRule="auto"/>
              <w:rPr>
                <w:rFonts w:ascii="Klavika Light" w:hAnsi="Klavika Light"/>
                <w:sz w:val="20"/>
                <w:szCs w:val="20"/>
              </w:rPr>
            </w:pPr>
            <w:r w:rsidRPr="00AB1BF7">
              <w:rPr>
                <w:rFonts w:ascii="Klavika Light" w:hAnsi="Klavika Light"/>
                <w:sz w:val="20"/>
                <w:szCs w:val="20"/>
              </w:rPr>
              <w:t>Création de TACT (association professionnelle regroupant les principales entreprises offshore)</w:t>
            </w:r>
          </w:p>
          <w:p w14:paraId="6FFC61ED" w14:textId="77777777" w:rsidR="00027336" w:rsidRPr="00AB1BF7" w:rsidRDefault="00027336" w:rsidP="00027336">
            <w:pPr>
              <w:pStyle w:val="Paragraphedeliste"/>
              <w:numPr>
                <w:ilvl w:val="0"/>
                <w:numId w:val="13"/>
              </w:numPr>
              <w:spacing w:after="0" w:line="240" w:lineRule="auto"/>
              <w:rPr>
                <w:rFonts w:ascii="Klavika Light" w:hAnsi="Klavika Light"/>
                <w:sz w:val="20"/>
                <w:szCs w:val="20"/>
              </w:rPr>
            </w:pPr>
            <w:r w:rsidRPr="00AB1BF7">
              <w:rPr>
                <w:rFonts w:ascii="Klavika Light" w:hAnsi="Klavika Light"/>
                <w:sz w:val="20"/>
                <w:szCs w:val="20"/>
              </w:rPr>
              <w:t>Lancement de programmes de formation en partenariat avec TACT et des universités privées</w:t>
            </w:r>
          </w:p>
          <w:p w14:paraId="4045C306" w14:textId="77777777" w:rsidR="00027336" w:rsidRPr="00AB1BF7" w:rsidRDefault="00027336" w:rsidP="00027336">
            <w:pPr>
              <w:pStyle w:val="Paragraphedeliste"/>
              <w:numPr>
                <w:ilvl w:val="0"/>
                <w:numId w:val="13"/>
              </w:numPr>
              <w:spacing w:after="0" w:line="240" w:lineRule="auto"/>
              <w:rPr>
                <w:rFonts w:ascii="Klavika Light" w:hAnsi="Klavika Light"/>
                <w:sz w:val="20"/>
                <w:szCs w:val="20"/>
              </w:rPr>
            </w:pPr>
            <w:r w:rsidRPr="00AB1BF7">
              <w:rPr>
                <w:rFonts w:ascii="Klavika Light" w:hAnsi="Klavika Light"/>
                <w:sz w:val="20"/>
                <w:szCs w:val="20"/>
              </w:rPr>
              <w:t>Création de la Caisse des Dépôts et des Consignations (500 millions de TND)</w:t>
            </w:r>
          </w:p>
          <w:p w14:paraId="4F5795D2" w14:textId="77777777" w:rsidR="00027336" w:rsidRPr="00AB1BF7" w:rsidRDefault="00027336" w:rsidP="00027336">
            <w:pPr>
              <w:pStyle w:val="Paragraphedeliste"/>
              <w:numPr>
                <w:ilvl w:val="0"/>
                <w:numId w:val="13"/>
              </w:numPr>
              <w:spacing w:after="0" w:line="240" w:lineRule="auto"/>
              <w:rPr>
                <w:rFonts w:ascii="Klavika Light" w:hAnsi="Klavika Light"/>
                <w:sz w:val="20"/>
                <w:szCs w:val="20"/>
              </w:rPr>
            </w:pPr>
            <w:r w:rsidRPr="00AB1BF7">
              <w:rPr>
                <w:rFonts w:ascii="Klavika Light" w:hAnsi="Klavika Light"/>
                <w:sz w:val="20"/>
                <w:szCs w:val="20"/>
              </w:rPr>
              <w:t>Changement de l’organisation de l’Agence de Promotion pour les Investissements</w:t>
            </w:r>
          </w:p>
          <w:p w14:paraId="6E1B6E8E" w14:textId="77777777" w:rsidR="00027336" w:rsidRPr="008E2D72" w:rsidRDefault="00027336" w:rsidP="000324F2">
            <w:pPr>
              <w:pStyle w:val="Paragraphedeliste"/>
              <w:spacing w:after="0" w:line="240" w:lineRule="auto"/>
              <w:jc w:val="both"/>
              <w:rPr>
                <w:rFonts w:ascii="Klavika Light" w:hAnsi="Klavika Light"/>
                <w:sz w:val="20"/>
                <w:szCs w:val="20"/>
              </w:rPr>
            </w:pPr>
          </w:p>
        </w:tc>
      </w:tr>
    </w:tbl>
    <w:p w14:paraId="59F7E9EF" w14:textId="0917AF04" w:rsidR="00AD7509" w:rsidRDefault="00027336">
      <w:r>
        <w:br/>
      </w:r>
    </w:p>
    <w:p w14:paraId="34D03B0D" w14:textId="77777777" w:rsidR="00027336" w:rsidRPr="00027336" w:rsidRDefault="00027336" w:rsidP="00027336"/>
    <w:p w14:paraId="1778B376" w14:textId="77777777" w:rsidR="00027336" w:rsidRPr="00027336" w:rsidRDefault="00027336" w:rsidP="00027336">
      <w:r>
        <w:br/>
      </w:r>
    </w:p>
    <w:tbl>
      <w:tblPr>
        <w:tblpPr w:leftFromText="180" w:rightFromText="180" w:vertAnchor="page" w:horzAnchor="margin" w:tblpXSpec="center" w:tblpY="2116"/>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0" w:type="dxa"/>
        </w:tblCellMar>
        <w:tblLook w:val="0000" w:firstRow="0" w:lastRow="0" w:firstColumn="0" w:lastColumn="0" w:noHBand="0" w:noVBand="0"/>
      </w:tblPr>
      <w:tblGrid>
        <w:gridCol w:w="4670"/>
        <w:gridCol w:w="4356"/>
      </w:tblGrid>
      <w:tr w:rsidR="00027336" w:rsidRPr="00FB24DF" w14:paraId="114747DD" w14:textId="77777777" w:rsidTr="000324F2">
        <w:trPr>
          <w:trHeight w:val="20"/>
        </w:trPr>
        <w:tc>
          <w:tcPr>
            <w:tcW w:w="5000" w:type="pct"/>
            <w:gridSpan w:val="2"/>
            <w:shd w:val="clear" w:color="auto" w:fill="970354"/>
            <w:tcMar>
              <w:top w:w="28" w:type="dxa"/>
              <w:right w:w="28" w:type="dxa"/>
            </w:tcMar>
            <w:vAlign w:val="bottom"/>
          </w:tcPr>
          <w:p w14:paraId="0C897B2E" w14:textId="77777777" w:rsidR="00027336" w:rsidRPr="00FB24DF" w:rsidRDefault="00027336" w:rsidP="000324F2">
            <w:pPr>
              <w:pStyle w:val="Titre2"/>
              <w:jc w:val="center"/>
              <w:rPr>
                <w:rFonts w:ascii="Klavika Light" w:hAnsi="Klavika Light"/>
                <w:b/>
                <w:bCs/>
                <w:color w:val="FFFFFF" w:themeColor="background1"/>
                <w:sz w:val="20"/>
                <w:szCs w:val="20"/>
              </w:rPr>
            </w:pPr>
            <w:r w:rsidRPr="00FB24DF">
              <w:rPr>
                <w:rFonts w:ascii="Klavika Light" w:hAnsi="Klavika Light"/>
                <w:color w:val="FFFFFF" w:themeColor="background1"/>
                <w:sz w:val="20"/>
                <w:szCs w:val="20"/>
              </w:rPr>
              <w:lastRenderedPageBreak/>
              <w:t xml:space="preserve">  </w:t>
            </w:r>
            <w:bookmarkStart w:id="12" w:name="_Toc217050825"/>
            <w:r w:rsidRPr="00FB24DF">
              <w:rPr>
                <w:rFonts w:ascii="Klavika Light" w:hAnsi="Klavika Light"/>
                <w:color w:val="FFFFFF" w:themeColor="background1"/>
                <w:sz w:val="20"/>
                <w:szCs w:val="20"/>
              </w:rPr>
              <w:t>Convergence des institutions et agences publiques en charge de l’Instances d'investissement en Tunisie (APII, APIA, ONTT, ONA, FIPA)</w:t>
            </w:r>
            <w:bookmarkEnd w:id="12"/>
          </w:p>
        </w:tc>
      </w:tr>
      <w:tr w:rsidR="00027336" w:rsidRPr="00FB24DF" w14:paraId="666DF183" w14:textId="77777777" w:rsidTr="000324F2">
        <w:trPr>
          <w:trHeight w:val="20"/>
        </w:trPr>
        <w:tc>
          <w:tcPr>
            <w:tcW w:w="2587" w:type="pct"/>
            <w:tcMar>
              <w:top w:w="28" w:type="dxa"/>
              <w:right w:w="28" w:type="dxa"/>
            </w:tcMar>
          </w:tcPr>
          <w:p w14:paraId="769CACF1" w14:textId="77777777" w:rsidR="00027336" w:rsidRPr="00FB24DF" w:rsidRDefault="00027336" w:rsidP="000324F2">
            <w:pPr>
              <w:spacing w:after="0"/>
              <w:contextualSpacing/>
              <w:jc w:val="both"/>
              <w:rPr>
                <w:rFonts w:ascii="Klavika Light" w:hAnsi="Klavika Light"/>
                <w:b/>
                <w:bCs/>
                <w:sz w:val="20"/>
                <w:szCs w:val="20"/>
              </w:rPr>
            </w:pPr>
            <w:r w:rsidRPr="00FB24DF">
              <w:rPr>
                <w:rFonts w:ascii="Klavika Light" w:hAnsi="Klavika Light"/>
                <w:sz w:val="20"/>
                <w:szCs w:val="20"/>
              </w:rPr>
              <w:t xml:space="preserve">Nom du projet : </w:t>
            </w:r>
            <w:bookmarkStart w:id="13" w:name="Convergence"/>
            <w:r w:rsidRPr="00FB24DF">
              <w:rPr>
                <w:rFonts w:ascii="Klavika Light" w:hAnsi="Klavika Light"/>
                <w:b/>
                <w:bCs/>
                <w:sz w:val="20"/>
                <w:szCs w:val="20"/>
              </w:rPr>
              <w:t>Convergence des institutions et agences publiques en charge de l’Instances d'investissement en Tunisie (APII, APIA, ONTT, ONA, FIPA)</w:t>
            </w:r>
            <w:bookmarkEnd w:id="13"/>
          </w:p>
        </w:tc>
        <w:tc>
          <w:tcPr>
            <w:tcW w:w="2413" w:type="pct"/>
            <w:tcMar>
              <w:top w:w="28" w:type="dxa"/>
              <w:right w:w="28" w:type="dxa"/>
            </w:tcMar>
          </w:tcPr>
          <w:p w14:paraId="73A39A93"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027336" w:rsidRPr="00FB24DF" w14:paraId="4A29C79E" w14:textId="77777777" w:rsidTr="000324F2">
        <w:trPr>
          <w:trHeight w:val="20"/>
        </w:trPr>
        <w:tc>
          <w:tcPr>
            <w:tcW w:w="2587" w:type="pct"/>
            <w:tcMar>
              <w:top w:w="28" w:type="dxa"/>
              <w:right w:w="28" w:type="dxa"/>
            </w:tcMar>
          </w:tcPr>
          <w:p w14:paraId="22D70F06"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2413" w:type="pct"/>
            <w:tcMar>
              <w:top w:w="28" w:type="dxa"/>
              <w:right w:w="28" w:type="dxa"/>
            </w:tcMar>
          </w:tcPr>
          <w:p w14:paraId="2F682A41"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027336" w:rsidRPr="00FB24DF" w14:paraId="148A8A9C" w14:textId="77777777" w:rsidTr="000324F2">
        <w:trPr>
          <w:trHeight w:val="20"/>
        </w:trPr>
        <w:tc>
          <w:tcPr>
            <w:tcW w:w="2587" w:type="pct"/>
            <w:tcMar>
              <w:top w:w="28" w:type="dxa"/>
              <w:right w:w="28" w:type="dxa"/>
            </w:tcMar>
          </w:tcPr>
          <w:p w14:paraId="3FDBE798"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bCs/>
                <w:sz w:val="20"/>
                <w:szCs w:val="20"/>
              </w:rPr>
              <w:t>Banque Mondiale / Gouvernement tunisien</w:t>
            </w:r>
          </w:p>
        </w:tc>
        <w:tc>
          <w:tcPr>
            <w:tcW w:w="2413" w:type="pct"/>
            <w:tcMar>
              <w:top w:w="28" w:type="dxa"/>
              <w:right w:w="28" w:type="dxa"/>
            </w:tcMar>
          </w:tcPr>
          <w:p w14:paraId="72507AF9"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Nombre d’employés ayant participé au projet : 5 consultants et 2 experts</w:t>
            </w:r>
          </w:p>
        </w:tc>
      </w:tr>
      <w:tr w:rsidR="00027336" w:rsidRPr="00FB24DF" w14:paraId="431DB398" w14:textId="77777777" w:rsidTr="000324F2">
        <w:trPr>
          <w:trHeight w:val="20"/>
        </w:trPr>
        <w:tc>
          <w:tcPr>
            <w:tcW w:w="2587" w:type="pct"/>
            <w:tcMar>
              <w:top w:w="28" w:type="dxa"/>
              <w:right w:w="28" w:type="dxa"/>
            </w:tcMar>
          </w:tcPr>
          <w:p w14:paraId="21F448B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Adresse :</w:t>
            </w:r>
          </w:p>
        </w:tc>
        <w:tc>
          <w:tcPr>
            <w:tcW w:w="2413" w:type="pct"/>
            <w:tcMar>
              <w:top w:w="28" w:type="dxa"/>
              <w:right w:w="28" w:type="dxa"/>
            </w:tcMar>
          </w:tcPr>
          <w:p w14:paraId="33970168"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Nombre de mois de travail, durée du projet : 5 mois</w:t>
            </w:r>
          </w:p>
        </w:tc>
      </w:tr>
      <w:tr w:rsidR="00027336" w:rsidRPr="00FB24DF" w14:paraId="0E83586A" w14:textId="77777777" w:rsidTr="000324F2">
        <w:trPr>
          <w:trHeight w:val="20"/>
        </w:trPr>
        <w:tc>
          <w:tcPr>
            <w:tcW w:w="2587" w:type="pct"/>
            <w:tcMar>
              <w:top w:w="28" w:type="dxa"/>
              <w:right w:w="28" w:type="dxa"/>
            </w:tcMar>
          </w:tcPr>
          <w:p w14:paraId="657FACA0"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2016</w:t>
            </w:r>
          </w:p>
          <w:p w14:paraId="6E0E713B"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2018</w:t>
            </w:r>
          </w:p>
        </w:tc>
        <w:tc>
          <w:tcPr>
            <w:tcW w:w="2413" w:type="pct"/>
            <w:tcMar>
              <w:top w:w="28" w:type="dxa"/>
              <w:right w:w="28" w:type="dxa"/>
            </w:tcMar>
          </w:tcPr>
          <w:p w14:paraId="3B1ACEF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027336" w:rsidRPr="00FB24DF" w14:paraId="25AD6542" w14:textId="77777777" w:rsidTr="000324F2">
        <w:trPr>
          <w:trHeight w:val="20"/>
        </w:trPr>
        <w:tc>
          <w:tcPr>
            <w:tcW w:w="2587" w:type="pct"/>
            <w:tcMar>
              <w:top w:w="28" w:type="dxa"/>
              <w:right w:w="28" w:type="dxa"/>
            </w:tcMar>
          </w:tcPr>
          <w:p w14:paraId="5FE39D31"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3A1253F7" w14:textId="77777777" w:rsidR="00027336" w:rsidRPr="00FB24DF" w:rsidRDefault="00027336" w:rsidP="00027336">
            <w:pPr>
              <w:pStyle w:val="Paragraphedeliste"/>
              <w:numPr>
                <w:ilvl w:val="0"/>
                <w:numId w:val="28"/>
              </w:numPr>
              <w:spacing w:after="0" w:line="240" w:lineRule="auto"/>
              <w:rPr>
                <w:rFonts w:ascii="Klavika Light" w:eastAsiaTheme="minorEastAsia" w:hAnsi="Klavika Light"/>
                <w:sz w:val="20"/>
                <w:szCs w:val="20"/>
              </w:rPr>
            </w:pPr>
            <w:r w:rsidRPr="00FB24DF">
              <w:rPr>
                <w:rFonts w:ascii="Klavika Light" w:hAnsi="Klavika Light"/>
                <w:sz w:val="20"/>
                <w:szCs w:val="20"/>
              </w:rPr>
              <w:t>Aymen Jaafar</w:t>
            </w:r>
          </w:p>
          <w:p w14:paraId="6C2C0B89" w14:textId="77777777" w:rsidR="00027336" w:rsidRPr="00FB24DF" w:rsidRDefault="00027336" w:rsidP="00027336">
            <w:pPr>
              <w:pStyle w:val="Paragraphedeliste"/>
              <w:numPr>
                <w:ilvl w:val="0"/>
                <w:numId w:val="27"/>
              </w:numPr>
              <w:spacing w:after="0" w:line="240" w:lineRule="auto"/>
              <w:rPr>
                <w:rFonts w:ascii="Klavika Light" w:eastAsiaTheme="minorEastAsia" w:hAnsi="Klavika Light"/>
                <w:sz w:val="20"/>
                <w:szCs w:val="20"/>
              </w:rPr>
            </w:pPr>
            <w:r w:rsidRPr="00FB24DF">
              <w:rPr>
                <w:rFonts w:ascii="Klavika Light" w:hAnsi="Klavika Light"/>
                <w:sz w:val="20"/>
                <w:szCs w:val="20"/>
              </w:rPr>
              <w:t>Khelil Belkhodja</w:t>
            </w:r>
          </w:p>
        </w:tc>
        <w:tc>
          <w:tcPr>
            <w:tcW w:w="2413" w:type="pct"/>
            <w:tcMar>
              <w:top w:w="28" w:type="dxa"/>
              <w:right w:w="28" w:type="dxa"/>
            </w:tcMar>
          </w:tcPr>
          <w:p w14:paraId="70C37AAE"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646656B" w14:textId="77777777" w:rsidR="00027336" w:rsidRPr="00FB24DF" w:rsidRDefault="00027336" w:rsidP="00027336">
            <w:pPr>
              <w:pStyle w:val="Paragraphedeliste"/>
              <w:numPr>
                <w:ilvl w:val="0"/>
                <w:numId w:val="23"/>
              </w:numPr>
              <w:spacing w:after="0" w:line="240" w:lineRule="auto"/>
              <w:rPr>
                <w:rFonts w:ascii="Klavika Light" w:hAnsi="Klavika Light"/>
                <w:b/>
                <w:bCs/>
                <w:sz w:val="20"/>
                <w:szCs w:val="20"/>
              </w:rPr>
            </w:pPr>
            <w:r w:rsidRPr="00FB24DF">
              <w:rPr>
                <w:rFonts w:ascii="Klavika Light" w:hAnsi="Klavika Light"/>
                <w:b/>
                <w:bCs/>
                <w:sz w:val="20"/>
                <w:szCs w:val="20"/>
              </w:rPr>
              <w:t>Ouissem Ghorbel: Directeur de mission</w:t>
            </w:r>
          </w:p>
        </w:tc>
      </w:tr>
      <w:tr w:rsidR="00027336" w:rsidRPr="00FB24DF" w14:paraId="5659535D" w14:textId="77777777" w:rsidTr="000324F2">
        <w:trPr>
          <w:trHeight w:val="20"/>
        </w:trPr>
        <w:tc>
          <w:tcPr>
            <w:tcW w:w="5000" w:type="pct"/>
            <w:gridSpan w:val="2"/>
            <w:tcMar>
              <w:top w:w="28" w:type="dxa"/>
              <w:right w:w="28" w:type="dxa"/>
            </w:tcMar>
            <w:vAlign w:val="center"/>
          </w:tcPr>
          <w:p w14:paraId="08124EFA" w14:textId="77777777" w:rsidR="00027336" w:rsidRPr="00FB24DF" w:rsidRDefault="00027336" w:rsidP="000324F2">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416C7090"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Le projet de convergence est divisé en 2 phases principales : (i) Diagnostic du cadre institutionnel de l'investissement ; (ii) Conception de l'autorité tunisienne de l'investissement (TIA) et la simplification des principales procédures pour les investisseurs.</w:t>
            </w:r>
          </w:p>
          <w:p w14:paraId="78271070" w14:textId="77777777" w:rsidR="00027336" w:rsidRPr="00FB24DF" w:rsidRDefault="00027336" w:rsidP="000324F2">
            <w:pPr>
              <w:spacing w:after="0"/>
              <w:contextualSpacing/>
              <w:jc w:val="both"/>
              <w:rPr>
                <w:rFonts w:ascii="Klavika Light" w:eastAsia="Klavika Light" w:hAnsi="Klavika Light" w:cs="Klavika Light"/>
                <w:sz w:val="20"/>
                <w:szCs w:val="20"/>
                <w:u w:val="single"/>
              </w:rPr>
            </w:pPr>
            <w:r w:rsidRPr="00FB24DF">
              <w:rPr>
                <w:rFonts w:ascii="Klavika Light" w:eastAsia="Klavika Light" w:hAnsi="Klavika Light" w:cs="Klavika Light"/>
                <w:b/>
                <w:bCs/>
                <w:sz w:val="20"/>
                <w:szCs w:val="20"/>
                <w:u w:val="single"/>
              </w:rPr>
              <w:t>Phase I :</w:t>
            </w:r>
            <w:r w:rsidRPr="00FB24DF">
              <w:rPr>
                <w:rFonts w:ascii="Klavika Light" w:eastAsia="Klavika Light" w:hAnsi="Klavika Light" w:cs="Klavika Light"/>
                <w:sz w:val="20"/>
                <w:szCs w:val="20"/>
                <w:u w:val="single"/>
              </w:rPr>
              <w:t xml:space="preserve"> Diagnostic et Benchmark du cadre institutionnel pour l'investissement en Tunisie et scénarios de réforme</w:t>
            </w:r>
          </w:p>
          <w:p w14:paraId="0DAE8783" w14:textId="77777777" w:rsidR="00027336" w:rsidRPr="00FB24DF" w:rsidRDefault="00027336" w:rsidP="000324F2">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Diagnostic du cadre institutionnel de l'investissement</w:t>
            </w:r>
          </w:p>
          <w:p w14:paraId="7B915293"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Définir un cadre analytique afin de mesurer le niveau de couverture, la coordination et la stratégie globale des agences et la coordination entre les agences</w:t>
            </w:r>
          </w:p>
          <w:p w14:paraId="1119D521"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Procéder à un diagnostic complet de l'état des institutions de promotion de l'investissement en Tunisie en termes de fonction, de secteurs, de géographie, de type d'investissement, de coordination et de stratégie</w:t>
            </w:r>
          </w:p>
          <w:p w14:paraId="2712130E" w14:textId="77777777" w:rsidR="00027336" w:rsidRPr="00FB24DF" w:rsidRDefault="00027336" w:rsidP="000324F2">
            <w:pPr>
              <w:pStyle w:val="Paragraphedeliste"/>
              <w:spacing w:after="0" w:line="240" w:lineRule="auto"/>
              <w:ind w:left="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 xml:space="preserve"> ii.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Diagnostic des principales procédures</w:t>
            </w:r>
          </w:p>
          <w:p w14:paraId="7B71BF2C" w14:textId="77777777" w:rsidR="00027336" w:rsidRPr="00FB24DF" w:rsidRDefault="00027336" w:rsidP="000324F2">
            <w:pPr>
              <w:pStyle w:val="Paragraphedeliste"/>
              <w:spacing w:after="0" w:line="240" w:lineRule="auto"/>
              <w:ind w:left="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 xml:space="preserve"> administratives pour les investisseurs</w:t>
            </w:r>
          </w:p>
          <w:p w14:paraId="55BFF8F0" w14:textId="77777777" w:rsidR="00027336" w:rsidRPr="00FB24DF" w:rsidRDefault="00027336" w:rsidP="000324F2">
            <w:pPr>
              <w:pStyle w:val="Paragraphedeliste"/>
              <w:spacing w:after="0" w:line="240" w:lineRule="auto"/>
              <w:ind w:left="0"/>
              <w:jc w:val="both"/>
              <w:rPr>
                <w:rFonts w:ascii="Klavika Light" w:eastAsia="Klavika Light" w:hAnsi="Klavika Light" w:cs="Klavika Light"/>
                <w:color w:val="000000" w:themeColor="text1"/>
                <w:sz w:val="20"/>
                <w:szCs w:val="20"/>
              </w:rPr>
            </w:pPr>
          </w:p>
          <w:p w14:paraId="40BDF610"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Mener des entrevues avec des acteurs des secteurs public et privé</w:t>
            </w:r>
          </w:p>
          <w:p w14:paraId="5295ACB6"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Analyser les textes juridiques relatifs aux procédures administratives</w:t>
            </w:r>
          </w:p>
          <w:p w14:paraId="530FA758" w14:textId="77777777" w:rsidR="00027336" w:rsidRPr="00FB24DF" w:rsidRDefault="00027336" w:rsidP="00027336">
            <w:pPr>
              <w:pStyle w:val="Paragraphedeliste"/>
              <w:numPr>
                <w:ilvl w:val="0"/>
                <w:numId w:val="25"/>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Synthétiser les informations recueillies lors des entrevues pour produire une analyse objective des procédures pertinentes</w:t>
            </w:r>
          </w:p>
          <w:p w14:paraId="1A93C405" w14:textId="77777777" w:rsidR="00027336" w:rsidRPr="00FB24DF" w:rsidRDefault="00027336" w:rsidP="000324F2">
            <w:pPr>
              <w:pStyle w:val="Paragraphedeliste"/>
              <w:spacing w:after="0" w:line="240" w:lineRule="auto"/>
              <w:ind w:left="0"/>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iii.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Référence du cadre institutionnel pour l'investissement</w:t>
            </w:r>
          </w:p>
          <w:p w14:paraId="31D3C09E"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Sélectionner un groupe de pays de référence comparable à la Tunisie sur la base : niveau d'investissement supérieur à la Tunisie, pays population et niveau de revenu</w:t>
            </w:r>
          </w:p>
          <w:p w14:paraId="23914E35"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Rassembler des documents et des rapports sur les pays sélectionnés et les meilleures pratiques internationales</w:t>
            </w:r>
          </w:p>
          <w:p w14:paraId="187214CF"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Mener des entrevues avec des agences de promotion des investissements dans les pays de référence</w:t>
            </w:r>
          </w:p>
          <w:p w14:paraId="6B94FC99" w14:textId="77777777" w:rsidR="00027336" w:rsidRPr="00FB24DF" w:rsidRDefault="00027336" w:rsidP="00027336">
            <w:pPr>
              <w:pStyle w:val="Paragraphedeliste"/>
              <w:numPr>
                <w:ilvl w:val="0"/>
                <w:numId w:val="2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Analyser les informations recueillies conformément au cadre d'analyse théorique et aux résultats des diagnostics institutionnels</w:t>
            </w:r>
          </w:p>
          <w:p w14:paraId="4DAB6AA6" w14:textId="77777777" w:rsidR="00027336" w:rsidRPr="00FB24DF" w:rsidRDefault="00027336" w:rsidP="00027336">
            <w:pPr>
              <w:pStyle w:val="Paragraphedeliste"/>
              <w:numPr>
                <w:ilvl w:val="0"/>
                <w:numId w:val="25"/>
              </w:numPr>
              <w:spacing w:after="0" w:line="240" w:lineRule="auto"/>
              <w:jc w:val="both"/>
              <w:rPr>
                <w:rFonts w:ascii="Klavika Light" w:hAnsi="Klavika Light"/>
                <w:color w:val="000000" w:themeColor="text1"/>
                <w:sz w:val="20"/>
                <w:szCs w:val="20"/>
              </w:rPr>
            </w:pPr>
            <w:r w:rsidRPr="00FB24DF">
              <w:rPr>
                <w:rFonts w:ascii="Klavika Light" w:eastAsia="Klavika Light" w:hAnsi="Klavika Light" w:cs="Klavika Light"/>
                <w:color w:val="000000" w:themeColor="text1"/>
                <w:sz w:val="20"/>
                <w:szCs w:val="20"/>
              </w:rPr>
              <w:t>Identifier les meilleures pratiques parmi les pays sélectionnés</w:t>
            </w:r>
          </w:p>
          <w:p w14:paraId="44273FE4" w14:textId="77777777" w:rsidR="00027336" w:rsidRPr="00FB24DF" w:rsidRDefault="00027336" w:rsidP="000324F2">
            <w:pPr>
              <w:pStyle w:val="Paragraphedeliste"/>
              <w:spacing w:after="0" w:line="240" w:lineRule="auto"/>
              <w:ind w:left="0"/>
              <w:jc w:val="both"/>
              <w:rPr>
                <w:rFonts w:ascii="Klavika Light" w:hAnsi="Klavika Light"/>
                <w:color w:val="000000" w:themeColor="text1"/>
                <w:sz w:val="20"/>
                <w:szCs w:val="20"/>
              </w:rPr>
            </w:pPr>
            <w:r w:rsidRPr="00FB24DF">
              <w:rPr>
                <w:rFonts w:ascii="Klavika Light" w:eastAsia="Klavika Light" w:hAnsi="Klavika Light" w:cs="Klavika Light"/>
                <w:color w:val="000000" w:themeColor="text1"/>
                <w:sz w:val="20"/>
                <w:szCs w:val="20"/>
              </w:rPr>
              <w:t>iv.   Présenter des scénarios de réformes pour remédier aux lacunes identifiées parmi les agences de promotion des investissements</w:t>
            </w:r>
          </w:p>
          <w:p w14:paraId="30CAE2A6" w14:textId="77777777" w:rsidR="00027336" w:rsidRPr="00FB24DF" w:rsidRDefault="00027336" w:rsidP="000324F2">
            <w:pPr>
              <w:spacing w:after="0"/>
              <w:contextualSpacing/>
              <w:jc w:val="both"/>
              <w:rPr>
                <w:rFonts w:ascii="Klavika Light" w:eastAsia="Klavika Light" w:hAnsi="Klavika Light" w:cs="Klavika Light"/>
                <w:sz w:val="20"/>
                <w:szCs w:val="20"/>
                <w:u w:val="single"/>
              </w:rPr>
            </w:pPr>
            <w:r w:rsidRPr="00FB24DF">
              <w:rPr>
                <w:rFonts w:ascii="Klavika Light" w:eastAsia="Klavika Light" w:hAnsi="Klavika Light" w:cs="Klavika Light"/>
                <w:color w:val="000000" w:themeColor="text1"/>
                <w:sz w:val="20"/>
                <w:szCs w:val="20"/>
              </w:rPr>
              <w:t>Phase II:</w:t>
            </w:r>
            <w:r w:rsidRPr="00FB24DF">
              <w:rPr>
                <w:rFonts w:ascii="Klavika Light" w:eastAsia="Klavika Light" w:hAnsi="Klavika Light" w:cs="Klavika Light"/>
                <w:sz w:val="20"/>
                <w:szCs w:val="20"/>
              </w:rPr>
              <w:t xml:space="preserve"> </w:t>
            </w:r>
            <w:r w:rsidRPr="00FB24DF">
              <w:rPr>
                <w:rFonts w:ascii="Klavika Light" w:eastAsia="Klavika Light" w:hAnsi="Klavika Light" w:cs="Klavika Light"/>
                <w:sz w:val="20"/>
                <w:szCs w:val="20"/>
                <w:u w:val="single"/>
              </w:rPr>
              <w:t>Conception de l'autorité tunisienne de l'investissement (TIA) et la simplification des principales procédures pour les investisseurs</w:t>
            </w:r>
          </w:p>
          <w:p w14:paraId="7265C574" w14:textId="77777777" w:rsidR="00027336" w:rsidRPr="00FB24DF" w:rsidRDefault="00027336" w:rsidP="000324F2">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lastRenderedPageBreak/>
              <w:t>v.</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 xml:space="preserve"> Projet de structure organisationnelle de la TIA, y compris : </w:t>
            </w:r>
          </w:p>
          <w:p w14:paraId="4554FA76" w14:textId="77777777" w:rsidR="00027336" w:rsidRPr="00FB24DF" w:rsidRDefault="00027336" w:rsidP="00027336">
            <w:pPr>
              <w:pStyle w:val="Paragraphedeliste"/>
              <w:numPr>
                <w:ilvl w:val="0"/>
                <w:numId w:val="26"/>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Les rôles et responsabilités en ce qui concerne les investisseurs et les autres institutions</w:t>
            </w:r>
          </w:p>
          <w:p w14:paraId="68195C81" w14:textId="77777777" w:rsidR="00027336" w:rsidRPr="00FB24DF" w:rsidRDefault="00027336" w:rsidP="00027336">
            <w:pPr>
              <w:pStyle w:val="Paragraphedeliste"/>
              <w:numPr>
                <w:ilvl w:val="0"/>
                <w:numId w:val="26"/>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 xml:space="preserve">La structure organisationnelle de l'autorité et ses divisions clés </w:t>
            </w:r>
          </w:p>
          <w:p w14:paraId="2FFEA053" w14:textId="77777777" w:rsidR="00027336" w:rsidRPr="00FB24DF" w:rsidRDefault="00027336" w:rsidP="000324F2">
            <w:pPr>
              <w:pStyle w:val="Paragraphedeliste"/>
              <w:spacing w:after="0" w:line="240" w:lineRule="auto"/>
              <w:ind w:left="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vi.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Effectuer un exercice de planification budgétaire et de la main-d'œuvre de 5 ans de haut niveau</w:t>
            </w:r>
            <w:r w:rsidRPr="00FB24DF">
              <w:rPr>
                <w:rFonts w:ascii="Klavika Light" w:hAnsi="Klavika Light"/>
              </w:rPr>
              <w:br/>
            </w:r>
            <w:r w:rsidRPr="00FB24DF">
              <w:rPr>
                <w:rFonts w:ascii="Klavika Light" w:eastAsia="Klavika Light" w:hAnsi="Klavika Light" w:cs="Klavika Light"/>
                <w:color w:val="000000" w:themeColor="text1"/>
                <w:sz w:val="20"/>
                <w:szCs w:val="20"/>
              </w:rPr>
              <w:t>vii.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Evaluer l'impact de la création de TIA sur les textes juridiques d'autres institutions</w:t>
            </w:r>
            <w:r w:rsidRPr="00FB24DF">
              <w:rPr>
                <w:rFonts w:ascii="Klavika Light" w:hAnsi="Klavika Light"/>
              </w:rPr>
              <w:br/>
            </w:r>
            <w:r w:rsidRPr="00FB24DF">
              <w:rPr>
                <w:rFonts w:ascii="Klavika Light" w:hAnsi="Klavika Light"/>
              </w:rPr>
              <w:br/>
            </w:r>
            <w:r w:rsidRPr="00FB24DF">
              <w:rPr>
                <w:rFonts w:ascii="Klavika Light" w:eastAsia="Klavika Light" w:hAnsi="Klavika Light" w:cs="Klavika Light"/>
                <w:color w:val="000000" w:themeColor="text1"/>
                <w:sz w:val="20"/>
                <w:szCs w:val="20"/>
              </w:rPr>
              <w:t>viii.</w:t>
            </w:r>
            <w:r w:rsidRPr="00FB24DF">
              <w:rPr>
                <w:rFonts w:ascii="Klavika Light" w:eastAsia="Klavika Light" w:hAnsi="Klavika Light" w:cs="Klavika Light"/>
                <w:color w:val="000000" w:themeColor="text1"/>
                <w:sz w:val="14"/>
                <w:szCs w:val="14"/>
              </w:rPr>
              <w:t xml:space="preserve">   </w:t>
            </w:r>
            <w:r w:rsidRPr="00FB24DF">
              <w:rPr>
                <w:rFonts w:ascii="Klavika Light" w:eastAsia="Klavika Light" w:hAnsi="Klavika Light" w:cs="Klavika Light"/>
                <w:color w:val="000000" w:themeColor="text1"/>
                <w:sz w:val="20"/>
                <w:szCs w:val="20"/>
              </w:rPr>
              <w:t>Élaborer des recommandations visant à améliorer 9 procédures majeures pour les investisseurs en analysant les textes juridiques relatifs aux procédures administratives.</w:t>
            </w:r>
          </w:p>
        </w:tc>
      </w:tr>
      <w:tr w:rsidR="00027336" w:rsidRPr="00FB24DF" w14:paraId="3D3EC439" w14:textId="77777777" w:rsidTr="000324F2">
        <w:trPr>
          <w:trHeight w:val="20"/>
        </w:trPr>
        <w:tc>
          <w:tcPr>
            <w:tcW w:w="5000" w:type="pct"/>
            <w:gridSpan w:val="2"/>
            <w:tcMar>
              <w:top w:w="28" w:type="dxa"/>
              <w:right w:w="28" w:type="dxa"/>
            </w:tcMar>
            <w:vAlign w:val="center"/>
          </w:tcPr>
          <w:p w14:paraId="3BDFEE01" w14:textId="77777777" w:rsidR="00027336" w:rsidRPr="00FB24DF" w:rsidRDefault="00027336" w:rsidP="000324F2">
            <w:pPr>
              <w:spacing w:after="0"/>
              <w:contextualSpacing/>
              <w:jc w:val="both"/>
              <w:rPr>
                <w:rFonts w:ascii="Klavika Light" w:hAnsi="Klavika Light"/>
                <w:b/>
                <w:bCs/>
                <w:sz w:val="20"/>
                <w:szCs w:val="20"/>
              </w:rPr>
            </w:pPr>
            <w:r w:rsidRPr="00FB24DF">
              <w:rPr>
                <w:rFonts w:ascii="Klavika Light" w:hAnsi="Klavika Light"/>
                <w:b/>
                <w:bCs/>
                <w:sz w:val="20"/>
                <w:szCs w:val="20"/>
              </w:rPr>
              <w:lastRenderedPageBreak/>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18BA6053"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Mener des entrevues avec les parties prenantes</w:t>
            </w:r>
          </w:p>
          <w:p w14:paraId="410E2053"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Impliquer les acteurs du secteur privé et public dans la conduite </w:t>
            </w:r>
          </w:p>
          <w:p w14:paraId="55FAF7A1"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Etablir un diagnostic du cadre institutionnel pour les investissements</w:t>
            </w:r>
          </w:p>
          <w:p w14:paraId="17FAAF69"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Examiner les rapports de référence internationaux</w:t>
            </w:r>
          </w:p>
          <w:p w14:paraId="07281368"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Mener des entrevues téléphoniques avec des agences de promotion de l'investissement dans des pays comparables à la Tunisie pour identifier les meilleures pratiques internationales</w:t>
            </w:r>
          </w:p>
          <w:p w14:paraId="277D4277"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Conduire un entretien avec le client pour recueillir les commentaires des institutions concernant les procédures liées à l'investissement.</w:t>
            </w:r>
          </w:p>
          <w:p w14:paraId="0B6BA63A" w14:textId="77777777" w:rsidR="00027336" w:rsidRPr="00FB24DF" w:rsidRDefault="00027336" w:rsidP="000324F2">
            <w:pPr>
              <w:spacing w:after="0"/>
              <w:contextualSpacing/>
              <w:jc w:val="both"/>
              <w:rPr>
                <w:rFonts w:ascii="Klavika Light" w:hAnsi="Klavika Light"/>
                <w:b/>
                <w:bCs/>
                <w:sz w:val="20"/>
                <w:szCs w:val="20"/>
              </w:rPr>
            </w:pPr>
            <w:r w:rsidRPr="00FB24DF">
              <w:rPr>
                <w:rFonts w:ascii="Klavika Light" w:hAnsi="Klavika Light"/>
                <w:b/>
                <w:bCs/>
                <w:sz w:val="20"/>
                <w:szCs w:val="20"/>
              </w:rPr>
              <w:t>Impacts et résultats :</w:t>
            </w:r>
          </w:p>
          <w:p w14:paraId="3BD4AE20"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Attractivité de l'investissement : La création de la TIA et la simplification des procédures devraient améliorer l'attractivité de la Tunisie en tant que destination d'investissement, stimulant ainsi les flux d'investissement étranger.</w:t>
            </w:r>
          </w:p>
          <w:p w14:paraId="6928DE29"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Amélioration de l'environnement des affaires : Un cadre d'investissement simplifié et efficace pourra conduire à une meilleure satisfaction des investisseurs, ce qui peut avoir des retombées positives sur la perception publique des institutions.</w:t>
            </w:r>
          </w:p>
          <w:p w14:paraId="5FDFB13F"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Renforcement de la confiance : L'amélioration des procédures et des services offerts par la TIA peut renforcer la confiance des investisseurs locaux et internationaux dans le système économique tunisien.</w:t>
            </w:r>
          </w:p>
          <w:p w14:paraId="239F9C60" w14:textId="77777777" w:rsidR="00027336" w:rsidRPr="00FB24DF" w:rsidRDefault="00027336" w:rsidP="000324F2">
            <w:pPr>
              <w:pStyle w:val="Paragraphedeliste"/>
              <w:spacing w:after="0" w:line="240" w:lineRule="auto"/>
              <w:jc w:val="both"/>
              <w:rPr>
                <w:rFonts w:ascii="Klavika Light" w:hAnsi="Klavika Light"/>
                <w:sz w:val="20"/>
                <w:szCs w:val="20"/>
              </w:rPr>
            </w:pPr>
          </w:p>
        </w:tc>
      </w:tr>
    </w:tbl>
    <w:p w14:paraId="4679C190" w14:textId="77777777" w:rsidR="00027336" w:rsidRPr="00027336" w:rsidRDefault="00027336" w:rsidP="00027336">
      <w:r>
        <w:br/>
      </w:r>
    </w:p>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FB24DF" w14:paraId="4923DE2E" w14:textId="77777777" w:rsidTr="000324F2">
        <w:trPr>
          <w:trHeight w:val="373"/>
        </w:trPr>
        <w:tc>
          <w:tcPr>
            <w:tcW w:w="9157" w:type="dxa"/>
            <w:gridSpan w:val="2"/>
            <w:shd w:val="clear" w:color="auto" w:fill="970354"/>
            <w:tcMar>
              <w:top w:w="28" w:type="dxa"/>
              <w:right w:w="28" w:type="dxa"/>
            </w:tcMar>
            <w:vAlign w:val="bottom"/>
          </w:tcPr>
          <w:p w14:paraId="48037ECA" w14:textId="77777777" w:rsidR="00027336" w:rsidRPr="00FB24DF" w:rsidRDefault="00027336" w:rsidP="000324F2">
            <w:pPr>
              <w:pStyle w:val="Titre2"/>
              <w:rPr>
                <w:rFonts w:ascii="Klavika Light" w:hAnsi="Klavika Light" w:cstheme="minorBidi"/>
                <w:b/>
                <w:bCs/>
                <w:color w:val="FFFFFF" w:themeColor="background1"/>
                <w:sz w:val="20"/>
                <w:szCs w:val="20"/>
              </w:rPr>
            </w:pPr>
            <w:r w:rsidRPr="002D5964">
              <w:rPr>
                <w:rFonts w:ascii="Klavika Light" w:hAnsi="Klavika Light"/>
                <w:color w:val="FFFFFF" w:themeColor="background1"/>
                <w:sz w:val="20"/>
                <w:szCs w:val="20"/>
              </w:rPr>
              <w:lastRenderedPageBreak/>
              <w:t>Accompagnement à la réalisation du dialogue public-privé dans les secteurs du textile et de l’industrie pharmaceutique</w:t>
            </w:r>
          </w:p>
        </w:tc>
      </w:tr>
      <w:tr w:rsidR="00027336" w:rsidRPr="00FB24DF" w14:paraId="32EACAA8" w14:textId="77777777" w:rsidTr="000324F2">
        <w:trPr>
          <w:trHeight w:val="695"/>
        </w:trPr>
        <w:tc>
          <w:tcPr>
            <w:tcW w:w="4737" w:type="dxa"/>
            <w:tcMar>
              <w:top w:w="28" w:type="dxa"/>
              <w:right w:w="28" w:type="dxa"/>
            </w:tcMar>
          </w:tcPr>
          <w:p w14:paraId="000F598A" w14:textId="5ACB8147" w:rsidR="00027336" w:rsidRPr="00FB24DF" w:rsidRDefault="00027336" w:rsidP="000324F2">
            <w:pPr>
              <w:jc w:val="both"/>
              <w:rPr>
                <w:rFonts w:ascii="Klavika Light" w:hAnsi="Klavika Light"/>
                <w:b/>
                <w:sz w:val="20"/>
                <w:szCs w:val="20"/>
              </w:rPr>
            </w:pPr>
            <w:r w:rsidRPr="00FB24DF">
              <w:rPr>
                <w:rFonts w:ascii="Klavika Light" w:hAnsi="Klavika Light"/>
                <w:sz w:val="20"/>
                <w:szCs w:val="20"/>
              </w:rPr>
              <w:t xml:space="preserve">Nom du projet : </w:t>
            </w:r>
            <w:bookmarkStart w:id="14" w:name="DPPpharmaceutique"/>
            <w:r w:rsidRPr="00FB24DF">
              <w:rPr>
                <w:rFonts w:ascii="Klavika Light" w:hAnsi="Klavika Light"/>
                <w:b/>
                <w:bCs/>
                <w:sz w:val="20"/>
                <w:szCs w:val="20"/>
              </w:rPr>
              <w:t>Accompagnement à la réalisation du dialogue public-privé dans les secteurs du textile et de l’industrie pharmaceutique</w:t>
            </w:r>
            <w:bookmarkEnd w:id="14"/>
            <w:r w:rsidR="00336608">
              <w:rPr>
                <w:rFonts w:ascii="Klavika Light" w:hAnsi="Klavika Light"/>
                <w:b/>
                <w:bCs/>
                <w:sz w:val="20"/>
                <w:szCs w:val="20"/>
              </w:rPr>
              <w:t> ?</w:t>
            </w:r>
          </w:p>
        </w:tc>
        <w:tc>
          <w:tcPr>
            <w:tcW w:w="4420" w:type="dxa"/>
            <w:tcMar>
              <w:top w:w="28" w:type="dxa"/>
              <w:right w:w="28" w:type="dxa"/>
            </w:tcMar>
          </w:tcPr>
          <w:p w14:paraId="67EAB9E7"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027336" w:rsidRPr="00FB24DF" w14:paraId="31A0748B" w14:textId="77777777" w:rsidTr="000324F2">
        <w:trPr>
          <w:trHeight w:val="389"/>
        </w:trPr>
        <w:tc>
          <w:tcPr>
            <w:tcW w:w="4737" w:type="dxa"/>
            <w:tcMar>
              <w:top w:w="28" w:type="dxa"/>
              <w:right w:w="28" w:type="dxa"/>
            </w:tcMar>
          </w:tcPr>
          <w:p w14:paraId="746D5A2E"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Lieu : Tunis</w:t>
            </w:r>
          </w:p>
        </w:tc>
        <w:tc>
          <w:tcPr>
            <w:tcW w:w="4420" w:type="dxa"/>
            <w:tcMar>
              <w:top w:w="28" w:type="dxa"/>
              <w:right w:w="28" w:type="dxa"/>
            </w:tcMar>
          </w:tcPr>
          <w:p w14:paraId="22299E09"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027336" w:rsidRPr="00FB24DF" w14:paraId="7E893645" w14:textId="77777777" w:rsidTr="000324F2">
        <w:trPr>
          <w:trHeight w:val="470"/>
        </w:trPr>
        <w:tc>
          <w:tcPr>
            <w:tcW w:w="4737" w:type="dxa"/>
            <w:tcMar>
              <w:top w:w="28" w:type="dxa"/>
              <w:right w:w="28" w:type="dxa"/>
            </w:tcMar>
          </w:tcPr>
          <w:p w14:paraId="73A3D7F4"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MDICI / Banque Mondiale</w:t>
            </w:r>
          </w:p>
        </w:tc>
        <w:tc>
          <w:tcPr>
            <w:tcW w:w="4420" w:type="dxa"/>
            <w:tcMar>
              <w:top w:w="28" w:type="dxa"/>
              <w:right w:w="28" w:type="dxa"/>
            </w:tcMar>
          </w:tcPr>
          <w:p w14:paraId="6FA09536"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Nombre d’employés ayant participé au projet : 1</w:t>
            </w:r>
          </w:p>
        </w:tc>
      </w:tr>
      <w:tr w:rsidR="00027336" w:rsidRPr="00FB24DF" w14:paraId="2E7C0AA5" w14:textId="77777777" w:rsidTr="000324F2">
        <w:tc>
          <w:tcPr>
            <w:tcW w:w="4737" w:type="dxa"/>
            <w:tcMar>
              <w:top w:w="28" w:type="dxa"/>
              <w:right w:w="28" w:type="dxa"/>
            </w:tcMar>
          </w:tcPr>
          <w:p w14:paraId="70F3E66E"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57DC036B"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Nombre de mois de travail, durée du projet : 2 mois</w:t>
            </w:r>
          </w:p>
        </w:tc>
      </w:tr>
      <w:tr w:rsidR="00027336" w:rsidRPr="00FB24DF" w14:paraId="4B7EDB5A" w14:textId="77777777" w:rsidTr="000324F2">
        <w:trPr>
          <w:trHeight w:val="389"/>
        </w:trPr>
        <w:tc>
          <w:tcPr>
            <w:tcW w:w="4737" w:type="dxa"/>
            <w:tcMar>
              <w:top w:w="28" w:type="dxa"/>
              <w:right w:w="28" w:type="dxa"/>
            </w:tcMar>
          </w:tcPr>
          <w:p w14:paraId="67B12F8F"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Date de démarrage (mois/année) : 2014</w:t>
            </w:r>
          </w:p>
          <w:p w14:paraId="137A7611"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Date d’achèvement (mois/année) : 2014</w:t>
            </w:r>
          </w:p>
        </w:tc>
        <w:tc>
          <w:tcPr>
            <w:tcW w:w="4420" w:type="dxa"/>
            <w:tcMar>
              <w:top w:w="28" w:type="dxa"/>
              <w:right w:w="28" w:type="dxa"/>
            </w:tcMar>
          </w:tcPr>
          <w:p w14:paraId="5C1019FB"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70C187AD" w14:textId="77777777" w:rsidR="00027336" w:rsidRPr="00FB24DF" w:rsidRDefault="00027336" w:rsidP="000324F2">
            <w:pPr>
              <w:spacing w:after="0"/>
              <w:contextualSpacing/>
              <w:rPr>
                <w:rFonts w:ascii="Klavika Light" w:hAnsi="Klavika Light"/>
                <w:b/>
                <w:bCs/>
                <w:sz w:val="20"/>
                <w:szCs w:val="20"/>
              </w:rPr>
            </w:pPr>
          </w:p>
        </w:tc>
      </w:tr>
      <w:tr w:rsidR="00027336" w:rsidRPr="00FB24DF" w14:paraId="2E47D5FD" w14:textId="77777777" w:rsidTr="000324F2">
        <w:trPr>
          <w:trHeight w:val="1008"/>
        </w:trPr>
        <w:tc>
          <w:tcPr>
            <w:tcW w:w="4737" w:type="dxa"/>
            <w:tcMar>
              <w:top w:w="28" w:type="dxa"/>
              <w:right w:w="28" w:type="dxa"/>
            </w:tcMar>
          </w:tcPr>
          <w:p w14:paraId="5CB1EDED"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1017BF5"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0FD3E32" w14:textId="77777777" w:rsidR="00027336" w:rsidRPr="00FB24DF" w:rsidRDefault="00027336" w:rsidP="00027336">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Directeur de mission : Ouissem Ghorbel</w:t>
            </w:r>
          </w:p>
        </w:tc>
      </w:tr>
      <w:tr w:rsidR="00027336" w:rsidRPr="00FB24DF" w14:paraId="79AB0F62" w14:textId="77777777" w:rsidTr="000324F2">
        <w:tc>
          <w:tcPr>
            <w:tcW w:w="9157" w:type="dxa"/>
            <w:gridSpan w:val="2"/>
            <w:tcMar>
              <w:top w:w="28" w:type="dxa"/>
              <w:right w:w="28" w:type="dxa"/>
            </w:tcMar>
            <w:vAlign w:val="center"/>
          </w:tcPr>
          <w:p w14:paraId="14E90BE0" w14:textId="77777777" w:rsidR="00027336" w:rsidRPr="00FB24DF" w:rsidRDefault="00027336" w:rsidP="000324F2">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4B79565C"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Dans le cadre de son programme "Industrie Compétitives et Programme d’Innovation", les bailleurs de fonds (client) et le gouvernement tunisien ont lancé une consultation pour la sélection d’un cabinet de conseil qui prendrait en charge la gestion des parties prenantes et l’organisation et l’animation des ateliers dans le cadre de la phase de diagnostic des secteurs du textile et de l’industrie pharmaceutique. </w:t>
            </w:r>
          </w:p>
          <w:p w14:paraId="08F2D3ED" w14:textId="77777777" w:rsidR="00027336" w:rsidRPr="00FB24DF" w:rsidRDefault="00027336" w:rsidP="000324F2">
            <w:pPr>
              <w:jc w:val="both"/>
              <w:rPr>
                <w:rStyle w:val="normaltextrun"/>
                <w:rFonts w:ascii="Klavika Light" w:hAnsi="Klavika Light"/>
                <w:b/>
                <w:bCs/>
                <w:color w:val="000000"/>
                <w:sz w:val="20"/>
                <w:szCs w:val="20"/>
                <w:bdr w:val="none" w:sz="0" w:space="0" w:color="auto" w:frame="1"/>
              </w:rPr>
            </w:pPr>
            <w:r w:rsidRPr="00FB24DF">
              <w:rPr>
                <w:rStyle w:val="normaltextrun"/>
                <w:rFonts w:ascii="Klavika Light" w:hAnsi="Klavika Light"/>
                <w:b/>
                <w:bCs/>
                <w:color w:val="000000"/>
                <w:sz w:val="20"/>
                <w:szCs w:val="20"/>
                <w:bdr w:val="none" w:sz="0" w:space="0" w:color="auto" w:frame="1"/>
              </w:rPr>
              <w:t>Objectifs visés par le client : </w:t>
            </w:r>
          </w:p>
          <w:p w14:paraId="66B8F008"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Formaliser le cadre des échanges pour le dialogue public privé </w:t>
            </w:r>
          </w:p>
          <w:p w14:paraId="5FDD40F1"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Identifier et cartographier les intervenants </w:t>
            </w:r>
          </w:p>
          <w:p w14:paraId="461135D1"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Réaliser un diagnostic des secteurs </w:t>
            </w:r>
          </w:p>
          <w:p w14:paraId="1D4A6BB8"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Assurer l’adhésion des représentant du public (Ministères, agences…), du privé (UTICA) ainsi que les représentants sociaux (UGTT) </w:t>
            </w:r>
          </w:p>
          <w:p w14:paraId="4B132EAF"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Formaliser les résultats des échanges sur le diagnostic et les premières pistes de recommandations</w:t>
            </w:r>
          </w:p>
          <w:p w14:paraId="39F2DC4C" w14:textId="77777777" w:rsidR="00027336" w:rsidRPr="00FB24DF" w:rsidRDefault="00027336" w:rsidP="000324F2">
            <w:pPr>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34FA1897"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 xml:space="preserve"> Définition de la gouvernance du dialogue public privé et des thématiques à traiter</w:t>
            </w:r>
          </w:p>
          <w:p w14:paraId="798E2F8B"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Planification et préparation des ateliers (contenu, outils et suivi logistique)</w:t>
            </w:r>
          </w:p>
          <w:p w14:paraId="5EC2EDC4"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Elaboration d’une cartographie des participants</w:t>
            </w:r>
          </w:p>
          <w:p w14:paraId="77286539"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Animation des ateliers et gestions des outputs</w:t>
            </w:r>
          </w:p>
          <w:p w14:paraId="63C0208F"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Evaluation du déroulement des ateliers</w:t>
            </w:r>
          </w:p>
          <w:p w14:paraId="5CADFAAB"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Consolidation des résultats des travaux</w:t>
            </w:r>
          </w:p>
          <w:p w14:paraId="19766178" w14:textId="77777777" w:rsidR="00027336" w:rsidRPr="00FB24DF" w:rsidRDefault="00027336" w:rsidP="000324F2">
            <w:pPr>
              <w:tabs>
                <w:tab w:val="num" w:pos="1440"/>
                <w:tab w:val="num" w:pos="2880"/>
              </w:tabs>
              <w:jc w:val="both"/>
              <w:rPr>
                <w:rFonts w:ascii="Klavika Light" w:hAnsi="Klavika Light"/>
                <w:b/>
                <w:sz w:val="20"/>
                <w:szCs w:val="20"/>
              </w:rPr>
            </w:pPr>
            <w:r w:rsidRPr="00FB24DF">
              <w:rPr>
                <w:rFonts w:ascii="Klavika Light" w:hAnsi="Klavika Light"/>
                <w:b/>
                <w:sz w:val="20"/>
                <w:szCs w:val="20"/>
              </w:rPr>
              <w:t>Principaux résultats &amp; impacts</w:t>
            </w:r>
          </w:p>
          <w:p w14:paraId="6D85E8EC" w14:textId="2F051E69"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Cartographie des participants et planning des ateliers</w:t>
            </w:r>
          </w:p>
          <w:p w14:paraId="454585A5"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Elaboration des outputs prévus pour chaque atelier (SWOT, plan d’actions macro, grille d’évaluation d’impact…)</w:t>
            </w:r>
          </w:p>
          <w:p w14:paraId="1724D19A"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Rapport consolidé reprenant les conclusions des différents ateliers</w:t>
            </w:r>
          </w:p>
          <w:p w14:paraId="7A89BF6F"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t xml:space="preserve">~100 participants &amp; Organisation de workshop réussi </w:t>
            </w:r>
          </w:p>
          <w:p w14:paraId="1181F1E6" w14:textId="77777777" w:rsidR="00027336" w:rsidRPr="00FB24DF" w:rsidRDefault="00027336" w:rsidP="00027336">
            <w:pPr>
              <w:pStyle w:val="Paragraphedeliste"/>
              <w:numPr>
                <w:ilvl w:val="0"/>
                <w:numId w:val="29"/>
              </w:numPr>
              <w:spacing w:after="240" w:line="240" w:lineRule="auto"/>
              <w:jc w:val="both"/>
              <w:rPr>
                <w:rFonts w:ascii="Klavika Light" w:hAnsi="Klavika Light"/>
                <w:sz w:val="20"/>
                <w:szCs w:val="20"/>
              </w:rPr>
            </w:pPr>
            <w:r w:rsidRPr="00FB24DF">
              <w:rPr>
                <w:rFonts w:ascii="Klavika Light" w:hAnsi="Klavika Light"/>
                <w:sz w:val="20"/>
                <w:szCs w:val="20"/>
              </w:rPr>
              <w:lastRenderedPageBreak/>
              <w:t>Le DDP a donné naissance à 5 petit groups de travaille qui se réunissent pour discuter des prix des médicaments, plan marketing, deadlines</w:t>
            </w:r>
          </w:p>
          <w:p w14:paraId="4129BFAC" w14:textId="77777777" w:rsidR="00027336" w:rsidRPr="00FB24DF" w:rsidRDefault="00027336" w:rsidP="000324F2">
            <w:pPr>
              <w:pStyle w:val="Paragraphedeliste"/>
              <w:spacing w:after="0" w:line="240" w:lineRule="auto"/>
              <w:jc w:val="both"/>
              <w:textAlignment w:val="baseline"/>
              <w:rPr>
                <w:rFonts w:ascii="Klavika Light" w:hAnsi="Klavika Light"/>
                <w:sz w:val="20"/>
                <w:szCs w:val="20"/>
              </w:rPr>
            </w:pPr>
          </w:p>
        </w:tc>
      </w:tr>
    </w:tbl>
    <w:p w14:paraId="57B5AD8E" w14:textId="06B0C4C7" w:rsidR="00027336" w:rsidRPr="00027336" w:rsidRDefault="00027336" w:rsidP="00027336"/>
    <w:tbl>
      <w:tblPr>
        <w:tblpPr w:leftFromText="180" w:rightFromText="180" w:vertAnchor="page" w:horzAnchor="margin" w:tblpY="2070"/>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FB24DF" w14:paraId="3CE3D3A2" w14:textId="77777777" w:rsidTr="000324F2">
        <w:trPr>
          <w:trHeight w:val="373"/>
        </w:trPr>
        <w:tc>
          <w:tcPr>
            <w:tcW w:w="9157" w:type="dxa"/>
            <w:gridSpan w:val="2"/>
            <w:shd w:val="clear" w:color="auto" w:fill="970354"/>
            <w:tcMar>
              <w:top w:w="28" w:type="dxa"/>
              <w:right w:w="28" w:type="dxa"/>
            </w:tcMar>
            <w:vAlign w:val="bottom"/>
          </w:tcPr>
          <w:p w14:paraId="27DF4EEE" w14:textId="77777777" w:rsidR="00027336" w:rsidRPr="00FB24DF" w:rsidRDefault="00027336" w:rsidP="000324F2">
            <w:pPr>
              <w:pStyle w:val="Titre2"/>
              <w:contextualSpacing/>
              <w:jc w:val="center"/>
              <w:rPr>
                <w:rFonts w:ascii="Klavika Light" w:hAnsi="Klavika Light" w:cstheme="minorBidi"/>
                <w:b/>
                <w:bCs/>
                <w:color w:val="FFFFFF" w:themeColor="background1"/>
                <w:sz w:val="20"/>
                <w:szCs w:val="20"/>
              </w:rPr>
            </w:pPr>
            <w:bookmarkStart w:id="15" w:name="_Toc217050826"/>
            <w:r w:rsidRPr="00FB24DF">
              <w:rPr>
                <w:rFonts w:ascii="Klavika Light" w:hAnsi="Klavika Light"/>
                <w:color w:val="FFFFFF" w:themeColor="background1"/>
                <w:sz w:val="20"/>
                <w:szCs w:val="20"/>
              </w:rPr>
              <w:t>Diagnostic du niveau de développement économique et social des régions et définition et priorisation des politiques</w:t>
            </w:r>
            <w:bookmarkEnd w:id="15"/>
          </w:p>
        </w:tc>
      </w:tr>
      <w:tr w:rsidR="00027336" w:rsidRPr="00FB24DF" w14:paraId="6D1BC50E" w14:textId="77777777" w:rsidTr="000324F2">
        <w:trPr>
          <w:trHeight w:val="695"/>
        </w:trPr>
        <w:tc>
          <w:tcPr>
            <w:tcW w:w="4737" w:type="dxa"/>
            <w:tcMar>
              <w:top w:w="28" w:type="dxa"/>
              <w:right w:w="28" w:type="dxa"/>
            </w:tcMar>
          </w:tcPr>
          <w:p w14:paraId="0B3AB928" w14:textId="77777777" w:rsidR="00027336" w:rsidRPr="00FB24DF" w:rsidRDefault="00027336" w:rsidP="000324F2">
            <w:pPr>
              <w:spacing w:after="0"/>
              <w:contextualSpacing/>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6" w:name="Diagnosticrégional"/>
            <w:r w:rsidRPr="00FB24DF">
              <w:rPr>
                <w:rFonts w:ascii="Klavika Light" w:hAnsi="Klavika Light"/>
                <w:b/>
                <w:sz w:val="20"/>
                <w:szCs w:val="20"/>
              </w:rPr>
              <w:t>Diagnostic du niveau de développement économique et social des régions et définition et priorisation des politiques</w:t>
            </w:r>
            <w:bookmarkEnd w:id="16"/>
          </w:p>
        </w:tc>
        <w:tc>
          <w:tcPr>
            <w:tcW w:w="4420" w:type="dxa"/>
            <w:tcMar>
              <w:top w:w="28" w:type="dxa"/>
              <w:right w:w="28" w:type="dxa"/>
            </w:tcMar>
          </w:tcPr>
          <w:p w14:paraId="66DDFC0F"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027336" w:rsidRPr="00FB24DF" w14:paraId="68988E58" w14:textId="77777777" w:rsidTr="000324F2">
        <w:trPr>
          <w:trHeight w:val="389"/>
        </w:trPr>
        <w:tc>
          <w:tcPr>
            <w:tcW w:w="4737" w:type="dxa"/>
            <w:tcMar>
              <w:top w:w="28" w:type="dxa"/>
              <w:right w:w="28" w:type="dxa"/>
            </w:tcMar>
          </w:tcPr>
          <w:p w14:paraId="5D63A2B8"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526657C4"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B41DBC3" w14:textId="77777777" w:rsidR="00027336" w:rsidRPr="00FB24DF" w:rsidRDefault="00027336" w:rsidP="00027336">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027336" w:rsidRPr="00FB24DF" w14:paraId="36F97FB0" w14:textId="77777777" w:rsidTr="000324F2">
        <w:trPr>
          <w:trHeight w:val="470"/>
        </w:trPr>
        <w:tc>
          <w:tcPr>
            <w:tcW w:w="4737" w:type="dxa"/>
            <w:tcMar>
              <w:top w:w="28" w:type="dxa"/>
              <w:right w:w="28" w:type="dxa"/>
            </w:tcMar>
          </w:tcPr>
          <w:p w14:paraId="3F99C340" w14:textId="77777777" w:rsidR="00027336" w:rsidRPr="00FB24DF" w:rsidRDefault="00027336" w:rsidP="000324F2">
            <w:pPr>
              <w:spacing w:after="0"/>
              <w:contextualSpacing/>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b/>
                <w:sz w:val="20"/>
                <w:szCs w:val="20"/>
              </w:rPr>
              <w:t>Gouvernement Tunisien avec le soutien de la Banque Mondiale</w:t>
            </w:r>
          </w:p>
        </w:tc>
        <w:tc>
          <w:tcPr>
            <w:tcW w:w="4420" w:type="dxa"/>
            <w:tcMar>
              <w:top w:w="28" w:type="dxa"/>
              <w:right w:w="28" w:type="dxa"/>
            </w:tcMar>
          </w:tcPr>
          <w:p w14:paraId="08E43CB4"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Nombre d’employés ayant participé au projet : 1</w:t>
            </w:r>
          </w:p>
        </w:tc>
      </w:tr>
      <w:tr w:rsidR="00027336" w:rsidRPr="00FB24DF" w14:paraId="02948A64" w14:textId="77777777" w:rsidTr="000324F2">
        <w:tc>
          <w:tcPr>
            <w:tcW w:w="4737" w:type="dxa"/>
            <w:tcMar>
              <w:top w:w="28" w:type="dxa"/>
              <w:right w:w="28" w:type="dxa"/>
            </w:tcMar>
          </w:tcPr>
          <w:p w14:paraId="1CA4428E" w14:textId="77777777" w:rsidR="00027336" w:rsidRPr="00FB24DF" w:rsidRDefault="00027336" w:rsidP="000324F2">
            <w:pPr>
              <w:spacing w:after="0"/>
              <w:contextualSpacing/>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4420" w:type="dxa"/>
            <w:tcMar>
              <w:top w:w="28" w:type="dxa"/>
              <w:right w:w="28" w:type="dxa"/>
            </w:tcMar>
          </w:tcPr>
          <w:p w14:paraId="6499FD3A"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027336" w:rsidRPr="00FB24DF" w14:paraId="07B889EB" w14:textId="77777777" w:rsidTr="000324F2">
        <w:trPr>
          <w:trHeight w:val="389"/>
        </w:trPr>
        <w:tc>
          <w:tcPr>
            <w:tcW w:w="4737" w:type="dxa"/>
            <w:tcMar>
              <w:top w:w="28" w:type="dxa"/>
              <w:right w:w="28" w:type="dxa"/>
            </w:tcMar>
          </w:tcPr>
          <w:p w14:paraId="178DDC85" w14:textId="77777777" w:rsidR="00027336" w:rsidRPr="00FB24DF" w:rsidRDefault="00027336" w:rsidP="000324F2">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2014</w:t>
            </w:r>
          </w:p>
          <w:p w14:paraId="3851AB04"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2015</w:t>
            </w:r>
          </w:p>
        </w:tc>
        <w:tc>
          <w:tcPr>
            <w:tcW w:w="4420" w:type="dxa"/>
            <w:tcMar>
              <w:top w:w="28" w:type="dxa"/>
              <w:right w:w="28" w:type="dxa"/>
            </w:tcMar>
          </w:tcPr>
          <w:p w14:paraId="301A9AFC"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027336" w:rsidRPr="00FB24DF" w14:paraId="31B4C996" w14:textId="77777777" w:rsidTr="000324F2">
        <w:trPr>
          <w:trHeight w:val="1008"/>
        </w:trPr>
        <w:tc>
          <w:tcPr>
            <w:tcW w:w="4737" w:type="dxa"/>
            <w:tcBorders>
              <w:bottom w:val="single" w:sz="4" w:space="0" w:color="auto"/>
            </w:tcBorders>
            <w:tcMar>
              <w:top w:w="28" w:type="dxa"/>
              <w:right w:w="28" w:type="dxa"/>
            </w:tcMar>
          </w:tcPr>
          <w:p w14:paraId="4D8FC414"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1F620697"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EA381BC" w14:textId="77777777" w:rsidR="00027336" w:rsidRPr="00FB24DF" w:rsidRDefault="00027336" w:rsidP="000324F2">
            <w:pPr>
              <w:spacing w:after="0"/>
              <w:contextualSpacing/>
              <w:rPr>
                <w:rFonts w:ascii="Klavika Light" w:hAnsi="Klavika Light"/>
                <w:b/>
                <w:bCs/>
                <w:sz w:val="20"/>
                <w:szCs w:val="20"/>
              </w:rPr>
            </w:pPr>
            <w:r w:rsidRPr="00FB24DF">
              <w:rPr>
                <w:rFonts w:ascii="Klavika Light" w:hAnsi="Klavika Light"/>
                <w:b/>
                <w:bCs/>
                <w:sz w:val="20"/>
                <w:szCs w:val="20"/>
              </w:rPr>
              <w:t>Ouissem Ghorbel : Directeur de mission</w:t>
            </w:r>
          </w:p>
        </w:tc>
      </w:tr>
      <w:tr w:rsidR="00027336" w:rsidRPr="00FB24DF" w14:paraId="35B5304E" w14:textId="77777777" w:rsidTr="000324F2">
        <w:tc>
          <w:tcPr>
            <w:tcW w:w="9157" w:type="dxa"/>
            <w:gridSpan w:val="2"/>
            <w:tcBorders>
              <w:top w:val="single" w:sz="4" w:space="0" w:color="auto"/>
              <w:bottom w:val="double" w:sz="6" w:space="0" w:color="auto"/>
            </w:tcBorders>
            <w:tcMar>
              <w:top w:w="28" w:type="dxa"/>
              <w:right w:w="28" w:type="dxa"/>
            </w:tcMar>
            <w:vAlign w:val="center"/>
          </w:tcPr>
          <w:p w14:paraId="7FA6537C" w14:textId="77777777" w:rsidR="00027336" w:rsidRPr="00FB24DF" w:rsidRDefault="00027336" w:rsidP="000324F2">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2ADDADA4"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Contexte: </w:t>
            </w:r>
          </w:p>
          <w:p w14:paraId="155B2E25"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Matine Consulting a été mandaté par la Banque Mondiale pour réaliser un diagnostic de la situation économique actuelle de la Tunisie. Les domaines que l'on se propose de couvrir sont les suivants.</w:t>
            </w:r>
          </w:p>
          <w:p w14:paraId="6605F271"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Observation des performances économiques : transformation structurelle, exportations, investissement, finances publiques....</w:t>
            </w:r>
          </w:p>
          <w:p w14:paraId="0D32D150"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 xml:space="preserve">Observation des performances sociales : chômage, disparités régionales </w:t>
            </w:r>
          </w:p>
          <w:p w14:paraId="7194B1FE"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Freins au développement : gouvernance</w:t>
            </w:r>
          </w:p>
          <w:p w14:paraId="707D457F" w14:textId="77777777" w:rsidR="00027336" w:rsidRPr="00FB24DF" w:rsidRDefault="00027336" w:rsidP="000324F2">
            <w:pPr>
              <w:tabs>
                <w:tab w:val="num" w:pos="1440"/>
              </w:tabs>
              <w:spacing w:after="0"/>
              <w:contextualSpacing/>
              <w:jc w:val="both"/>
              <w:rPr>
                <w:rFonts w:ascii="Klavika Light" w:hAnsi="Klavika Light"/>
                <w:sz w:val="20"/>
                <w:szCs w:val="20"/>
              </w:rPr>
            </w:pPr>
            <w:r w:rsidRPr="00FB24DF">
              <w:rPr>
                <w:rFonts w:ascii="Klavika Light" w:hAnsi="Klavika Light"/>
                <w:b/>
                <w:bCs/>
                <w:sz w:val="20"/>
                <w:szCs w:val="20"/>
              </w:rPr>
              <w:t xml:space="preserve">Objectifs visés par le client: </w:t>
            </w:r>
          </w:p>
          <w:p w14:paraId="10E00C74"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Analyse spatiale de 24 gouvernorats</w:t>
            </w:r>
          </w:p>
          <w:p w14:paraId="7E4A8698"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Diagnostic des programmes et politiques de développement régional en Tunisie depuis 1960</w:t>
            </w:r>
          </w:p>
          <w:p w14:paraId="0C1A67DD"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Soutien au dialogue politique sur le développement régional </w:t>
            </w:r>
          </w:p>
          <w:p w14:paraId="6C0F3976" w14:textId="77777777" w:rsidR="00027336" w:rsidRPr="00FB24DF" w:rsidRDefault="00027336" w:rsidP="000324F2">
            <w:pPr>
              <w:tabs>
                <w:tab w:val="num" w:pos="1440"/>
              </w:tabs>
              <w:spacing w:after="0"/>
              <w:contextualSpacing/>
              <w:jc w:val="both"/>
              <w:rPr>
                <w:rFonts w:ascii="Klavika Light" w:hAnsi="Klavika Light"/>
                <w:sz w:val="20"/>
                <w:szCs w:val="20"/>
              </w:rPr>
            </w:pPr>
          </w:p>
          <w:p w14:paraId="1F1C5C34" w14:textId="77777777" w:rsidR="00027336" w:rsidRPr="00FB24DF" w:rsidRDefault="00027336" w:rsidP="000324F2">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1E0A05F1" w14:textId="77777777" w:rsidR="00027336" w:rsidRPr="00FB24DF" w:rsidRDefault="00027336" w:rsidP="000324F2">
            <w:pPr>
              <w:spacing w:after="0"/>
              <w:contextualSpacing/>
              <w:jc w:val="both"/>
              <w:rPr>
                <w:rFonts w:ascii="Klavika Light" w:hAnsi="Klavika Light"/>
                <w:sz w:val="20"/>
                <w:szCs w:val="20"/>
              </w:rPr>
            </w:pPr>
            <w:r w:rsidRPr="00FB24DF">
              <w:rPr>
                <w:rFonts w:ascii="Klavika Light" w:hAnsi="Klavika Light"/>
                <w:sz w:val="20"/>
                <w:szCs w:val="20"/>
              </w:rPr>
              <w:t>Approche &amp; périmètre d’accompagnement</w:t>
            </w:r>
          </w:p>
          <w:p w14:paraId="0192BA3C"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Collecte de données sur les acteurs et organismes économiques opérant en Tunisie</w:t>
            </w:r>
          </w:p>
          <w:p w14:paraId="74FF2E71"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Note de diagnostic du modèle économique tunisien</w:t>
            </w:r>
          </w:p>
          <w:p w14:paraId="7CA58A0D" w14:textId="77777777" w:rsidR="00027336" w:rsidRPr="00FB24DF" w:rsidRDefault="00027336" w:rsidP="00027336">
            <w:pPr>
              <w:pStyle w:val="paragraph"/>
              <w:numPr>
                <w:ilvl w:val="0"/>
                <w:numId w:val="30"/>
              </w:numPr>
              <w:spacing w:before="0" w:beforeAutospacing="0" w:after="0" w:afterAutospacing="0"/>
              <w:contextualSpacing/>
              <w:jc w:val="both"/>
              <w:textAlignment w:val="baseline"/>
              <w:rPr>
                <w:rFonts w:ascii="Klavika Light" w:hAnsi="Klavika Light"/>
                <w:sz w:val="20"/>
                <w:szCs w:val="20"/>
                <w:lang w:val="fr-FR"/>
              </w:rPr>
            </w:pPr>
            <w:r w:rsidRPr="00FB24DF">
              <w:rPr>
                <w:rFonts w:ascii="Klavika Light" w:hAnsi="Klavika Light"/>
                <w:sz w:val="20"/>
                <w:szCs w:val="20"/>
                <w:lang w:val="fr-FR"/>
              </w:rPr>
              <w:t>Atelier pour déterminer les prochaines étapes possibles pour améliorer la situation économique en Tunisie</w:t>
            </w:r>
          </w:p>
          <w:p w14:paraId="75AE1AC4" w14:textId="77777777" w:rsidR="00027336" w:rsidRPr="00FB24DF" w:rsidRDefault="00027336" w:rsidP="000324F2">
            <w:pPr>
              <w:pStyle w:val="paragraph"/>
              <w:spacing w:before="0" w:beforeAutospacing="0" w:after="0" w:afterAutospacing="0"/>
              <w:contextualSpacing/>
              <w:jc w:val="both"/>
              <w:textAlignment w:val="baseline"/>
              <w:rPr>
                <w:rFonts w:ascii="Klavika Light" w:hAnsi="Klavika Light"/>
                <w:sz w:val="20"/>
                <w:szCs w:val="20"/>
                <w:lang w:val="fr-FR"/>
              </w:rPr>
            </w:pPr>
          </w:p>
          <w:p w14:paraId="3345CFC2" w14:textId="77777777" w:rsidR="00027336" w:rsidRPr="00FB24DF" w:rsidRDefault="00027336" w:rsidP="000324F2">
            <w:pPr>
              <w:spacing w:after="0"/>
              <w:contextualSpacing/>
              <w:jc w:val="both"/>
              <w:rPr>
                <w:rFonts w:ascii="Klavika Light" w:hAnsi="Klavika Light"/>
                <w:sz w:val="20"/>
                <w:szCs w:val="20"/>
              </w:rPr>
            </w:pPr>
            <w:r w:rsidRPr="00FB24DF">
              <w:rPr>
                <w:rFonts w:ascii="Klavika Light" w:hAnsi="Klavika Light"/>
                <w:sz w:val="20"/>
                <w:szCs w:val="20"/>
              </w:rPr>
              <w:t>Principaux résultats &amp; impacts</w:t>
            </w:r>
          </w:p>
          <w:p w14:paraId="18401760" w14:textId="77777777" w:rsidR="00027336" w:rsidRPr="00FB24DF" w:rsidRDefault="00027336" w:rsidP="00027336">
            <w:pPr>
              <w:pStyle w:val="paragraph"/>
              <w:numPr>
                <w:ilvl w:val="0"/>
                <w:numId w:val="30"/>
              </w:numPr>
              <w:spacing w:after="0" w:afterAutospacing="0"/>
              <w:contextualSpacing/>
              <w:textAlignment w:val="baseline"/>
              <w:rPr>
                <w:rFonts w:ascii="Klavika Light" w:hAnsi="Klavika Light"/>
                <w:sz w:val="20"/>
                <w:szCs w:val="20"/>
                <w:lang w:val="fr-FR"/>
              </w:rPr>
            </w:pPr>
            <w:r w:rsidRPr="00FB24DF">
              <w:rPr>
                <w:rFonts w:ascii="Klavika Light" w:hAnsi="Klavika Light"/>
                <w:sz w:val="20"/>
                <w:szCs w:val="20"/>
                <w:lang w:val="fr-FR"/>
              </w:rPr>
              <w:t>Analyse spatiale de la performance économique et le potentiel des 24 gouvernorats tunisiens</w:t>
            </w:r>
          </w:p>
          <w:p w14:paraId="6DCD85CE" w14:textId="77777777" w:rsidR="00027336" w:rsidRPr="00FB24DF" w:rsidRDefault="00027336" w:rsidP="00027336">
            <w:pPr>
              <w:pStyle w:val="paragraph"/>
              <w:numPr>
                <w:ilvl w:val="0"/>
                <w:numId w:val="30"/>
              </w:numPr>
              <w:spacing w:after="0" w:afterAutospacing="0"/>
              <w:contextualSpacing/>
              <w:textAlignment w:val="baseline"/>
              <w:rPr>
                <w:rFonts w:ascii="Klavika Light" w:hAnsi="Klavika Light"/>
                <w:sz w:val="20"/>
                <w:szCs w:val="20"/>
              </w:rPr>
            </w:pPr>
            <w:r w:rsidRPr="00FB24DF">
              <w:rPr>
                <w:rFonts w:ascii="Klavika Light" w:hAnsi="Klavika Light"/>
                <w:sz w:val="20"/>
                <w:szCs w:val="20"/>
              </w:rPr>
              <w:t>Analyses approfondies de 2 gouvernorats</w:t>
            </w:r>
          </w:p>
          <w:p w14:paraId="00931811" w14:textId="77777777" w:rsidR="00027336" w:rsidRPr="00FB24DF" w:rsidRDefault="00027336" w:rsidP="00027336">
            <w:pPr>
              <w:pStyle w:val="paragraph"/>
              <w:numPr>
                <w:ilvl w:val="0"/>
                <w:numId w:val="30"/>
              </w:numPr>
              <w:spacing w:after="0" w:afterAutospacing="0"/>
              <w:contextualSpacing/>
              <w:textAlignment w:val="baseline"/>
              <w:rPr>
                <w:rFonts w:ascii="Klavika Light" w:hAnsi="Klavika Light"/>
                <w:sz w:val="20"/>
                <w:szCs w:val="20"/>
                <w:lang w:val="fr-FR"/>
              </w:rPr>
            </w:pPr>
            <w:r w:rsidRPr="00FB24DF">
              <w:rPr>
                <w:rFonts w:ascii="Klavika Light" w:hAnsi="Klavika Light"/>
                <w:sz w:val="20"/>
                <w:szCs w:val="20"/>
                <w:lang w:val="fr-FR"/>
              </w:rPr>
              <w:t>Notes de diagnostic sur la politique tunisienne de développement régional</w:t>
            </w:r>
          </w:p>
          <w:p w14:paraId="260EEAC4" w14:textId="77777777" w:rsidR="00027336" w:rsidRPr="00FB24DF" w:rsidRDefault="00027336" w:rsidP="00027336">
            <w:pPr>
              <w:pStyle w:val="paragraph"/>
              <w:numPr>
                <w:ilvl w:val="0"/>
                <w:numId w:val="30"/>
              </w:numPr>
              <w:spacing w:after="0" w:afterAutospacing="0"/>
              <w:contextualSpacing/>
              <w:textAlignment w:val="baseline"/>
              <w:rPr>
                <w:rFonts w:ascii="Klavika Light" w:hAnsi="Klavika Light"/>
                <w:sz w:val="20"/>
                <w:szCs w:val="20"/>
                <w:lang w:val="fr-FR"/>
              </w:rPr>
            </w:pPr>
            <w:r w:rsidRPr="00FB24DF">
              <w:rPr>
                <w:rFonts w:ascii="Klavika Light" w:hAnsi="Klavika Light"/>
                <w:sz w:val="20"/>
                <w:szCs w:val="20"/>
                <w:lang w:val="fr-FR"/>
              </w:rPr>
              <w:t>Des ateliers de renforcement de capacités pour le ministère du développement régional</w:t>
            </w:r>
          </w:p>
          <w:p w14:paraId="25512996" w14:textId="0575B608" w:rsidR="00027336" w:rsidRPr="00FB24DF" w:rsidRDefault="00027336" w:rsidP="000324F2">
            <w:pPr>
              <w:pStyle w:val="paragraph"/>
              <w:spacing w:before="0" w:beforeAutospacing="0" w:after="0" w:afterAutospacing="0"/>
              <w:ind w:left="720"/>
              <w:contextualSpacing/>
              <w:jc w:val="both"/>
              <w:textAlignment w:val="baseline"/>
              <w:rPr>
                <w:rFonts w:ascii="Klavika Light" w:hAnsi="Klavika Light" w:cs="Calibri"/>
                <w:sz w:val="22"/>
                <w:szCs w:val="22"/>
                <w:lang w:val="fr-FR"/>
              </w:rPr>
            </w:pPr>
          </w:p>
        </w:tc>
      </w:tr>
    </w:tbl>
    <w:p w14:paraId="1B115EE4" w14:textId="77777777" w:rsidR="00027336" w:rsidRPr="00027336" w:rsidRDefault="00027336" w:rsidP="00027336"/>
    <w:tbl>
      <w:tblPr>
        <w:tblpPr w:leftFromText="180" w:rightFromText="180" w:vertAnchor="page" w:horzAnchor="margin" w:tblpY="1912"/>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FB24DF" w14:paraId="40916D49" w14:textId="77777777" w:rsidTr="000324F2">
        <w:trPr>
          <w:trHeight w:val="373"/>
        </w:trPr>
        <w:tc>
          <w:tcPr>
            <w:tcW w:w="9157" w:type="dxa"/>
            <w:gridSpan w:val="2"/>
            <w:shd w:val="clear" w:color="auto" w:fill="970354"/>
            <w:tcMar>
              <w:top w:w="28" w:type="dxa"/>
              <w:right w:w="28" w:type="dxa"/>
            </w:tcMar>
            <w:vAlign w:val="bottom"/>
          </w:tcPr>
          <w:p w14:paraId="0746C21C" w14:textId="77777777" w:rsidR="00027336" w:rsidRPr="00FB24DF" w:rsidRDefault="00027336" w:rsidP="000324F2">
            <w:pPr>
              <w:pStyle w:val="Titre2"/>
              <w:jc w:val="center"/>
              <w:rPr>
                <w:rFonts w:ascii="Klavika Light" w:hAnsi="Klavika Light"/>
                <w:sz w:val="24"/>
                <w:szCs w:val="24"/>
              </w:rPr>
            </w:pPr>
            <w:bookmarkStart w:id="17" w:name="_Toc217050827"/>
            <w:r w:rsidRPr="00FB24DF">
              <w:rPr>
                <w:rFonts w:ascii="Klavika Light" w:hAnsi="Klavika Light"/>
                <w:color w:val="FFFFFF" w:themeColor="background1"/>
                <w:sz w:val="24"/>
                <w:szCs w:val="24"/>
              </w:rPr>
              <w:lastRenderedPageBreak/>
              <w:t>Définition de la note d’orientation et vision du plan de développement</w:t>
            </w:r>
            <w:bookmarkEnd w:id="17"/>
          </w:p>
        </w:tc>
      </w:tr>
      <w:tr w:rsidR="00027336" w:rsidRPr="00FB24DF" w14:paraId="21D0CEBF" w14:textId="77777777" w:rsidTr="000324F2">
        <w:trPr>
          <w:trHeight w:val="695"/>
        </w:trPr>
        <w:tc>
          <w:tcPr>
            <w:tcW w:w="4737" w:type="dxa"/>
            <w:tcMar>
              <w:top w:w="28" w:type="dxa"/>
              <w:right w:w="28" w:type="dxa"/>
            </w:tcMar>
          </w:tcPr>
          <w:p w14:paraId="261A5D71" w14:textId="77777777" w:rsidR="00027336" w:rsidRPr="00FB24DF" w:rsidRDefault="00027336" w:rsidP="000324F2">
            <w:pPr>
              <w:jc w:val="both"/>
              <w:rPr>
                <w:rFonts w:ascii="Klavika Light" w:hAnsi="Klavika Light"/>
                <w:b/>
                <w:sz w:val="20"/>
                <w:szCs w:val="20"/>
              </w:rPr>
            </w:pPr>
            <w:r w:rsidRPr="00FB24DF">
              <w:rPr>
                <w:rFonts w:ascii="Klavika Light" w:hAnsi="Klavika Light"/>
                <w:sz w:val="20"/>
                <w:szCs w:val="20"/>
              </w:rPr>
              <w:t xml:space="preserve">Nom du projet : </w:t>
            </w:r>
            <w:r w:rsidRPr="00FB24DF">
              <w:rPr>
                <w:rFonts w:ascii="Klavika Light" w:hAnsi="Klavika Light"/>
              </w:rPr>
              <w:t xml:space="preserve"> </w:t>
            </w:r>
            <w:bookmarkStart w:id="18" w:name="note"/>
            <w:r w:rsidRPr="00FB24DF">
              <w:rPr>
                <w:rFonts w:ascii="Klavika Light" w:hAnsi="Klavika Light"/>
                <w:b/>
                <w:sz w:val="20"/>
                <w:szCs w:val="20"/>
              </w:rPr>
              <w:t>Définition de la note d’orientation et vision du plan de développement</w:t>
            </w:r>
            <w:bookmarkEnd w:id="18"/>
          </w:p>
        </w:tc>
        <w:tc>
          <w:tcPr>
            <w:tcW w:w="4420" w:type="dxa"/>
            <w:tcMar>
              <w:top w:w="28" w:type="dxa"/>
              <w:right w:w="28" w:type="dxa"/>
            </w:tcMar>
          </w:tcPr>
          <w:p w14:paraId="5C7F7C4F"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027336" w:rsidRPr="00FB24DF" w14:paraId="11BADB92" w14:textId="77777777" w:rsidTr="000324F2">
        <w:trPr>
          <w:trHeight w:val="389"/>
        </w:trPr>
        <w:tc>
          <w:tcPr>
            <w:tcW w:w="4737" w:type="dxa"/>
            <w:tcMar>
              <w:top w:w="28" w:type="dxa"/>
              <w:right w:w="28" w:type="dxa"/>
            </w:tcMar>
          </w:tcPr>
          <w:p w14:paraId="62984C60"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Lieu : Tunis</w:t>
            </w:r>
          </w:p>
        </w:tc>
        <w:tc>
          <w:tcPr>
            <w:tcW w:w="4420" w:type="dxa"/>
            <w:tcMar>
              <w:top w:w="28" w:type="dxa"/>
              <w:right w:w="28" w:type="dxa"/>
            </w:tcMar>
          </w:tcPr>
          <w:p w14:paraId="07B6FAA9"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027336" w:rsidRPr="00FB24DF" w14:paraId="52C9F741" w14:textId="77777777" w:rsidTr="000324F2">
        <w:trPr>
          <w:trHeight w:val="470"/>
        </w:trPr>
        <w:tc>
          <w:tcPr>
            <w:tcW w:w="4737" w:type="dxa"/>
            <w:tcMar>
              <w:top w:w="28" w:type="dxa"/>
              <w:right w:w="28" w:type="dxa"/>
            </w:tcMar>
          </w:tcPr>
          <w:p w14:paraId="48863007"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bCs/>
                <w:sz w:val="20"/>
                <w:szCs w:val="20"/>
              </w:rPr>
              <w:t>MDICI / Banque Mondiale</w:t>
            </w:r>
          </w:p>
        </w:tc>
        <w:tc>
          <w:tcPr>
            <w:tcW w:w="4420" w:type="dxa"/>
            <w:tcMar>
              <w:top w:w="28" w:type="dxa"/>
              <w:right w:w="28" w:type="dxa"/>
            </w:tcMar>
          </w:tcPr>
          <w:p w14:paraId="5EED5B07"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b/>
                <w:bCs/>
                <w:sz w:val="20"/>
                <w:szCs w:val="20"/>
              </w:rPr>
              <w:t>2</w:t>
            </w:r>
          </w:p>
        </w:tc>
      </w:tr>
      <w:tr w:rsidR="00027336" w:rsidRPr="00FB24DF" w14:paraId="660D6B95" w14:textId="77777777" w:rsidTr="000324F2">
        <w:tc>
          <w:tcPr>
            <w:tcW w:w="4737" w:type="dxa"/>
            <w:tcMar>
              <w:top w:w="28" w:type="dxa"/>
              <w:right w:w="28" w:type="dxa"/>
            </w:tcMar>
          </w:tcPr>
          <w:p w14:paraId="291F5F0B"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338DE816"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2 mois</w:t>
            </w:r>
          </w:p>
        </w:tc>
      </w:tr>
      <w:tr w:rsidR="00027336" w:rsidRPr="00FB24DF" w14:paraId="2EC26F86" w14:textId="77777777" w:rsidTr="000324F2">
        <w:trPr>
          <w:trHeight w:val="389"/>
        </w:trPr>
        <w:tc>
          <w:tcPr>
            <w:tcW w:w="4737" w:type="dxa"/>
            <w:tcMar>
              <w:top w:w="28" w:type="dxa"/>
              <w:right w:w="28" w:type="dxa"/>
            </w:tcMar>
          </w:tcPr>
          <w:p w14:paraId="2BE519EF"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2016</w:t>
            </w:r>
          </w:p>
          <w:p w14:paraId="0F20A165"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2016</w:t>
            </w:r>
          </w:p>
        </w:tc>
        <w:tc>
          <w:tcPr>
            <w:tcW w:w="4420" w:type="dxa"/>
            <w:tcMar>
              <w:top w:w="28" w:type="dxa"/>
              <w:right w:w="28" w:type="dxa"/>
            </w:tcMar>
          </w:tcPr>
          <w:p w14:paraId="71DC62AD"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027336" w:rsidRPr="00FB24DF" w14:paraId="53AC2EA8" w14:textId="77777777" w:rsidTr="000324F2">
        <w:trPr>
          <w:trHeight w:val="1008"/>
        </w:trPr>
        <w:tc>
          <w:tcPr>
            <w:tcW w:w="4737" w:type="dxa"/>
            <w:tcMar>
              <w:top w:w="28" w:type="dxa"/>
              <w:right w:w="28" w:type="dxa"/>
            </w:tcMar>
          </w:tcPr>
          <w:p w14:paraId="743D3813"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 des Consultants associés /partenaires éventuels :</w:t>
            </w:r>
          </w:p>
          <w:p w14:paraId="6B9D2D48" w14:textId="77777777" w:rsidR="00027336" w:rsidRPr="00FB24DF" w:rsidRDefault="00027336" w:rsidP="00027336">
            <w:pPr>
              <w:pStyle w:val="Paragraphedeliste"/>
              <w:numPr>
                <w:ilvl w:val="0"/>
                <w:numId w:val="31"/>
              </w:numPr>
              <w:spacing w:after="240" w:line="259" w:lineRule="auto"/>
              <w:rPr>
                <w:rFonts w:ascii="Klavika Light" w:eastAsiaTheme="minorEastAsia" w:hAnsi="Klavika Light"/>
                <w:sz w:val="20"/>
                <w:szCs w:val="20"/>
              </w:rPr>
            </w:pPr>
            <w:r w:rsidRPr="00FB24DF">
              <w:rPr>
                <w:rFonts w:ascii="Klavika Light" w:hAnsi="Klavika Light"/>
                <w:sz w:val="20"/>
                <w:szCs w:val="20"/>
              </w:rPr>
              <w:t>Sana Khelifi</w:t>
            </w:r>
          </w:p>
        </w:tc>
        <w:tc>
          <w:tcPr>
            <w:tcW w:w="4420" w:type="dxa"/>
            <w:tcMar>
              <w:top w:w="28" w:type="dxa"/>
              <w:right w:w="28" w:type="dxa"/>
            </w:tcMar>
          </w:tcPr>
          <w:p w14:paraId="07DF1114"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39EF1BA" w14:textId="77777777" w:rsidR="00027336" w:rsidRPr="00FB24DF" w:rsidRDefault="00027336" w:rsidP="000324F2">
            <w:pPr>
              <w:rPr>
                <w:rFonts w:ascii="Klavika Light" w:hAnsi="Klavika Light"/>
                <w:b/>
                <w:bCs/>
                <w:sz w:val="20"/>
                <w:szCs w:val="20"/>
              </w:rPr>
            </w:pPr>
            <w:r w:rsidRPr="00FB24DF">
              <w:rPr>
                <w:rFonts w:ascii="Klavika Light" w:hAnsi="Klavika Light"/>
                <w:b/>
                <w:bCs/>
                <w:sz w:val="20"/>
                <w:szCs w:val="20"/>
              </w:rPr>
              <w:t>Ouissem Ghorbel, Directeur de mission</w:t>
            </w:r>
          </w:p>
        </w:tc>
      </w:tr>
      <w:tr w:rsidR="00027336" w:rsidRPr="00FB24DF" w14:paraId="57ADB275" w14:textId="77777777" w:rsidTr="000324F2">
        <w:tc>
          <w:tcPr>
            <w:tcW w:w="9157" w:type="dxa"/>
            <w:gridSpan w:val="2"/>
            <w:tcMar>
              <w:top w:w="28" w:type="dxa"/>
              <w:right w:w="28" w:type="dxa"/>
            </w:tcMar>
            <w:vAlign w:val="center"/>
          </w:tcPr>
          <w:p w14:paraId="0F86C4D1" w14:textId="77777777" w:rsidR="00027336" w:rsidRPr="00FB24DF" w:rsidRDefault="00027336" w:rsidP="000324F2">
            <w:pPr>
              <w:tabs>
                <w:tab w:val="num" w:pos="1440"/>
              </w:tabs>
              <w:jc w:val="both"/>
              <w:rPr>
                <w:rFonts w:ascii="Klavika Light" w:hAnsi="Klavika Light"/>
                <w:b/>
                <w:bCs/>
                <w:sz w:val="20"/>
                <w:szCs w:val="20"/>
              </w:rPr>
            </w:pPr>
            <w:r w:rsidRPr="00FB24DF">
              <w:rPr>
                <w:rFonts w:ascii="Klavika Light" w:hAnsi="Klavika Light"/>
                <w:b/>
                <w:sz w:val="20"/>
                <w:szCs w:val="20"/>
              </w:rPr>
              <w:t>Description du projet :</w:t>
            </w:r>
          </w:p>
          <w:p w14:paraId="40393AFA" w14:textId="77777777" w:rsidR="00027336" w:rsidRPr="00FB24DF" w:rsidRDefault="00027336" w:rsidP="000324F2">
            <w:pPr>
              <w:tabs>
                <w:tab w:val="num" w:pos="1440"/>
              </w:tabs>
              <w:jc w:val="both"/>
              <w:rPr>
                <w:rFonts w:ascii="Klavika Light" w:hAnsi="Klavika Light"/>
                <w:sz w:val="20"/>
                <w:szCs w:val="20"/>
              </w:rPr>
            </w:pPr>
            <w:r w:rsidRPr="00FB24DF">
              <w:rPr>
                <w:rFonts w:ascii="Klavika Light" w:hAnsi="Klavika Light"/>
                <w:sz w:val="20"/>
                <w:szCs w:val="20"/>
              </w:rPr>
              <w:t>Dans le cadre des travaux de préparation du plan de développement 2016-2020, nous étions mandatés pour assister le gouvernement tunisien à la préparation d’une présentation de la note d’orientation de ce plan de développement. Cette note a été validée par les ministres et diffusée aux médias en septembre 2015.</w:t>
            </w:r>
          </w:p>
          <w:p w14:paraId="6E98535F" w14:textId="77777777" w:rsidR="00027336" w:rsidRPr="00FB24DF" w:rsidRDefault="00027336" w:rsidP="000324F2">
            <w:pPr>
              <w:tabs>
                <w:tab w:val="num" w:pos="1440"/>
              </w:tabs>
              <w:jc w:val="both"/>
              <w:rPr>
                <w:rFonts w:ascii="Klavika Light" w:hAnsi="Klavika Light"/>
                <w:sz w:val="20"/>
                <w:szCs w:val="20"/>
              </w:rPr>
            </w:pPr>
            <w:r w:rsidRPr="00FB24DF">
              <w:rPr>
                <w:rFonts w:ascii="Klavika Light" w:hAnsi="Klavika Light"/>
                <w:b/>
                <w:sz w:val="20"/>
                <w:szCs w:val="20"/>
              </w:rPr>
              <w:t xml:space="preserve">Objectifs visés par le client : </w:t>
            </w:r>
          </w:p>
          <w:p w14:paraId="64C35972"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Déterminer la vision économique et sociale de la Tunisie</w:t>
            </w:r>
          </w:p>
          <w:p w14:paraId="354B6705"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Identifier les priorités nationales, les politiques et les réformes à entreprendre</w:t>
            </w:r>
          </w:p>
          <w:p w14:paraId="28BC0748"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Annoncer les grandes lignes du schéma de croissance pour la période 2016 – 2020</w:t>
            </w:r>
          </w:p>
          <w:p w14:paraId="50700E2D" w14:textId="77777777" w:rsidR="00027336" w:rsidRPr="00FB24DF" w:rsidRDefault="00027336" w:rsidP="000324F2">
            <w:pPr>
              <w:pStyle w:val="Paragraphedeliste"/>
              <w:spacing w:after="0" w:line="240" w:lineRule="auto"/>
              <w:jc w:val="both"/>
              <w:rPr>
                <w:rFonts w:ascii="Klavika Light" w:hAnsi="Klavika Light"/>
                <w:sz w:val="20"/>
                <w:szCs w:val="20"/>
              </w:rPr>
            </w:pPr>
          </w:p>
          <w:p w14:paraId="75DCB6F3" w14:textId="77777777" w:rsidR="00027336" w:rsidRPr="00FB24DF" w:rsidRDefault="00027336" w:rsidP="000324F2">
            <w:pPr>
              <w:spacing w:after="0"/>
              <w:rPr>
                <w:rFonts w:ascii="Klavika Light" w:hAnsi="Klavika Light"/>
                <w:b/>
                <w:bCs/>
                <w:sz w:val="20"/>
              </w:rPr>
            </w:pPr>
            <w:r w:rsidRPr="00FB24DF">
              <w:rPr>
                <w:rFonts w:ascii="Klavika Light" w:eastAsiaTheme="majorEastAsia" w:hAnsi="Klavika Light"/>
                <w:b/>
                <w:bCs/>
                <w:sz w:val="20"/>
              </w:rPr>
              <w:t>Approche &amp; périmètre d’accompagnement</w:t>
            </w:r>
          </w:p>
          <w:p w14:paraId="2F6389FB" w14:textId="77777777" w:rsidR="00027336" w:rsidRPr="00FB24DF" w:rsidRDefault="00027336" w:rsidP="000324F2">
            <w:pPr>
              <w:spacing w:after="0"/>
              <w:rPr>
                <w:rFonts w:ascii="Klavika Light" w:hAnsi="Klavika Light"/>
                <w:b/>
                <w:bCs/>
                <w:sz w:val="20"/>
              </w:rPr>
            </w:pPr>
          </w:p>
          <w:p w14:paraId="18B125D9"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rPr>
            </w:pPr>
            <w:r w:rsidRPr="00FB24DF">
              <w:rPr>
                <w:rFonts w:ascii="Klavika Light" w:eastAsiaTheme="majorEastAsia" w:hAnsi="Klavika Light"/>
                <w:sz w:val="20"/>
              </w:rPr>
              <w:t>Organiser des réunions et des séances de travail avec le ministre et le comité chargé de la planification et de la mise en œuvre.</w:t>
            </w:r>
          </w:p>
          <w:p w14:paraId="5F05AA21" w14:textId="77777777" w:rsidR="00027336" w:rsidRPr="00FB24DF" w:rsidRDefault="00027336" w:rsidP="000324F2">
            <w:pPr>
              <w:spacing w:after="0"/>
              <w:jc w:val="both"/>
              <w:rPr>
                <w:rFonts w:ascii="Klavika Light" w:hAnsi="Klavika Light"/>
                <w:sz w:val="20"/>
                <w:szCs w:val="20"/>
              </w:rPr>
            </w:pPr>
          </w:p>
          <w:p w14:paraId="775CABF2" w14:textId="77777777" w:rsidR="00027336" w:rsidRPr="00FB24DF" w:rsidRDefault="00027336" w:rsidP="000324F2">
            <w:pPr>
              <w:pStyle w:val="Paragraphedeliste"/>
              <w:spacing w:after="0" w:line="240" w:lineRule="auto"/>
              <w:jc w:val="both"/>
              <w:rPr>
                <w:rFonts w:ascii="Klavika Light" w:hAnsi="Klavika Light"/>
                <w:sz w:val="20"/>
                <w:szCs w:val="20"/>
              </w:rPr>
            </w:pPr>
          </w:p>
          <w:p w14:paraId="393D5BB3" w14:textId="77777777" w:rsidR="00027336" w:rsidRPr="00FB24DF" w:rsidRDefault="00027336" w:rsidP="000324F2">
            <w:pPr>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01F3B461" w14:textId="121A6C13" w:rsidR="00027336" w:rsidRPr="00FB24DF" w:rsidRDefault="00027336" w:rsidP="000324F2">
            <w:pPr>
              <w:rPr>
                <w:rFonts w:ascii="Klavika Light" w:hAnsi="Klavika Light"/>
                <w:b/>
                <w:bCs/>
                <w:sz w:val="20"/>
              </w:rPr>
            </w:pPr>
            <w:r w:rsidRPr="00FB24DF">
              <w:rPr>
                <w:rFonts w:ascii="Klavika Light" w:hAnsi="Klavika Light"/>
                <w:b/>
                <w:bCs/>
                <w:sz w:val="20"/>
              </w:rPr>
              <w:t>Principaux résultats &amp; impacts</w:t>
            </w:r>
          </w:p>
          <w:p w14:paraId="7D5B9240"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Présentation de la note d’orientation dans les langues arabe, français et anglais communiqué auprès du gouvernement et des bailleurs de fonds.</w:t>
            </w:r>
          </w:p>
          <w:p w14:paraId="3D06971D" w14:textId="77777777" w:rsidR="00027336" w:rsidRPr="00FB24DF" w:rsidRDefault="00027336" w:rsidP="000324F2">
            <w:pPr>
              <w:pStyle w:val="Paragraphedeliste"/>
              <w:jc w:val="both"/>
              <w:rPr>
                <w:rFonts w:ascii="Klavika Light" w:hAnsi="Klavika Light"/>
                <w:sz w:val="20"/>
              </w:rPr>
            </w:pPr>
          </w:p>
          <w:p w14:paraId="40E019AA"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rPr>
            </w:pPr>
            <w:r w:rsidRPr="00FB24DF">
              <w:rPr>
                <w:rFonts w:ascii="Klavika Light" w:hAnsi="Klavika Light"/>
                <w:sz w:val="20"/>
              </w:rPr>
              <w:t>Plan stratégique structuré pour la croissance de l'économie tunisienne et le maintien des valeurs démocratiques au cœur du gouvernement</w:t>
            </w:r>
          </w:p>
          <w:p w14:paraId="70455856" w14:textId="77777777" w:rsidR="00027336" w:rsidRPr="00FB24DF" w:rsidRDefault="00027336" w:rsidP="00027336">
            <w:pPr>
              <w:pStyle w:val="Paragraphedeliste"/>
              <w:numPr>
                <w:ilvl w:val="0"/>
                <w:numId w:val="24"/>
              </w:numPr>
              <w:spacing w:after="0" w:line="240" w:lineRule="auto"/>
              <w:jc w:val="both"/>
              <w:rPr>
                <w:rFonts w:ascii="Klavika Light" w:hAnsi="Klavika Light"/>
                <w:sz w:val="20"/>
              </w:rPr>
            </w:pPr>
            <w:r w:rsidRPr="00FB24DF">
              <w:rPr>
                <w:rFonts w:ascii="Klavika Light" w:hAnsi="Klavika Light"/>
                <w:sz w:val="20"/>
              </w:rPr>
              <w:t>Un meilleur alignement entre les institutions publiques et les parties prenantes</w:t>
            </w:r>
          </w:p>
          <w:p w14:paraId="2F5AC352" w14:textId="77777777" w:rsidR="00027336" w:rsidRPr="00FB24DF" w:rsidRDefault="00027336" w:rsidP="000324F2">
            <w:pPr>
              <w:pStyle w:val="Paragraphedeliste"/>
              <w:jc w:val="both"/>
              <w:rPr>
                <w:rFonts w:ascii="Klavika Light" w:hAnsi="Klavika Light"/>
                <w:sz w:val="20"/>
              </w:rPr>
            </w:pPr>
          </w:p>
          <w:p w14:paraId="4803DFCE" w14:textId="77777777" w:rsidR="00027336" w:rsidRPr="00FB24DF" w:rsidRDefault="00027336" w:rsidP="000324F2">
            <w:pPr>
              <w:spacing w:after="0"/>
              <w:jc w:val="both"/>
              <w:rPr>
                <w:rFonts w:ascii="Klavika Light" w:hAnsi="Klavika Light"/>
                <w:sz w:val="20"/>
                <w:szCs w:val="20"/>
              </w:rPr>
            </w:pPr>
          </w:p>
        </w:tc>
      </w:tr>
    </w:tbl>
    <w:p w14:paraId="258EF0D6" w14:textId="77777777" w:rsidR="00027336" w:rsidRPr="00027336" w:rsidRDefault="00027336" w:rsidP="00027336"/>
    <w:p w14:paraId="37FAC93C" w14:textId="77777777" w:rsidR="00027336" w:rsidRPr="00027336" w:rsidRDefault="00027336" w:rsidP="00027336"/>
    <w:tbl>
      <w:tblPr>
        <w:tblpPr w:leftFromText="180" w:rightFromText="180" w:vertAnchor="page" w:horzAnchor="margin" w:tblpY="207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027336" w:rsidRPr="00FB24DF" w14:paraId="01E0EBEB" w14:textId="77777777" w:rsidTr="000324F2">
        <w:trPr>
          <w:trHeight w:val="373"/>
        </w:trPr>
        <w:tc>
          <w:tcPr>
            <w:tcW w:w="9157" w:type="dxa"/>
            <w:gridSpan w:val="2"/>
            <w:shd w:val="clear" w:color="auto" w:fill="970354"/>
            <w:tcMar>
              <w:top w:w="28" w:type="dxa"/>
              <w:right w:w="28" w:type="dxa"/>
            </w:tcMar>
            <w:vAlign w:val="bottom"/>
          </w:tcPr>
          <w:p w14:paraId="72D57470" w14:textId="77777777" w:rsidR="00027336" w:rsidRPr="00FB24DF" w:rsidRDefault="00027336" w:rsidP="000324F2">
            <w:pPr>
              <w:pStyle w:val="Titre2"/>
              <w:jc w:val="center"/>
              <w:rPr>
                <w:rFonts w:ascii="Klavika Light" w:hAnsi="Klavika Light"/>
                <w:sz w:val="24"/>
                <w:szCs w:val="24"/>
              </w:rPr>
            </w:pPr>
            <w:bookmarkStart w:id="19" w:name="_Toc217050828"/>
            <w:r w:rsidRPr="00FB24DF">
              <w:rPr>
                <w:rFonts w:ascii="Klavika Light" w:hAnsi="Klavika Light"/>
                <w:color w:val="FFFFFF" w:themeColor="background1"/>
                <w:sz w:val="20"/>
                <w:szCs w:val="20"/>
              </w:rPr>
              <w:lastRenderedPageBreak/>
              <w:t>Création de la NHC, National Housing Company d’Arabie Saoudite (Compagnie nationale du Logement)</w:t>
            </w:r>
            <w:bookmarkEnd w:id="19"/>
          </w:p>
        </w:tc>
      </w:tr>
      <w:tr w:rsidR="00027336" w:rsidRPr="00FB24DF" w14:paraId="3A3CD434" w14:textId="77777777" w:rsidTr="000324F2">
        <w:trPr>
          <w:trHeight w:val="695"/>
        </w:trPr>
        <w:tc>
          <w:tcPr>
            <w:tcW w:w="4737" w:type="dxa"/>
            <w:tcMar>
              <w:top w:w="28" w:type="dxa"/>
              <w:right w:w="28" w:type="dxa"/>
            </w:tcMar>
          </w:tcPr>
          <w:p w14:paraId="2CC75A55" w14:textId="77777777" w:rsidR="00027336" w:rsidRPr="00FB24DF" w:rsidRDefault="00027336" w:rsidP="000324F2">
            <w:pPr>
              <w:jc w:val="both"/>
              <w:rPr>
                <w:rFonts w:ascii="Klavika Light" w:hAnsi="Klavika Light"/>
                <w:b/>
                <w:bCs/>
                <w:sz w:val="20"/>
                <w:szCs w:val="20"/>
              </w:rPr>
            </w:pPr>
            <w:r w:rsidRPr="00FB24DF">
              <w:rPr>
                <w:rFonts w:ascii="Klavika Light" w:hAnsi="Klavika Light"/>
                <w:sz w:val="20"/>
                <w:szCs w:val="20"/>
              </w:rPr>
              <w:t xml:space="preserve">Nom du projet: </w:t>
            </w:r>
            <w:bookmarkStart w:id="20" w:name="NHC"/>
            <w:r w:rsidRPr="00FB24DF">
              <w:rPr>
                <w:rFonts w:ascii="Klavika Light" w:hAnsi="Klavika Light"/>
                <w:b/>
                <w:bCs/>
                <w:sz w:val="20"/>
                <w:szCs w:val="20"/>
              </w:rPr>
              <w:t>Création de la Compagnie nationale du Logement de l’Arabie Saoudite</w:t>
            </w:r>
            <w:bookmarkEnd w:id="20"/>
          </w:p>
        </w:tc>
        <w:tc>
          <w:tcPr>
            <w:tcW w:w="4420" w:type="dxa"/>
            <w:tcMar>
              <w:top w:w="28" w:type="dxa"/>
              <w:right w:w="28" w:type="dxa"/>
            </w:tcMar>
          </w:tcPr>
          <w:p w14:paraId="76E13F0D"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Arabie Saoudite</w:t>
            </w:r>
          </w:p>
        </w:tc>
      </w:tr>
      <w:tr w:rsidR="00027336" w:rsidRPr="00FB24DF" w14:paraId="22FA5C91" w14:textId="77777777" w:rsidTr="000324F2">
        <w:trPr>
          <w:trHeight w:val="389"/>
        </w:trPr>
        <w:tc>
          <w:tcPr>
            <w:tcW w:w="4737" w:type="dxa"/>
            <w:tcMar>
              <w:top w:w="28" w:type="dxa"/>
              <w:right w:w="28" w:type="dxa"/>
            </w:tcMar>
          </w:tcPr>
          <w:p w14:paraId="4AA599BE"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4E07F978"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027336" w:rsidRPr="00FB24DF" w14:paraId="3AD838EA" w14:textId="77777777" w:rsidTr="000324F2">
        <w:trPr>
          <w:trHeight w:val="470"/>
        </w:trPr>
        <w:tc>
          <w:tcPr>
            <w:tcW w:w="4737" w:type="dxa"/>
            <w:tcMar>
              <w:top w:w="28" w:type="dxa"/>
              <w:right w:w="28" w:type="dxa"/>
            </w:tcMar>
          </w:tcPr>
          <w:p w14:paraId="79BDF6B2"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Ministère du Logement</w:t>
            </w:r>
          </w:p>
        </w:tc>
        <w:tc>
          <w:tcPr>
            <w:tcW w:w="4420" w:type="dxa"/>
            <w:tcMar>
              <w:top w:w="28" w:type="dxa"/>
              <w:right w:w="28" w:type="dxa"/>
            </w:tcMar>
          </w:tcPr>
          <w:p w14:paraId="07AE0A92"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Nombre d’employés ayant participé au projet : 2</w:t>
            </w:r>
          </w:p>
        </w:tc>
      </w:tr>
      <w:tr w:rsidR="00027336" w:rsidRPr="00FB24DF" w14:paraId="6F5372AA" w14:textId="77777777" w:rsidTr="000324F2">
        <w:tc>
          <w:tcPr>
            <w:tcW w:w="4737" w:type="dxa"/>
            <w:tcMar>
              <w:top w:w="28" w:type="dxa"/>
              <w:right w:w="28" w:type="dxa"/>
            </w:tcMar>
          </w:tcPr>
          <w:p w14:paraId="140C337D"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33200B04"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Nombre de mois de travail, durée du projet : 6 mois</w:t>
            </w:r>
          </w:p>
        </w:tc>
      </w:tr>
      <w:tr w:rsidR="00027336" w:rsidRPr="00FB24DF" w14:paraId="6E27C9A7" w14:textId="77777777" w:rsidTr="000324F2">
        <w:trPr>
          <w:trHeight w:val="389"/>
        </w:trPr>
        <w:tc>
          <w:tcPr>
            <w:tcW w:w="4737" w:type="dxa"/>
            <w:tcMar>
              <w:top w:w="28" w:type="dxa"/>
              <w:right w:w="28" w:type="dxa"/>
            </w:tcMar>
          </w:tcPr>
          <w:p w14:paraId="6F62D845"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Date de démarrage (mois/année) : 2016</w:t>
            </w:r>
          </w:p>
          <w:p w14:paraId="3E0FBA4A"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Date d’achèvement (mois/année) : 2016</w:t>
            </w:r>
          </w:p>
        </w:tc>
        <w:tc>
          <w:tcPr>
            <w:tcW w:w="4420" w:type="dxa"/>
            <w:tcMar>
              <w:top w:w="28" w:type="dxa"/>
              <w:right w:w="28" w:type="dxa"/>
            </w:tcMar>
          </w:tcPr>
          <w:p w14:paraId="7C6A8005"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CBE4989"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Confidentiel</w:t>
            </w:r>
          </w:p>
          <w:p w14:paraId="4B17E137" w14:textId="77777777" w:rsidR="00027336" w:rsidRPr="00FB24DF" w:rsidRDefault="00027336" w:rsidP="000324F2">
            <w:pPr>
              <w:spacing w:after="0"/>
              <w:contextualSpacing/>
              <w:rPr>
                <w:rFonts w:ascii="Klavika Light" w:hAnsi="Klavika Light"/>
                <w:b/>
                <w:bCs/>
                <w:sz w:val="20"/>
                <w:szCs w:val="20"/>
              </w:rPr>
            </w:pPr>
          </w:p>
        </w:tc>
      </w:tr>
      <w:tr w:rsidR="00027336" w:rsidRPr="00FB24DF" w14:paraId="5B629C0D" w14:textId="77777777" w:rsidTr="000324F2">
        <w:trPr>
          <w:trHeight w:val="1008"/>
        </w:trPr>
        <w:tc>
          <w:tcPr>
            <w:tcW w:w="4737" w:type="dxa"/>
            <w:tcMar>
              <w:top w:w="28" w:type="dxa"/>
              <w:right w:w="28" w:type="dxa"/>
            </w:tcMar>
          </w:tcPr>
          <w:p w14:paraId="0770013C" w14:textId="77777777" w:rsidR="00027336" w:rsidRPr="00FB24DF" w:rsidRDefault="00027336" w:rsidP="000324F2">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6EEC0E1F" w14:textId="77777777" w:rsidR="00027336" w:rsidRPr="00FB24DF" w:rsidRDefault="00027336"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0E6A55C" w14:textId="77777777" w:rsidR="00027336" w:rsidRPr="00FB24DF" w:rsidRDefault="00027336" w:rsidP="00027336">
            <w:pPr>
              <w:pStyle w:val="Paragraphedeliste"/>
              <w:numPr>
                <w:ilvl w:val="0"/>
                <w:numId w:val="12"/>
              </w:numPr>
              <w:spacing w:after="0" w:line="259"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027336" w:rsidRPr="00FB24DF" w14:paraId="3AEFEBF5" w14:textId="77777777" w:rsidTr="000324F2">
        <w:tc>
          <w:tcPr>
            <w:tcW w:w="9157" w:type="dxa"/>
            <w:gridSpan w:val="2"/>
            <w:tcMar>
              <w:top w:w="28" w:type="dxa"/>
              <w:right w:w="28" w:type="dxa"/>
            </w:tcMar>
            <w:vAlign w:val="center"/>
          </w:tcPr>
          <w:p w14:paraId="710992A2" w14:textId="77777777" w:rsidR="00027336" w:rsidRPr="00FB24DF" w:rsidRDefault="00027336" w:rsidP="000324F2">
            <w:pPr>
              <w:tabs>
                <w:tab w:val="num" w:pos="1440"/>
                <w:tab w:val="num" w:pos="288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174B50FB"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L’Arabie Saoudite rencontre de multiples défis en matière de logement pour sa population. En effet le décalage entre l’offre et la demande de logement est estimé à près d’un million. L’Etat s’est saisi de cette problématique et cherche désormais à débloquer l’immense potentiel du secteur immobilier. Dans ce contexte, le Ministère du Logement envisage la création d’un fonds d’investissement immobilier, NHC, sous sa tutelle (la Compagnie Nationale du Logement). Cette entité aura pour objectif</w:t>
            </w:r>
            <w:r w:rsidRPr="00FB24DF">
              <w:rPr>
                <w:rFonts w:ascii="Klavika Light" w:hAnsi="Klavika Light" w:cs="Arial"/>
                <w:sz w:val="20"/>
                <w:szCs w:val="20"/>
              </w:rPr>
              <w:t> </w:t>
            </w:r>
            <w:r w:rsidRPr="00FB24DF">
              <w:rPr>
                <w:rFonts w:ascii="Klavika Light" w:hAnsi="Klavika Light"/>
                <w:sz w:val="20"/>
                <w:szCs w:val="20"/>
              </w:rPr>
              <w:t>de :</w:t>
            </w:r>
            <w:r w:rsidRPr="00FB24DF">
              <w:rPr>
                <w:rFonts w:ascii="Klavika Light" w:hAnsi="Klavika Light" w:cs="Klavika Light"/>
                <w:sz w:val="20"/>
                <w:szCs w:val="20"/>
              </w:rPr>
              <w:t> </w:t>
            </w:r>
            <w:r w:rsidRPr="00FB24DF">
              <w:rPr>
                <w:rFonts w:ascii="Klavika Light" w:hAnsi="Klavika Light"/>
                <w:sz w:val="20"/>
                <w:szCs w:val="20"/>
              </w:rPr>
              <w:t> </w:t>
            </w:r>
          </w:p>
          <w:p w14:paraId="3F6E780A" w14:textId="77777777" w:rsidR="00027336" w:rsidRPr="00FB24DF" w:rsidRDefault="00027336" w:rsidP="00027336">
            <w:pPr>
              <w:pStyle w:val="Paragraphedeliste"/>
              <w:numPr>
                <w:ilvl w:val="0"/>
                <w:numId w:val="13"/>
              </w:numPr>
              <w:spacing w:after="240" w:line="259" w:lineRule="auto"/>
              <w:rPr>
                <w:rFonts w:ascii="Klavika Light" w:hAnsi="Klavika Light"/>
                <w:sz w:val="20"/>
                <w:szCs w:val="20"/>
              </w:rPr>
            </w:pPr>
            <w:r w:rsidRPr="00FB24DF">
              <w:rPr>
                <w:rFonts w:ascii="Klavika Light" w:hAnsi="Klavika Light"/>
                <w:sz w:val="20"/>
                <w:szCs w:val="20"/>
              </w:rPr>
              <w:t>Investir à différents niveaux dans la chaine de valeur de l’industrie de l’immobilier   </w:t>
            </w:r>
          </w:p>
          <w:p w14:paraId="0BFFDCB8" w14:textId="77777777" w:rsidR="00027336" w:rsidRPr="00FB24DF" w:rsidRDefault="00027336" w:rsidP="00027336">
            <w:pPr>
              <w:pStyle w:val="Paragraphedeliste"/>
              <w:numPr>
                <w:ilvl w:val="0"/>
                <w:numId w:val="13"/>
              </w:numPr>
              <w:spacing w:after="240" w:line="259" w:lineRule="auto"/>
              <w:rPr>
                <w:rFonts w:ascii="Klavika Light" w:hAnsi="Klavika Light"/>
                <w:sz w:val="20"/>
                <w:szCs w:val="20"/>
              </w:rPr>
            </w:pPr>
            <w:r w:rsidRPr="00FB24DF">
              <w:rPr>
                <w:rFonts w:ascii="Klavika Light" w:hAnsi="Klavika Light"/>
                <w:sz w:val="20"/>
                <w:szCs w:val="20"/>
              </w:rPr>
              <w:t>Financer les projets immobiliers </w:t>
            </w:r>
          </w:p>
          <w:p w14:paraId="71C34473" w14:textId="77777777" w:rsidR="00027336" w:rsidRPr="00FB24DF" w:rsidRDefault="00027336" w:rsidP="00027336">
            <w:pPr>
              <w:pStyle w:val="Paragraphedeliste"/>
              <w:numPr>
                <w:ilvl w:val="0"/>
                <w:numId w:val="13"/>
              </w:numPr>
              <w:spacing w:after="240" w:line="259" w:lineRule="auto"/>
              <w:rPr>
                <w:rStyle w:val="scxw127981191"/>
                <w:rFonts w:ascii="Klavika Light" w:hAnsi="Klavika Light" w:cs="Arial"/>
                <w:sz w:val="20"/>
                <w:szCs w:val="20"/>
              </w:rPr>
            </w:pPr>
            <w:r w:rsidRPr="00FB24DF">
              <w:rPr>
                <w:rFonts w:ascii="Klavika Light" w:hAnsi="Klavika Light"/>
                <w:sz w:val="20"/>
                <w:szCs w:val="20"/>
              </w:rPr>
              <w:t>Co-investir avec le secteur privé dans des projets de logement</w:t>
            </w:r>
            <w:r w:rsidRPr="00FB24DF">
              <w:rPr>
                <w:rStyle w:val="normaltextrun"/>
                <w:rFonts w:ascii="Klavika Light" w:hAnsi="Klavika Light" w:cs="Arial"/>
                <w:sz w:val="20"/>
                <w:szCs w:val="20"/>
              </w:rPr>
              <w:t xml:space="preserve"> </w:t>
            </w:r>
            <w:r w:rsidRPr="00FB24DF">
              <w:rPr>
                <w:rStyle w:val="scxw127981191"/>
                <w:rFonts w:ascii="Klavika Light" w:hAnsi="Klavika Light" w:cs="Arial"/>
                <w:sz w:val="20"/>
                <w:szCs w:val="20"/>
              </w:rPr>
              <w:t> </w:t>
            </w:r>
          </w:p>
          <w:p w14:paraId="6B25E629" w14:textId="77777777" w:rsidR="00027336" w:rsidRPr="00FB24DF" w:rsidRDefault="00027336" w:rsidP="000324F2">
            <w:pPr>
              <w:tabs>
                <w:tab w:val="num" w:pos="1440"/>
                <w:tab w:val="num" w:pos="2880"/>
              </w:tabs>
              <w:spacing w:after="0"/>
              <w:contextualSpacing/>
              <w:jc w:val="both"/>
              <w:rPr>
                <w:rFonts w:ascii="Klavika Light" w:hAnsi="Klavika Light"/>
                <w:b/>
                <w:bCs/>
                <w:sz w:val="20"/>
                <w:szCs w:val="20"/>
              </w:rPr>
            </w:pPr>
            <w:r w:rsidRPr="00FB24DF">
              <w:rPr>
                <w:rFonts w:ascii="Klavika Light" w:hAnsi="Klavika Light"/>
                <w:b/>
                <w:bCs/>
                <w:sz w:val="20"/>
                <w:szCs w:val="20"/>
              </w:rPr>
              <w:t>Le projet vise à  :</w:t>
            </w:r>
          </w:p>
          <w:p w14:paraId="27FBB2CD" w14:textId="77777777" w:rsidR="00027336" w:rsidRPr="00FB24DF" w:rsidRDefault="00027336" w:rsidP="000324F2">
            <w:pPr>
              <w:jc w:val="both"/>
              <w:rPr>
                <w:rFonts w:ascii="Klavika Light" w:hAnsi="Klavika Light"/>
                <w:sz w:val="20"/>
                <w:szCs w:val="20"/>
              </w:rPr>
            </w:pPr>
            <w:r w:rsidRPr="00FB24DF">
              <w:rPr>
                <w:rFonts w:ascii="Klavika Light" w:hAnsi="Klavika Light"/>
                <w:sz w:val="20"/>
                <w:szCs w:val="20"/>
              </w:rPr>
              <w:t>La création de la NHC présente diverses questions relatives à la vision de l’organisation, son mandate, ses objectifs et sa gouvernance mais également sa capacité d’évaluer le secteur de l’immobilier à un niveau national.  </w:t>
            </w:r>
          </w:p>
          <w:p w14:paraId="7E071858" w14:textId="77777777" w:rsidR="00027336" w:rsidRPr="00FB24DF" w:rsidRDefault="00027336" w:rsidP="000324F2">
            <w:pPr>
              <w:tabs>
                <w:tab w:val="num" w:pos="1440"/>
                <w:tab w:val="num" w:pos="2880"/>
              </w:tabs>
              <w:spacing w:after="0"/>
              <w:contextualSpacing/>
              <w:jc w:val="both"/>
              <w:rPr>
                <w:rFonts w:ascii="Klavika Light" w:hAnsi="Klavika Light"/>
                <w:b/>
                <w:bCs/>
                <w:sz w:val="20"/>
                <w:szCs w:val="20"/>
              </w:rPr>
            </w:pPr>
            <w:r w:rsidRPr="00FB24DF">
              <w:rPr>
                <w:rFonts w:ascii="Klavika Light" w:eastAsia="Klavika Light" w:hAnsi="Klavika Light" w:cs="Klavika Light"/>
                <w:b/>
                <w:bCs/>
                <w:color w:val="000000" w:themeColor="text1"/>
                <w:sz w:val="19"/>
                <w:szCs w:val="19"/>
              </w:rPr>
              <w:t>De</w:t>
            </w:r>
            <w:r w:rsidRPr="00FB24DF">
              <w:rPr>
                <w:rFonts w:ascii="Klavika Light" w:eastAsia="Calibri" w:hAnsi="Klavika Light" w:cs="Calibri"/>
                <w:b/>
                <w:bCs/>
                <w:sz w:val="20"/>
                <w:szCs w:val="20"/>
                <w:lang w:eastAsia="fr-FR"/>
              </w:rPr>
              <w:t xml:space="preserve">scription des services effectivement rendus par </w:t>
            </w:r>
            <w:r>
              <w:rPr>
                <w:rFonts w:ascii="Klavika Light" w:eastAsia="Calibri" w:hAnsi="Klavika Light" w:cs="Calibri"/>
                <w:b/>
                <w:bCs/>
                <w:sz w:val="20"/>
                <w:szCs w:val="20"/>
                <w:lang w:eastAsia="fr-FR"/>
              </w:rPr>
              <w:t>notre personnel</w:t>
            </w:r>
            <w:r w:rsidRPr="00FB24DF">
              <w:rPr>
                <w:rFonts w:ascii="Klavika Light" w:eastAsia="Calibri" w:hAnsi="Klavika Light" w:cs="Calibri"/>
                <w:b/>
                <w:bCs/>
                <w:sz w:val="20"/>
                <w:szCs w:val="20"/>
                <w:lang w:eastAsia="fr-FR"/>
              </w:rPr>
              <w:t xml:space="preserve"> </w:t>
            </w:r>
            <w:r w:rsidRPr="00FB24DF">
              <w:rPr>
                <w:rFonts w:ascii="Klavika Light" w:hAnsi="Klavika Light"/>
                <w:b/>
                <w:bCs/>
                <w:sz w:val="20"/>
                <w:szCs w:val="20"/>
              </w:rPr>
              <w:t> :</w:t>
            </w:r>
          </w:p>
          <w:p w14:paraId="713DD8CF"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Définition de la vision de l’organisation </w:t>
            </w:r>
          </w:p>
          <w:p w14:paraId="6CB36C51"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Détermination du mandat et des objectifs du NHC </w:t>
            </w:r>
          </w:p>
          <w:p w14:paraId="3A4F47A7"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Réalisation d’une étude de marché </w:t>
            </w:r>
          </w:p>
          <w:p w14:paraId="0E7C9E9F"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Benchmarking international </w:t>
            </w:r>
          </w:p>
          <w:p w14:paraId="5DDE0224"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Conception de la gouvernance </w:t>
            </w:r>
          </w:p>
          <w:p w14:paraId="29050AC0" w14:textId="77777777" w:rsidR="00027336" w:rsidRPr="00FB24DF" w:rsidRDefault="00027336" w:rsidP="000324F2">
            <w:pPr>
              <w:jc w:val="both"/>
              <w:rPr>
                <w:rFonts w:ascii="Klavika Light" w:hAnsi="Klavika Light"/>
                <w:sz w:val="20"/>
                <w:szCs w:val="20"/>
              </w:rPr>
            </w:pPr>
            <w:r w:rsidRPr="00FB24DF">
              <w:rPr>
                <w:rFonts w:ascii="Klavika Light" w:hAnsi="Klavika Light"/>
                <w:b/>
                <w:bCs/>
                <w:sz w:val="20"/>
                <w:szCs w:val="20"/>
              </w:rPr>
              <w:t>Principaux résultats &amp; impacts</w:t>
            </w:r>
          </w:p>
          <w:p w14:paraId="417A4243"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Analyse du marché et de la concurrence. Evaluation de la taille du marché, prévisions et tendances du marché, analyse de la chaine de valeur </w:t>
            </w:r>
          </w:p>
          <w:p w14:paraId="0A4CEE5E"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Benchmark de fonds nationaux et internationaux similaires </w:t>
            </w:r>
          </w:p>
          <w:p w14:paraId="44614073"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Elaboration de la vision de l’organisation </w:t>
            </w:r>
          </w:p>
          <w:p w14:paraId="61F24D5F"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Proposition du mandat et des objectifs du NHC </w:t>
            </w:r>
          </w:p>
          <w:p w14:paraId="278F2E4C" w14:textId="77777777" w:rsidR="00027336" w:rsidRPr="00FB24DF" w:rsidRDefault="00027336" w:rsidP="00027336">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lastRenderedPageBreak/>
              <w:t>Evaluation de l’impact potentiel du NHC et du Ministère du logement compte tenu du mandate et objectifs fixés </w:t>
            </w:r>
          </w:p>
        </w:tc>
      </w:tr>
    </w:tbl>
    <w:p w14:paraId="4CC07361" w14:textId="4569CE90" w:rsidR="00700465" w:rsidRPr="00027336" w:rsidRDefault="00700465" w:rsidP="00027336">
      <w:r>
        <w:lastRenderedPageBreak/>
        <w:br/>
      </w:r>
      <w:r>
        <w:br/>
      </w:r>
    </w:p>
    <w:tbl>
      <w:tblPr>
        <w:tblpPr w:leftFromText="180" w:rightFromText="180" w:vertAnchor="page" w:horzAnchor="margin" w:tblpY="205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465" w:rsidRPr="00FB24DF" w14:paraId="2CF7AD6F" w14:textId="77777777" w:rsidTr="000324F2">
        <w:trPr>
          <w:trHeight w:val="373"/>
        </w:trPr>
        <w:tc>
          <w:tcPr>
            <w:tcW w:w="9157" w:type="dxa"/>
            <w:gridSpan w:val="2"/>
            <w:shd w:val="clear" w:color="auto" w:fill="970354"/>
            <w:tcMar>
              <w:top w:w="28" w:type="dxa"/>
              <w:right w:w="28" w:type="dxa"/>
            </w:tcMar>
            <w:vAlign w:val="bottom"/>
          </w:tcPr>
          <w:p w14:paraId="0E173FCF" w14:textId="77777777" w:rsidR="00700465" w:rsidRPr="00FB24DF" w:rsidRDefault="00700465" w:rsidP="000324F2">
            <w:pPr>
              <w:pStyle w:val="Titre2"/>
              <w:jc w:val="center"/>
              <w:rPr>
                <w:rFonts w:ascii="Klavika Light" w:hAnsi="Klavika Light"/>
                <w:sz w:val="24"/>
                <w:szCs w:val="24"/>
              </w:rPr>
            </w:pPr>
            <w:bookmarkStart w:id="21" w:name="_Toc217050831"/>
            <w:r w:rsidRPr="00FB24DF">
              <w:rPr>
                <w:rFonts w:ascii="Klavika Light" w:hAnsi="Klavika Light"/>
                <w:color w:val="FFFFFF" w:themeColor="background1"/>
                <w:sz w:val="20"/>
                <w:szCs w:val="20"/>
              </w:rPr>
              <w:t>Assistance au design, organisation et dimensionnement de l’Instance Nationale de l’Investissement (TIA)</w:t>
            </w:r>
            <w:bookmarkEnd w:id="21"/>
          </w:p>
        </w:tc>
      </w:tr>
      <w:tr w:rsidR="00700465" w:rsidRPr="00FB24DF" w14:paraId="21DFAE09" w14:textId="77777777" w:rsidTr="000324F2">
        <w:trPr>
          <w:trHeight w:val="695"/>
        </w:trPr>
        <w:tc>
          <w:tcPr>
            <w:tcW w:w="4737" w:type="dxa"/>
            <w:tcMar>
              <w:top w:w="28" w:type="dxa"/>
              <w:right w:w="28" w:type="dxa"/>
            </w:tcMar>
          </w:tcPr>
          <w:p w14:paraId="34C54EDF" w14:textId="77777777" w:rsidR="00700465" w:rsidRPr="00FB24DF" w:rsidRDefault="00700465" w:rsidP="000324F2">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 </w:t>
            </w:r>
            <w:r w:rsidRPr="00FB24DF">
              <w:rPr>
                <w:rFonts w:ascii="Klavika Light" w:hAnsi="Klavika Light"/>
              </w:rPr>
              <w:t xml:space="preserve"> </w:t>
            </w:r>
            <w:bookmarkStart w:id="22" w:name="TIA"/>
            <w:r w:rsidRPr="00FB24DF">
              <w:rPr>
                <w:rFonts w:ascii="Klavika Light" w:hAnsi="Klavika Light"/>
                <w:b/>
                <w:sz w:val="20"/>
                <w:szCs w:val="20"/>
              </w:rPr>
              <w:t>Assistance au design, organisation et dimensionnement de l’Instance Nationale de l’Investissement (TIA)</w:t>
            </w:r>
            <w:bookmarkEnd w:id="22"/>
          </w:p>
        </w:tc>
        <w:tc>
          <w:tcPr>
            <w:tcW w:w="4420" w:type="dxa"/>
            <w:tcMar>
              <w:top w:w="28" w:type="dxa"/>
              <w:right w:w="28" w:type="dxa"/>
            </w:tcMar>
          </w:tcPr>
          <w:p w14:paraId="106F88CC"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700465" w:rsidRPr="00FB24DF" w14:paraId="6D94B0BE" w14:textId="77777777" w:rsidTr="000324F2">
        <w:trPr>
          <w:trHeight w:val="389"/>
        </w:trPr>
        <w:tc>
          <w:tcPr>
            <w:tcW w:w="4737" w:type="dxa"/>
            <w:tcMar>
              <w:top w:w="28" w:type="dxa"/>
              <w:right w:w="28" w:type="dxa"/>
            </w:tcMar>
          </w:tcPr>
          <w:p w14:paraId="1D246464"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182C10FE"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700465" w:rsidRPr="00FB24DF" w14:paraId="51223CC4" w14:textId="77777777" w:rsidTr="000324F2">
        <w:trPr>
          <w:trHeight w:val="470"/>
        </w:trPr>
        <w:tc>
          <w:tcPr>
            <w:tcW w:w="4737" w:type="dxa"/>
            <w:tcMar>
              <w:top w:w="28" w:type="dxa"/>
              <w:right w:w="28" w:type="dxa"/>
            </w:tcMar>
          </w:tcPr>
          <w:p w14:paraId="7C4D6C5F"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bCs/>
                <w:sz w:val="20"/>
                <w:szCs w:val="20"/>
              </w:rPr>
              <w:t xml:space="preserve"> Gouvernement tunisien / Banque Mondiale</w:t>
            </w:r>
          </w:p>
        </w:tc>
        <w:tc>
          <w:tcPr>
            <w:tcW w:w="4420" w:type="dxa"/>
            <w:tcMar>
              <w:top w:w="28" w:type="dxa"/>
              <w:right w:w="28" w:type="dxa"/>
            </w:tcMar>
          </w:tcPr>
          <w:p w14:paraId="41436263"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b/>
                <w:bCs/>
                <w:sz w:val="20"/>
                <w:szCs w:val="20"/>
              </w:rPr>
              <w:t>4</w:t>
            </w:r>
          </w:p>
        </w:tc>
      </w:tr>
      <w:tr w:rsidR="00700465" w:rsidRPr="00FB24DF" w14:paraId="746D1957" w14:textId="77777777" w:rsidTr="000324F2">
        <w:tc>
          <w:tcPr>
            <w:tcW w:w="4737" w:type="dxa"/>
            <w:tcMar>
              <w:top w:w="28" w:type="dxa"/>
              <w:right w:w="28" w:type="dxa"/>
            </w:tcMar>
          </w:tcPr>
          <w:p w14:paraId="29820C03"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7D139CA3"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4 mois</w:t>
            </w:r>
          </w:p>
        </w:tc>
      </w:tr>
      <w:tr w:rsidR="00700465" w:rsidRPr="00FB24DF" w14:paraId="6BBE4F21" w14:textId="77777777" w:rsidTr="000324F2">
        <w:trPr>
          <w:trHeight w:val="389"/>
        </w:trPr>
        <w:tc>
          <w:tcPr>
            <w:tcW w:w="4737" w:type="dxa"/>
            <w:tcMar>
              <w:top w:w="28" w:type="dxa"/>
              <w:right w:w="28" w:type="dxa"/>
            </w:tcMar>
          </w:tcPr>
          <w:p w14:paraId="18720FD3"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2016</w:t>
            </w:r>
          </w:p>
          <w:p w14:paraId="6AD5D6CF"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2017</w:t>
            </w:r>
          </w:p>
        </w:tc>
        <w:tc>
          <w:tcPr>
            <w:tcW w:w="4420" w:type="dxa"/>
            <w:tcMar>
              <w:top w:w="28" w:type="dxa"/>
              <w:right w:w="28" w:type="dxa"/>
            </w:tcMar>
          </w:tcPr>
          <w:p w14:paraId="289EB624"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700465" w:rsidRPr="00FB24DF" w14:paraId="26ED8214" w14:textId="77777777" w:rsidTr="000324F2">
        <w:trPr>
          <w:trHeight w:val="1008"/>
        </w:trPr>
        <w:tc>
          <w:tcPr>
            <w:tcW w:w="4737" w:type="dxa"/>
            <w:tcBorders>
              <w:bottom w:val="single" w:sz="4" w:space="0" w:color="auto"/>
            </w:tcBorders>
            <w:tcMar>
              <w:top w:w="28" w:type="dxa"/>
              <w:right w:w="28" w:type="dxa"/>
            </w:tcMar>
          </w:tcPr>
          <w:p w14:paraId="7EEE8CD6"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209DE4A8" w14:textId="77777777" w:rsidR="00700465" w:rsidRPr="00FB24DF" w:rsidRDefault="00700465" w:rsidP="00700465">
            <w:pPr>
              <w:pStyle w:val="Paragraphedeliste"/>
              <w:numPr>
                <w:ilvl w:val="0"/>
                <w:numId w:val="32"/>
              </w:numPr>
              <w:spacing w:after="0" w:line="240" w:lineRule="auto"/>
              <w:rPr>
                <w:rFonts w:ascii="Klavika Light" w:eastAsiaTheme="minorEastAsia" w:hAnsi="Klavika Light"/>
                <w:b/>
                <w:bCs/>
                <w:sz w:val="20"/>
                <w:szCs w:val="20"/>
              </w:rPr>
            </w:pPr>
            <w:r w:rsidRPr="00FB24DF">
              <w:rPr>
                <w:rFonts w:ascii="Klavika Light" w:hAnsi="Klavika Light"/>
                <w:b/>
                <w:bCs/>
                <w:sz w:val="20"/>
                <w:szCs w:val="20"/>
              </w:rPr>
              <w:t>Sana Khelifi</w:t>
            </w:r>
          </w:p>
        </w:tc>
        <w:tc>
          <w:tcPr>
            <w:tcW w:w="4420" w:type="dxa"/>
            <w:tcBorders>
              <w:bottom w:val="single" w:sz="4" w:space="0" w:color="auto"/>
            </w:tcBorders>
            <w:tcMar>
              <w:top w:w="28" w:type="dxa"/>
              <w:right w:w="28" w:type="dxa"/>
            </w:tcMar>
          </w:tcPr>
          <w:p w14:paraId="6459BEB2"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61F59F4F" w14:textId="77777777" w:rsidR="00700465" w:rsidRPr="00FB24DF" w:rsidRDefault="00700465" w:rsidP="00700465">
            <w:pPr>
              <w:pStyle w:val="Paragraphedeliste"/>
              <w:numPr>
                <w:ilvl w:val="0"/>
                <w:numId w:val="23"/>
              </w:numPr>
              <w:spacing w:after="0" w:line="240" w:lineRule="auto"/>
              <w:rPr>
                <w:rFonts w:ascii="Klavika Light" w:hAnsi="Klavika Light"/>
                <w:b/>
                <w:bCs/>
                <w:sz w:val="20"/>
                <w:szCs w:val="20"/>
              </w:rPr>
            </w:pPr>
            <w:r w:rsidRPr="00FB24DF">
              <w:rPr>
                <w:rFonts w:ascii="Klavika Light" w:hAnsi="Klavika Light"/>
                <w:b/>
                <w:bCs/>
                <w:sz w:val="20"/>
                <w:szCs w:val="20"/>
              </w:rPr>
              <w:t>Ouissem Ghorbel: Directeur de mission</w:t>
            </w:r>
          </w:p>
        </w:tc>
      </w:tr>
      <w:tr w:rsidR="00700465" w:rsidRPr="00FB24DF" w14:paraId="1E4A2D1D" w14:textId="77777777" w:rsidTr="000324F2">
        <w:tc>
          <w:tcPr>
            <w:tcW w:w="9157" w:type="dxa"/>
            <w:gridSpan w:val="2"/>
            <w:tcBorders>
              <w:top w:val="single" w:sz="4" w:space="0" w:color="auto"/>
              <w:bottom w:val="single" w:sz="4" w:space="0" w:color="auto"/>
            </w:tcBorders>
            <w:tcMar>
              <w:top w:w="28" w:type="dxa"/>
              <w:right w:w="28" w:type="dxa"/>
            </w:tcMar>
            <w:vAlign w:val="center"/>
          </w:tcPr>
          <w:p w14:paraId="00A3EDB8" w14:textId="77777777" w:rsidR="00700465" w:rsidRPr="00FB24DF" w:rsidRDefault="00700465" w:rsidP="000324F2">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2BE36504" w14:textId="77777777" w:rsidR="00700465" w:rsidRPr="00FB24DF" w:rsidRDefault="00700465" w:rsidP="000324F2">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Ce projet intervient dans le cadre de la refonte du Code d'incitation aux investissements promulgué en 1993. Nous étions mandatés en vue d’assister le MDICI dans la préparation du projet du nouveau code. Ce nouveau code devra être soumis aux ministres pour validation, puis à l'Assemblée des Représentants du Peuple pour approbation. Ce code prévoit la réforme du cadre institutionnel d’investissement par la création de 3 nouvelles institutions, dont l’Instance Nationale de l’Investissement.</w:t>
            </w:r>
          </w:p>
          <w:p w14:paraId="4DA714A2" w14:textId="77777777" w:rsidR="00700465" w:rsidRPr="00FB24DF" w:rsidRDefault="00700465" w:rsidP="000324F2">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Le projet vise à :</w:t>
            </w:r>
          </w:p>
          <w:p w14:paraId="1DCF6973"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L’organisation, la gouvernance de l’institution</w:t>
            </w:r>
          </w:p>
          <w:p w14:paraId="390D33CC"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Définir le statut juridique</w:t>
            </w:r>
          </w:p>
          <w:p w14:paraId="4A88FCD7"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Définir ses moyens humains, financiers et techniques </w:t>
            </w:r>
          </w:p>
          <w:p w14:paraId="045894E2"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Définir le cadre d’interaction avec les autres agences de promotion (APII, APIA, ONA, ONTT, FIPA)</w:t>
            </w:r>
          </w:p>
          <w:p w14:paraId="55544E3C" w14:textId="77777777" w:rsidR="00700465" w:rsidRPr="00FB24DF" w:rsidRDefault="00700465" w:rsidP="000324F2">
            <w:pPr>
              <w:spacing w:after="0"/>
              <w:jc w:val="both"/>
              <w:rPr>
                <w:rFonts w:ascii="Klavika Light" w:hAnsi="Klavika Light"/>
                <w:sz w:val="20"/>
                <w:szCs w:val="20"/>
              </w:rPr>
            </w:pPr>
          </w:p>
        </w:tc>
      </w:tr>
      <w:tr w:rsidR="00700465" w:rsidRPr="00FB24DF" w14:paraId="3DC24CA7" w14:textId="77777777" w:rsidTr="000324F2">
        <w:tc>
          <w:tcPr>
            <w:tcW w:w="9157" w:type="dxa"/>
            <w:gridSpan w:val="2"/>
            <w:tcBorders>
              <w:top w:val="single" w:sz="4" w:space="0" w:color="auto"/>
              <w:bottom w:val="double" w:sz="6" w:space="0" w:color="auto"/>
            </w:tcBorders>
            <w:tcMar>
              <w:top w:w="28" w:type="dxa"/>
              <w:right w:w="28" w:type="dxa"/>
            </w:tcMar>
            <w:vAlign w:val="center"/>
          </w:tcPr>
          <w:p w14:paraId="1EB178CB" w14:textId="77777777" w:rsidR="00700465" w:rsidRPr="00FB24DF" w:rsidRDefault="00700465" w:rsidP="000324F2">
            <w:pPr>
              <w:spacing w:after="0"/>
              <w:contextualSpacing/>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1973D39F"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Organisation cible, gouvernance et dimensionnement de la TIA</w:t>
            </w:r>
          </w:p>
          <w:p w14:paraId="0B8A465E"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Rôles et responsabilités de la TIA vis-à-vis de l'investisseur</w:t>
            </w:r>
          </w:p>
          <w:p w14:paraId="52BA4230"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Organigramme de la TIA (jusqu’à N2)</w:t>
            </w:r>
          </w:p>
          <w:p w14:paraId="4E8A1490"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Plan RH et budget sur 5 ans</w:t>
            </w:r>
          </w:p>
          <w:p w14:paraId="2243AC16"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Distribution par région des équipes de la TIA</w:t>
            </w:r>
          </w:p>
          <w:p w14:paraId="192D7E51"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Composition du noyau initial de la TIA</w:t>
            </w:r>
          </w:p>
          <w:p w14:paraId="0153B75B"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Changements clés dans les autres institutions (missions, organigramme, etc.)</w:t>
            </w:r>
          </w:p>
          <w:p w14:paraId="03ADCDF1"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Inventaire détaillé des impacts sur les textes régissant les autres institutions</w:t>
            </w:r>
          </w:p>
        </w:tc>
      </w:tr>
    </w:tbl>
    <w:p w14:paraId="4111AD79" w14:textId="1B16978B" w:rsidR="00027336" w:rsidRPr="00027336" w:rsidRDefault="00027336" w:rsidP="00027336"/>
    <w:p w14:paraId="46119EBA" w14:textId="77777777" w:rsidR="00027336" w:rsidRPr="00027336" w:rsidRDefault="00027336" w:rsidP="00027336"/>
    <w:p w14:paraId="6E8AB1C7" w14:textId="77777777" w:rsidR="00027336" w:rsidRPr="00027336" w:rsidRDefault="00027336" w:rsidP="00027336"/>
    <w:p w14:paraId="0EDD1165" w14:textId="77777777" w:rsidR="00027336" w:rsidRPr="00027336" w:rsidRDefault="00027336" w:rsidP="00027336"/>
    <w:tbl>
      <w:tblPr>
        <w:tblpPr w:leftFromText="180" w:rightFromText="180" w:vertAnchor="page" w:horzAnchor="margin" w:tblpY="174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465" w:rsidRPr="00FB24DF" w14:paraId="65B48736" w14:textId="77777777" w:rsidTr="000324F2">
        <w:trPr>
          <w:trHeight w:val="373"/>
        </w:trPr>
        <w:tc>
          <w:tcPr>
            <w:tcW w:w="9157" w:type="dxa"/>
            <w:gridSpan w:val="2"/>
            <w:shd w:val="clear" w:color="auto" w:fill="970354"/>
            <w:tcMar>
              <w:top w:w="28" w:type="dxa"/>
              <w:right w:w="28" w:type="dxa"/>
            </w:tcMar>
            <w:vAlign w:val="bottom"/>
          </w:tcPr>
          <w:p w14:paraId="2F30297E" w14:textId="77777777" w:rsidR="00700465" w:rsidRPr="00FB24DF" w:rsidRDefault="00700465" w:rsidP="000324F2">
            <w:pPr>
              <w:pStyle w:val="Titre2"/>
              <w:jc w:val="center"/>
              <w:rPr>
                <w:rFonts w:ascii="Klavika Light" w:hAnsi="Klavika Light" w:cstheme="minorBidi"/>
                <w:b/>
                <w:bCs/>
                <w:color w:val="FFFFFF" w:themeColor="background1"/>
                <w:sz w:val="20"/>
                <w:szCs w:val="20"/>
              </w:rPr>
            </w:pPr>
            <w:bookmarkStart w:id="23" w:name="_Toc217050832"/>
            <w:r w:rsidRPr="00FB24DF">
              <w:rPr>
                <w:rFonts w:ascii="Klavika Light" w:hAnsi="Klavika Light"/>
                <w:color w:val="FFFFFF" w:themeColor="background1"/>
                <w:sz w:val="20"/>
                <w:szCs w:val="20"/>
              </w:rPr>
              <w:t>Définition stratégique et opérationnelle d’un centre de recherches et de développement économique</w:t>
            </w:r>
            <w:bookmarkEnd w:id="23"/>
          </w:p>
        </w:tc>
      </w:tr>
      <w:tr w:rsidR="00700465" w:rsidRPr="00FB24DF" w14:paraId="4F87D1EE" w14:textId="77777777" w:rsidTr="000324F2">
        <w:trPr>
          <w:trHeight w:val="695"/>
        </w:trPr>
        <w:tc>
          <w:tcPr>
            <w:tcW w:w="4737" w:type="dxa"/>
            <w:tcMar>
              <w:top w:w="28" w:type="dxa"/>
              <w:right w:w="28" w:type="dxa"/>
            </w:tcMar>
          </w:tcPr>
          <w:p w14:paraId="59B4048C" w14:textId="77777777" w:rsidR="00700465" w:rsidRPr="00FB24DF" w:rsidRDefault="00700465" w:rsidP="000324F2">
            <w:pPr>
              <w:jc w:val="both"/>
              <w:rPr>
                <w:rFonts w:ascii="Klavika Light" w:hAnsi="Klavika Light"/>
                <w:b/>
                <w:sz w:val="20"/>
                <w:szCs w:val="20"/>
              </w:rPr>
            </w:pPr>
            <w:r w:rsidRPr="00FB24DF">
              <w:rPr>
                <w:rFonts w:ascii="Klavika Light" w:hAnsi="Klavika Light"/>
                <w:sz w:val="20"/>
                <w:szCs w:val="20"/>
              </w:rPr>
              <w:t xml:space="preserve">Nom du projet : </w:t>
            </w:r>
            <w:bookmarkStart w:id="24" w:name="KSA2015"/>
            <w:r w:rsidRPr="00FB24DF">
              <w:rPr>
                <w:rFonts w:ascii="Klavika Light" w:hAnsi="Klavika Light"/>
                <w:b/>
                <w:bCs/>
                <w:sz w:val="20"/>
                <w:szCs w:val="20"/>
              </w:rPr>
              <w:t>Définition stratégique et opérationnelle d’un centre de recherche et de développement économique pour un pays du Moyen Orient</w:t>
            </w:r>
            <w:bookmarkEnd w:id="24"/>
          </w:p>
        </w:tc>
        <w:tc>
          <w:tcPr>
            <w:tcW w:w="4420" w:type="dxa"/>
            <w:tcMar>
              <w:top w:w="28" w:type="dxa"/>
              <w:right w:w="28" w:type="dxa"/>
            </w:tcMar>
          </w:tcPr>
          <w:p w14:paraId="6A1F5835"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Arabie Saoudite</w:t>
            </w:r>
          </w:p>
        </w:tc>
      </w:tr>
      <w:tr w:rsidR="00700465" w:rsidRPr="00FB24DF" w14:paraId="6E0CD337" w14:textId="77777777" w:rsidTr="000324F2">
        <w:trPr>
          <w:trHeight w:val="389"/>
        </w:trPr>
        <w:tc>
          <w:tcPr>
            <w:tcW w:w="4737" w:type="dxa"/>
            <w:tcMar>
              <w:top w:w="28" w:type="dxa"/>
              <w:right w:w="28" w:type="dxa"/>
            </w:tcMar>
          </w:tcPr>
          <w:p w14:paraId="288D67C9" w14:textId="77777777" w:rsidR="00700465" w:rsidRPr="00FB24DF" w:rsidRDefault="00700465" w:rsidP="000324F2">
            <w:pPr>
              <w:jc w:val="both"/>
              <w:rPr>
                <w:rFonts w:ascii="Klavika Light" w:hAnsi="Klavika Light"/>
                <w:sz w:val="20"/>
                <w:szCs w:val="20"/>
              </w:rPr>
            </w:pPr>
            <w:r w:rsidRPr="00FB24DF">
              <w:rPr>
                <w:rFonts w:ascii="Klavika Light" w:hAnsi="Klavika Light"/>
                <w:sz w:val="20"/>
                <w:szCs w:val="20"/>
              </w:rPr>
              <w:t>Lieu : Jeddah</w:t>
            </w:r>
          </w:p>
        </w:tc>
        <w:tc>
          <w:tcPr>
            <w:tcW w:w="4420" w:type="dxa"/>
            <w:tcMar>
              <w:top w:w="28" w:type="dxa"/>
              <w:right w:w="28" w:type="dxa"/>
            </w:tcMar>
          </w:tcPr>
          <w:p w14:paraId="53D35911"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700465" w:rsidRPr="00FB24DF" w14:paraId="6C20141D" w14:textId="77777777" w:rsidTr="000324F2">
        <w:trPr>
          <w:trHeight w:val="470"/>
        </w:trPr>
        <w:tc>
          <w:tcPr>
            <w:tcW w:w="4737" w:type="dxa"/>
            <w:tcMar>
              <w:top w:w="28" w:type="dxa"/>
              <w:right w:w="28" w:type="dxa"/>
            </w:tcMar>
          </w:tcPr>
          <w:p w14:paraId="7D0FD059" w14:textId="77777777" w:rsidR="00700465" w:rsidRPr="00FB24DF" w:rsidRDefault="00700465" w:rsidP="000324F2">
            <w:pPr>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Ministère de l’Economie et de la planification </w:t>
            </w:r>
          </w:p>
        </w:tc>
        <w:tc>
          <w:tcPr>
            <w:tcW w:w="4420" w:type="dxa"/>
            <w:tcMar>
              <w:top w:w="28" w:type="dxa"/>
              <w:right w:w="28" w:type="dxa"/>
            </w:tcMar>
          </w:tcPr>
          <w:p w14:paraId="62B8F1C6"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Nombre d’employés ayant participé au projet : 1</w:t>
            </w:r>
          </w:p>
        </w:tc>
      </w:tr>
      <w:tr w:rsidR="00700465" w:rsidRPr="00FB24DF" w14:paraId="71342518" w14:textId="77777777" w:rsidTr="000324F2">
        <w:tc>
          <w:tcPr>
            <w:tcW w:w="4737" w:type="dxa"/>
            <w:tcMar>
              <w:top w:w="28" w:type="dxa"/>
              <w:right w:w="28" w:type="dxa"/>
            </w:tcMar>
          </w:tcPr>
          <w:p w14:paraId="25B09EEA" w14:textId="77777777" w:rsidR="00700465" w:rsidRPr="00FB24DF" w:rsidRDefault="00700465" w:rsidP="000324F2">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03CD2C96"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Nombre de mois de travail, durée du projet : 6 mois</w:t>
            </w:r>
          </w:p>
        </w:tc>
      </w:tr>
      <w:tr w:rsidR="00700465" w:rsidRPr="00FB24DF" w14:paraId="07A4ACC7" w14:textId="77777777" w:rsidTr="000324F2">
        <w:trPr>
          <w:trHeight w:val="389"/>
        </w:trPr>
        <w:tc>
          <w:tcPr>
            <w:tcW w:w="4737" w:type="dxa"/>
            <w:tcMar>
              <w:top w:w="28" w:type="dxa"/>
              <w:right w:w="28" w:type="dxa"/>
            </w:tcMar>
          </w:tcPr>
          <w:p w14:paraId="7880092B"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Date de démarrage (mois/année) : 2015</w:t>
            </w:r>
          </w:p>
          <w:p w14:paraId="62ECB5C6"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Date d’achèvement (mois/année) : 2015</w:t>
            </w:r>
          </w:p>
        </w:tc>
        <w:tc>
          <w:tcPr>
            <w:tcW w:w="4420" w:type="dxa"/>
            <w:tcMar>
              <w:top w:w="28" w:type="dxa"/>
              <w:right w:w="28" w:type="dxa"/>
            </w:tcMar>
          </w:tcPr>
          <w:p w14:paraId="2E065036"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433FF4F1" w14:textId="77777777" w:rsidR="00700465" w:rsidRPr="00FB24DF" w:rsidRDefault="00700465" w:rsidP="000324F2">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700465" w:rsidRPr="00FB24DF" w14:paraId="187F94F3" w14:textId="77777777" w:rsidTr="000324F2">
        <w:trPr>
          <w:trHeight w:val="1008"/>
        </w:trPr>
        <w:tc>
          <w:tcPr>
            <w:tcW w:w="4737" w:type="dxa"/>
            <w:tcMar>
              <w:top w:w="28" w:type="dxa"/>
              <w:right w:w="28" w:type="dxa"/>
            </w:tcMar>
          </w:tcPr>
          <w:p w14:paraId="5384FEFF" w14:textId="77777777" w:rsidR="00700465" w:rsidRPr="00FB24DF" w:rsidRDefault="00700465" w:rsidP="000324F2">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0375906" w14:textId="77777777" w:rsidR="00700465" w:rsidRPr="00FB24DF" w:rsidRDefault="00700465" w:rsidP="000324F2">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65F1398" w14:textId="77777777" w:rsidR="00700465" w:rsidRPr="00FB24DF" w:rsidRDefault="00700465" w:rsidP="00700465">
            <w:pPr>
              <w:pStyle w:val="Paragraphedeliste"/>
              <w:numPr>
                <w:ilvl w:val="0"/>
                <w:numId w:val="12"/>
              </w:numPr>
              <w:spacing w:after="0" w:line="259" w:lineRule="auto"/>
              <w:rPr>
                <w:rFonts w:ascii="Klavika Light" w:hAnsi="Klavika Light"/>
                <w:b/>
                <w:bCs/>
                <w:sz w:val="20"/>
                <w:szCs w:val="20"/>
              </w:rPr>
            </w:pPr>
            <w:r w:rsidRPr="00FB24DF">
              <w:rPr>
                <w:rFonts w:ascii="Klavika Light" w:hAnsi="Klavika Light"/>
                <w:b/>
                <w:bCs/>
                <w:sz w:val="20"/>
                <w:szCs w:val="20"/>
              </w:rPr>
              <w:t>Directeur de mission : Ouissem Ghorbel</w:t>
            </w:r>
          </w:p>
        </w:tc>
      </w:tr>
      <w:tr w:rsidR="00700465" w:rsidRPr="00FB24DF" w14:paraId="08D482DD" w14:textId="77777777" w:rsidTr="000324F2">
        <w:tc>
          <w:tcPr>
            <w:tcW w:w="9157" w:type="dxa"/>
            <w:gridSpan w:val="2"/>
            <w:tcMar>
              <w:top w:w="28" w:type="dxa"/>
              <w:right w:w="28" w:type="dxa"/>
            </w:tcMar>
            <w:vAlign w:val="center"/>
          </w:tcPr>
          <w:p w14:paraId="7181E2E0" w14:textId="77777777" w:rsidR="00700465" w:rsidRPr="00FB24DF" w:rsidRDefault="00700465" w:rsidP="000324F2">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1EE998D9" w14:textId="77777777" w:rsidR="00700465" w:rsidRPr="00FB24DF" w:rsidRDefault="00700465" w:rsidP="000324F2">
            <w:pPr>
              <w:jc w:val="both"/>
              <w:rPr>
                <w:rFonts w:ascii="Klavika Light" w:hAnsi="Klavika Light"/>
                <w:sz w:val="20"/>
                <w:szCs w:val="20"/>
              </w:rPr>
            </w:pPr>
            <w:r w:rsidRPr="00FB24DF">
              <w:rPr>
                <w:rFonts w:ascii="Klavika Light" w:hAnsi="Klavika Light"/>
                <w:sz w:val="20"/>
                <w:szCs w:val="20"/>
              </w:rPr>
              <w:t>Il existe en Arabie Saoudite un besoin pour un centre de recherche et d’études stratégiques qui soutiendra la transformation économique de l’Arabie Saoudite. Le Strategic Development &amp; Research Centre (SDRC) comblera ces besoins en analysant l'économie saoudienne et en identifiant les priorités à réformer. </w:t>
            </w:r>
          </w:p>
          <w:p w14:paraId="02997ED9" w14:textId="77777777" w:rsidR="00700465" w:rsidRPr="00FB24DF" w:rsidRDefault="00700465" w:rsidP="000324F2">
            <w:pPr>
              <w:jc w:val="both"/>
              <w:rPr>
                <w:rFonts w:ascii="Klavika Light" w:hAnsi="Klavika Light"/>
                <w:sz w:val="20"/>
                <w:szCs w:val="20"/>
              </w:rPr>
            </w:pPr>
            <w:r w:rsidRPr="00FB24DF">
              <w:rPr>
                <w:rFonts w:ascii="Klavika Light" w:eastAsia="Calibri" w:hAnsi="Klavika Light" w:cs="Calibri"/>
                <w:sz w:val="20"/>
                <w:szCs w:val="20"/>
              </w:rPr>
              <w:t>Le projet vise à:</w:t>
            </w:r>
          </w:p>
          <w:p w14:paraId="55A3FF48"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Elaborer, créer et établir le SDRC afin qu’il travaille sur la recherche en matière de politiques en Arabie Saoudite </w:t>
            </w:r>
          </w:p>
          <w:p w14:paraId="0F854CB2"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Lancer les activités du SDRC et prioriser les initiatives à prendre en considération. </w:t>
            </w:r>
          </w:p>
          <w:p w14:paraId="07DC037D" w14:textId="77777777" w:rsidR="00700465" w:rsidRPr="00FB24DF" w:rsidRDefault="00700465" w:rsidP="000324F2">
            <w:pPr>
              <w:tabs>
                <w:tab w:val="num" w:pos="1440"/>
                <w:tab w:val="num" w:pos="2880"/>
              </w:tabs>
              <w:jc w:val="both"/>
              <w:rPr>
                <w:rFonts w:ascii="Klavika Light" w:hAnsi="Klavika Light"/>
                <w:b/>
                <w:sz w:val="20"/>
                <w:szCs w:val="20"/>
              </w:rPr>
            </w:pPr>
            <w:r w:rsidRPr="00FB24DF">
              <w:rPr>
                <w:rFonts w:ascii="Klavika Light" w:hAnsi="Klavika Light"/>
                <w:b/>
                <w:sz w:val="20"/>
                <w:szCs w:val="20"/>
              </w:rPr>
              <w:t>Approche &amp; périmètre d’accompagnement</w:t>
            </w:r>
          </w:p>
          <w:p w14:paraId="1E7E7614"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Benchmarker des organisations similaires</w:t>
            </w:r>
          </w:p>
          <w:p w14:paraId="7484A26C"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Définir le mandat, modèle opérationnel et organisation cible</w:t>
            </w:r>
          </w:p>
          <w:p w14:paraId="1F57FC2D"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Définir les processus clés et les fiches de postes</w:t>
            </w:r>
          </w:p>
          <w:p w14:paraId="0D721667"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Développer le business plan et budget sur 3 ans et le plan d’implémentation</w:t>
            </w:r>
          </w:p>
          <w:p w14:paraId="6CD22EE7"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Définir les thèmes prioritaires pour 2016</w:t>
            </w:r>
          </w:p>
          <w:p w14:paraId="565E4AAE" w14:textId="48F9C756" w:rsidR="00700465" w:rsidRPr="00FB24DF" w:rsidRDefault="00700465" w:rsidP="000324F2">
            <w:pPr>
              <w:tabs>
                <w:tab w:val="num" w:pos="1440"/>
                <w:tab w:val="num" w:pos="2880"/>
              </w:tabs>
              <w:jc w:val="both"/>
              <w:rPr>
                <w:rFonts w:ascii="Klavika Light" w:hAnsi="Klavika Light"/>
                <w:b/>
                <w:sz w:val="20"/>
                <w:szCs w:val="20"/>
              </w:rPr>
            </w:pPr>
            <w:r w:rsidRPr="00FB24DF">
              <w:rPr>
                <w:rFonts w:ascii="Klavika Light" w:hAnsi="Klavika Light"/>
                <w:b/>
                <w:sz w:val="20"/>
                <w:szCs w:val="20"/>
              </w:rPr>
              <w:t>Principaux résultats &amp; impacts</w:t>
            </w:r>
          </w:p>
          <w:p w14:paraId="7A63CB4D"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Vision et mandat clairs pour la taskforce en charge de la création du SDRC </w:t>
            </w:r>
          </w:p>
          <w:p w14:paraId="617B3DDC"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Meilleures pratiques internationales et principes directeurs </w:t>
            </w:r>
          </w:p>
          <w:p w14:paraId="5001088C" w14:textId="77777777" w:rsidR="00700465" w:rsidRPr="00FB24DF" w:rsidRDefault="00700465" w:rsidP="00700465">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Proposition d’outils et de structure d’organisation </w:t>
            </w:r>
          </w:p>
          <w:p w14:paraId="52B1C4B7" w14:textId="77777777" w:rsidR="00700465" w:rsidRPr="00FB24DF" w:rsidRDefault="00700465" w:rsidP="000324F2">
            <w:pPr>
              <w:pStyle w:val="Paragraphedeliste"/>
              <w:jc w:val="both"/>
              <w:rPr>
                <w:rFonts w:ascii="Klavika Light" w:hAnsi="Klavika Light"/>
                <w:sz w:val="20"/>
                <w:szCs w:val="20"/>
              </w:rPr>
            </w:pPr>
          </w:p>
        </w:tc>
      </w:tr>
    </w:tbl>
    <w:p w14:paraId="24D448A6" w14:textId="77777777" w:rsidR="00027336" w:rsidRPr="00027336" w:rsidRDefault="00027336" w:rsidP="00027336"/>
    <w:p w14:paraId="6CB61CEE" w14:textId="77777777" w:rsidR="00027336" w:rsidRPr="00027336" w:rsidRDefault="00027336" w:rsidP="00027336"/>
    <w:p w14:paraId="65B55524" w14:textId="77777777" w:rsidR="00027336" w:rsidRPr="00027336" w:rsidRDefault="00027336" w:rsidP="00027336"/>
    <w:tbl>
      <w:tblPr>
        <w:tblpPr w:leftFromText="180" w:rightFromText="180" w:vertAnchor="page" w:horzAnchor="margin" w:tblpY="155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465" w:rsidRPr="00FB24DF" w14:paraId="12033B69" w14:textId="77777777" w:rsidTr="000324F2">
        <w:trPr>
          <w:trHeight w:val="373"/>
        </w:trPr>
        <w:tc>
          <w:tcPr>
            <w:tcW w:w="9157" w:type="dxa"/>
            <w:gridSpan w:val="2"/>
            <w:shd w:val="clear" w:color="auto" w:fill="970354"/>
            <w:tcMar>
              <w:top w:w="28" w:type="dxa"/>
              <w:right w:w="28" w:type="dxa"/>
            </w:tcMar>
            <w:vAlign w:val="bottom"/>
          </w:tcPr>
          <w:p w14:paraId="7C638C1D" w14:textId="77777777" w:rsidR="00700465" w:rsidRPr="00FB24DF" w:rsidRDefault="00700465" w:rsidP="000324F2">
            <w:pPr>
              <w:pStyle w:val="Titre2"/>
              <w:jc w:val="center"/>
              <w:rPr>
                <w:rFonts w:ascii="Klavika Light" w:hAnsi="Klavika Light" w:cstheme="minorBidi"/>
                <w:b/>
                <w:bCs/>
                <w:color w:val="FFFFFF" w:themeColor="background1"/>
                <w:sz w:val="20"/>
                <w:szCs w:val="20"/>
              </w:rPr>
            </w:pPr>
            <w:r w:rsidRPr="00FB24DF">
              <w:rPr>
                <w:rFonts w:ascii="Klavika Light" w:hAnsi="Klavika Light"/>
                <w:sz w:val="24"/>
                <w:szCs w:val="24"/>
              </w:rPr>
              <w:lastRenderedPageBreak/>
              <w:t xml:space="preserve"> </w:t>
            </w:r>
            <w:r w:rsidRPr="00FB24DF">
              <w:rPr>
                <w:rFonts w:ascii="Klavika Light" w:hAnsi="Klavika Light"/>
              </w:rPr>
              <w:t xml:space="preserve"> </w:t>
            </w:r>
            <w:bookmarkStart w:id="25" w:name="_Toc217050833"/>
            <w:r w:rsidRPr="00FB24DF">
              <w:rPr>
                <w:rFonts w:ascii="Klavika Light" w:hAnsi="Klavika Light"/>
                <w:color w:val="FFFFFF" w:themeColor="background1"/>
                <w:sz w:val="20"/>
                <w:szCs w:val="20"/>
                <w:shd w:val="clear" w:color="auto" w:fill="970354"/>
              </w:rPr>
              <w:t>Définition des réformes structurelles et économiques et élaboration du nouveau code d’investissement</w:t>
            </w:r>
            <w:bookmarkEnd w:id="25"/>
          </w:p>
        </w:tc>
      </w:tr>
      <w:tr w:rsidR="00700465" w:rsidRPr="00FB24DF" w14:paraId="2ABFCD57" w14:textId="77777777" w:rsidTr="000324F2">
        <w:trPr>
          <w:trHeight w:val="695"/>
        </w:trPr>
        <w:tc>
          <w:tcPr>
            <w:tcW w:w="4737" w:type="dxa"/>
            <w:tcMar>
              <w:top w:w="28" w:type="dxa"/>
              <w:right w:w="28" w:type="dxa"/>
            </w:tcMar>
          </w:tcPr>
          <w:p w14:paraId="210ADCD3" w14:textId="77777777" w:rsidR="00700465" w:rsidRPr="00FB24DF" w:rsidRDefault="00700465" w:rsidP="000324F2">
            <w:pPr>
              <w:spacing w:after="0"/>
              <w:jc w:val="both"/>
              <w:rPr>
                <w:rFonts w:ascii="Klavika Light" w:hAnsi="Klavika Light"/>
                <w:b/>
                <w:bCs/>
                <w:color w:val="000000" w:themeColor="text1"/>
                <w:sz w:val="19"/>
                <w:szCs w:val="19"/>
              </w:rPr>
            </w:pPr>
            <w:r w:rsidRPr="00FB24DF">
              <w:rPr>
                <w:rFonts w:ascii="Klavika Light" w:hAnsi="Klavika Light"/>
                <w:sz w:val="20"/>
                <w:szCs w:val="20"/>
              </w:rPr>
              <w:t xml:space="preserve">Nom du projet : </w:t>
            </w:r>
            <w:r w:rsidRPr="00FB24DF">
              <w:rPr>
                <w:rFonts w:ascii="Klavika Light" w:hAnsi="Klavika Light" w:cs="Times New Roman"/>
                <w:sz w:val="20"/>
                <w:szCs w:val="20"/>
              </w:rPr>
              <w:t xml:space="preserve"> </w:t>
            </w:r>
            <w:r w:rsidRPr="00FB24DF">
              <w:rPr>
                <w:rFonts w:ascii="Klavika Light" w:hAnsi="Klavika Light"/>
              </w:rPr>
              <w:t xml:space="preserve"> </w:t>
            </w:r>
            <w:bookmarkStart w:id="26" w:name="NVCODE"/>
            <w:r w:rsidRPr="00FB24DF">
              <w:rPr>
                <w:rFonts w:ascii="Klavika Light" w:hAnsi="Klavika Light"/>
                <w:b/>
                <w:bCs/>
                <w:sz w:val="20"/>
                <w:szCs w:val="20"/>
              </w:rPr>
              <w:t>Définition des réformes structurelles et économiques et élaboration du nouveau code d’investissement</w:t>
            </w:r>
            <w:bookmarkEnd w:id="26"/>
          </w:p>
        </w:tc>
        <w:tc>
          <w:tcPr>
            <w:tcW w:w="4420" w:type="dxa"/>
            <w:tcMar>
              <w:top w:w="28" w:type="dxa"/>
              <w:right w:w="28" w:type="dxa"/>
            </w:tcMar>
          </w:tcPr>
          <w:p w14:paraId="38C64E8A"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700465" w:rsidRPr="00FB24DF" w14:paraId="55648C73" w14:textId="77777777" w:rsidTr="000324F2">
        <w:trPr>
          <w:trHeight w:val="389"/>
        </w:trPr>
        <w:tc>
          <w:tcPr>
            <w:tcW w:w="4737" w:type="dxa"/>
            <w:tcMar>
              <w:top w:w="28" w:type="dxa"/>
              <w:right w:w="28" w:type="dxa"/>
            </w:tcMar>
          </w:tcPr>
          <w:p w14:paraId="1B3547D7"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6611D6A6"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700465" w:rsidRPr="00FB24DF" w14:paraId="3F486346" w14:textId="77777777" w:rsidTr="000324F2">
        <w:trPr>
          <w:trHeight w:val="470"/>
        </w:trPr>
        <w:tc>
          <w:tcPr>
            <w:tcW w:w="4737" w:type="dxa"/>
            <w:tcMar>
              <w:top w:w="28" w:type="dxa"/>
              <w:right w:w="28" w:type="dxa"/>
            </w:tcMar>
          </w:tcPr>
          <w:p w14:paraId="0D6CF212" w14:textId="77777777" w:rsidR="00700465" w:rsidRPr="00FB24DF" w:rsidRDefault="00700465" w:rsidP="000324F2">
            <w:pPr>
              <w:spacing w:after="0"/>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bCs/>
                <w:sz w:val="20"/>
                <w:szCs w:val="20"/>
              </w:rPr>
              <w:t>Gouvernement tunisien avec le soutien de la Banque Mondiale</w:t>
            </w:r>
          </w:p>
        </w:tc>
        <w:tc>
          <w:tcPr>
            <w:tcW w:w="4420" w:type="dxa"/>
            <w:tcMar>
              <w:top w:w="28" w:type="dxa"/>
              <w:right w:w="28" w:type="dxa"/>
            </w:tcMar>
          </w:tcPr>
          <w:p w14:paraId="278F4B4C"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700465" w:rsidRPr="00FB24DF" w14:paraId="56713DB7" w14:textId="77777777" w:rsidTr="000324F2">
        <w:tc>
          <w:tcPr>
            <w:tcW w:w="4737" w:type="dxa"/>
            <w:tcMar>
              <w:top w:w="28" w:type="dxa"/>
              <w:right w:w="28" w:type="dxa"/>
            </w:tcMar>
          </w:tcPr>
          <w:p w14:paraId="571544E7"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66012EE7"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Nombre de mois de travail, durée du projet : 5</w:t>
            </w:r>
            <w:r w:rsidRPr="00FB24DF">
              <w:rPr>
                <w:rFonts w:ascii="Klavika Light" w:hAnsi="Klavika Light"/>
                <w:b/>
                <w:sz w:val="20"/>
                <w:szCs w:val="20"/>
              </w:rPr>
              <w:t xml:space="preserve"> mois</w:t>
            </w:r>
          </w:p>
        </w:tc>
      </w:tr>
      <w:tr w:rsidR="00700465" w:rsidRPr="00FB24DF" w14:paraId="0936E9C1" w14:textId="77777777" w:rsidTr="000324F2">
        <w:trPr>
          <w:trHeight w:val="389"/>
        </w:trPr>
        <w:tc>
          <w:tcPr>
            <w:tcW w:w="4737" w:type="dxa"/>
            <w:tcMar>
              <w:top w:w="28" w:type="dxa"/>
              <w:right w:w="28" w:type="dxa"/>
            </w:tcMar>
          </w:tcPr>
          <w:p w14:paraId="5159819A"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2014</w:t>
            </w:r>
          </w:p>
          <w:p w14:paraId="71CDCEE7"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2015</w:t>
            </w:r>
          </w:p>
        </w:tc>
        <w:tc>
          <w:tcPr>
            <w:tcW w:w="4420" w:type="dxa"/>
            <w:tcMar>
              <w:top w:w="28" w:type="dxa"/>
              <w:right w:w="28" w:type="dxa"/>
            </w:tcMar>
          </w:tcPr>
          <w:p w14:paraId="7F876B93"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700465" w:rsidRPr="00FB24DF" w14:paraId="7F7E95F0" w14:textId="77777777" w:rsidTr="000324F2">
        <w:trPr>
          <w:trHeight w:val="1008"/>
        </w:trPr>
        <w:tc>
          <w:tcPr>
            <w:tcW w:w="4737" w:type="dxa"/>
            <w:tcMar>
              <w:top w:w="28" w:type="dxa"/>
              <w:right w:w="28" w:type="dxa"/>
            </w:tcMar>
          </w:tcPr>
          <w:p w14:paraId="1AB254A0"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Mar>
              <w:top w:w="28" w:type="dxa"/>
              <w:right w:w="28" w:type="dxa"/>
            </w:tcMar>
          </w:tcPr>
          <w:p w14:paraId="46654ADA"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6F56709" w14:textId="77777777" w:rsidR="00700465" w:rsidRPr="00FB24DF" w:rsidRDefault="00700465" w:rsidP="00700465">
            <w:pPr>
              <w:pStyle w:val="Paragraphedeliste"/>
              <w:numPr>
                <w:ilvl w:val="0"/>
                <w:numId w:val="23"/>
              </w:numPr>
              <w:spacing w:after="0" w:line="240" w:lineRule="auto"/>
              <w:rPr>
                <w:rFonts w:ascii="Klavika Light" w:hAnsi="Klavika Light"/>
                <w:b/>
                <w:bCs/>
                <w:sz w:val="20"/>
                <w:szCs w:val="20"/>
              </w:rPr>
            </w:pPr>
            <w:r w:rsidRPr="00FB24DF">
              <w:rPr>
                <w:rFonts w:ascii="Klavika Light" w:hAnsi="Klavika Light"/>
                <w:b/>
                <w:bCs/>
                <w:sz w:val="20"/>
                <w:szCs w:val="20"/>
              </w:rPr>
              <w:t>Ouissem Ghorbel, Directeur de mission</w:t>
            </w:r>
          </w:p>
        </w:tc>
      </w:tr>
      <w:tr w:rsidR="00700465" w:rsidRPr="00FB24DF" w14:paraId="20D6C043" w14:textId="77777777" w:rsidTr="000324F2">
        <w:tc>
          <w:tcPr>
            <w:tcW w:w="9157" w:type="dxa"/>
            <w:gridSpan w:val="2"/>
            <w:tcMar>
              <w:top w:w="28" w:type="dxa"/>
              <w:right w:w="28" w:type="dxa"/>
            </w:tcMar>
            <w:vAlign w:val="center"/>
          </w:tcPr>
          <w:p w14:paraId="364B17F1" w14:textId="77777777" w:rsidR="00700465" w:rsidRPr="00FB24DF" w:rsidRDefault="00700465" w:rsidP="000324F2">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79E246D9" w14:textId="77777777" w:rsidR="00700465" w:rsidRPr="00FB24DF" w:rsidRDefault="00700465" w:rsidP="000324F2">
            <w:pPr>
              <w:tabs>
                <w:tab w:val="num" w:pos="1440"/>
              </w:tabs>
              <w:spacing w:after="0"/>
              <w:jc w:val="both"/>
              <w:rPr>
                <w:rFonts w:ascii="Klavika Light" w:hAnsi="Klavika Light"/>
                <w:sz w:val="20"/>
                <w:szCs w:val="20"/>
              </w:rPr>
            </w:pPr>
            <w:r w:rsidRPr="00FB24DF">
              <w:rPr>
                <w:rFonts w:ascii="Klavika Light" w:hAnsi="Klavika Light"/>
                <w:sz w:val="20"/>
                <w:szCs w:val="20"/>
              </w:rPr>
              <w:t>Le gouvernement tunisien avec le soutien de la Banque Mondiale souhaite évaluer le cadre institutionnel de l’investissement afin de préparer une réforme institutionnelle, touchant principalement 5 agences de promotion des investissements : FIPA, APII, APIA, ONA, ONTT</w:t>
            </w:r>
          </w:p>
          <w:p w14:paraId="78C4EBEA" w14:textId="77777777" w:rsidR="00700465" w:rsidRPr="00FB24DF" w:rsidRDefault="00700465" w:rsidP="000324F2">
            <w:pPr>
              <w:tabs>
                <w:tab w:val="num" w:pos="1440"/>
              </w:tabs>
              <w:spacing w:after="0"/>
              <w:rPr>
                <w:rFonts w:ascii="Klavika Light" w:hAnsi="Klavika Light"/>
                <w:b/>
                <w:sz w:val="20"/>
              </w:rPr>
            </w:pPr>
            <w:r w:rsidRPr="00FB24DF">
              <w:rPr>
                <w:rFonts w:ascii="Klavika Light" w:hAnsi="Klavika Light"/>
                <w:b/>
                <w:sz w:val="20"/>
              </w:rPr>
              <w:t>Objectifs visés par le client:</w:t>
            </w:r>
          </w:p>
          <w:p w14:paraId="359B5E3A"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rPr>
            </w:pPr>
            <w:r w:rsidRPr="00FB24DF">
              <w:rPr>
                <w:rFonts w:ascii="Klavika Light" w:hAnsi="Klavika Light"/>
                <w:sz w:val="20"/>
              </w:rPr>
              <w:t>Etablir un diagnostic du cadre institutionnel d’investissement :​</w:t>
            </w:r>
          </w:p>
          <w:p w14:paraId="247AB867"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rPr>
            </w:pPr>
            <w:r w:rsidRPr="00FB24DF">
              <w:rPr>
                <w:rFonts w:ascii="Klavika Light" w:hAnsi="Klavika Light"/>
                <w:sz w:val="20"/>
              </w:rPr>
              <w:t>Analyser les niveaux de couverture (fonctionnelle, économique, par type d’investissement, géographique, la coordination et la stratégie)​</w:t>
            </w:r>
          </w:p>
          <w:p w14:paraId="13011F63"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rPr>
            </w:pPr>
            <w:r w:rsidRPr="00FB24DF">
              <w:rPr>
                <w:rFonts w:ascii="Klavika Light" w:hAnsi="Klavika Light"/>
                <w:sz w:val="20"/>
              </w:rPr>
              <w:t>Etudier 10 pays de benchmark​</w:t>
            </w:r>
          </w:p>
          <w:p w14:paraId="2D1DD5E2"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rPr>
            </w:pPr>
            <w:r w:rsidRPr="00FB24DF">
              <w:rPr>
                <w:rFonts w:ascii="Klavika Light" w:hAnsi="Klavika Light"/>
                <w:sz w:val="20"/>
              </w:rPr>
              <w:t>Analyser 10 procédures-clés​</w:t>
            </w:r>
          </w:p>
          <w:p w14:paraId="6CA30C6D"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rPr>
            </w:pPr>
            <w:r w:rsidRPr="00FB24DF">
              <w:rPr>
                <w:rFonts w:ascii="Klavika Light" w:hAnsi="Klavika Light"/>
                <w:sz w:val="20"/>
              </w:rPr>
              <w:t>Présenter des scénarios d’évolution qui permettront de pallier aux dysfonctionnements des agences de promotion de l’investissement ​</w:t>
            </w:r>
          </w:p>
          <w:p w14:paraId="46209CD2" w14:textId="77777777" w:rsidR="00700465" w:rsidRPr="00FB24DF" w:rsidRDefault="00700465" w:rsidP="000324F2">
            <w:pPr>
              <w:tabs>
                <w:tab w:val="num" w:pos="1440"/>
              </w:tabs>
              <w:spacing w:after="0"/>
              <w:rPr>
                <w:rFonts w:ascii="Klavika Light" w:hAnsi="Klavika Light"/>
                <w:b/>
                <w:bCs/>
                <w:sz w:val="20"/>
              </w:rPr>
            </w:pPr>
            <w:r w:rsidRPr="00FB24DF">
              <w:rPr>
                <w:rFonts w:ascii="Klavika Light" w:hAnsi="Klavika Light"/>
                <w:b/>
                <w:bCs/>
                <w:sz w:val="20"/>
              </w:rPr>
              <w:t>Approche &amp; périmètre d’accompagnement:</w:t>
            </w:r>
          </w:p>
          <w:p w14:paraId="6C2CFB6E"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szCs w:val="20"/>
              </w:rPr>
            </w:pPr>
            <w:r w:rsidRPr="00FB24DF">
              <w:rPr>
                <w:rFonts w:ascii="Klavika Light" w:hAnsi="Klavika Light"/>
                <w:sz w:val="20"/>
                <w:szCs w:val="20"/>
              </w:rPr>
              <w:t>Réaliser des interviews avec les différentes parties prenantes</w:t>
            </w:r>
          </w:p>
          <w:p w14:paraId="14B68E52"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szCs w:val="20"/>
              </w:rPr>
            </w:pPr>
            <w:r w:rsidRPr="00FB24DF">
              <w:rPr>
                <w:rFonts w:ascii="Klavika Light" w:hAnsi="Klavika Light"/>
                <w:sz w:val="20"/>
                <w:szCs w:val="20"/>
              </w:rPr>
              <w:t>Impliquer différents acteurs du secteur public et du secteur privé et établir un diagnostic complet de l’état actuel du cadre institutionnel d’investissement</w:t>
            </w:r>
          </w:p>
          <w:p w14:paraId="3A7E8DDF"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szCs w:val="20"/>
              </w:rPr>
            </w:pPr>
            <w:r w:rsidRPr="00FB24DF">
              <w:rPr>
                <w:rFonts w:ascii="Klavika Light" w:hAnsi="Klavika Light"/>
                <w:sz w:val="20"/>
                <w:szCs w:val="20"/>
              </w:rPr>
              <w:t xml:space="preserve">Revoir les rapports de benchmark internationaux </w:t>
            </w:r>
          </w:p>
          <w:p w14:paraId="241572B0"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szCs w:val="20"/>
              </w:rPr>
            </w:pPr>
            <w:r w:rsidRPr="00FB24DF">
              <w:rPr>
                <w:rFonts w:ascii="Klavika Light" w:hAnsi="Klavika Light"/>
                <w:sz w:val="20"/>
                <w:szCs w:val="20"/>
              </w:rPr>
              <w:t>Réaliser des entretiens téléphoniques avec des responsables d’agences de promotion des investissements des pays comparables à la Tunisie et dégager les bonnes pratiques internationales</w:t>
            </w:r>
          </w:p>
          <w:p w14:paraId="65DD9922" w14:textId="77777777" w:rsidR="00700465" w:rsidRPr="00FB24DF" w:rsidRDefault="00700465" w:rsidP="00700465">
            <w:pPr>
              <w:pStyle w:val="Paragraphedeliste"/>
              <w:numPr>
                <w:ilvl w:val="0"/>
                <w:numId w:val="33"/>
              </w:numPr>
              <w:spacing w:after="0" w:line="240" w:lineRule="auto"/>
              <w:jc w:val="both"/>
              <w:rPr>
                <w:rFonts w:ascii="Klavika Light" w:hAnsi="Klavika Light"/>
                <w:sz w:val="20"/>
                <w:szCs w:val="20"/>
              </w:rPr>
            </w:pPr>
            <w:r w:rsidRPr="00FB24DF">
              <w:rPr>
                <w:rFonts w:ascii="Klavika Light" w:hAnsi="Klavika Light"/>
                <w:sz w:val="20"/>
                <w:szCs w:val="20"/>
              </w:rPr>
              <w:t>Identifier les différents goulots d’étranglement des 10 procédures administratives les plus critiques pour les investisseurs</w:t>
            </w:r>
          </w:p>
          <w:p w14:paraId="0148AD55" w14:textId="77777777" w:rsidR="00700465" w:rsidRPr="00FB24DF" w:rsidRDefault="00700465" w:rsidP="000324F2">
            <w:pPr>
              <w:pStyle w:val="Paragraphedeliste"/>
              <w:spacing w:after="0" w:line="240" w:lineRule="auto"/>
              <w:jc w:val="both"/>
              <w:rPr>
                <w:rFonts w:ascii="Klavika Light" w:hAnsi="Klavika Light"/>
                <w:sz w:val="20"/>
                <w:szCs w:val="20"/>
              </w:rPr>
            </w:pPr>
            <w:r w:rsidRPr="00FB24DF">
              <w:rPr>
                <w:rFonts w:ascii="Klavika Light" w:hAnsi="Klavika Light"/>
                <w:noProof/>
                <w:sz w:val="20"/>
                <w:szCs w:val="20"/>
              </w:rPr>
              <mc:AlternateContent>
                <mc:Choice Requires="wps">
                  <w:drawing>
                    <wp:anchor distT="0" distB="0" distL="114300" distR="114300" simplePos="0" relativeHeight="251659264" behindDoc="0" locked="0" layoutInCell="1" allowOverlap="1" wp14:anchorId="699A972E" wp14:editId="6AA6A7D2">
                      <wp:simplePos x="0" y="0"/>
                      <wp:positionH relativeFrom="column">
                        <wp:posOffset>-31750</wp:posOffset>
                      </wp:positionH>
                      <wp:positionV relativeFrom="paragraph">
                        <wp:posOffset>55245</wp:posOffset>
                      </wp:positionV>
                      <wp:extent cx="5791200" cy="0"/>
                      <wp:effectExtent l="0" t="0" r="0" b="0"/>
                      <wp:wrapNone/>
                      <wp:docPr id="1300975948" name="Straight Connector 1300975948"/>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EC3E51" id="Straight Connector 130097594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4.35pt" to="453.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vy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" strokecolor="black [3200]" strokeweight="1pt">
                      <v:stroke joinstyle="miter"/>
                    </v:line>
                  </w:pict>
                </mc:Fallback>
              </mc:AlternateContent>
            </w:r>
          </w:p>
          <w:p w14:paraId="5C2E52A5" w14:textId="4B4CF34F" w:rsidR="00700465" w:rsidRPr="00FB24DF" w:rsidRDefault="00700465" w:rsidP="000324F2">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82569B1"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Diagnostic du cadre institutionnel d’investissement</w:t>
            </w:r>
          </w:p>
          <w:p w14:paraId="4E54AA3B"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Analyse de benchmark international contenant les bonnes pratiques</w:t>
            </w:r>
          </w:p>
          <w:p w14:paraId="211367E3"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Goulots d’étranglement des 10 procédures-clés liées à l’investissement</w:t>
            </w:r>
          </w:p>
          <w:p w14:paraId="008529C3" w14:textId="77777777" w:rsidR="00700465" w:rsidRPr="00FB24DF" w:rsidRDefault="00700465" w:rsidP="00700465">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Scénarios d’évolution adaptés aux réalités économiques et sociales du cadre institutionnel actuel et qui tiennent compte des remarques des principaux acteurs : MDCI, agences (FIPA…), CEPEX, Cellules d’encadrement</w:t>
            </w:r>
          </w:p>
          <w:p w14:paraId="0F9FDD75" w14:textId="77777777" w:rsidR="00700465" w:rsidRPr="00FB24DF" w:rsidRDefault="00700465" w:rsidP="00700465">
            <w:pPr>
              <w:pStyle w:val="Paragraphedeliste"/>
              <w:numPr>
                <w:ilvl w:val="0"/>
                <w:numId w:val="24"/>
              </w:numPr>
              <w:spacing w:after="0" w:line="240" w:lineRule="auto"/>
              <w:rPr>
                <w:rFonts w:ascii="Klavika Light" w:hAnsi="Klavika Light"/>
                <w:sz w:val="20"/>
              </w:rPr>
            </w:pPr>
            <w:r w:rsidRPr="00FB24DF">
              <w:rPr>
                <w:rFonts w:ascii="Klavika Light" w:hAnsi="Klavika Light"/>
                <w:sz w:val="20"/>
              </w:rPr>
              <w:t xml:space="preserve">Prise de conscience du Gouvernement tunisien sur la nécessité de transformer la cadre intentionnelle d’investissement   </w:t>
            </w:r>
          </w:p>
          <w:p w14:paraId="02FF8D27" w14:textId="77777777" w:rsidR="00700465" w:rsidRPr="00FB24DF" w:rsidRDefault="00700465" w:rsidP="000324F2">
            <w:pPr>
              <w:pStyle w:val="Paragraphedeliste"/>
              <w:spacing w:after="0" w:line="240" w:lineRule="auto"/>
              <w:jc w:val="both"/>
              <w:rPr>
                <w:rFonts w:ascii="Klavika Light" w:hAnsi="Klavika Light"/>
                <w:sz w:val="20"/>
                <w:szCs w:val="20"/>
              </w:rPr>
            </w:pPr>
          </w:p>
        </w:tc>
      </w:tr>
    </w:tbl>
    <w:p w14:paraId="50F67490" w14:textId="77777777" w:rsidR="00027336" w:rsidRPr="00027336" w:rsidRDefault="00027336" w:rsidP="00027336"/>
    <w:p w14:paraId="2383BA0D" w14:textId="77777777" w:rsidR="00027336" w:rsidRPr="00027336" w:rsidRDefault="00027336" w:rsidP="00027336"/>
    <w:tbl>
      <w:tblPr>
        <w:tblpPr w:leftFromText="180" w:rightFromText="180" w:vertAnchor="page" w:horzAnchor="margin" w:tblpY="146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465" w:rsidRPr="00FB24DF" w14:paraId="0EC7590A" w14:textId="77777777" w:rsidTr="000324F2">
        <w:trPr>
          <w:trHeight w:val="373"/>
        </w:trPr>
        <w:tc>
          <w:tcPr>
            <w:tcW w:w="9157" w:type="dxa"/>
            <w:gridSpan w:val="2"/>
            <w:shd w:val="clear" w:color="auto" w:fill="970354"/>
            <w:tcMar>
              <w:top w:w="28" w:type="dxa"/>
              <w:right w:w="28" w:type="dxa"/>
            </w:tcMar>
            <w:vAlign w:val="bottom"/>
          </w:tcPr>
          <w:p w14:paraId="2F84A554" w14:textId="77777777" w:rsidR="00700465" w:rsidRPr="00FB24DF" w:rsidRDefault="00700465" w:rsidP="000324F2">
            <w:pPr>
              <w:pStyle w:val="Titre2"/>
              <w:spacing w:before="0"/>
              <w:jc w:val="center"/>
              <w:rPr>
                <w:rFonts w:ascii="Klavika Light" w:hAnsi="Klavika Light" w:cstheme="minorBidi"/>
                <w:b/>
                <w:bCs/>
                <w:color w:val="FFFFFF" w:themeColor="background1"/>
                <w:sz w:val="20"/>
                <w:szCs w:val="20"/>
              </w:rPr>
            </w:pPr>
            <w:bookmarkStart w:id="27" w:name="_Toc217050834"/>
            <w:r w:rsidRPr="00FB24DF">
              <w:rPr>
                <w:rFonts w:ascii="Klavika Light" w:hAnsi="Klavika Light"/>
                <w:color w:val="FFFFFF" w:themeColor="background1"/>
                <w:sz w:val="20"/>
                <w:szCs w:val="20"/>
              </w:rPr>
              <w:lastRenderedPageBreak/>
              <w:t>Diagnostic macro-économique du modèle de développement économique tunisien et de son rendement social</w:t>
            </w:r>
            <w:bookmarkEnd w:id="27"/>
          </w:p>
        </w:tc>
      </w:tr>
      <w:tr w:rsidR="00700465" w:rsidRPr="00FB24DF" w14:paraId="780B73DE" w14:textId="77777777" w:rsidTr="000324F2">
        <w:trPr>
          <w:trHeight w:val="695"/>
        </w:trPr>
        <w:tc>
          <w:tcPr>
            <w:tcW w:w="4737" w:type="dxa"/>
            <w:tcMar>
              <w:top w:w="28" w:type="dxa"/>
              <w:right w:w="28" w:type="dxa"/>
            </w:tcMar>
          </w:tcPr>
          <w:p w14:paraId="10AFA017" w14:textId="77777777" w:rsidR="00700465" w:rsidRPr="00FB24DF" w:rsidRDefault="00700465" w:rsidP="000324F2">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28" w:name="macroéconomique"/>
            <w:r w:rsidRPr="00FB24DF">
              <w:rPr>
                <w:rFonts w:ascii="Klavika Light" w:hAnsi="Klavika Light"/>
                <w:b/>
                <w:sz w:val="20"/>
                <w:szCs w:val="20"/>
              </w:rPr>
              <w:t>Diagnostic macro-économique du modèle de développement économique tunisien et de son rendement social</w:t>
            </w:r>
            <w:bookmarkEnd w:id="28"/>
          </w:p>
        </w:tc>
        <w:tc>
          <w:tcPr>
            <w:tcW w:w="4420" w:type="dxa"/>
            <w:tcMar>
              <w:top w:w="28" w:type="dxa"/>
              <w:right w:w="28" w:type="dxa"/>
            </w:tcMar>
          </w:tcPr>
          <w:p w14:paraId="3C9D4276"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700465" w:rsidRPr="00FB24DF" w14:paraId="56AD28FD" w14:textId="77777777" w:rsidTr="000324F2">
        <w:trPr>
          <w:trHeight w:val="389"/>
        </w:trPr>
        <w:tc>
          <w:tcPr>
            <w:tcW w:w="4737" w:type="dxa"/>
            <w:tcMar>
              <w:top w:w="28" w:type="dxa"/>
              <w:right w:w="28" w:type="dxa"/>
            </w:tcMar>
          </w:tcPr>
          <w:p w14:paraId="6A690508"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59F2E7A2"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700465" w:rsidRPr="00FB24DF" w14:paraId="31223D57" w14:textId="77777777" w:rsidTr="000324F2">
        <w:trPr>
          <w:trHeight w:val="470"/>
        </w:trPr>
        <w:tc>
          <w:tcPr>
            <w:tcW w:w="4737" w:type="dxa"/>
            <w:tcMar>
              <w:top w:w="28" w:type="dxa"/>
              <w:right w:w="28" w:type="dxa"/>
            </w:tcMar>
          </w:tcPr>
          <w:p w14:paraId="4C0A4468"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 xml:space="preserve">Banque Mondiale/MDICI </w:t>
            </w:r>
          </w:p>
        </w:tc>
        <w:tc>
          <w:tcPr>
            <w:tcW w:w="4420" w:type="dxa"/>
            <w:tcMar>
              <w:top w:w="28" w:type="dxa"/>
              <w:right w:w="28" w:type="dxa"/>
            </w:tcMar>
          </w:tcPr>
          <w:p w14:paraId="40EF2319"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Nombre d’employés ayant participé au projet :1 </w:t>
            </w:r>
          </w:p>
        </w:tc>
      </w:tr>
      <w:tr w:rsidR="00700465" w:rsidRPr="00FB24DF" w14:paraId="57DF78EC" w14:textId="77777777" w:rsidTr="000324F2">
        <w:tc>
          <w:tcPr>
            <w:tcW w:w="4737" w:type="dxa"/>
            <w:tcMar>
              <w:top w:w="28" w:type="dxa"/>
              <w:right w:w="28" w:type="dxa"/>
            </w:tcMar>
          </w:tcPr>
          <w:p w14:paraId="0998027C"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27A3F44A"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Nombre de mois de travail, durée du projet : 1 mois</w:t>
            </w:r>
          </w:p>
        </w:tc>
      </w:tr>
      <w:tr w:rsidR="00700465" w:rsidRPr="00FB24DF" w14:paraId="033B0AD7" w14:textId="77777777" w:rsidTr="000324F2">
        <w:trPr>
          <w:trHeight w:val="389"/>
        </w:trPr>
        <w:tc>
          <w:tcPr>
            <w:tcW w:w="4737" w:type="dxa"/>
            <w:tcMar>
              <w:top w:w="28" w:type="dxa"/>
              <w:right w:w="28" w:type="dxa"/>
            </w:tcMar>
          </w:tcPr>
          <w:p w14:paraId="332EDEDC"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2014</w:t>
            </w:r>
          </w:p>
          <w:p w14:paraId="282871B2"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2015</w:t>
            </w:r>
          </w:p>
        </w:tc>
        <w:tc>
          <w:tcPr>
            <w:tcW w:w="4420" w:type="dxa"/>
            <w:tcMar>
              <w:top w:w="28" w:type="dxa"/>
              <w:right w:w="28" w:type="dxa"/>
            </w:tcMar>
          </w:tcPr>
          <w:p w14:paraId="329E6FFD"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700465" w:rsidRPr="00FB24DF" w14:paraId="27457A10" w14:textId="77777777" w:rsidTr="000324F2">
        <w:trPr>
          <w:trHeight w:val="1008"/>
        </w:trPr>
        <w:tc>
          <w:tcPr>
            <w:tcW w:w="4737" w:type="dxa"/>
            <w:tcMar>
              <w:top w:w="28" w:type="dxa"/>
              <w:right w:w="28" w:type="dxa"/>
            </w:tcMar>
          </w:tcPr>
          <w:p w14:paraId="0B1B89FD"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A896503"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3F4F41B" w14:textId="77777777" w:rsidR="00700465" w:rsidRPr="00FB24DF" w:rsidRDefault="00700465" w:rsidP="00700465">
            <w:pPr>
              <w:pStyle w:val="Paragraphedeliste"/>
              <w:numPr>
                <w:ilvl w:val="0"/>
                <w:numId w:val="23"/>
              </w:numPr>
              <w:spacing w:after="0" w:line="240" w:lineRule="auto"/>
              <w:rPr>
                <w:rFonts w:ascii="Klavika Light" w:hAnsi="Klavika Light"/>
                <w:b/>
                <w:bCs/>
                <w:sz w:val="20"/>
                <w:szCs w:val="20"/>
              </w:rPr>
            </w:pPr>
            <w:r w:rsidRPr="00FB24DF">
              <w:rPr>
                <w:rFonts w:ascii="Klavika Light" w:hAnsi="Klavika Light"/>
                <w:b/>
                <w:bCs/>
                <w:sz w:val="20"/>
                <w:szCs w:val="20"/>
              </w:rPr>
              <w:t>Ouissem Ghorbel, directeur de mission</w:t>
            </w:r>
          </w:p>
        </w:tc>
      </w:tr>
      <w:tr w:rsidR="00700465" w:rsidRPr="00FB24DF" w14:paraId="361F72C4" w14:textId="77777777" w:rsidTr="000324F2">
        <w:tc>
          <w:tcPr>
            <w:tcW w:w="9157" w:type="dxa"/>
            <w:gridSpan w:val="2"/>
            <w:tcMar>
              <w:top w:w="28" w:type="dxa"/>
              <w:right w:w="28" w:type="dxa"/>
            </w:tcMar>
            <w:vAlign w:val="center"/>
          </w:tcPr>
          <w:p w14:paraId="2F6891E1" w14:textId="77777777" w:rsidR="00700465" w:rsidRPr="00FB24DF" w:rsidRDefault="00700465" w:rsidP="000324F2">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59B124F3" w14:textId="77777777" w:rsidR="00700465" w:rsidRPr="00FB24DF" w:rsidRDefault="00700465" w:rsidP="000324F2">
            <w:pPr>
              <w:spacing w:after="0"/>
              <w:rPr>
                <w:rFonts w:ascii="Klavika Light" w:hAnsi="Klavika Light"/>
                <w:sz w:val="20"/>
                <w:szCs w:val="20"/>
              </w:rPr>
            </w:pPr>
            <w:r w:rsidRPr="00FB24DF">
              <w:rPr>
                <w:rFonts w:ascii="Klavika Light" w:hAnsi="Klavika Light"/>
                <w:sz w:val="20"/>
                <w:szCs w:val="20"/>
              </w:rPr>
              <w:t>La Banque Mondiale a fait appel à notre service pour effectuer un diagnostic économique de la Tunisie.</w:t>
            </w:r>
          </w:p>
          <w:p w14:paraId="7BE371AA" w14:textId="77777777" w:rsidR="00700465" w:rsidRPr="00FB24DF" w:rsidRDefault="00700465" w:rsidP="000324F2">
            <w:pPr>
              <w:tabs>
                <w:tab w:val="num" w:pos="1440"/>
              </w:tabs>
              <w:spacing w:after="0"/>
              <w:jc w:val="both"/>
              <w:rPr>
                <w:rFonts w:ascii="Klavika Light" w:hAnsi="Klavika Light"/>
                <w:b/>
                <w:bCs/>
                <w:sz w:val="20"/>
                <w:szCs w:val="20"/>
              </w:rPr>
            </w:pPr>
            <w:r w:rsidRPr="00FB24DF">
              <w:rPr>
                <w:rFonts w:ascii="Klavika Light" w:hAnsi="Klavika Light"/>
                <w:b/>
                <w:bCs/>
                <w:sz w:val="20"/>
                <w:szCs w:val="20"/>
              </w:rPr>
              <w:t>Le projet vise à :</w:t>
            </w:r>
          </w:p>
          <w:p w14:paraId="5F8C7C78"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Les constats économiques : transformation structurelle, exportations, exportations, investissements, finances publiques…</w:t>
            </w:r>
          </w:p>
          <w:p w14:paraId="2B8FEF39"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Les constats quant au rendement social : chômage, disparités régionales</w:t>
            </w:r>
          </w:p>
          <w:p w14:paraId="4BD91933"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Freins au développement : gouvernance, politique d’investissement, capital humain, financement</w:t>
            </w:r>
          </w:p>
          <w:p w14:paraId="62A89BE8" w14:textId="77777777" w:rsidR="00700465" w:rsidRPr="00FB24DF" w:rsidRDefault="00700465" w:rsidP="000324F2">
            <w:pPr>
              <w:spacing w:after="0"/>
              <w:ind w:left="503"/>
              <w:jc w:val="both"/>
              <w:rPr>
                <w:rFonts w:ascii="Klavika Light" w:hAnsi="Klavika Light"/>
                <w:sz w:val="20"/>
                <w:szCs w:val="20"/>
              </w:rPr>
            </w:pPr>
          </w:p>
          <w:p w14:paraId="79720013" w14:textId="77777777" w:rsidR="00700465" w:rsidRPr="00FB24DF" w:rsidRDefault="00700465" w:rsidP="000324F2">
            <w:pPr>
              <w:spacing w:after="0"/>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2579CF37"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Collecter des analyses économiques de la part des différents acteurs et organisations opérant en Tunisie</w:t>
            </w:r>
          </w:p>
          <w:p w14:paraId="4D0F43A0"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Elaborer une note de diagnostic du modèle économique Tunisien</w:t>
            </w:r>
          </w:p>
          <w:p w14:paraId="5DA23860"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 xml:space="preserve">Participer à la préparation d’un workshop de validation des résultats et à la réflexion sur les prochaines étapes pour améliorer la situation économique tunisienne </w:t>
            </w:r>
          </w:p>
          <w:p w14:paraId="3359A041" w14:textId="77777777" w:rsidR="00700465" w:rsidRPr="00FB24DF" w:rsidRDefault="00700465" w:rsidP="000324F2">
            <w:pPr>
              <w:spacing w:after="0"/>
              <w:jc w:val="both"/>
              <w:rPr>
                <w:rFonts w:ascii="Klavika Light" w:hAnsi="Klavika Light"/>
                <w:b/>
                <w:bCs/>
                <w:sz w:val="20"/>
                <w:szCs w:val="20"/>
              </w:rPr>
            </w:pPr>
          </w:p>
          <w:p w14:paraId="1065AE3D" w14:textId="77777777" w:rsidR="00700465" w:rsidRPr="00FB24DF" w:rsidRDefault="00700465" w:rsidP="000324F2">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27DA1EB9" w14:textId="77777777" w:rsidR="00700465" w:rsidRPr="00FB24DF" w:rsidRDefault="00700465" w:rsidP="000324F2">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75D95A66"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Analyse du marché économique tunisien</w:t>
            </w:r>
          </w:p>
          <w:p w14:paraId="2E6DE7ED"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 xml:space="preserve">Note de diagnostic sur le modèle de développement économique </w:t>
            </w:r>
          </w:p>
          <w:p w14:paraId="49674617" w14:textId="77777777" w:rsidR="00700465" w:rsidRPr="00FB24DF" w:rsidRDefault="00700465" w:rsidP="00700465">
            <w:pPr>
              <w:numPr>
                <w:ilvl w:val="0"/>
                <w:numId w:val="34"/>
              </w:numPr>
              <w:spacing w:after="0" w:line="240" w:lineRule="auto"/>
              <w:jc w:val="both"/>
              <w:rPr>
                <w:rFonts w:ascii="Klavika Light" w:hAnsi="Klavika Light"/>
                <w:sz w:val="20"/>
                <w:szCs w:val="20"/>
              </w:rPr>
            </w:pPr>
            <w:r w:rsidRPr="00FB24DF">
              <w:rPr>
                <w:rFonts w:ascii="Klavika Light" w:hAnsi="Klavika Light"/>
                <w:sz w:val="20"/>
                <w:szCs w:val="20"/>
              </w:rPr>
              <w:t>Support d’animation de l’atelier sur le diagnostic macroéconomique du modèle tunisien.</w:t>
            </w:r>
          </w:p>
          <w:p w14:paraId="19F8B5C7" w14:textId="77777777" w:rsidR="00700465" w:rsidRPr="00FB24DF" w:rsidRDefault="00700465" w:rsidP="00700465">
            <w:pPr>
              <w:numPr>
                <w:ilvl w:val="1"/>
                <w:numId w:val="34"/>
              </w:numPr>
              <w:spacing w:after="0" w:line="240" w:lineRule="auto"/>
              <w:jc w:val="both"/>
              <w:rPr>
                <w:rFonts w:ascii="Klavika Light" w:hAnsi="Klavika Light"/>
                <w:sz w:val="20"/>
                <w:szCs w:val="20"/>
              </w:rPr>
            </w:pPr>
            <w:r w:rsidRPr="00FB24DF">
              <w:rPr>
                <w:rFonts w:ascii="Klavika Light" w:hAnsi="Klavika Light"/>
                <w:sz w:val="20"/>
                <w:szCs w:val="20"/>
              </w:rPr>
              <w:t>Organisation d’un workshop national pour présenter le diagnostic du modèle économique Tunisien</w:t>
            </w:r>
          </w:p>
          <w:p w14:paraId="75624977" w14:textId="77777777" w:rsidR="00700465" w:rsidRPr="00FB24DF" w:rsidRDefault="00700465" w:rsidP="00700465">
            <w:pPr>
              <w:numPr>
                <w:ilvl w:val="1"/>
                <w:numId w:val="34"/>
              </w:numPr>
              <w:spacing w:after="0" w:line="240" w:lineRule="auto"/>
              <w:jc w:val="both"/>
              <w:rPr>
                <w:rFonts w:ascii="Klavika Light" w:hAnsi="Klavika Light"/>
                <w:sz w:val="20"/>
                <w:szCs w:val="20"/>
              </w:rPr>
            </w:pPr>
            <w:r w:rsidRPr="00FB24DF">
              <w:rPr>
                <w:rFonts w:ascii="Klavika Light" w:hAnsi="Klavika Light"/>
                <w:sz w:val="20"/>
                <w:szCs w:val="20"/>
              </w:rPr>
              <w:t>Lancement des travaux de préparation d’une note d’orientation pour un nouveau modèle économique</w:t>
            </w:r>
          </w:p>
          <w:p w14:paraId="56A94095" w14:textId="2CB83102" w:rsidR="00700465" w:rsidRPr="00FB24DF" w:rsidRDefault="00700465" w:rsidP="000324F2">
            <w:pPr>
              <w:spacing w:after="0"/>
              <w:jc w:val="center"/>
              <w:rPr>
                <w:rFonts w:ascii="Klavika Light" w:hAnsi="Klavika Light"/>
                <w:sz w:val="20"/>
                <w:szCs w:val="20"/>
              </w:rPr>
            </w:pPr>
          </w:p>
        </w:tc>
      </w:tr>
    </w:tbl>
    <w:p w14:paraId="059E84A2" w14:textId="77777777" w:rsidR="00027336" w:rsidRPr="00027336" w:rsidRDefault="00027336" w:rsidP="00027336"/>
    <w:p w14:paraId="61C75B99" w14:textId="77777777" w:rsidR="00027336" w:rsidRPr="00027336" w:rsidRDefault="00027336" w:rsidP="00027336"/>
    <w:p w14:paraId="242FC74C" w14:textId="77777777" w:rsidR="00027336" w:rsidRPr="00027336" w:rsidRDefault="00027336" w:rsidP="00027336"/>
    <w:p w14:paraId="333D82E6" w14:textId="77777777" w:rsidR="00027336" w:rsidRPr="00027336" w:rsidRDefault="00027336" w:rsidP="00027336"/>
    <w:p w14:paraId="248328C3" w14:textId="77777777" w:rsidR="00027336" w:rsidRPr="00027336" w:rsidRDefault="00027336" w:rsidP="00027336"/>
    <w:p w14:paraId="0AE68D34" w14:textId="77777777" w:rsidR="00027336" w:rsidRPr="00027336" w:rsidRDefault="00027336" w:rsidP="00027336"/>
    <w:p w14:paraId="2BF9C04B" w14:textId="77777777" w:rsidR="00DB4F20" w:rsidRPr="00FB24DF" w:rsidRDefault="00DB4F20" w:rsidP="00DB4F20">
      <w:pPr>
        <w:pStyle w:val="Titre1"/>
        <w:numPr>
          <w:ilvl w:val="0"/>
          <w:numId w:val="35"/>
        </w:numPr>
        <w:rPr>
          <w:rFonts w:ascii="Klavika Light" w:eastAsia="Times New Roman" w:hAnsi="Klavika Light" w:cs="Arial"/>
          <w:b/>
          <w:bCs/>
          <w:color w:val="1D1D1F"/>
          <w:spacing w:val="-5"/>
          <w:sz w:val="20"/>
          <w:szCs w:val="20"/>
          <w:lang w:eastAsia="fr-FR"/>
        </w:rPr>
      </w:pPr>
      <w:r w:rsidRPr="00FB24DF">
        <w:rPr>
          <w:rStyle w:val="Titre1Car"/>
          <w:rFonts w:ascii="Klavika Light" w:hAnsi="Klavika Light"/>
          <w:b/>
          <w:bCs/>
          <w:sz w:val="32"/>
        </w:rPr>
        <w:lastRenderedPageBreak/>
        <w:t>Enseignement, Emploi &amp; Entrepreneuriat</w:t>
      </w:r>
      <w:r>
        <w:rPr>
          <w:rStyle w:val="Titre1Car"/>
          <w:rFonts w:ascii="Klavika Light" w:hAnsi="Klavika Light"/>
          <w:b/>
          <w:bCs/>
          <w:sz w:val="32"/>
        </w:rPr>
        <w:t xml:space="preserve"> </w:t>
      </w:r>
    </w:p>
    <w:p w14:paraId="2752C6C1" w14:textId="3A9A93C9" w:rsidR="00DB4F20" w:rsidRPr="00FB24DF" w:rsidRDefault="00DB4F20" w:rsidP="00DB4F20">
      <w:pPr>
        <w:rPr>
          <w:rFonts w:ascii="Klavika Light" w:hAnsi="Klavika Light"/>
          <w:b/>
          <w:bCs/>
        </w:rPr>
      </w:pPr>
    </w:p>
    <w:p w14:paraId="2D9F94DC" w14:textId="77777777" w:rsidR="00DB4F20" w:rsidRPr="00FB24DF" w:rsidRDefault="00DB4F20" w:rsidP="00DB4F20">
      <w:pPr>
        <w:pStyle w:val="Titre4"/>
        <w:rPr>
          <w:rFonts w:ascii="Klavika Light" w:hAnsi="Klavika Light"/>
          <w:szCs w:val="28"/>
        </w:rPr>
      </w:pPr>
      <w:r w:rsidRPr="00FB24DF">
        <w:rPr>
          <w:rFonts w:ascii="Klavika Light" w:hAnsi="Klavika Light"/>
          <w:szCs w:val="28"/>
        </w:rPr>
        <w:t>Enseignement</w:t>
      </w:r>
    </w:p>
    <w:p w14:paraId="74F99BD5" w14:textId="77777777" w:rsidR="00027336" w:rsidRPr="00027336" w:rsidRDefault="00027336" w:rsidP="00027336"/>
    <w:tbl>
      <w:tblPr>
        <w:tblpPr w:leftFromText="141" w:rightFromText="141" w:vertAnchor="page" w:horzAnchor="margin" w:tblpX="-165" w:tblpY="2184"/>
        <w:tblW w:w="103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8"/>
        <w:gridCol w:w="5667"/>
      </w:tblGrid>
      <w:tr w:rsidR="00E23F47" w:rsidRPr="00FB24DF" w14:paraId="32503498" w14:textId="77777777" w:rsidTr="00806E1A">
        <w:trPr>
          <w:trHeight w:val="170"/>
        </w:trPr>
        <w:tc>
          <w:tcPr>
            <w:tcW w:w="10325" w:type="dxa"/>
            <w:gridSpan w:val="2"/>
            <w:tcBorders>
              <w:top w:val="double" w:sz="6" w:space="0" w:color="auto"/>
              <w:left w:val="double" w:sz="6" w:space="0" w:color="auto"/>
              <w:bottom w:val="single" w:sz="6" w:space="0" w:color="auto"/>
              <w:right w:val="double" w:sz="6" w:space="0" w:color="auto"/>
            </w:tcBorders>
            <w:shd w:val="clear" w:color="auto" w:fill="970048"/>
            <w:vAlign w:val="center"/>
            <w:hideMark/>
          </w:tcPr>
          <w:p w14:paraId="62DF79CA" w14:textId="30BDFCFF" w:rsidR="00E23F47" w:rsidRPr="00FB24DF" w:rsidRDefault="00E23F47" w:rsidP="00806E1A">
            <w:pPr>
              <w:spacing w:after="0"/>
              <w:jc w:val="center"/>
              <w:rPr>
                <w:rFonts w:ascii="Klavika Light" w:hAnsi="Klavika Light"/>
                <w:color w:val="FFFFFF" w:themeColor="background1"/>
                <w:sz w:val="20"/>
                <w:szCs w:val="20"/>
              </w:rPr>
            </w:pPr>
            <w:r>
              <w:rPr>
                <w:rFonts w:ascii="Klavika Light" w:hAnsi="Klavika Light"/>
                <w:color w:val="FFFFFF" w:themeColor="background1"/>
                <w:sz w:val="20"/>
                <w:szCs w:val="20"/>
              </w:rPr>
              <w:lastRenderedPageBreak/>
              <w:t>Actualisation des plans d’études des fili</w:t>
            </w:r>
            <w:r w:rsidR="00C108B7">
              <w:rPr>
                <w:rFonts w:ascii="Klavika Light" w:hAnsi="Klavika Light"/>
                <w:color w:val="FFFFFF" w:themeColor="background1"/>
                <w:sz w:val="20"/>
                <w:szCs w:val="20"/>
              </w:rPr>
              <w:t>ères STEM</w:t>
            </w:r>
          </w:p>
        </w:tc>
      </w:tr>
      <w:tr w:rsidR="00E23F47" w:rsidRPr="00FB24DF" w14:paraId="16E32FA4" w14:textId="77777777" w:rsidTr="00806E1A">
        <w:trPr>
          <w:trHeight w:val="170"/>
        </w:trPr>
        <w:tc>
          <w:tcPr>
            <w:tcW w:w="4658" w:type="dxa"/>
            <w:tcBorders>
              <w:top w:val="single" w:sz="6" w:space="0" w:color="auto"/>
              <w:left w:val="double" w:sz="6" w:space="0" w:color="auto"/>
              <w:bottom w:val="single" w:sz="6" w:space="0" w:color="auto"/>
              <w:right w:val="single" w:sz="6" w:space="0" w:color="auto"/>
            </w:tcBorders>
            <w:hideMark/>
          </w:tcPr>
          <w:p w14:paraId="49FE6883"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Nom du projet :      </w:t>
            </w:r>
            <w:bookmarkStart w:id="29" w:name="STEM"/>
            <w:r w:rsidRPr="00FB24DF">
              <w:rPr>
                <w:rFonts w:ascii="Klavika Light" w:hAnsi="Klavika Light"/>
                <w:b/>
                <w:bCs/>
                <w:sz w:val="20"/>
                <w:szCs w:val="20"/>
              </w:rPr>
              <w:t>Actualisation des plans d’études des filières STEM</w:t>
            </w:r>
            <w:bookmarkEnd w:id="29"/>
          </w:p>
        </w:tc>
        <w:tc>
          <w:tcPr>
            <w:tcW w:w="5667" w:type="dxa"/>
            <w:tcBorders>
              <w:top w:val="single" w:sz="6" w:space="0" w:color="auto"/>
              <w:left w:val="single" w:sz="6" w:space="0" w:color="auto"/>
              <w:bottom w:val="single" w:sz="6" w:space="0" w:color="auto"/>
              <w:right w:val="double" w:sz="6" w:space="0" w:color="auto"/>
            </w:tcBorders>
            <w:hideMark/>
          </w:tcPr>
          <w:p w14:paraId="3FFC3365"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Valeur approximative des services en USD</w:t>
            </w:r>
            <w:r w:rsidRPr="00FB24DF">
              <w:rPr>
                <w:rFonts w:ascii="Klavika Light" w:hAnsi="Klavika Light" w:cs="Arial"/>
                <w:sz w:val="20"/>
                <w:szCs w:val="20"/>
              </w:rPr>
              <w:t> </w:t>
            </w:r>
            <w:r w:rsidRPr="00FB24DF">
              <w:rPr>
                <w:rFonts w:ascii="Klavika Light" w:hAnsi="Klavika Light"/>
                <w:sz w:val="20"/>
                <w:szCs w:val="20"/>
              </w:rPr>
              <w:t xml:space="preserve">: </w:t>
            </w:r>
          </w:p>
          <w:p w14:paraId="494C804F"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w:t>
            </w:r>
          </w:p>
        </w:tc>
      </w:tr>
      <w:tr w:rsidR="00E23F47" w:rsidRPr="00FB24DF" w14:paraId="2F0C5CEF" w14:textId="77777777" w:rsidTr="00806E1A">
        <w:trPr>
          <w:trHeight w:val="170"/>
        </w:trPr>
        <w:tc>
          <w:tcPr>
            <w:tcW w:w="4658" w:type="dxa"/>
            <w:tcBorders>
              <w:top w:val="single" w:sz="6" w:space="0" w:color="auto"/>
              <w:left w:val="double" w:sz="6" w:space="0" w:color="auto"/>
              <w:bottom w:val="single" w:sz="6" w:space="0" w:color="auto"/>
              <w:right w:val="single" w:sz="6" w:space="0" w:color="auto"/>
            </w:tcBorders>
            <w:hideMark/>
          </w:tcPr>
          <w:p w14:paraId="24A7715C"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Nigéria</w:t>
            </w:r>
          </w:p>
          <w:p w14:paraId="46B4948A"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Lieu : </w:t>
            </w:r>
          </w:p>
        </w:tc>
        <w:tc>
          <w:tcPr>
            <w:tcW w:w="5667" w:type="dxa"/>
            <w:tcBorders>
              <w:top w:val="single" w:sz="6" w:space="0" w:color="auto"/>
              <w:left w:val="single" w:sz="6" w:space="0" w:color="auto"/>
              <w:bottom w:val="single" w:sz="6" w:space="0" w:color="auto"/>
              <w:right w:val="double" w:sz="6" w:space="0" w:color="auto"/>
            </w:tcBorders>
            <w:hideMark/>
          </w:tcPr>
          <w:p w14:paraId="18B33BDD"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Nombre de mois de travail, durée du projet</w:t>
            </w:r>
            <w:r w:rsidRPr="00FB24DF">
              <w:rPr>
                <w:rFonts w:ascii="Klavika Light" w:hAnsi="Klavika Light" w:cs="Arial"/>
                <w:sz w:val="20"/>
                <w:szCs w:val="20"/>
              </w:rPr>
              <w:t> </w:t>
            </w:r>
            <w:r w:rsidRPr="00FB24DF">
              <w:rPr>
                <w:rFonts w:ascii="Klavika Light" w:hAnsi="Klavika Light"/>
                <w:sz w:val="20"/>
                <w:szCs w:val="20"/>
              </w:rPr>
              <w:t>: 8</w:t>
            </w:r>
            <w:r w:rsidRPr="00FB24DF">
              <w:rPr>
                <w:rFonts w:ascii="Klavika Light" w:hAnsi="Klavika Light"/>
                <w:b/>
                <w:bCs/>
                <w:sz w:val="20"/>
                <w:szCs w:val="20"/>
              </w:rPr>
              <w:t xml:space="preserve"> mois</w:t>
            </w:r>
            <w:r w:rsidRPr="00FB24DF">
              <w:rPr>
                <w:rFonts w:ascii="Klavika Light" w:hAnsi="Klavika Light"/>
                <w:sz w:val="20"/>
                <w:szCs w:val="20"/>
              </w:rPr>
              <w:t> </w:t>
            </w:r>
          </w:p>
        </w:tc>
      </w:tr>
      <w:tr w:rsidR="00E23F47" w:rsidRPr="00FB24DF" w14:paraId="48FF625A" w14:textId="77777777" w:rsidTr="00806E1A">
        <w:trPr>
          <w:trHeight w:val="170"/>
        </w:trPr>
        <w:tc>
          <w:tcPr>
            <w:tcW w:w="4658" w:type="dxa"/>
            <w:tcBorders>
              <w:top w:val="single" w:sz="6" w:space="0" w:color="auto"/>
              <w:left w:val="double" w:sz="6" w:space="0" w:color="auto"/>
              <w:bottom w:val="single" w:sz="6" w:space="0" w:color="auto"/>
              <w:right w:val="single" w:sz="6" w:space="0" w:color="auto"/>
            </w:tcBorders>
            <w:hideMark/>
          </w:tcPr>
          <w:p w14:paraId="085619E4"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iDICE (Investment in Digital and Creative Enterprises)</w:t>
            </w:r>
          </w:p>
        </w:tc>
        <w:tc>
          <w:tcPr>
            <w:tcW w:w="5667" w:type="dxa"/>
            <w:tcBorders>
              <w:top w:val="single" w:sz="6" w:space="0" w:color="auto"/>
              <w:left w:val="single" w:sz="6" w:space="0" w:color="auto"/>
              <w:bottom w:val="single" w:sz="6" w:space="0" w:color="auto"/>
              <w:right w:val="double" w:sz="6" w:space="0" w:color="auto"/>
            </w:tcBorders>
            <w:hideMark/>
          </w:tcPr>
          <w:p w14:paraId="6A2BE3DE"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Personne de contact, Titre/Désignation, Tél. No./Adresse</w:t>
            </w:r>
          </w:p>
          <w:p w14:paraId="30D1A3A6"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w:t>
            </w:r>
          </w:p>
          <w:p w14:paraId="757FF5A3"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w:t>
            </w:r>
          </w:p>
        </w:tc>
      </w:tr>
      <w:tr w:rsidR="00E23F47" w:rsidRPr="00FB24DF" w14:paraId="43975CDD" w14:textId="77777777" w:rsidTr="00806E1A">
        <w:trPr>
          <w:trHeight w:val="170"/>
        </w:trPr>
        <w:tc>
          <w:tcPr>
            <w:tcW w:w="4658" w:type="dxa"/>
            <w:tcBorders>
              <w:top w:val="single" w:sz="6" w:space="0" w:color="auto"/>
              <w:left w:val="double" w:sz="6" w:space="0" w:color="auto"/>
              <w:bottom w:val="single" w:sz="6" w:space="0" w:color="auto"/>
              <w:right w:val="single" w:sz="6" w:space="0" w:color="auto"/>
            </w:tcBorders>
            <w:hideMark/>
          </w:tcPr>
          <w:p w14:paraId="086D0585"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Date de démarrage (mois/année) : </w:t>
            </w:r>
            <w:r w:rsidRPr="00FB24DF">
              <w:rPr>
                <w:rFonts w:ascii="Klavika Light" w:hAnsi="Klavika Light"/>
                <w:b/>
                <w:bCs/>
                <w:sz w:val="20"/>
                <w:szCs w:val="20"/>
              </w:rPr>
              <w:t xml:space="preserve"> 2025</w:t>
            </w:r>
          </w:p>
          <w:p w14:paraId="5979653B"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En cours</w:t>
            </w:r>
            <w:r w:rsidRPr="00FB24DF">
              <w:rPr>
                <w:rFonts w:ascii="Klavika Light" w:hAnsi="Klavika Light"/>
                <w:sz w:val="20"/>
                <w:szCs w:val="20"/>
              </w:rPr>
              <w:t> </w:t>
            </w:r>
          </w:p>
        </w:tc>
        <w:tc>
          <w:tcPr>
            <w:tcW w:w="5667" w:type="dxa"/>
            <w:tcBorders>
              <w:top w:val="single" w:sz="6" w:space="0" w:color="auto"/>
              <w:left w:val="single" w:sz="6" w:space="0" w:color="auto"/>
              <w:bottom w:val="single" w:sz="6" w:space="0" w:color="auto"/>
              <w:right w:val="double" w:sz="6" w:space="0" w:color="auto"/>
            </w:tcBorders>
            <w:hideMark/>
          </w:tcPr>
          <w:p w14:paraId="212D5ED4"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Nombre total de mois-fonctionnaires de la mission :  </w:t>
            </w:r>
          </w:p>
          <w:p w14:paraId="649BAF0C"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w:t>
            </w:r>
          </w:p>
        </w:tc>
      </w:tr>
      <w:tr w:rsidR="00E23F47" w:rsidRPr="00FB24DF" w14:paraId="0F64FA92" w14:textId="77777777" w:rsidTr="00806E1A">
        <w:trPr>
          <w:trHeight w:val="170"/>
        </w:trPr>
        <w:tc>
          <w:tcPr>
            <w:tcW w:w="4658" w:type="dxa"/>
            <w:tcBorders>
              <w:top w:val="single" w:sz="6" w:space="0" w:color="auto"/>
              <w:left w:val="double" w:sz="6" w:space="0" w:color="auto"/>
              <w:bottom w:val="single" w:sz="6" w:space="0" w:color="auto"/>
              <w:right w:val="single" w:sz="6" w:space="0" w:color="auto"/>
            </w:tcBorders>
            <w:hideMark/>
          </w:tcPr>
          <w:p w14:paraId="20D26DA4"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Nom des Consultants associés /partenaires éventuels</w:t>
            </w:r>
            <w:r w:rsidRPr="00FB24DF">
              <w:rPr>
                <w:rFonts w:ascii="Klavika Light" w:hAnsi="Klavika Light" w:cs="Arial"/>
                <w:sz w:val="20"/>
                <w:szCs w:val="20"/>
              </w:rPr>
              <w:t> </w:t>
            </w:r>
            <w:r w:rsidRPr="00FB24DF">
              <w:rPr>
                <w:rFonts w:ascii="Klavika Light" w:hAnsi="Klavika Light"/>
                <w:sz w:val="20"/>
                <w:szCs w:val="20"/>
              </w:rPr>
              <w:t>: </w:t>
            </w:r>
          </w:p>
          <w:p w14:paraId="43C500DF" w14:textId="77777777" w:rsidR="00E23F47" w:rsidRPr="00FB24DF" w:rsidRDefault="00E23F47" w:rsidP="00E23F47">
            <w:pPr>
              <w:pStyle w:val="Paragraphedeliste"/>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Bayrem Ben Othmen</w:t>
            </w:r>
          </w:p>
          <w:p w14:paraId="77BF521C" w14:textId="77777777" w:rsidR="00E23F47" w:rsidRPr="00FB24DF" w:rsidRDefault="00E23F47" w:rsidP="00E23F47">
            <w:pPr>
              <w:pStyle w:val="Paragraphedeliste"/>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Nour Ben Taieb</w:t>
            </w:r>
          </w:p>
          <w:p w14:paraId="01BDF9FB"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 </w:t>
            </w:r>
          </w:p>
        </w:tc>
        <w:tc>
          <w:tcPr>
            <w:tcW w:w="5667" w:type="dxa"/>
            <w:tcBorders>
              <w:top w:val="single" w:sz="6" w:space="0" w:color="auto"/>
              <w:left w:val="single" w:sz="6" w:space="0" w:color="auto"/>
              <w:bottom w:val="single" w:sz="6" w:space="0" w:color="auto"/>
              <w:right w:val="double" w:sz="6" w:space="0" w:color="auto"/>
            </w:tcBorders>
            <w:hideMark/>
          </w:tcPr>
          <w:p w14:paraId="702BC4C2" w14:textId="77777777" w:rsidR="00E23F47" w:rsidRPr="00FB24DF" w:rsidRDefault="00E23F47" w:rsidP="00806E1A">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w:t>
            </w:r>
            <w:r w:rsidRPr="00FB24DF">
              <w:rPr>
                <w:rFonts w:ascii="Klavika Light" w:hAnsi="Klavika Light" w:cs="Arial"/>
                <w:sz w:val="20"/>
                <w:szCs w:val="20"/>
              </w:rPr>
              <w:t> </w:t>
            </w:r>
            <w:r w:rsidRPr="00FB24DF">
              <w:rPr>
                <w:rFonts w:ascii="Klavika Light" w:hAnsi="Klavika Light"/>
                <w:sz w:val="20"/>
                <w:szCs w:val="20"/>
              </w:rPr>
              <w:t>: </w:t>
            </w:r>
          </w:p>
          <w:p w14:paraId="5A28379F" w14:textId="77777777" w:rsidR="00E23F47" w:rsidRPr="00FB24DF" w:rsidRDefault="00E23F47" w:rsidP="00806E1A">
            <w:pPr>
              <w:spacing w:after="0"/>
              <w:rPr>
                <w:rFonts w:ascii="Klavika Light" w:hAnsi="Klavika Light"/>
                <w:sz w:val="20"/>
                <w:szCs w:val="20"/>
              </w:rPr>
            </w:pPr>
            <w:r w:rsidRPr="00FB24DF">
              <w:rPr>
                <w:rFonts w:ascii="Klavika Light" w:hAnsi="Klavika Light"/>
                <w:b/>
                <w:bCs/>
                <w:sz w:val="20"/>
                <w:szCs w:val="20"/>
              </w:rPr>
              <w:t xml:space="preserve">Ouissem GHORBEL, </w:t>
            </w:r>
            <w:r w:rsidRPr="00FB24DF">
              <w:rPr>
                <w:rFonts w:ascii="Klavika Light" w:hAnsi="Klavika Light"/>
                <w:sz w:val="20"/>
                <w:szCs w:val="20"/>
              </w:rPr>
              <w:t>Directeur de projet </w:t>
            </w:r>
          </w:p>
          <w:p w14:paraId="53EAA3F4" w14:textId="77777777" w:rsidR="00E23F47" w:rsidRPr="00FB24DF" w:rsidRDefault="00E23F47" w:rsidP="00806E1A">
            <w:pPr>
              <w:spacing w:after="0"/>
              <w:rPr>
                <w:rFonts w:ascii="Klavika Light" w:hAnsi="Klavika Light"/>
                <w:b/>
                <w:bCs/>
                <w:sz w:val="20"/>
                <w:szCs w:val="20"/>
              </w:rPr>
            </w:pPr>
            <w:r w:rsidRPr="00FB24DF">
              <w:rPr>
                <w:rFonts w:ascii="Klavika Light" w:hAnsi="Klavika Light"/>
                <w:b/>
                <w:bCs/>
                <w:sz w:val="20"/>
                <w:szCs w:val="20"/>
              </w:rPr>
              <w:t xml:space="preserve">Malek Mejri, </w:t>
            </w:r>
            <w:r w:rsidRPr="00FB24DF">
              <w:rPr>
                <w:rFonts w:ascii="Klavika Light" w:hAnsi="Klavika Light"/>
                <w:sz w:val="20"/>
                <w:szCs w:val="20"/>
              </w:rPr>
              <w:t>Manager du projet</w:t>
            </w:r>
          </w:p>
          <w:p w14:paraId="6BA0B5A2" w14:textId="77777777" w:rsidR="00E23F47" w:rsidRPr="00FB24DF" w:rsidRDefault="00E23F47" w:rsidP="00806E1A">
            <w:pPr>
              <w:spacing w:after="0"/>
              <w:rPr>
                <w:rFonts w:ascii="Klavika Light" w:hAnsi="Klavika Light"/>
                <w:sz w:val="20"/>
                <w:szCs w:val="20"/>
              </w:rPr>
            </w:pPr>
          </w:p>
        </w:tc>
      </w:tr>
      <w:tr w:rsidR="00E23F47" w:rsidRPr="00FB24DF" w14:paraId="0B0265EA" w14:textId="77777777" w:rsidTr="00806E1A">
        <w:trPr>
          <w:trHeight w:val="170"/>
        </w:trPr>
        <w:tc>
          <w:tcPr>
            <w:tcW w:w="10325" w:type="dxa"/>
            <w:gridSpan w:val="2"/>
            <w:tcBorders>
              <w:top w:val="single" w:sz="6" w:space="0" w:color="auto"/>
              <w:left w:val="double" w:sz="6" w:space="0" w:color="auto"/>
              <w:bottom w:val="single" w:sz="6" w:space="0" w:color="auto"/>
              <w:right w:val="double" w:sz="6" w:space="0" w:color="auto"/>
            </w:tcBorders>
            <w:vAlign w:val="center"/>
            <w:hideMark/>
          </w:tcPr>
          <w:p w14:paraId="2FED6A1D" w14:textId="77777777" w:rsidR="00E23F47" w:rsidRPr="00FB24DF" w:rsidRDefault="00E23F47" w:rsidP="00806E1A">
            <w:pPr>
              <w:spacing w:after="0"/>
              <w:jc w:val="both"/>
              <w:rPr>
                <w:rFonts w:ascii="Klavika Light" w:hAnsi="Klavika Light"/>
                <w:sz w:val="20"/>
                <w:szCs w:val="20"/>
              </w:rPr>
            </w:pPr>
            <w:r w:rsidRPr="00FB24DF">
              <w:rPr>
                <w:rFonts w:ascii="Klavika Light" w:hAnsi="Klavika Light"/>
                <w:b/>
                <w:bCs/>
                <w:sz w:val="20"/>
                <w:szCs w:val="20"/>
              </w:rPr>
              <w:t>Description du projet</w:t>
            </w:r>
            <w:r w:rsidRPr="00FB24DF">
              <w:rPr>
                <w:rFonts w:ascii="Klavika Light" w:hAnsi="Klavika Light" w:cs="Arial"/>
                <w:b/>
                <w:bCs/>
                <w:sz w:val="20"/>
                <w:szCs w:val="20"/>
              </w:rPr>
              <w:t> </w:t>
            </w:r>
            <w:r w:rsidRPr="00FB24DF">
              <w:rPr>
                <w:rFonts w:ascii="Klavika Light" w:hAnsi="Klavika Light"/>
                <w:b/>
                <w:bCs/>
                <w:sz w:val="20"/>
                <w:szCs w:val="20"/>
              </w:rPr>
              <w:t>:</w:t>
            </w:r>
            <w:r w:rsidRPr="00FB24DF">
              <w:rPr>
                <w:rFonts w:ascii="Klavika Light" w:hAnsi="Klavika Light"/>
                <w:sz w:val="20"/>
                <w:szCs w:val="20"/>
              </w:rPr>
              <w:t> </w:t>
            </w:r>
          </w:p>
          <w:p w14:paraId="420CA16B" w14:textId="77777777" w:rsidR="00E23F47" w:rsidRPr="00FB24DF" w:rsidRDefault="00E23F47" w:rsidP="00806E1A">
            <w:pPr>
              <w:spacing w:after="0"/>
              <w:jc w:val="both"/>
              <w:rPr>
                <w:rFonts w:ascii="Klavika Light" w:hAnsi="Klavika Light"/>
                <w:sz w:val="20"/>
                <w:szCs w:val="20"/>
              </w:rPr>
            </w:pPr>
            <w:r w:rsidRPr="00FB24DF">
              <w:rPr>
                <w:rFonts w:ascii="Klavika Light" w:hAnsi="Klavika Light"/>
                <w:sz w:val="20"/>
                <w:szCs w:val="20"/>
              </w:rPr>
              <w:t xml:space="preserve">Ce projet s’inscrit dans le cadre du programme iDICE, qui vise à transformer l’écosystème numérique et créatif du Nigeria et à renforcer les capacités nationales en matière d’innovation, d’entrepreneuriat technologique et de développement des talents. Dans cette dynamique, notre mission porte spécifiquement sur </w:t>
            </w:r>
            <w:r w:rsidRPr="00FB24DF">
              <w:rPr>
                <w:rFonts w:ascii="Klavika Light" w:hAnsi="Klavika Light"/>
                <w:b/>
                <w:bCs/>
                <w:sz w:val="20"/>
                <w:szCs w:val="20"/>
              </w:rPr>
              <w:t>l’actualisation stratégique des curricula STEM</w:t>
            </w:r>
            <w:r w:rsidRPr="00FB24DF">
              <w:rPr>
                <w:rFonts w:ascii="Klavika Light" w:hAnsi="Klavika Light"/>
                <w:sz w:val="20"/>
                <w:szCs w:val="20"/>
              </w:rPr>
              <w:t xml:space="preserve"> afin d’aligner la formation universitaire sur les compétences réellement demandées par les industries numériques et créatives à forte croissance.</w:t>
            </w:r>
          </w:p>
          <w:p w14:paraId="79995943" w14:textId="77777777" w:rsidR="00E23F47" w:rsidRPr="00FB24DF" w:rsidRDefault="00E23F47" w:rsidP="00806E1A">
            <w:pPr>
              <w:spacing w:after="0"/>
              <w:jc w:val="both"/>
              <w:rPr>
                <w:rFonts w:ascii="Klavika Light" w:hAnsi="Klavika Light"/>
                <w:sz w:val="20"/>
                <w:szCs w:val="20"/>
              </w:rPr>
            </w:pPr>
            <w:r w:rsidRPr="00FB24DF">
              <w:rPr>
                <w:rFonts w:ascii="Klavika Light" w:hAnsi="Klavika Light"/>
                <w:sz w:val="20"/>
                <w:szCs w:val="20"/>
              </w:rPr>
              <w:t>Le projet se concentre à la fois sur le renforcement institutionnel des acteurs publics impliqués dans iDICE et sur l’intégration d’une vision compétences–marché dans le système d’enseignement supérieur. Il s’appuie sur un diagnostic approfondi des programmes existants, de leur pertinence pour les secteurs prioritaires (informatique, cloud, cybersécurité, design numérique, animation, IA, data, jeux vidéo…), ainsi que des besoins exprimés par les entreprises, hubs technologiques et investisseurs.</w:t>
            </w:r>
          </w:p>
        </w:tc>
      </w:tr>
      <w:tr w:rsidR="00E23F47" w:rsidRPr="00FB24DF" w14:paraId="32EADB99" w14:textId="77777777" w:rsidTr="00806E1A">
        <w:trPr>
          <w:trHeight w:val="170"/>
        </w:trPr>
        <w:tc>
          <w:tcPr>
            <w:tcW w:w="10325" w:type="dxa"/>
            <w:gridSpan w:val="2"/>
            <w:tcBorders>
              <w:top w:val="single" w:sz="6" w:space="0" w:color="auto"/>
              <w:left w:val="double" w:sz="6" w:space="0" w:color="auto"/>
              <w:bottom w:val="double" w:sz="6" w:space="0" w:color="auto"/>
              <w:right w:val="double" w:sz="6" w:space="0" w:color="auto"/>
            </w:tcBorders>
            <w:vAlign w:val="center"/>
            <w:hideMark/>
          </w:tcPr>
          <w:p w14:paraId="760C7E2C" w14:textId="77777777" w:rsidR="00E23F47" w:rsidRPr="00FB24DF" w:rsidRDefault="00E23F47" w:rsidP="00806E1A">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585158B7" w14:textId="77777777" w:rsidR="00E23F47" w:rsidRPr="00FB24DF" w:rsidRDefault="00E23F47" w:rsidP="00806E1A">
            <w:pPr>
              <w:spacing w:after="0"/>
              <w:jc w:val="both"/>
              <w:rPr>
                <w:rFonts w:ascii="Klavika Light" w:hAnsi="Klavika Light"/>
                <w:sz w:val="20"/>
                <w:szCs w:val="20"/>
              </w:rPr>
            </w:pPr>
            <w:r w:rsidRPr="00FB24DF">
              <w:rPr>
                <w:rFonts w:ascii="Klavika Light" w:hAnsi="Klavika Light"/>
                <w:sz w:val="20"/>
                <w:szCs w:val="20"/>
              </w:rPr>
              <w:t>Réalisation d’un diagnostic organisationnel et pédagogique portant sur les universités et les programmes STEM concernés, incluant une analyse de gap complète des compétences, des contenus pédagogiques, des infrastructures et des capacités institutionnelles. Cette analyse permet d’identifier précisément les décalages entre l’offre universitaire et les besoins des industries numériques et créatives, ainsi que les opportunités de convergence avec les métiers émergents du digital.</w:t>
            </w:r>
          </w:p>
          <w:p w14:paraId="43C552B3" w14:textId="77777777" w:rsidR="00E23F47" w:rsidRPr="00FB24DF" w:rsidRDefault="00E23F47" w:rsidP="00E23F47">
            <w:pPr>
              <w:pStyle w:val="Paragraphedeliste"/>
              <w:numPr>
                <w:ilvl w:val="0"/>
                <w:numId w:val="8"/>
              </w:numPr>
              <w:spacing w:after="0" w:line="259" w:lineRule="auto"/>
              <w:jc w:val="both"/>
              <w:rPr>
                <w:rFonts w:ascii="Klavika Light" w:hAnsi="Klavika Light"/>
                <w:sz w:val="20"/>
                <w:szCs w:val="20"/>
              </w:rPr>
            </w:pPr>
            <w:r w:rsidRPr="00FB24DF">
              <w:rPr>
                <w:rFonts w:ascii="Klavika Light" w:hAnsi="Klavika Light"/>
                <w:sz w:val="20"/>
                <w:szCs w:val="20"/>
              </w:rPr>
              <w:t>Conception d’outils d’analyse de gap, de suivi et de cartographie, intégrant :</w:t>
            </w:r>
          </w:p>
          <w:p w14:paraId="04027E4A" w14:textId="77777777" w:rsidR="00E23F47" w:rsidRPr="00FB24DF" w:rsidRDefault="00E23F47" w:rsidP="00E23F47">
            <w:pPr>
              <w:pStyle w:val="Paragraphedeliste"/>
              <w:numPr>
                <w:ilvl w:val="0"/>
                <w:numId w:val="36"/>
              </w:numPr>
              <w:spacing w:after="0" w:line="259" w:lineRule="auto"/>
              <w:jc w:val="both"/>
              <w:rPr>
                <w:rFonts w:ascii="Klavika Light" w:hAnsi="Klavika Light"/>
                <w:sz w:val="20"/>
                <w:szCs w:val="20"/>
              </w:rPr>
            </w:pPr>
            <w:r w:rsidRPr="00FB24DF">
              <w:rPr>
                <w:rFonts w:ascii="Klavika Light" w:hAnsi="Klavika Light"/>
                <w:sz w:val="20"/>
                <w:szCs w:val="20"/>
              </w:rPr>
              <w:t>Cartographie des compétences par programme ;</w:t>
            </w:r>
          </w:p>
          <w:p w14:paraId="6EB38784" w14:textId="77777777" w:rsidR="00E23F47" w:rsidRPr="00FB24DF" w:rsidRDefault="00E23F47" w:rsidP="00E23F47">
            <w:pPr>
              <w:pStyle w:val="Paragraphedeliste"/>
              <w:numPr>
                <w:ilvl w:val="0"/>
                <w:numId w:val="36"/>
              </w:numPr>
              <w:spacing w:after="0" w:line="259" w:lineRule="auto"/>
              <w:jc w:val="both"/>
              <w:rPr>
                <w:rFonts w:ascii="Klavika Light" w:hAnsi="Klavika Light"/>
                <w:sz w:val="20"/>
                <w:szCs w:val="20"/>
              </w:rPr>
            </w:pPr>
            <w:r w:rsidRPr="00FB24DF">
              <w:rPr>
                <w:rFonts w:ascii="Klavika Light" w:hAnsi="Klavika Light"/>
                <w:sz w:val="20"/>
                <w:szCs w:val="20"/>
              </w:rPr>
              <w:t>Cartographie des entreprises, hubs, studios et organisations du numérique et du créatif (software, data, animation, gaming, fintech, design, cybersécurité, médias, etc.), complétée par une enquête destinée à recueillir leurs besoins prioritaires en compétences.</w:t>
            </w:r>
          </w:p>
          <w:p w14:paraId="7862BA5A" w14:textId="77777777" w:rsidR="00E23F47" w:rsidRPr="00FB24DF" w:rsidRDefault="00E23F47" w:rsidP="00E23F47">
            <w:pPr>
              <w:pStyle w:val="Paragraphedeliste"/>
              <w:numPr>
                <w:ilvl w:val="0"/>
                <w:numId w:val="36"/>
              </w:numPr>
              <w:spacing w:after="0" w:line="259" w:lineRule="auto"/>
              <w:jc w:val="both"/>
              <w:rPr>
                <w:rFonts w:ascii="Klavika Light" w:hAnsi="Klavika Light"/>
                <w:sz w:val="20"/>
                <w:szCs w:val="20"/>
              </w:rPr>
            </w:pPr>
            <w:r w:rsidRPr="00FB24DF">
              <w:rPr>
                <w:rFonts w:ascii="Klavika Light" w:hAnsi="Klavika Light"/>
                <w:sz w:val="20"/>
                <w:szCs w:val="20"/>
              </w:rPr>
              <w:t>Un outil de mise en correspondance programmes/comp</w:t>
            </w:r>
            <w:r w:rsidRPr="00FB24DF">
              <w:rPr>
                <w:rFonts w:ascii="Klavika Light" w:hAnsi="Klavika Light" w:cs="Klavika Light"/>
                <w:sz w:val="20"/>
                <w:szCs w:val="20"/>
              </w:rPr>
              <w:t>é</w:t>
            </w:r>
            <w:r w:rsidRPr="00FB24DF">
              <w:rPr>
                <w:rFonts w:ascii="Klavika Light" w:hAnsi="Klavika Light"/>
                <w:sz w:val="20"/>
                <w:szCs w:val="20"/>
              </w:rPr>
              <w:t>tences.</w:t>
            </w:r>
          </w:p>
          <w:p w14:paraId="7E940202" w14:textId="77777777" w:rsidR="00E23F47" w:rsidRPr="00FB24DF" w:rsidRDefault="00E23F47" w:rsidP="00806E1A">
            <w:pPr>
              <w:spacing w:after="0"/>
              <w:ind w:left="1800"/>
              <w:jc w:val="both"/>
              <w:rPr>
                <w:rFonts w:ascii="Klavika Light" w:hAnsi="Klavika Light"/>
                <w:sz w:val="20"/>
                <w:szCs w:val="20"/>
              </w:rPr>
            </w:pPr>
            <w:r w:rsidRPr="00FB24DF">
              <w:rPr>
                <w:rFonts w:ascii="Klavika Light" w:hAnsi="Klavika Light"/>
                <w:sz w:val="20"/>
                <w:szCs w:val="20"/>
              </w:rPr>
              <w:t>Ces outils rendent possible une vision intégrée du système, reliant chaque programme universitaire aux compétences clés du digital et aux familles de métiers identifiées dans iDICE.</w:t>
            </w:r>
          </w:p>
          <w:p w14:paraId="0F1DF58C" w14:textId="77777777" w:rsidR="00E23F47" w:rsidRPr="00FB24DF" w:rsidRDefault="00E23F47" w:rsidP="00E23F47">
            <w:pPr>
              <w:pStyle w:val="Paragraphedeliste"/>
              <w:numPr>
                <w:ilvl w:val="0"/>
                <w:numId w:val="8"/>
              </w:numPr>
              <w:spacing w:after="0" w:line="259" w:lineRule="auto"/>
              <w:jc w:val="both"/>
              <w:rPr>
                <w:rFonts w:ascii="Klavika Light" w:hAnsi="Klavika Light"/>
                <w:sz w:val="20"/>
                <w:szCs w:val="20"/>
              </w:rPr>
            </w:pPr>
            <w:r w:rsidRPr="00FB24DF">
              <w:rPr>
                <w:rFonts w:ascii="Klavika Light" w:hAnsi="Klavika Light"/>
                <w:sz w:val="20"/>
                <w:szCs w:val="20"/>
              </w:rPr>
              <w:t>Mise à jour des curricula STEM pour intégrer les compétences les plus demandées sur le marché, les technologies en évolution rapide (IA, data, cloud, cybersécurité, animation/3D, DevOps…), les outils digitaux professionnels et les référentiels internationaux (ESCO, DigComp, référentiels métiers ICT). Cette mise à jour comprend également un processus structuré de transfert de connaissances (knowledge transfer) vers les équipes pédagogiques afin d’assurer l’appropriation durable des nouveaux contenus, méthodes et outils.</w:t>
            </w:r>
          </w:p>
          <w:p w14:paraId="0B61C837" w14:textId="77777777" w:rsidR="00E23F47" w:rsidRPr="00FB24DF" w:rsidRDefault="00E23F47" w:rsidP="00806E1A">
            <w:pPr>
              <w:tabs>
                <w:tab w:val="num" w:pos="1440"/>
              </w:tabs>
              <w:spacing w:after="0"/>
              <w:jc w:val="both"/>
              <w:rPr>
                <w:rFonts w:ascii="Klavika Light" w:hAnsi="Klavika Light"/>
                <w:b/>
                <w:bCs/>
                <w:sz w:val="20"/>
                <w:szCs w:val="20"/>
              </w:rPr>
            </w:pPr>
            <w:r w:rsidRPr="00FB24DF">
              <w:rPr>
                <w:rFonts w:ascii="Klavika Light" w:hAnsi="Klavika Light"/>
                <w:b/>
                <w:bCs/>
                <w:sz w:val="20"/>
                <w:szCs w:val="20"/>
              </w:rPr>
              <w:t>Impacts Majeurs</w:t>
            </w:r>
          </w:p>
          <w:p w14:paraId="414A9CFA" w14:textId="77777777" w:rsidR="00E23F47" w:rsidRPr="00FB24DF" w:rsidRDefault="00E23F47" w:rsidP="00806E1A">
            <w:pPr>
              <w:spacing w:after="0"/>
              <w:jc w:val="both"/>
              <w:rPr>
                <w:rFonts w:ascii="Klavika Light" w:hAnsi="Klavika Light"/>
                <w:sz w:val="20"/>
                <w:szCs w:val="20"/>
              </w:rPr>
            </w:pPr>
            <w:r w:rsidRPr="00FB24DF">
              <w:rPr>
                <w:rFonts w:ascii="Klavika Light" w:hAnsi="Klavika Light"/>
                <w:sz w:val="20"/>
                <w:szCs w:val="20"/>
              </w:rPr>
              <w:t xml:space="preserve">L’objectif global est de faire évoluer le système universitaire pour qu’il devienne un véritable </w:t>
            </w:r>
            <w:r w:rsidRPr="00FB24DF">
              <w:rPr>
                <w:rFonts w:ascii="Klavika Light" w:hAnsi="Klavika Light"/>
                <w:b/>
                <w:bCs/>
                <w:sz w:val="20"/>
                <w:szCs w:val="20"/>
              </w:rPr>
              <w:t>moteur de talents pour le digital</w:t>
            </w:r>
            <w:r w:rsidRPr="00FB24DF">
              <w:rPr>
                <w:rFonts w:ascii="Klavika Light" w:hAnsi="Klavika Light"/>
                <w:sz w:val="20"/>
                <w:szCs w:val="20"/>
              </w:rPr>
              <w:t>, capable de soutenir l’ambition d’iDICE : créer des emplois qualifiés, renforcer l’innovation locale, attirer les investissements et positionner le Nigeria comme leader africain des industries numériques et créatives.</w:t>
            </w:r>
          </w:p>
          <w:p w14:paraId="66750918" w14:textId="77777777" w:rsidR="00E23F47" w:rsidRPr="00FB24DF" w:rsidRDefault="00E23F47" w:rsidP="00806E1A">
            <w:pPr>
              <w:spacing w:after="0" w:line="259" w:lineRule="auto"/>
              <w:jc w:val="both"/>
              <w:rPr>
                <w:rFonts w:ascii="Klavika Light" w:hAnsi="Klavika Light"/>
                <w:sz w:val="20"/>
                <w:szCs w:val="20"/>
              </w:rPr>
            </w:pPr>
            <w:r w:rsidRPr="00FB24DF">
              <w:rPr>
                <w:rFonts w:ascii="Klavika Light" w:hAnsi="Klavika Light"/>
                <w:sz w:val="20"/>
                <w:szCs w:val="20"/>
              </w:rPr>
              <w:lastRenderedPageBreak/>
              <w:t>En consolidant la cohérence entre les politiques publiques, les besoins du marché et les formations STEM, ce projet crée les conditions d’une croissance inclusive portée par une main-d’œuvre hautement qualifiée.</w:t>
            </w:r>
          </w:p>
        </w:tc>
      </w:tr>
    </w:tbl>
    <w:p w14:paraId="6AD42B75" w14:textId="77777777" w:rsidR="00027336" w:rsidRPr="00027336" w:rsidRDefault="00027336" w:rsidP="00027336"/>
    <w:p w14:paraId="15F24605" w14:textId="77777777" w:rsidR="00027336" w:rsidRPr="00027336" w:rsidRDefault="00027336" w:rsidP="00027336"/>
    <w:tbl>
      <w:tblPr>
        <w:tblpPr w:leftFromText="180" w:rightFromText="180" w:vertAnchor="page" w:horzAnchor="margin" w:tblpY="2571"/>
        <w:tblW w:w="99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163"/>
      </w:tblGrid>
      <w:tr w:rsidR="00615419" w:rsidRPr="00FB24DF" w14:paraId="529B923F" w14:textId="77777777" w:rsidTr="00806E1A">
        <w:trPr>
          <w:trHeight w:val="373"/>
        </w:trPr>
        <w:tc>
          <w:tcPr>
            <w:tcW w:w="9900" w:type="dxa"/>
            <w:gridSpan w:val="2"/>
            <w:shd w:val="clear" w:color="auto" w:fill="970354"/>
            <w:tcMar>
              <w:top w:w="28" w:type="dxa"/>
              <w:right w:w="28" w:type="dxa"/>
            </w:tcMar>
            <w:vAlign w:val="bottom"/>
          </w:tcPr>
          <w:p w14:paraId="3E4405B4" w14:textId="77777777" w:rsidR="00615419" w:rsidRPr="00FB24DF" w:rsidRDefault="00615419" w:rsidP="00806E1A">
            <w:pPr>
              <w:pStyle w:val="Titre2"/>
              <w:spacing w:before="0"/>
              <w:jc w:val="center"/>
              <w:rPr>
                <w:rFonts w:ascii="Klavika Light" w:hAnsi="Klavika Light"/>
                <w:color w:val="FFFFFF" w:themeColor="background1"/>
                <w:sz w:val="20"/>
                <w:szCs w:val="20"/>
              </w:rPr>
            </w:pPr>
            <w:bookmarkStart w:id="30" w:name="_Toc217050836"/>
            <w:r w:rsidRPr="00FB24DF">
              <w:rPr>
                <w:rFonts w:ascii="Klavika Light" w:hAnsi="Klavika Light"/>
                <w:color w:val="FFFFFF" w:themeColor="background1"/>
                <w:sz w:val="20"/>
                <w:szCs w:val="20"/>
              </w:rPr>
              <w:lastRenderedPageBreak/>
              <w:t>Ancrage socio-économique des départements de français des universités tunisiennes</w:t>
            </w:r>
            <w:bookmarkEnd w:id="30"/>
            <w:r w:rsidRPr="00FB24DF">
              <w:rPr>
                <w:rFonts w:ascii="Klavika Light" w:hAnsi="Klavika Light"/>
                <w:color w:val="FFFFFF" w:themeColor="background1"/>
                <w:sz w:val="20"/>
                <w:szCs w:val="20"/>
              </w:rPr>
              <w:t xml:space="preserve"> </w:t>
            </w:r>
          </w:p>
        </w:tc>
      </w:tr>
      <w:tr w:rsidR="00615419" w:rsidRPr="00FB24DF" w14:paraId="149B5817" w14:textId="77777777" w:rsidTr="00806E1A">
        <w:trPr>
          <w:trHeight w:val="695"/>
        </w:trPr>
        <w:tc>
          <w:tcPr>
            <w:tcW w:w="4737" w:type="dxa"/>
            <w:tcMar>
              <w:top w:w="28" w:type="dxa"/>
              <w:right w:w="28" w:type="dxa"/>
            </w:tcMar>
          </w:tcPr>
          <w:p w14:paraId="35465C25" w14:textId="77777777" w:rsidR="00615419" w:rsidRPr="00FB24DF" w:rsidRDefault="00615419" w:rsidP="00806E1A">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31" w:name="DGRU"/>
            <w:r w:rsidRPr="00FB24DF">
              <w:rPr>
                <w:rFonts w:ascii="Klavika Light" w:hAnsi="Klavika Light"/>
                <w:sz w:val="20"/>
                <w:szCs w:val="20"/>
              </w:rPr>
              <w:t>Conduite d’une étude relative à l’</w:t>
            </w:r>
            <w:r w:rsidRPr="00FB24DF">
              <w:rPr>
                <w:rFonts w:ascii="Klavika Light" w:hAnsi="Klavika Light"/>
                <w:b/>
                <w:bCs/>
                <w:sz w:val="20"/>
                <w:szCs w:val="20"/>
              </w:rPr>
              <w:t xml:space="preserve">ancrage socio-économique des départements de français des universités tunisiennes dans le cadre de la mise en œuvre du projet « Innovation &amp; professionnalisation : cap sur les départements de français » </w:t>
            </w:r>
            <w:bookmarkEnd w:id="31"/>
          </w:p>
        </w:tc>
        <w:tc>
          <w:tcPr>
            <w:tcW w:w="5163" w:type="dxa"/>
            <w:tcMar>
              <w:top w:w="28" w:type="dxa"/>
              <w:right w:w="28" w:type="dxa"/>
            </w:tcMar>
          </w:tcPr>
          <w:p w14:paraId="6749C870"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615419" w:rsidRPr="00FB24DF" w14:paraId="5A30BDB3" w14:textId="77777777" w:rsidTr="00806E1A">
        <w:trPr>
          <w:trHeight w:val="389"/>
        </w:trPr>
        <w:tc>
          <w:tcPr>
            <w:tcW w:w="4737" w:type="dxa"/>
            <w:tcMar>
              <w:top w:w="28" w:type="dxa"/>
              <w:right w:w="28" w:type="dxa"/>
            </w:tcMar>
          </w:tcPr>
          <w:p w14:paraId="268F374F" w14:textId="77777777" w:rsidR="00615419" w:rsidRPr="00FB24DF" w:rsidRDefault="00615419" w:rsidP="00806E1A">
            <w:pPr>
              <w:spacing w:after="0"/>
              <w:jc w:val="both"/>
              <w:rPr>
                <w:rFonts w:ascii="Klavika Light" w:hAnsi="Klavika Light"/>
                <w:sz w:val="20"/>
                <w:szCs w:val="20"/>
              </w:rPr>
            </w:pPr>
            <w:r w:rsidRPr="00FB24DF">
              <w:rPr>
                <w:rFonts w:ascii="Klavika Light" w:hAnsi="Klavika Light"/>
                <w:sz w:val="20"/>
                <w:szCs w:val="20"/>
              </w:rPr>
              <w:t>Lieu :</w:t>
            </w:r>
            <w:r w:rsidRPr="00FB24DF">
              <w:rPr>
                <w:rFonts w:ascii="Klavika Light" w:hAnsi="Klavika Light"/>
                <w:b/>
                <w:bCs/>
                <w:sz w:val="20"/>
                <w:szCs w:val="20"/>
              </w:rPr>
              <w:t xml:space="preserve"> Tunis </w:t>
            </w:r>
          </w:p>
        </w:tc>
        <w:tc>
          <w:tcPr>
            <w:tcW w:w="5163" w:type="dxa"/>
            <w:tcMar>
              <w:top w:w="28" w:type="dxa"/>
              <w:right w:w="28" w:type="dxa"/>
            </w:tcMar>
          </w:tcPr>
          <w:p w14:paraId="5F499A14"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25A8DCF1"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N/A</w:t>
            </w:r>
          </w:p>
        </w:tc>
      </w:tr>
      <w:tr w:rsidR="00615419" w:rsidRPr="00FB24DF" w14:paraId="663404BB" w14:textId="77777777" w:rsidTr="00806E1A">
        <w:trPr>
          <w:trHeight w:val="470"/>
        </w:trPr>
        <w:tc>
          <w:tcPr>
            <w:tcW w:w="4737" w:type="dxa"/>
            <w:tcMar>
              <w:top w:w="28" w:type="dxa"/>
              <w:right w:w="28" w:type="dxa"/>
            </w:tcMar>
          </w:tcPr>
          <w:p w14:paraId="1AEA660E" w14:textId="77777777" w:rsidR="00615419" w:rsidRPr="00FB24DF" w:rsidRDefault="00615419" w:rsidP="00806E1A">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Ambassade de France en Tunisie – Services de coopération et d’action culturelle</w:t>
            </w:r>
          </w:p>
        </w:tc>
        <w:tc>
          <w:tcPr>
            <w:tcW w:w="5163" w:type="dxa"/>
            <w:tcMar>
              <w:top w:w="28" w:type="dxa"/>
              <w:right w:w="28" w:type="dxa"/>
            </w:tcMar>
          </w:tcPr>
          <w:p w14:paraId="2D59DB63"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p w14:paraId="6B42368F"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4</w:t>
            </w:r>
          </w:p>
        </w:tc>
      </w:tr>
      <w:tr w:rsidR="00615419" w:rsidRPr="00FB24DF" w14:paraId="1051EC71" w14:textId="77777777" w:rsidTr="00806E1A">
        <w:tc>
          <w:tcPr>
            <w:tcW w:w="4737" w:type="dxa"/>
            <w:tcMar>
              <w:top w:w="28" w:type="dxa"/>
              <w:right w:w="28" w:type="dxa"/>
            </w:tcMar>
          </w:tcPr>
          <w:p w14:paraId="74A672A4" w14:textId="77777777" w:rsidR="00615419" w:rsidRPr="00FB24DF" w:rsidRDefault="00615419" w:rsidP="00806E1A">
            <w:pPr>
              <w:spacing w:after="0"/>
              <w:jc w:val="both"/>
              <w:rPr>
                <w:rFonts w:ascii="Klavika Light" w:hAnsi="Klavika Light"/>
                <w:sz w:val="20"/>
                <w:szCs w:val="20"/>
              </w:rPr>
            </w:pPr>
            <w:r w:rsidRPr="00FB24DF">
              <w:rPr>
                <w:rFonts w:ascii="Klavika Light" w:hAnsi="Klavika Light"/>
                <w:sz w:val="20"/>
                <w:szCs w:val="20"/>
              </w:rPr>
              <w:t>Adresse : 20-22 avenue de Paris – 1000 Tunis RP - Tunisie</w:t>
            </w:r>
          </w:p>
        </w:tc>
        <w:tc>
          <w:tcPr>
            <w:tcW w:w="5163" w:type="dxa"/>
            <w:tcMar>
              <w:top w:w="28" w:type="dxa"/>
              <w:right w:w="28" w:type="dxa"/>
            </w:tcMar>
          </w:tcPr>
          <w:p w14:paraId="3088EF52"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Nombre de mois de travail, durée du projet : 5 mois</w:t>
            </w:r>
          </w:p>
        </w:tc>
      </w:tr>
      <w:tr w:rsidR="00615419" w:rsidRPr="00FB24DF" w14:paraId="66D5D8F6" w14:textId="77777777" w:rsidTr="00806E1A">
        <w:trPr>
          <w:trHeight w:val="389"/>
        </w:trPr>
        <w:tc>
          <w:tcPr>
            <w:tcW w:w="4737" w:type="dxa"/>
            <w:tcMar>
              <w:top w:w="28" w:type="dxa"/>
              <w:right w:w="28" w:type="dxa"/>
            </w:tcMar>
          </w:tcPr>
          <w:p w14:paraId="31E861C0"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Date de démarrage (mois/année) : Août 2023</w:t>
            </w:r>
          </w:p>
          <w:p w14:paraId="3AFACD28"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Date d’achèvement (mois/année) : Janvier 2024</w:t>
            </w:r>
          </w:p>
        </w:tc>
        <w:tc>
          <w:tcPr>
            <w:tcW w:w="5163" w:type="dxa"/>
            <w:tcMar>
              <w:top w:w="28" w:type="dxa"/>
              <w:right w:w="28" w:type="dxa"/>
            </w:tcMar>
          </w:tcPr>
          <w:p w14:paraId="429D392B" w14:textId="77777777" w:rsidR="00615419" w:rsidRPr="00FB24DF" w:rsidRDefault="00615419" w:rsidP="00806E1A">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24A704F5" w14:textId="77777777" w:rsidR="00615419" w:rsidRPr="00FB24DF" w:rsidRDefault="00615419" w:rsidP="00806E1A">
            <w:pPr>
              <w:spacing w:after="0"/>
              <w:contextualSpacing/>
              <w:rPr>
                <w:rFonts w:ascii="Klavika Light" w:hAnsi="Klavika Light"/>
                <w:b/>
                <w:bCs/>
                <w:sz w:val="20"/>
                <w:szCs w:val="20"/>
              </w:rPr>
            </w:pPr>
          </w:p>
          <w:p w14:paraId="3675F8C8" w14:textId="77777777" w:rsidR="00615419" w:rsidRPr="00FB24DF" w:rsidRDefault="00615419" w:rsidP="00806E1A">
            <w:pPr>
              <w:spacing w:after="0"/>
              <w:contextualSpacing/>
              <w:rPr>
                <w:rFonts w:ascii="Klavika Light" w:hAnsi="Klavika Light"/>
                <w:b/>
                <w:bCs/>
                <w:sz w:val="20"/>
                <w:szCs w:val="20"/>
              </w:rPr>
            </w:pPr>
            <w:r w:rsidRPr="00FB24DF">
              <w:rPr>
                <w:rFonts w:ascii="Klavika Light" w:hAnsi="Klavika Light"/>
                <w:b/>
                <w:bCs/>
                <w:sz w:val="20"/>
                <w:szCs w:val="20"/>
              </w:rPr>
              <w:t>90kUSD</w:t>
            </w:r>
          </w:p>
        </w:tc>
      </w:tr>
      <w:tr w:rsidR="00615419" w:rsidRPr="00FB24DF" w14:paraId="47058AD1" w14:textId="77777777" w:rsidTr="00806E1A">
        <w:trPr>
          <w:trHeight w:val="1008"/>
        </w:trPr>
        <w:tc>
          <w:tcPr>
            <w:tcW w:w="4737" w:type="dxa"/>
            <w:tcMar>
              <w:top w:w="28" w:type="dxa"/>
              <w:right w:w="28" w:type="dxa"/>
            </w:tcMar>
          </w:tcPr>
          <w:p w14:paraId="34F13A12" w14:textId="77777777" w:rsidR="00615419" w:rsidRPr="00FB24DF" w:rsidRDefault="00615419" w:rsidP="00806E1A">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254DA32D" w14:textId="77777777" w:rsidR="00615419" w:rsidRPr="00FB24DF" w:rsidRDefault="00615419" w:rsidP="00615419">
            <w:pPr>
              <w:pStyle w:val="Paragraphedeliste"/>
              <w:numPr>
                <w:ilvl w:val="0"/>
                <w:numId w:val="23"/>
              </w:numPr>
              <w:spacing w:after="0" w:line="240" w:lineRule="auto"/>
              <w:rPr>
                <w:rFonts w:ascii="Klavika Light" w:hAnsi="Klavika Light"/>
                <w:sz w:val="20"/>
                <w:szCs w:val="20"/>
              </w:rPr>
            </w:pPr>
            <w:r w:rsidRPr="00FB24DF">
              <w:rPr>
                <w:rFonts w:ascii="Klavika Light" w:hAnsi="Klavika Light"/>
                <w:sz w:val="20"/>
                <w:szCs w:val="20"/>
              </w:rPr>
              <w:t>Mahdi Baccour</w:t>
            </w:r>
          </w:p>
          <w:p w14:paraId="2E79B8A2" w14:textId="77777777" w:rsidR="00615419" w:rsidRPr="00FB24DF" w:rsidRDefault="00615419" w:rsidP="00615419">
            <w:pPr>
              <w:pStyle w:val="Paragraphedeliste"/>
              <w:numPr>
                <w:ilvl w:val="0"/>
                <w:numId w:val="23"/>
              </w:numPr>
              <w:spacing w:after="0" w:line="240" w:lineRule="auto"/>
              <w:rPr>
                <w:rFonts w:ascii="Klavika Light" w:hAnsi="Klavika Light"/>
                <w:sz w:val="20"/>
                <w:szCs w:val="20"/>
              </w:rPr>
            </w:pPr>
            <w:r w:rsidRPr="00FB24DF">
              <w:rPr>
                <w:rFonts w:ascii="Klavika Light" w:hAnsi="Klavika Light"/>
                <w:sz w:val="20"/>
                <w:szCs w:val="20"/>
              </w:rPr>
              <w:t xml:space="preserve">Bouthayna Attoui </w:t>
            </w:r>
          </w:p>
        </w:tc>
        <w:tc>
          <w:tcPr>
            <w:tcW w:w="5163" w:type="dxa"/>
            <w:tcMar>
              <w:top w:w="28" w:type="dxa"/>
              <w:right w:w="28" w:type="dxa"/>
            </w:tcMar>
          </w:tcPr>
          <w:p w14:paraId="0EACFD0A" w14:textId="77777777" w:rsidR="00615419" w:rsidRPr="00FB24DF" w:rsidRDefault="00615419" w:rsidP="00806E1A">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D742879" w14:textId="77777777" w:rsidR="00615419" w:rsidRPr="00FB24DF" w:rsidRDefault="00615419" w:rsidP="00615419">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Ouissem Ghorbel - Directeur du projet</w:t>
            </w:r>
          </w:p>
          <w:p w14:paraId="0C417A82" w14:textId="77777777" w:rsidR="00615419" w:rsidRPr="00FB24DF" w:rsidRDefault="00615419" w:rsidP="00615419">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Malek Mejri – Manager du projet</w:t>
            </w:r>
          </w:p>
        </w:tc>
      </w:tr>
      <w:tr w:rsidR="00615419" w:rsidRPr="00FB24DF" w14:paraId="043D9405" w14:textId="77777777" w:rsidTr="00806E1A">
        <w:tc>
          <w:tcPr>
            <w:tcW w:w="9900" w:type="dxa"/>
            <w:gridSpan w:val="2"/>
            <w:tcMar>
              <w:top w:w="28" w:type="dxa"/>
              <w:right w:w="28" w:type="dxa"/>
            </w:tcMar>
            <w:vAlign w:val="center"/>
          </w:tcPr>
          <w:p w14:paraId="3AAB599B" w14:textId="77777777" w:rsidR="00615419" w:rsidRPr="00FB24DF" w:rsidRDefault="00615419" w:rsidP="00806E1A">
            <w:pPr>
              <w:tabs>
                <w:tab w:val="num" w:pos="1440"/>
              </w:tabs>
              <w:spacing w:after="120"/>
              <w:jc w:val="both"/>
              <w:rPr>
                <w:rFonts w:ascii="Klavika Light" w:hAnsi="Klavika Light"/>
                <w:b/>
                <w:sz w:val="20"/>
                <w:szCs w:val="20"/>
              </w:rPr>
            </w:pPr>
            <w:r w:rsidRPr="00FB24DF">
              <w:rPr>
                <w:rFonts w:ascii="Klavika Light" w:hAnsi="Klavika Light"/>
                <w:b/>
                <w:sz w:val="20"/>
                <w:szCs w:val="20"/>
              </w:rPr>
              <w:t>Description du projet :</w:t>
            </w:r>
          </w:p>
          <w:p w14:paraId="5A995571" w14:textId="77777777" w:rsidR="00615419" w:rsidRPr="00FB24DF" w:rsidRDefault="00615419" w:rsidP="00806E1A">
            <w:pPr>
              <w:tabs>
                <w:tab w:val="num" w:pos="1440"/>
              </w:tabs>
              <w:spacing w:after="120"/>
              <w:jc w:val="both"/>
              <w:rPr>
                <w:rFonts w:ascii="Klavika Light" w:hAnsi="Klavika Light"/>
                <w:sz w:val="20"/>
                <w:szCs w:val="20"/>
              </w:rPr>
            </w:pPr>
            <w:r w:rsidRPr="00FB24DF">
              <w:rPr>
                <w:rFonts w:ascii="Klavika Light" w:hAnsi="Klavika Light"/>
                <w:sz w:val="20"/>
                <w:szCs w:val="20"/>
              </w:rPr>
              <w:t xml:space="preserve">Les départements de français des universités tunisiennes rencontrent une diminution significative tant du nombre d’inscriptions que du niveau académique des étudiants. Ce phénomène est accompagné d’un taux élevé de décrochage et de redoublement, les étudiants ayant des difficultés croissantes à poursuivre leurs études avec succès. Parallèlement, les perspectives professionnelles pour les diplômés de cette filière restent floues, ce qui rend nécessaire une meilleure définition des débouchés pour ces derniers. </w:t>
            </w:r>
          </w:p>
          <w:p w14:paraId="476FAA7D" w14:textId="77777777" w:rsidR="00615419" w:rsidRPr="00FB24DF" w:rsidRDefault="00615419" w:rsidP="00806E1A">
            <w:pPr>
              <w:tabs>
                <w:tab w:val="num" w:pos="1440"/>
              </w:tabs>
              <w:spacing w:after="120"/>
              <w:jc w:val="both"/>
              <w:rPr>
                <w:rFonts w:ascii="Klavika Light" w:hAnsi="Klavika Light"/>
                <w:sz w:val="20"/>
                <w:szCs w:val="20"/>
              </w:rPr>
            </w:pPr>
            <w:r w:rsidRPr="00FB24DF">
              <w:rPr>
                <w:rFonts w:ascii="Klavika Light" w:hAnsi="Klavika Light"/>
                <w:sz w:val="20"/>
                <w:szCs w:val="20"/>
              </w:rPr>
              <w:t xml:space="preserve">Pour améliorer l’attrait pour cette filière, la DGRU (Direction Générale de la Rénovation Universitaire) au sein du Ministère de l’enseignement supérieur et de la recherche scientifique, en collaboration avec le Service de Coopération et d’Action Culturelle (SCAC) de l’Ambassade de France en Tunisie, a initié  le projet </w:t>
            </w:r>
            <w:r w:rsidRPr="00FB24DF">
              <w:rPr>
                <w:rFonts w:ascii="Klavika Light" w:hAnsi="Klavika Light"/>
                <w:b/>
                <w:bCs/>
                <w:sz w:val="20"/>
                <w:szCs w:val="20"/>
              </w:rPr>
              <w:t>« Innovation et professionnalisation : Cap sur les départements de français »</w:t>
            </w:r>
            <w:r w:rsidRPr="00FB24DF">
              <w:rPr>
                <w:rFonts w:ascii="Klavika Light" w:hAnsi="Klavika Light"/>
                <w:sz w:val="20"/>
                <w:szCs w:val="20"/>
              </w:rPr>
              <w:t>, dont l’objectif général est l'innovation et la professionnalisation des offres de formation au sein des départements de français des universités tunisiennes pour une meilleure adéquation formation/emploi.</w:t>
            </w:r>
          </w:p>
          <w:p w14:paraId="21EC6078" w14:textId="77777777" w:rsidR="00615419" w:rsidRPr="00FB24DF" w:rsidRDefault="00615419" w:rsidP="00806E1A">
            <w:pPr>
              <w:spacing w:after="0"/>
              <w:jc w:val="both"/>
              <w:rPr>
                <w:rFonts w:ascii="Klavika Light" w:hAnsi="Klavika Light"/>
                <w:sz w:val="20"/>
                <w:szCs w:val="20"/>
              </w:rPr>
            </w:pPr>
            <w:r w:rsidRPr="00FB24DF">
              <w:rPr>
                <w:rFonts w:ascii="Klavika Light" w:hAnsi="Klavika Light"/>
                <w:sz w:val="20"/>
                <w:szCs w:val="20"/>
              </w:rPr>
              <w:t xml:space="preserve">Dans ce cadre, Matine consulting a été mandaté pour réaliser une étude relative à l’ancrage socio-économique à l’échelle régionale, nationale et transnationale des départements de français des universités tunisiennes. Cette étude s’inscrit dans le cadre de la composante n°1 du projet, qui vise à élaborer un référentiel des métiers et compétences. Ce référentiel permettra </w:t>
            </w:r>
            <w:r w:rsidRPr="00FB24DF">
              <w:rPr>
                <w:rFonts w:ascii="Klavika Light" w:eastAsiaTheme="minorEastAsia" w:hAnsi="Klavika Light"/>
                <w:color w:val="000000" w:themeColor="text1"/>
                <w:kern w:val="24"/>
                <w:sz w:val="20"/>
                <w:szCs w:val="20"/>
                <w:lang w:eastAsia="fr-FR"/>
              </w:rPr>
              <w:t>d’accompagner</w:t>
            </w:r>
            <w:r w:rsidRPr="00FB24DF">
              <w:rPr>
                <w:rFonts w:ascii="Klavika Light" w:hAnsi="Klavika Light"/>
                <w:sz w:val="20"/>
                <w:szCs w:val="20"/>
              </w:rPr>
              <w:t xml:space="preserve"> la définition d’offres de formations à même d’accroître l’attractivité de leurs filières, notamment par la modernisation des contenus et des démarches d’enseignement au regard des standards internationaux et par l’élaboration d’un référentiel des métiers et compétences.</w:t>
            </w:r>
          </w:p>
        </w:tc>
      </w:tr>
      <w:tr w:rsidR="00615419" w:rsidRPr="00FB24DF" w14:paraId="65778FAF" w14:textId="77777777" w:rsidTr="00806E1A">
        <w:tc>
          <w:tcPr>
            <w:tcW w:w="9900" w:type="dxa"/>
            <w:gridSpan w:val="2"/>
            <w:tcMar>
              <w:top w:w="28" w:type="dxa"/>
              <w:right w:w="28" w:type="dxa"/>
            </w:tcMar>
            <w:vAlign w:val="center"/>
          </w:tcPr>
          <w:p w14:paraId="49642EAD" w14:textId="77777777" w:rsidR="00615419" w:rsidRPr="00FB24DF" w:rsidRDefault="00615419" w:rsidP="00806E1A">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235F78CB" w14:textId="77777777" w:rsidR="00615419" w:rsidRPr="00FB24DF" w:rsidRDefault="00615419" w:rsidP="00806E1A">
            <w:pPr>
              <w:spacing w:after="0"/>
              <w:jc w:val="both"/>
              <w:rPr>
                <w:rFonts w:ascii="Klavika Light" w:hAnsi="Klavika Light"/>
                <w:b/>
                <w:bCs/>
                <w:sz w:val="20"/>
                <w:szCs w:val="20"/>
              </w:rPr>
            </w:pPr>
            <w:r w:rsidRPr="00FB24DF">
              <w:rPr>
                <w:rFonts w:ascii="Klavika Light" w:hAnsi="Klavika Light"/>
                <w:b/>
                <w:bCs/>
                <w:sz w:val="20"/>
                <w:szCs w:val="20"/>
              </w:rPr>
              <w:t>Principales réalisations et impacts :</w:t>
            </w:r>
          </w:p>
          <w:p w14:paraId="20A9C456" w14:textId="77777777" w:rsidR="00615419" w:rsidRPr="00FB24DF" w:rsidRDefault="00615419" w:rsidP="00806E1A">
            <w:pPr>
              <w:spacing w:after="0"/>
              <w:jc w:val="both"/>
              <w:rPr>
                <w:rFonts w:ascii="Klavika Light" w:hAnsi="Klavika Light"/>
                <w:b/>
                <w:bCs/>
                <w:sz w:val="20"/>
                <w:szCs w:val="20"/>
              </w:rPr>
            </w:pPr>
            <w:r w:rsidRPr="00FB24DF">
              <w:rPr>
                <w:rFonts w:ascii="Klavika Light" w:hAnsi="Klavika Light"/>
                <w:b/>
                <w:bCs/>
                <w:sz w:val="20"/>
                <w:szCs w:val="20"/>
              </w:rPr>
              <w:t>Impacts :</w:t>
            </w:r>
          </w:p>
          <w:p w14:paraId="2BDDE0C0" w14:textId="77777777" w:rsidR="00615419" w:rsidRPr="00FB24DF" w:rsidRDefault="00615419" w:rsidP="00615419">
            <w:pPr>
              <w:pStyle w:val="Paragraphedeliste"/>
              <w:numPr>
                <w:ilvl w:val="0"/>
                <w:numId w:val="37"/>
              </w:numPr>
              <w:spacing w:after="240" w:line="259" w:lineRule="auto"/>
              <w:jc w:val="both"/>
              <w:rPr>
                <w:rFonts w:ascii="Klavika Light" w:hAnsi="Klavika Light"/>
                <w:b/>
                <w:bCs/>
                <w:sz w:val="20"/>
                <w:szCs w:val="20"/>
              </w:rPr>
            </w:pPr>
            <w:r w:rsidRPr="00FB24DF">
              <w:rPr>
                <w:rFonts w:ascii="Klavika Light" w:hAnsi="Klavika Light"/>
                <w:sz w:val="20"/>
                <w:szCs w:val="20"/>
              </w:rPr>
              <w:t xml:space="preserve">Élaboration d’un référentiel métiers et compétences pour </w:t>
            </w:r>
            <w:r w:rsidRPr="00FB24DF">
              <w:rPr>
                <w:rFonts w:ascii="Klavika Light" w:hAnsi="Klavika Light"/>
                <w:b/>
                <w:bCs/>
                <w:sz w:val="20"/>
                <w:szCs w:val="20"/>
              </w:rPr>
              <w:t>25 métiers</w:t>
            </w:r>
            <w:r w:rsidRPr="00FB24DF">
              <w:rPr>
                <w:rFonts w:ascii="Klavika Light" w:hAnsi="Klavika Light"/>
                <w:sz w:val="20"/>
                <w:szCs w:val="20"/>
              </w:rPr>
              <w:t xml:space="preserve"> : Ce référentiel permettra d’adapter les offres de formation de 15 départements de français, bénéficiant ainsi à plus </w:t>
            </w:r>
            <w:r w:rsidRPr="00FB24DF">
              <w:rPr>
                <w:rFonts w:ascii="Klavika Light" w:hAnsi="Klavika Light"/>
                <w:b/>
                <w:bCs/>
                <w:sz w:val="20"/>
                <w:szCs w:val="20"/>
              </w:rPr>
              <w:t>de 3 800 étudiants inscrits.</w:t>
            </w:r>
          </w:p>
          <w:p w14:paraId="7A03E07E" w14:textId="77777777" w:rsidR="00615419" w:rsidRPr="00FB24DF" w:rsidRDefault="00615419" w:rsidP="00615419">
            <w:pPr>
              <w:pStyle w:val="Paragraphedeliste"/>
              <w:numPr>
                <w:ilvl w:val="0"/>
                <w:numId w:val="37"/>
              </w:numPr>
              <w:spacing w:after="240" w:line="259" w:lineRule="auto"/>
              <w:jc w:val="both"/>
              <w:rPr>
                <w:rFonts w:ascii="Klavika Light" w:hAnsi="Klavika Light"/>
                <w:b/>
                <w:bCs/>
                <w:sz w:val="20"/>
                <w:szCs w:val="20"/>
              </w:rPr>
            </w:pPr>
            <w:r w:rsidRPr="00FB24DF">
              <w:rPr>
                <w:rFonts w:ascii="Klavika Light" w:hAnsi="Klavika Light"/>
                <w:sz w:val="20"/>
                <w:szCs w:val="20"/>
              </w:rPr>
              <w:lastRenderedPageBreak/>
              <w:t xml:space="preserve">Identification de plus </w:t>
            </w:r>
            <w:r w:rsidRPr="00FB24DF">
              <w:rPr>
                <w:rFonts w:ascii="Klavika Light" w:hAnsi="Klavika Light"/>
                <w:b/>
                <w:bCs/>
                <w:sz w:val="20"/>
                <w:szCs w:val="20"/>
              </w:rPr>
              <w:t>de 37 métiers accessibles aux francisant</w:t>
            </w:r>
            <w:r w:rsidRPr="00FB24DF">
              <w:rPr>
                <w:rFonts w:ascii="Klavika Light" w:hAnsi="Klavika Light"/>
                <w:sz w:val="20"/>
                <w:szCs w:val="20"/>
              </w:rPr>
              <w:t xml:space="preserve">. Ces métiers couvrent à 9 domaines : </w:t>
            </w:r>
            <w:r w:rsidRPr="00FB24DF">
              <w:rPr>
                <w:rFonts w:ascii="Klavika Light" w:eastAsiaTheme="minorEastAsia" w:hAnsi="Klavika Light"/>
                <w:b/>
                <w:bCs/>
                <w:color w:val="000000" w:themeColor="text1"/>
                <w:kern w:val="24"/>
                <w:sz w:val="20"/>
                <w:szCs w:val="20"/>
              </w:rPr>
              <w:t>Enseignement</w:t>
            </w:r>
            <w:r w:rsidRPr="00FB24DF">
              <w:rPr>
                <w:rFonts w:ascii="Klavika Light" w:hAnsi="Klavika Light"/>
                <w:b/>
                <w:bCs/>
                <w:sz w:val="20"/>
                <w:szCs w:val="20"/>
              </w:rPr>
              <w:t xml:space="preserve"> &amp; formation, </w:t>
            </w:r>
            <w:r w:rsidRPr="00FB24DF">
              <w:rPr>
                <w:rFonts w:ascii="Klavika Light" w:eastAsiaTheme="minorEastAsia" w:hAnsi="Klavika Light"/>
                <w:b/>
                <w:bCs/>
                <w:color w:val="000000" w:themeColor="text1"/>
                <w:kern w:val="24"/>
                <w:sz w:val="20"/>
                <w:szCs w:val="20"/>
              </w:rPr>
              <w:t>Marketing</w:t>
            </w:r>
            <w:r w:rsidRPr="00FB24DF">
              <w:rPr>
                <w:rFonts w:ascii="Klavika Light" w:hAnsi="Klavika Light"/>
                <w:b/>
                <w:bCs/>
                <w:sz w:val="20"/>
                <w:szCs w:val="20"/>
              </w:rPr>
              <w:t xml:space="preserve">, Communication &amp; Vente, </w:t>
            </w:r>
            <w:r w:rsidRPr="00FB24DF">
              <w:rPr>
                <w:rFonts w:ascii="Klavika Light" w:eastAsiaTheme="minorEastAsia" w:hAnsi="Klavika Light"/>
                <w:b/>
                <w:bCs/>
                <w:color w:val="000000" w:themeColor="text1"/>
                <w:kern w:val="24"/>
                <w:sz w:val="20"/>
                <w:szCs w:val="20"/>
              </w:rPr>
              <w:t xml:space="preserve"> </w:t>
            </w:r>
            <w:r w:rsidRPr="00FB24DF">
              <w:rPr>
                <w:rFonts w:ascii="Klavika Light" w:hAnsi="Klavika Light"/>
                <w:b/>
                <w:bCs/>
                <w:sz w:val="20"/>
                <w:szCs w:val="20"/>
              </w:rPr>
              <w:t xml:space="preserve">Edition &amp; Journalisme, </w:t>
            </w:r>
            <w:r w:rsidRPr="00FB24DF">
              <w:rPr>
                <w:rFonts w:ascii="Klavika Light" w:eastAsiaTheme="minorEastAsia" w:hAnsi="Klavika Light"/>
                <w:b/>
                <w:bCs/>
                <w:color w:val="000000" w:themeColor="text1"/>
                <w:kern w:val="24"/>
                <w:sz w:val="20"/>
                <w:szCs w:val="20"/>
              </w:rPr>
              <w:t xml:space="preserve"> </w:t>
            </w:r>
            <w:r w:rsidRPr="00FB24DF">
              <w:rPr>
                <w:rFonts w:ascii="Klavika Light" w:hAnsi="Klavika Light"/>
                <w:b/>
                <w:bCs/>
                <w:sz w:val="20"/>
                <w:szCs w:val="20"/>
              </w:rPr>
              <w:t xml:space="preserve">Traduction &amp; Interprétariat, </w:t>
            </w:r>
            <w:r w:rsidRPr="00FB24DF">
              <w:rPr>
                <w:rFonts w:ascii="Klavika Light" w:eastAsiaTheme="minorEastAsia" w:hAnsi="Klavika Light"/>
                <w:b/>
                <w:bCs/>
                <w:color w:val="000000" w:themeColor="text1"/>
                <w:kern w:val="24"/>
                <w:sz w:val="20"/>
                <w:szCs w:val="20"/>
              </w:rPr>
              <w:t xml:space="preserve"> </w:t>
            </w:r>
            <w:r w:rsidRPr="00FB24DF">
              <w:rPr>
                <w:rFonts w:ascii="Klavika Light" w:hAnsi="Klavika Light"/>
                <w:b/>
                <w:bCs/>
                <w:sz w:val="20"/>
                <w:szCs w:val="20"/>
              </w:rPr>
              <w:t xml:space="preserve">Tourisme &amp; Culture, </w:t>
            </w:r>
            <w:r w:rsidRPr="00FB24DF">
              <w:rPr>
                <w:rFonts w:ascii="Klavika Light" w:eastAsiaTheme="minorEastAsia" w:hAnsi="Klavika Light"/>
                <w:b/>
                <w:bCs/>
                <w:color w:val="000000" w:themeColor="text1"/>
                <w:kern w:val="24"/>
                <w:sz w:val="20"/>
                <w:szCs w:val="20"/>
              </w:rPr>
              <w:t xml:space="preserve"> </w:t>
            </w:r>
            <w:r w:rsidRPr="00FB24DF">
              <w:rPr>
                <w:rFonts w:ascii="Klavika Light" w:hAnsi="Klavika Light"/>
                <w:b/>
                <w:bCs/>
                <w:sz w:val="20"/>
                <w:szCs w:val="20"/>
              </w:rPr>
              <w:t xml:space="preserve">Relations Internationales &amp; Diplomatie, </w:t>
            </w:r>
            <w:r w:rsidRPr="00FB24DF">
              <w:rPr>
                <w:rFonts w:ascii="Klavika Light" w:eastAsiaTheme="minorEastAsia" w:hAnsi="Klavika Light"/>
                <w:b/>
                <w:bCs/>
                <w:color w:val="000000" w:themeColor="text1"/>
                <w:kern w:val="24"/>
                <w:sz w:val="20"/>
                <w:szCs w:val="20"/>
              </w:rPr>
              <w:t xml:space="preserve"> </w:t>
            </w:r>
            <w:r w:rsidRPr="00FB24DF">
              <w:rPr>
                <w:rFonts w:ascii="Klavika Light" w:hAnsi="Klavika Light"/>
                <w:b/>
                <w:bCs/>
                <w:sz w:val="20"/>
                <w:szCs w:val="20"/>
              </w:rPr>
              <w:t xml:space="preserve">Linguistique &amp; Traitement de la langue, services exécutifs et </w:t>
            </w:r>
            <w:r w:rsidRPr="00FB24DF">
              <w:rPr>
                <w:rFonts w:ascii="Klavika Light" w:eastAsiaTheme="minorEastAsia" w:hAnsi="Klavika Light"/>
                <w:b/>
                <w:bCs/>
                <w:color w:val="000000" w:themeColor="text1"/>
                <w:kern w:val="24"/>
                <w:sz w:val="20"/>
                <w:szCs w:val="20"/>
              </w:rPr>
              <w:t>Technologies</w:t>
            </w:r>
            <w:r w:rsidRPr="00FB24DF">
              <w:rPr>
                <w:rFonts w:ascii="Klavika Light" w:hAnsi="Klavika Light"/>
                <w:b/>
                <w:bCs/>
                <w:sz w:val="20"/>
                <w:szCs w:val="20"/>
              </w:rPr>
              <w:t xml:space="preserve"> des IA, RP et RA (métiers du futur) </w:t>
            </w:r>
          </w:p>
          <w:p w14:paraId="01C82B34"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Identification de 3</w:t>
            </w:r>
            <w:r w:rsidRPr="00FB24DF">
              <w:rPr>
                <w:rFonts w:ascii="Klavika Light" w:hAnsi="Klavika Light"/>
                <w:b/>
                <w:bCs/>
                <w:sz w:val="20"/>
                <w:szCs w:val="20"/>
              </w:rPr>
              <w:t xml:space="preserve"> 316 postes vacants</w:t>
            </w:r>
            <w:r w:rsidRPr="00FB24DF">
              <w:rPr>
                <w:rFonts w:ascii="Klavika Light" w:hAnsi="Klavika Light"/>
                <w:sz w:val="20"/>
                <w:szCs w:val="20"/>
              </w:rPr>
              <w:t xml:space="preserve"> au T3 2023 en Tunisie : Ces postes sont accessibles aux francisants, offrant ainsi de nombreuses opportunités d’emploi.</w:t>
            </w:r>
          </w:p>
          <w:p w14:paraId="772E0CE1"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 xml:space="preserve">Elaboration d’un dictionnaire des compétences réparties en quatre catégories : compétences générales, transversales, spécifiques et soft skills. </w:t>
            </w:r>
          </w:p>
          <w:p w14:paraId="3CB10D46" w14:textId="77777777" w:rsidR="00615419" w:rsidRPr="00FB24DF" w:rsidRDefault="00615419" w:rsidP="00806E1A">
            <w:pPr>
              <w:spacing w:after="0"/>
              <w:jc w:val="both"/>
              <w:rPr>
                <w:rFonts w:ascii="Klavika Light" w:hAnsi="Klavika Light"/>
                <w:sz w:val="20"/>
                <w:szCs w:val="20"/>
              </w:rPr>
            </w:pPr>
            <w:r w:rsidRPr="00FB24DF">
              <w:rPr>
                <w:rFonts w:ascii="Klavika Light" w:hAnsi="Klavika Light"/>
                <w:b/>
                <w:bCs/>
                <w:sz w:val="20"/>
                <w:szCs w:val="20"/>
              </w:rPr>
              <w:t>Principales activités :</w:t>
            </w:r>
          </w:p>
          <w:p w14:paraId="6F5718CF"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Conduite d’une étude sur l’écosystème externe : Analyse à l’échelle régionale, nationale et transnationale de chaque département de français.</w:t>
            </w:r>
          </w:p>
          <w:p w14:paraId="7B5FA9FE"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Identification préliminaire de plus de 70 métiers : Sélection et priorisation des métiers accessibles aux francisant lors des ateliers avec les enseignants-chercheurs.</w:t>
            </w:r>
          </w:p>
          <w:p w14:paraId="20096B96"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Réalisation d’un benchmark de 8 universités en France : Étude des offres de licences, masters et doctorats en littératures, lettres et civilisations françaises et étrangères.</w:t>
            </w:r>
          </w:p>
          <w:p w14:paraId="24712C24"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Recensement de plus de 15 000 postes vacants : Identification des postes accessibles aux diplômés en français sur les plateformes de l’ANETI, Keejob et TANIT.</w:t>
            </w:r>
          </w:p>
          <w:p w14:paraId="24B721F8"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Élaboration de 5 études externes : Portraits sociodémographiques et socioéconomiques des 6 régions en Tunisie.</w:t>
            </w:r>
          </w:p>
          <w:p w14:paraId="209EE61C"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Rapports détaillés sur l’écosystème interne : Analyse des 15 départements de français répartis sur 6 régions selon le Framework des 5Es.</w:t>
            </w:r>
          </w:p>
          <w:p w14:paraId="0AEE90CC"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Conduite des enquêtes : Sondages auprès de 88 employeurs, 61 enseignants-chercheurs, 66 diplômés et 92 étudiants.</w:t>
            </w:r>
          </w:p>
          <w:p w14:paraId="7D35A6AA"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Animation de 3 principaux ateliers :</w:t>
            </w:r>
          </w:p>
          <w:p w14:paraId="0E47CFAE" w14:textId="77777777" w:rsidR="00615419" w:rsidRPr="00FB24DF" w:rsidRDefault="00615419" w:rsidP="00615419">
            <w:pPr>
              <w:pStyle w:val="Paragraphedeliste"/>
              <w:numPr>
                <w:ilvl w:val="1"/>
                <w:numId w:val="37"/>
              </w:numPr>
              <w:spacing w:after="240" w:line="240" w:lineRule="auto"/>
              <w:rPr>
                <w:rFonts w:ascii="Klavika Light" w:hAnsi="Klavika Light"/>
                <w:sz w:val="20"/>
                <w:szCs w:val="20"/>
              </w:rPr>
            </w:pPr>
            <w:r w:rsidRPr="00FB24DF">
              <w:rPr>
                <w:rFonts w:ascii="Klavika Light" w:hAnsi="Klavika Light"/>
                <w:sz w:val="20"/>
                <w:szCs w:val="20"/>
              </w:rPr>
              <w:t>Ateliers sur les débouchés et compétences des diplômés : Réunions avec les chefs de départements et les enseignants-chercheurs des 15 universités tunisiennes de français.</w:t>
            </w:r>
          </w:p>
          <w:p w14:paraId="73F70CDE" w14:textId="77777777" w:rsidR="00615419" w:rsidRPr="00FB24DF" w:rsidRDefault="00615419" w:rsidP="00615419">
            <w:pPr>
              <w:pStyle w:val="Paragraphedeliste"/>
              <w:numPr>
                <w:ilvl w:val="1"/>
                <w:numId w:val="37"/>
              </w:numPr>
              <w:spacing w:after="240" w:line="240" w:lineRule="auto"/>
              <w:rPr>
                <w:rFonts w:ascii="Klavika Light" w:hAnsi="Klavika Light"/>
                <w:sz w:val="20"/>
                <w:szCs w:val="20"/>
              </w:rPr>
            </w:pPr>
            <w:r w:rsidRPr="00FB24DF">
              <w:rPr>
                <w:rFonts w:ascii="Klavika Light" w:hAnsi="Klavika Light"/>
                <w:sz w:val="20"/>
                <w:szCs w:val="20"/>
              </w:rPr>
              <w:t>Sessions sur la liste des métiers identifiés et l’interdisciplinarité : Discussions sur les possibilités d’interdisciplinarité au sein de chaque département, établissement et université.</w:t>
            </w:r>
          </w:p>
          <w:p w14:paraId="67B58580" w14:textId="77777777" w:rsidR="00615419" w:rsidRPr="00FB24DF" w:rsidRDefault="00615419" w:rsidP="00615419">
            <w:pPr>
              <w:pStyle w:val="Paragraphedeliste"/>
              <w:numPr>
                <w:ilvl w:val="1"/>
                <w:numId w:val="37"/>
              </w:numPr>
              <w:spacing w:after="240" w:line="240" w:lineRule="auto"/>
              <w:rPr>
                <w:rFonts w:ascii="Klavika Light" w:hAnsi="Klavika Light"/>
                <w:sz w:val="20"/>
                <w:szCs w:val="20"/>
              </w:rPr>
            </w:pPr>
            <w:r w:rsidRPr="00FB24DF">
              <w:rPr>
                <w:rFonts w:ascii="Klavika Light" w:hAnsi="Klavika Light"/>
                <w:sz w:val="20"/>
                <w:szCs w:val="20"/>
              </w:rPr>
              <w:t>Ateliers sur les fiches métiers : Définition des missions, activités détaillées, compétences spécifiques et top compétences, perspectives</w:t>
            </w:r>
            <w:r w:rsidRPr="00FB24DF">
              <w:rPr>
                <w:rFonts w:ascii="Klavika Light" w:eastAsia="Times New Roman" w:hAnsi="Klavika Light" w:cs="Times New Roman"/>
                <w:color w:val="111111"/>
                <w:sz w:val="20"/>
                <w:szCs w:val="20"/>
              </w:rPr>
              <w:t xml:space="preserve"> </w:t>
            </w:r>
            <w:r w:rsidRPr="00FB24DF">
              <w:rPr>
                <w:rFonts w:ascii="Klavika Light" w:hAnsi="Klavika Light"/>
                <w:sz w:val="20"/>
                <w:szCs w:val="20"/>
              </w:rPr>
              <w:t>d’évolution future et d’innovation, et possibilités d’interdisciplinarité.</w:t>
            </w:r>
          </w:p>
          <w:p w14:paraId="39CF6C39" w14:textId="77777777" w:rsidR="00615419" w:rsidRPr="00FB24DF" w:rsidRDefault="00615419" w:rsidP="00615419">
            <w:pPr>
              <w:pStyle w:val="Paragraphedeliste"/>
              <w:numPr>
                <w:ilvl w:val="0"/>
                <w:numId w:val="37"/>
              </w:numPr>
              <w:spacing w:after="0" w:line="240" w:lineRule="auto"/>
              <w:jc w:val="both"/>
              <w:rPr>
                <w:rFonts w:ascii="Klavika Light" w:hAnsi="Klavika Light"/>
                <w:sz w:val="20"/>
                <w:szCs w:val="20"/>
              </w:rPr>
            </w:pPr>
            <w:r w:rsidRPr="00FB24DF">
              <w:rPr>
                <w:rFonts w:ascii="Klavika Light" w:hAnsi="Klavika Light"/>
                <w:sz w:val="20"/>
                <w:szCs w:val="20"/>
              </w:rPr>
              <w:t>Élaboration des référentiels de métiers et compétences : Définition des compétences requises pour l’exercice de chaque métier accessible aux diplômés en français.</w:t>
            </w:r>
          </w:p>
        </w:tc>
      </w:tr>
    </w:tbl>
    <w:p w14:paraId="6CF22E92" w14:textId="77777777" w:rsidR="00CD2848" w:rsidRPr="00027336" w:rsidRDefault="00CD2848" w:rsidP="00027336">
      <w:r>
        <w:lastRenderedPageBreak/>
        <w:br/>
      </w:r>
    </w:p>
    <w:tbl>
      <w:tblPr>
        <w:tblpPr w:leftFromText="180" w:rightFromText="180" w:vertAnchor="page" w:horzAnchor="margin" w:tblpY="161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CD2848" w:rsidRPr="00FB24DF" w14:paraId="4AE826FE" w14:textId="77777777" w:rsidTr="00806E1A">
        <w:trPr>
          <w:trHeight w:val="373"/>
        </w:trPr>
        <w:tc>
          <w:tcPr>
            <w:tcW w:w="9157" w:type="dxa"/>
            <w:gridSpan w:val="2"/>
            <w:shd w:val="clear" w:color="auto" w:fill="970354"/>
            <w:tcMar>
              <w:top w:w="28" w:type="dxa"/>
              <w:right w:w="28" w:type="dxa"/>
            </w:tcMar>
            <w:vAlign w:val="bottom"/>
          </w:tcPr>
          <w:p w14:paraId="21F18E2D" w14:textId="77777777" w:rsidR="00CD2848" w:rsidRPr="00FB24DF" w:rsidRDefault="00CD2848" w:rsidP="00806E1A">
            <w:pPr>
              <w:pStyle w:val="Titre2"/>
              <w:spacing w:before="0"/>
              <w:jc w:val="center"/>
              <w:rPr>
                <w:rFonts w:ascii="Klavika Light" w:hAnsi="Klavika Light" w:cstheme="minorBidi"/>
                <w:b/>
                <w:bCs/>
                <w:color w:val="FFFFFF" w:themeColor="background1"/>
                <w:sz w:val="20"/>
                <w:szCs w:val="20"/>
              </w:rPr>
            </w:pPr>
            <w:bookmarkStart w:id="32" w:name="_Toc217050837"/>
            <w:r w:rsidRPr="00FB24DF">
              <w:rPr>
                <w:rFonts w:ascii="Klavika Light" w:hAnsi="Klavika Light"/>
                <w:color w:val="FFFFFF" w:themeColor="background1"/>
                <w:sz w:val="20"/>
                <w:szCs w:val="20"/>
              </w:rPr>
              <w:lastRenderedPageBreak/>
              <w:t>Elaboration d'une plateforme d'apprentissage en ligne pour une académie de formation</w:t>
            </w:r>
            <w:bookmarkEnd w:id="32"/>
          </w:p>
        </w:tc>
      </w:tr>
      <w:tr w:rsidR="00CD2848" w:rsidRPr="00FB24DF" w14:paraId="45BD8F12" w14:textId="77777777" w:rsidTr="00806E1A">
        <w:trPr>
          <w:trHeight w:val="695"/>
        </w:trPr>
        <w:tc>
          <w:tcPr>
            <w:tcW w:w="4737" w:type="dxa"/>
            <w:tcMar>
              <w:top w:w="28" w:type="dxa"/>
              <w:right w:w="28" w:type="dxa"/>
            </w:tcMar>
          </w:tcPr>
          <w:p w14:paraId="472CC586" w14:textId="77777777" w:rsidR="00CD2848" w:rsidRPr="00FB24DF" w:rsidRDefault="00CD2848" w:rsidP="00806E1A">
            <w:pPr>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33" w:name="plateforme"/>
            <w:r w:rsidRPr="00FB24DF">
              <w:rPr>
                <w:rFonts w:ascii="Klavika Light" w:hAnsi="Klavika Light"/>
                <w:b/>
                <w:bCs/>
                <w:sz w:val="20"/>
                <w:szCs w:val="20"/>
              </w:rPr>
              <w:t>Conception et développement d'une plateforme d'apprentissage en ligne</w:t>
            </w:r>
            <w:bookmarkEnd w:id="33"/>
          </w:p>
        </w:tc>
        <w:tc>
          <w:tcPr>
            <w:tcW w:w="4420" w:type="dxa"/>
            <w:tcMar>
              <w:top w:w="28" w:type="dxa"/>
              <w:right w:w="28" w:type="dxa"/>
            </w:tcMar>
          </w:tcPr>
          <w:p w14:paraId="1BA28B0F"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CD2848" w:rsidRPr="00FB24DF" w14:paraId="475BEEBA" w14:textId="77777777" w:rsidTr="00806E1A">
        <w:trPr>
          <w:trHeight w:val="389"/>
        </w:trPr>
        <w:tc>
          <w:tcPr>
            <w:tcW w:w="4737" w:type="dxa"/>
            <w:tcMar>
              <w:top w:w="28" w:type="dxa"/>
              <w:right w:w="28" w:type="dxa"/>
            </w:tcMar>
          </w:tcPr>
          <w:p w14:paraId="14269077"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Kairouan</w:t>
            </w:r>
          </w:p>
        </w:tc>
        <w:tc>
          <w:tcPr>
            <w:tcW w:w="4420" w:type="dxa"/>
            <w:tcMar>
              <w:top w:w="28" w:type="dxa"/>
              <w:right w:w="28" w:type="dxa"/>
            </w:tcMar>
          </w:tcPr>
          <w:p w14:paraId="2680E06D"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92E7C1B" w14:textId="77777777" w:rsidR="00CD2848" w:rsidRPr="00FB24DF" w:rsidRDefault="00CD2848" w:rsidP="00CD2848">
            <w:pPr>
              <w:pStyle w:val="Paragraphedeliste"/>
              <w:numPr>
                <w:ilvl w:val="0"/>
                <w:numId w:val="18"/>
              </w:numPr>
              <w:spacing w:after="240" w:line="259" w:lineRule="auto"/>
              <w:rPr>
                <w:rFonts w:ascii="Klavika Light" w:hAnsi="Klavika Light"/>
                <w:sz w:val="20"/>
                <w:szCs w:val="20"/>
              </w:rPr>
            </w:pPr>
            <w:r w:rsidRPr="00FB24DF">
              <w:rPr>
                <w:rFonts w:ascii="Klavika Light" w:hAnsi="Klavika Light"/>
                <w:sz w:val="20"/>
                <w:szCs w:val="20"/>
              </w:rPr>
              <w:t>Mohamed Ala Eddine Hajjej</w:t>
            </w:r>
          </w:p>
        </w:tc>
      </w:tr>
      <w:tr w:rsidR="00CD2848" w:rsidRPr="00FB24DF" w14:paraId="02F46BF0" w14:textId="77777777" w:rsidTr="00806E1A">
        <w:trPr>
          <w:trHeight w:val="470"/>
        </w:trPr>
        <w:tc>
          <w:tcPr>
            <w:tcW w:w="4737" w:type="dxa"/>
            <w:tcMar>
              <w:top w:w="28" w:type="dxa"/>
              <w:right w:w="28" w:type="dxa"/>
            </w:tcMar>
          </w:tcPr>
          <w:p w14:paraId="2CE22406" w14:textId="77777777" w:rsidR="00CD2848" w:rsidRPr="00FB24DF" w:rsidRDefault="00CD2848" w:rsidP="00806E1A">
            <w:pPr>
              <w:jc w:val="both"/>
              <w:rPr>
                <w:rFonts w:ascii="Klavika Light" w:hAnsi="Klavika Light"/>
                <w:color w:val="000000" w:themeColor="text1"/>
                <w:sz w:val="20"/>
                <w:szCs w:val="20"/>
              </w:rPr>
            </w:pPr>
            <w:r w:rsidRPr="00FB24DF">
              <w:rPr>
                <w:rFonts w:ascii="Klavika Light" w:hAnsi="Klavika Light"/>
                <w:sz w:val="20"/>
                <w:szCs w:val="20"/>
              </w:rPr>
              <w:t xml:space="preserve">Nom du Client </w:t>
            </w:r>
            <w:r w:rsidRPr="00FB24DF">
              <w:rPr>
                <w:rFonts w:ascii="Klavika Light" w:hAnsi="Klavika Light"/>
                <w:b/>
                <w:bCs/>
                <w:sz w:val="20"/>
                <w:szCs w:val="20"/>
              </w:rPr>
              <w:t>: USAID – Tunisia JOBS</w:t>
            </w:r>
          </w:p>
        </w:tc>
        <w:tc>
          <w:tcPr>
            <w:tcW w:w="4420" w:type="dxa"/>
            <w:tcMar>
              <w:top w:w="28" w:type="dxa"/>
              <w:right w:w="28" w:type="dxa"/>
            </w:tcMar>
          </w:tcPr>
          <w:p w14:paraId="7A8CB478"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Nombre d’employés ayant participé au projet : 1 consultant</w:t>
            </w:r>
          </w:p>
        </w:tc>
      </w:tr>
      <w:tr w:rsidR="00CD2848" w:rsidRPr="00FB24DF" w14:paraId="597FBC66" w14:textId="77777777" w:rsidTr="00806E1A">
        <w:tc>
          <w:tcPr>
            <w:tcW w:w="4737" w:type="dxa"/>
            <w:tcMar>
              <w:top w:w="28" w:type="dxa"/>
              <w:right w:w="28" w:type="dxa"/>
            </w:tcMar>
          </w:tcPr>
          <w:p w14:paraId="75DD91E7" w14:textId="77777777" w:rsidR="00CD2848" w:rsidRPr="00FB24DF" w:rsidRDefault="00CD2848" w:rsidP="00806E1A">
            <w:pPr>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420" w:type="dxa"/>
            <w:tcMar>
              <w:top w:w="28" w:type="dxa"/>
              <w:right w:w="28" w:type="dxa"/>
            </w:tcMar>
          </w:tcPr>
          <w:p w14:paraId="50334235"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Nombre de mois de travail, durée du projet : 2 mois</w:t>
            </w:r>
          </w:p>
        </w:tc>
      </w:tr>
      <w:tr w:rsidR="00CD2848" w:rsidRPr="00FB24DF" w14:paraId="080F487E" w14:textId="77777777" w:rsidTr="00806E1A">
        <w:trPr>
          <w:trHeight w:val="389"/>
        </w:trPr>
        <w:tc>
          <w:tcPr>
            <w:tcW w:w="4737" w:type="dxa"/>
            <w:tcMar>
              <w:top w:w="28" w:type="dxa"/>
              <w:right w:w="28" w:type="dxa"/>
            </w:tcMar>
          </w:tcPr>
          <w:p w14:paraId="146B8A65" w14:textId="77777777" w:rsidR="00CD2848" w:rsidRPr="00FB24DF" w:rsidRDefault="00CD2848" w:rsidP="00806E1A">
            <w:pPr>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01 / 2022</w:t>
            </w:r>
          </w:p>
          <w:p w14:paraId="7CA90966"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03 / 2022</w:t>
            </w:r>
          </w:p>
        </w:tc>
        <w:tc>
          <w:tcPr>
            <w:tcW w:w="4420" w:type="dxa"/>
            <w:tcMar>
              <w:top w:w="28" w:type="dxa"/>
              <w:right w:w="28" w:type="dxa"/>
            </w:tcMar>
          </w:tcPr>
          <w:p w14:paraId="7BDA7D8B"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CD2848" w:rsidRPr="00FB24DF" w14:paraId="279AE190" w14:textId="77777777" w:rsidTr="00806E1A">
        <w:trPr>
          <w:trHeight w:val="1008"/>
        </w:trPr>
        <w:tc>
          <w:tcPr>
            <w:tcW w:w="4737" w:type="dxa"/>
            <w:tcBorders>
              <w:bottom w:val="single" w:sz="4" w:space="0" w:color="auto"/>
            </w:tcBorders>
            <w:tcMar>
              <w:top w:w="28" w:type="dxa"/>
              <w:right w:w="28" w:type="dxa"/>
            </w:tcMar>
          </w:tcPr>
          <w:p w14:paraId="4D5CBB27" w14:textId="77777777" w:rsidR="00CD2848" w:rsidRPr="00FB24DF" w:rsidRDefault="00CD2848" w:rsidP="00806E1A">
            <w:pPr>
              <w:tabs>
                <w:tab w:val="num" w:pos="1440"/>
              </w:tabs>
              <w:jc w:val="both"/>
              <w:rPr>
                <w:rFonts w:ascii="Klavika Light" w:hAnsi="Klavika Light"/>
                <w:sz w:val="20"/>
                <w:szCs w:val="20"/>
              </w:rPr>
            </w:pPr>
            <w:r w:rsidRPr="00FB24DF">
              <w:rPr>
                <w:rFonts w:ascii="Klavika Light" w:hAnsi="Klavika Light"/>
                <w:sz w:val="20"/>
                <w:szCs w:val="20"/>
              </w:rPr>
              <w:t>Nom des Consultants associés /partenaires éventuels :</w:t>
            </w:r>
          </w:p>
          <w:p w14:paraId="7984958A" w14:textId="77777777" w:rsidR="00CD2848" w:rsidRPr="00FB24DF" w:rsidRDefault="00CD2848" w:rsidP="00CD2848">
            <w:pPr>
              <w:pStyle w:val="Paragraphedeliste"/>
              <w:numPr>
                <w:ilvl w:val="0"/>
                <w:numId w:val="18"/>
              </w:numPr>
              <w:tabs>
                <w:tab w:val="num" w:pos="1440"/>
              </w:tabs>
              <w:spacing w:after="240" w:line="259" w:lineRule="auto"/>
              <w:jc w:val="both"/>
              <w:rPr>
                <w:rFonts w:ascii="Klavika Light" w:hAnsi="Klavika Light"/>
                <w:sz w:val="20"/>
                <w:szCs w:val="20"/>
              </w:rPr>
            </w:pPr>
            <w:r w:rsidRPr="00FB24DF">
              <w:rPr>
                <w:rFonts w:ascii="Klavika Light" w:hAnsi="Klavika Light"/>
                <w:sz w:val="20"/>
                <w:szCs w:val="20"/>
              </w:rPr>
              <w:t>Mohamed Ala Eddine Hajjej</w:t>
            </w:r>
          </w:p>
        </w:tc>
        <w:tc>
          <w:tcPr>
            <w:tcW w:w="4420" w:type="dxa"/>
            <w:tcBorders>
              <w:bottom w:val="single" w:sz="4" w:space="0" w:color="auto"/>
            </w:tcBorders>
            <w:tcMar>
              <w:top w:w="28" w:type="dxa"/>
              <w:right w:w="28" w:type="dxa"/>
            </w:tcMar>
          </w:tcPr>
          <w:p w14:paraId="6E69CF2F" w14:textId="77777777" w:rsidR="00CD2848" w:rsidRPr="00FB24DF" w:rsidRDefault="00CD2848" w:rsidP="00806E1A">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6C3E283F" w14:textId="77777777" w:rsidR="00CD2848" w:rsidRPr="00FB24DF" w:rsidRDefault="00CD2848" w:rsidP="00806E1A">
            <w:pPr>
              <w:rPr>
                <w:rFonts w:ascii="Klavika Light" w:hAnsi="Klavika Light"/>
                <w:b/>
                <w:bCs/>
                <w:sz w:val="20"/>
                <w:szCs w:val="20"/>
              </w:rPr>
            </w:pPr>
            <w:r w:rsidRPr="00FB24DF">
              <w:rPr>
                <w:rFonts w:ascii="Klavika Light" w:hAnsi="Klavika Light"/>
                <w:b/>
                <w:bCs/>
                <w:sz w:val="20"/>
                <w:szCs w:val="20"/>
              </w:rPr>
              <w:t>Ouissem Ghorbel : Directeur de mission</w:t>
            </w:r>
          </w:p>
        </w:tc>
      </w:tr>
      <w:tr w:rsidR="00CD2848" w:rsidRPr="00FB24DF" w14:paraId="736F1B45" w14:textId="77777777" w:rsidTr="00806E1A">
        <w:tc>
          <w:tcPr>
            <w:tcW w:w="9157" w:type="dxa"/>
            <w:gridSpan w:val="2"/>
            <w:tcBorders>
              <w:top w:val="single" w:sz="4" w:space="0" w:color="auto"/>
              <w:bottom w:val="single" w:sz="4" w:space="0" w:color="auto"/>
            </w:tcBorders>
            <w:tcMar>
              <w:top w:w="28" w:type="dxa"/>
              <w:right w:w="28" w:type="dxa"/>
            </w:tcMar>
            <w:vAlign w:val="center"/>
          </w:tcPr>
          <w:p w14:paraId="7BCC21B5" w14:textId="77777777" w:rsidR="00CD2848" w:rsidRPr="00FB24DF" w:rsidRDefault="00CD2848" w:rsidP="00806E1A">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61361922" w14:textId="77777777" w:rsidR="00CD2848" w:rsidRPr="00FB24DF" w:rsidRDefault="00CD2848" w:rsidP="00806E1A">
            <w:pPr>
              <w:tabs>
                <w:tab w:val="num" w:pos="1440"/>
              </w:tabs>
              <w:jc w:val="both"/>
              <w:rPr>
                <w:rFonts w:ascii="Klavika Light" w:hAnsi="Klavika Light"/>
                <w:bCs/>
                <w:sz w:val="20"/>
                <w:szCs w:val="20"/>
              </w:rPr>
            </w:pPr>
            <w:r w:rsidRPr="00FB24DF">
              <w:rPr>
                <w:rFonts w:ascii="Klavika Light" w:hAnsi="Klavika Light"/>
                <w:bCs/>
                <w:sz w:val="20"/>
                <w:szCs w:val="20"/>
              </w:rPr>
              <w:t xml:space="preserve">Tunisia JOBS a sollicité Matine Consulting pour aider son client à implémenter une plateforme e-learning pour fournir des cours et des formations à distance afin de faciliter l’accès aux participants après la pandémie de Covid-19. </w:t>
            </w:r>
            <w:r w:rsidRPr="00FB24DF">
              <w:rPr>
                <w:rFonts w:ascii="Klavika Light" w:hAnsi="Klavika Light"/>
                <w:sz w:val="20"/>
                <w:szCs w:val="20"/>
              </w:rPr>
              <w:t xml:space="preserve"> </w:t>
            </w:r>
          </w:p>
        </w:tc>
      </w:tr>
      <w:tr w:rsidR="00CD2848" w:rsidRPr="00FB24DF" w14:paraId="2F6EC8CD" w14:textId="77777777" w:rsidTr="00806E1A">
        <w:tc>
          <w:tcPr>
            <w:tcW w:w="9157" w:type="dxa"/>
            <w:gridSpan w:val="2"/>
            <w:tcBorders>
              <w:top w:val="single" w:sz="4" w:space="0" w:color="auto"/>
              <w:bottom w:val="double" w:sz="6" w:space="0" w:color="auto"/>
            </w:tcBorders>
            <w:tcMar>
              <w:top w:w="28" w:type="dxa"/>
              <w:right w:w="28" w:type="dxa"/>
            </w:tcMar>
            <w:vAlign w:val="center"/>
          </w:tcPr>
          <w:p w14:paraId="087611D1" w14:textId="77777777" w:rsidR="00CD2848" w:rsidRPr="00FB24DF" w:rsidRDefault="00CD2848" w:rsidP="00806E1A">
            <w:pPr>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4963A32" w14:textId="77777777" w:rsidR="00CD2848" w:rsidRPr="00FB24DF" w:rsidRDefault="00CD2848" w:rsidP="00CD2848">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Identification de l'infrastructure nécessaire à la mise en place du système (serveurs d'hébergement, charte graphique...)</w:t>
            </w:r>
          </w:p>
          <w:p w14:paraId="02435DA5" w14:textId="77777777" w:rsidR="00CD2848" w:rsidRPr="00FB24DF" w:rsidRDefault="00CD2848" w:rsidP="00CD2848">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 xml:space="preserve">Identification du besoin de formation des futurs acteurs du dispositif </w:t>
            </w:r>
          </w:p>
          <w:p w14:paraId="6D6C2F5F" w14:textId="77777777" w:rsidR="00CD2848" w:rsidRPr="00FB24DF" w:rsidRDefault="00CD2848" w:rsidP="00CD2848">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Mise en œuvre et configuration de la nouvelle solution</w:t>
            </w:r>
          </w:p>
          <w:p w14:paraId="6A6244B3" w14:textId="77777777" w:rsidR="00CD2848" w:rsidRPr="00FB24DF" w:rsidRDefault="00CD2848" w:rsidP="00CD2848">
            <w:pPr>
              <w:pStyle w:val="Paragraphedeliste"/>
              <w:numPr>
                <w:ilvl w:val="0"/>
                <w:numId w:val="38"/>
              </w:numPr>
              <w:spacing w:after="240" w:line="259" w:lineRule="auto"/>
              <w:jc w:val="both"/>
              <w:rPr>
                <w:rFonts w:ascii="Klavika Light" w:hAnsi="Klavika Light"/>
                <w:b/>
                <w:sz w:val="20"/>
                <w:szCs w:val="20"/>
              </w:rPr>
            </w:pPr>
            <w:r w:rsidRPr="00FB24DF">
              <w:rPr>
                <w:rFonts w:ascii="Klavika Light" w:hAnsi="Klavika Light"/>
                <w:sz w:val="20"/>
                <w:szCs w:val="20"/>
              </w:rPr>
              <w:t xml:space="preserve">Guides d'utilisation pour l'administrateur / les enseignants et les apprenants </w:t>
            </w:r>
          </w:p>
          <w:p w14:paraId="56F27B3D" w14:textId="77777777" w:rsidR="00CD2848" w:rsidRPr="00FB24DF" w:rsidRDefault="00CD2848" w:rsidP="00CD2848">
            <w:pPr>
              <w:pStyle w:val="Paragraphedeliste"/>
              <w:numPr>
                <w:ilvl w:val="0"/>
                <w:numId w:val="38"/>
              </w:numPr>
              <w:spacing w:after="240" w:line="259" w:lineRule="auto"/>
              <w:jc w:val="both"/>
              <w:rPr>
                <w:rFonts w:ascii="Klavika Light" w:hAnsi="Klavika Light"/>
                <w:b/>
                <w:sz w:val="20"/>
                <w:szCs w:val="20"/>
              </w:rPr>
            </w:pPr>
            <w:r w:rsidRPr="00FB24DF">
              <w:rPr>
                <w:rFonts w:ascii="Klavika Light" w:hAnsi="Klavika Light"/>
                <w:sz w:val="20"/>
                <w:szCs w:val="20"/>
              </w:rPr>
              <w:t>Sessions de formation pour les administrateurs et les coordinateurs</w:t>
            </w:r>
          </w:p>
        </w:tc>
      </w:tr>
    </w:tbl>
    <w:p w14:paraId="761B7E03" w14:textId="77777777" w:rsidR="00620756" w:rsidRPr="00027336" w:rsidRDefault="00620756" w:rsidP="00027336">
      <w:r>
        <w:br/>
      </w:r>
    </w:p>
    <w:tbl>
      <w:tblPr>
        <w:tblpPr w:leftFromText="180" w:rightFromText="180" w:vertAnchor="page" w:horzAnchor="margin" w:tblpX="-449" w:tblpY="1011"/>
        <w:tblW w:w="1032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513"/>
        <w:gridCol w:w="5812"/>
      </w:tblGrid>
      <w:tr w:rsidR="00620756" w:rsidRPr="00FB24DF" w14:paraId="778365BF" w14:textId="77777777" w:rsidTr="00806E1A">
        <w:trPr>
          <w:trHeight w:val="636"/>
        </w:trPr>
        <w:tc>
          <w:tcPr>
            <w:tcW w:w="10325" w:type="dxa"/>
            <w:gridSpan w:val="2"/>
            <w:shd w:val="clear" w:color="auto" w:fill="970354"/>
            <w:tcMar>
              <w:top w:w="28" w:type="dxa"/>
              <w:right w:w="28" w:type="dxa"/>
            </w:tcMar>
            <w:vAlign w:val="center"/>
          </w:tcPr>
          <w:p w14:paraId="17BE3852" w14:textId="77777777" w:rsidR="00620756" w:rsidRPr="00FB24DF" w:rsidRDefault="00620756" w:rsidP="00806E1A">
            <w:pPr>
              <w:pStyle w:val="Titre2"/>
              <w:jc w:val="center"/>
              <w:rPr>
                <w:rFonts w:ascii="Klavika Light" w:hAnsi="Klavika Light"/>
                <w:b/>
                <w:bCs/>
                <w:color w:val="FFFFFF" w:themeColor="background1"/>
                <w:sz w:val="20"/>
                <w:szCs w:val="20"/>
              </w:rPr>
            </w:pPr>
            <w:bookmarkStart w:id="34" w:name="_Toc217050840"/>
            <w:r w:rsidRPr="00FB24DF">
              <w:rPr>
                <w:rFonts w:ascii="Klavika Light" w:hAnsi="Klavika Light"/>
                <w:color w:val="FFFFFF" w:themeColor="background1"/>
                <w:sz w:val="20"/>
                <w:szCs w:val="20"/>
              </w:rPr>
              <w:lastRenderedPageBreak/>
              <w:t>Cadre de gouvernance mis en place pour la stratégie nationale pour l'emploi et la stratégie nationale d'entrepreneuriat et la conception du système d'information pour la gestion et le suivi des deux stratégies</w:t>
            </w:r>
            <w:bookmarkEnd w:id="34"/>
          </w:p>
        </w:tc>
      </w:tr>
      <w:tr w:rsidR="00620756" w:rsidRPr="00FB24DF" w14:paraId="1301B248" w14:textId="77777777" w:rsidTr="00806E1A">
        <w:trPr>
          <w:trHeight w:val="695"/>
        </w:trPr>
        <w:tc>
          <w:tcPr>
            <w:tcW w:w="4513" w:type="dxa"/>
            <w:tcMar>
              <w:top w:w="28" w:type="dxa"/>
              <w:right w:w="28" w:type="dxa"/>
            </w:tcMar>
          </w:tcPr>
          <w:p w14:paraId="06E346ED" w14:textId="77777777" w:rsidR="00620756" w:rsidRPr="00FB24DF" w:rsidRDefault="00620756" w:rsidP="00806E1A">
            <w:pPr>
              <w:spacing w:after="0"/>
              <w:rPr>
                <w:rFonts w:ascii="Klavika Light" w:eastAsia="Yu Gothic Light" w:hAnsi="Klavika Light"/>
                <w:sz w:val="20"/>
                <w:szCs w:val="20"/>
              </w:rPr>
            </w:pPr>
            <w:bookmarkStart w:id="35" w:name="_Toc176245267"/>
            <w:r w:rsidRPr="00FB24DF">
              <w:rPr>
                <w:rFonts w:ascii="Klavika Light" w:eastAsia="Yu Gothic Light" w:hAnsi="Klavika Light"/>
                <w:sz w:val="20"/>
                <w:szCs w:val="20"/>
              </w:rPr>
              <w:t xml:space="preserve">Nom du projet :  </w:t>
            </w:r>
            <w:bookmarkStart w:id="36" w:name="SNET"/>
            <w:r w:rsidRPr="00FB24DF">
              <w:rPr>
                <w:rFonts w:ascii="Klavika Light" w:eastAsia="Yu Gothic Light" w:hAnsi="Klavika Light"/>
                <w:sz w:val="20"/>
                <w:szCs w:val="20"/>
              </w:rPr>
              <w:t>Mise en place du cadre de gouvernance de la stratégie nationale pour l'emploi et la stratégie nationale d'entrepreneuriat et la conception du système d'information pour la gestion et le suivi des deux stratégies</w:t>
            </w:r>
            <w:bookmarkEnd w:id="35"/>
            <w:bookmarkEnd w:id="36"/>
          </w:p>
        </w:tc>
        <w:tc>
          <w:tcPr>
            <w:tcW w:w="5812" w:type="dxa"/>
            <w:tcMar>
              <w:top w:w="28" w:type="dxa"/>
              <w:right w:w="28" w:type="dxa"/>
            </w:tcMar>
          </w:tcPr>
          <w:p w14:paraId="5824B35C" w14:textId="77777777" w:rsidR="00620756" w:rsidRPr="00FB24DF" w:rsidRDefault="00620756" w:rsidP="00806E1A">
            <w:pPr>
              <w:spacing w:after="0"/>
              <w:rPr>
                <w:rFonts w:ascii="Klavika Light" w:eastAsia="Yu Gothic Light" w:hAnsi="Klavika Light"/>
                <w:sz w:val="20"/>
                <w:szCs w:val="20"/>
              </w:rPr>
            </w:pPr>
            <w:bookmarkStart w:id="37" w:name="_Toc176245268"/>
            <w:r w:rsidRPr="00FB24DF">
              <w:rPr>
                <w:rFonts w:ascii="Klavika Light" w:eastAsia="Yu Gothic Light" w:hAnsi="Klavika Light"/>
                <w:sz w:val="20"/>
                <w:szCs w:val="20"/>
              </w:rPr>
              <w:t xml:space="preserve">Pays : </w:t>
            </w:r>
            <w:r w:rsidRPr="00FB24DF">
              <w:rPr>
                <w:rFonts w:ascii="Klavika Light" w:eastAsia="Yu Gothic Light" w:hAnsi="Klavika Light"/>
                <w:b/>
                <w:sz w:val="20"/>
                <w:szCs w:val="20"/>
              </w:rPr>
              <w:t>Tunisie</w:t>
            </w:r>
            <w:bookmarkEnd w:id="37"/>
          </w:p>
        </w:tc>
      </w:tr>
      <w:tr w:rsidR="00620756" w:rsidRPr="00FB24DF" w14:paraId="5C586C9A" w14:textId="77777777" w:rsidTr="00806E1A">
        <w:trPr>
          <w:trHeight w:val="389"/>
        </w:trPr>
        <w:tc>
          <w:tcPr>
            <w:tcW w:w="4513" w:type="dxa"/>
            <w:tcMar>
              <w:top w:w="28" w:type="dxa"/>
              <w:right w:w="28" w:type="dxa"/>
            </w:tcMar>
          </w:tcPr>
          <w:p w14:paraId="4321302D" w14:textId="77777777" w:rsidR="00620756" w:rsidRPr="00FB24DF" w:rsidRDefault="00620756" w:rsidP="00806E1A">
            <w:pPr>
              <w:spacing w:after="0"/>
              <w:rPr>
                <w:rFonts w:ascii="Klavika Light" w:eastAsia="Yu Gothic Light" w:hAnsi="Klavika Light"/>
                <w:sz w:val="20"/>
                <w:szCs w:val="20"/>
              </w:rPr>
            </w:pPr>
            <w:bookmarkStart w:id="38" w:name="_Toc176245269"/>
            <w:r w:rsidRPr="00FB24DF">
              <w:rPr>
                <w:rFonts w:ascii="Klavika Light" w:eastAsia="Yu Gothic Light" w:hAnsi="Klavika Light"/>
                <w:sz w:val="20"/>
                <w:szCs w:val="20"/>
              </w:rPr>
              <w:t xml:space="preserve">Lieu : </w:t>
            </w:r>
            <w:r w:rsidRPr="00FB24DF">
              <w:rPr>
                <w:rFonts w:ascii="Klavika Light" w:eastAsia="Yu Gothic Light" w:hAnsi="Klavika Light"/>
                <w:b/>
                <w:bCs/>
                <w:sz w:val="20"/>
                <w:szCs w:val="20"/>
              </w:rPr>
              <w:t>Tunis</w:t>
            </w:r>
            <w:bookmarkEnd w:id="38"/>
          </w:p>
        </w:tc>
        <w:tc>
          <w:tcPr>
            <w:tcW w:w="5812" w:type="dxa"/>
            <w:tcMar>
              <w:top w:w="28" w:type="dxa"/>
              <w:right w:w="28" w:type="dxa"/>
            </w:tcMar>
          </w:tcPr>
          <w:p w14:paraId="6B41F4C7" w14:textId="77777777" w:rsidR="00620756" w:rsidRPr="00FB24DF" w:rsidRDefault="00620756" w:rsidP="00806E1A">
            <w:pPr>
              <w:spacing w:after="0"/>
              <w:rPr>
                <w:rFonts w:ascii="Klavika Light" w:eastAsia="Yu Gothic Light" w:hAnsi="Klavika Light"/>
                <w:sz w:val="20"/>
                <w:szCs w:val="20"/>
              </w:rPr>
            </w:pPr>
            <w:bookmarkStart w:id="39" w:name="_Toc176245270"/>
            <w:r w:rsidRPr="00FB24DF">
              <w:rPr>
                <w:rFonts w:ascii="Klavika Light" w:eastAsia="Yu Gothic Light" w:hAnsi="Klavika Light"/>
                <w:sz w:val="20"/>
                <w:szCs w:val="20"/>
              </w:rPr>
              <w:t xml:space="preserve">Personnel spécialisé fourni par </w:t>
            </w:r>
            <w:r>
              <w:rPr>
                <w:rFonts w:ascii="Klavika Light" w:eastAsia="Yu Gothic Light" w:hAnsi="Klavika Light"/>
                <w:sz w:val="20"/>
                <w:szCs w:val="20"/>
              </w:rPr>
              <w:t>notre société</w:t>
            </w:r>
            <w:r w:rsidRPr="00FB24DF">
              <w:rPr>
                <w:rFonts w:ascii="Klavika Light" w:eastAsia="Yu Gothic Light" w:hAnsi="Klavika Light"/>
                <w:sz w:val="20"/>
                <w:szCs w:val="20"/>
              </w:rPr>
              <w:t>/organisme (profils) : Ouissem Ghorbel</w:t>
            </w:r>
            <w:bookmarkEnd w:id="39"/>
          </w:p>
        </w:tc>
      </w:tr>
      <w:tr w:rsidR="00620756" w:rsidRPr="00FB24DF" w14:paraId="1A14D335" w14:textId="77777777" w:rsidTr="00806E1A">
        <w:trPr>
          <w:trHeight w:val="470"/>
        </w:trPr>
        <w:tc>
          <w:tcPr>
            <w:tcW w:w="4513" w:type="dxa"/>
            <w:tcMar>
              <w:top w:w="28" w:type="dxa"/>
              <w:right w:w="28" w:type="dxa"/>
            </w:tcMar>
          </w:tcPr>
          <w:p w14:paraId="474B48F4" w14:textId="77777777" w:rsidR="00620756" w:rsidRPr="00FB24DF" w:rsidRDefault="00620756" w:rsidP="00806E1A">
            <w:pPr>
              <w:spacing w:after="0"/>
              <w:rPr>
                <w:rFonts w:ascii="Klavika Light" w:eastAsia="Yu Gothic Light" w:hAnsi="Klavika Light"/>
                <w:sz w:val="20"/>
                <w:szCs w:val="20"/>
              </w:rPr>
            </w:pPr>
            <w:bookmarkStart w:id="40" w:name="_Toc176245271"/>
            <w:r w:rsidRPr="00FB24DF">
              <w:rPr>
                <w:rFonts w:ascii="Klavika Light" w:eastAsia="Yu Gothic Light" w:hAnsi="Klavika Light"/>
                <w:sz w:val="20"/>
                <w:szCs w:val="20"/>
              </w:rPr>
              <w:t xml:space="preserve">Nom du Client : </w:t>
            </w:r>
            <w:r w:rsidRPr="00FB24DF">
              <w:rPr>
                <w:rFonts w:ascii="Klavika Light" w:eastAsia="Yu Gothic Light" w:hAnsi="Klavika Light"/>
                <w:b/>
                <w:bCs/>
                <w:sz w:val="20"/>
                <w:szCs w:val="20"/>
              </w:rPr>
              <w:t>Le ministère de la Formation professionnelle et de l'Emploi / PNUD</w:t>
            </w:r>
            <w:bookmarkEnd w:id="40"/>
          </w:p>
        </w:tc>
        <w:tc>
          <w:tcPr>
            <w:tcW w:w="5812" w:type="dxa"/>
            <w:tcMar>
              <w:top w:w="28" w:type="dxa"/>
              <w:right w:w="28" w:type="dxa"/>
            </w:tcMar>
          </w:tcPr>
          <w:p w14:paraId="2E3A9FE5" w14:textId="77777777" w:rsidR="00620756" w:rsidRPr="00FB24DF" w:rsidRDefault="00620756" w:rsidP="00806E1A">
            <w:pPr>
              <w:spacing w:after="0"/>
              <w:rPr>
                <w:rFonts w:ascii="Klavika Light" w:eastAsia="Yu Gothic Light" w:hAnsi="Klavika Light"/>
                <w:sz w:val="20"/>
                <w:szCs w:val="20"/>
              </w:rPr>
            </w:pPr>
            <w:bookmarkStart w:id="41" w:name="_Toc176245272"/>
            <w:r w:rsidRPr="00FB24DF">
              <w:rPr>
                <w:rFonts w:ascii="Klavika Light" w:eastAsia="Yu Gothic Light" w:hAnsi="Klavika Light"/>
                <w:sz w:val="20"/>
                <w:szCs w:val="20"/>
              </w:rPr>
              <w:t>Nombre d’employés ayant participé au projet : 5</w:t>
            </w:r>
            <w:bookmarkEnd w:id="41"/>
          </w:p>
        </w:tc>
      </w:tr>
      <w:tr w:rsidR="00620756" w:rsidRPr="00FB24DF" w14:paraId="266BF92B" w14:textId="77777777" w:rsidTr="00806E1A">
        <w:tc>
          <w:tcPr>
            <w:tcW w:w="4513" w:type="dxa"/>
            <w:tcMar>
              <w:top w:w="28" w:type="dxa"/>
              <w:right w:w="28" w:type="dxa"/>
            </w:tcMar>
          </w:tcPr>
          <w:p w14:paraId="2BF768E1" w14:textId="77777777" w:rsidR="00620756" w:rsidRPr="00FB24DF" w:rsidRDefault="00620756" w:rsidP="00806E1A">
            <w:pPr>
              <w:spacing w:after="0"/>
              <w:rPr>
                <w:rFonts w:ascii="Klavika Light" w:eastAsia="Yu Gothic Light" w:hAnsi="Klavika Light"/>
                <w:sz w:val="20"/>
                <w:szCs w:val="20"/>
              </w:rPr>
            </w:pPr>
            <w:bookmarkStart w:id="42" w:name="_Toc176245273"/>
            <w:r w:rsidRPr="00FB24DF">
              <w:rPr>
                <w:rFonts w:ascii="Klavika Light" w:eastAsia="Yu Gothic Light" w:hAnsi="Klavika Light"/>
                <w:sz w:val="20"/>
                <w:szCs w:val="20"/>
              </w:rPr>
              <w:t>Adresse :</w:t>
            </w:r>
            <w:bookmarkEnd w:id="42"/>
          </w:p>
        </w:tc>
        <w:tc>
          <w:tcPr>
            <w:tcW w:w="5812" w:type="dxa"/>
            <w:tcMar>
              <w:top w:w="28" w:type="dxa"/>
              <w:right w:w="28" w:type="dxa"/>
            </w:tcMar>
          </w:tcPr>
          <w:p w14:paraId="4D7F444C" w14:textId="77777777" w:rsidR="00620756" w:rsidRPr="00FB24DF" w:rsidRDefault="00620756" w:rsidP="00806E1A">
            <w:pPr>
              <w:spacing w:after="0"/>
              <w:rPr>
                <w:rFonts w:ascii="Klavika Light" w:eastAsia="Yu Gothic Light" w:hAnsi="Klavika Light"/>
                <w:sz w:val="20"/>
                <w:szCs w:val="20"/>
              </w:rPr>
            </w:pPr>
            <w:bookmarkStart w:id="43" w:name="_Toc176245274"/>
            <w:r w:rsidRPr="00FB24DF">
              <w:rPr>
                <w:rFonts w:ascii="Klavika Light" w:eastAsia="Yu Gothic Light" w:hAnsi="Klavika Light"/>
                <w:sz w:val="20"/>
                <w:szCs w:val="20"/>
              </w:rPr>
              <w:t xml:space="preserve">Nombre de mois de travail, durée du projet : </w:t>
            </w:r>
            <w:r w:rsidRPr="00FB24DF">
              <w:rPr>
                <w:rFonts w:ascii="Klavika Light" w:eastAsia="Yu Gothic Light" w:hAnsi="Klavika Light"/>
                <w:b/>
                <w:sz w:val="20"/>
                <w:szCs w:val="20"/>
              </w:rPr>
              <w:t>12 mois</w:t>
            </w:r>
            <w:bookmarkEnd w:id="43"/>
          </w:p>
        </w:tc>
      </w:tr>
      <w:tr w:rsidR="00620756" w:rsidRPr="00FB24DF" w14:paraId="473059AA" w14:textId="77777777" w:rsidTr="00806E1A">
        <w:trPr>
          <w:trHeight w:val="389"/>
        </w:trPr>
        <w:tc>
          <w:tcPr>
            <w:tcW w:w="4513" w:type="dxa"/>
            <w:tcMar>
              <w:top w:w="28" w:type="dxa"/>
              <w:right w:w="28" w:type="dxa"/>
            </w:tcMar>
          </w:tcPr>
          <w:p w14:paraId="1742AD22" w14:textId="77777777" w:rsidR="00620756" w:rsidRPr="00FB24DF" w:rsidRDefault="00620756" w:rsidP="00806E1A">
            <w:pPr>
              <w:spacing w:after="0"/>
              <w:rPr>
                <w:rFonts w:ascii="Klavika Light" w:eastAsia="Yu Gothic Light" w:hAnsi="Klavika Light"/>
                <w:sz w:val="20"/>
                <w:szCs w:val="20"/>
              </w:rPr>
            </w:pPr>
            <w:bookmarkStart w:id="44" w:name="_Toc176245275"/>
            <w:r w:rsidRPr="00FB24DF">
              <w:rPr>
                <w:rFonts w:ascii="Klavika Light" w:eastAsia="Yu Gothic Light" w:hAnsi="Klavika Light"/>
                <w:sz w:val="20"/>
                <w:szCs w:val="20"/>
              </w:rPr>
              <w:t xml:space="preserve">Date de démarrage (mois/année) : </w:t>
            </w:r>
            <w:r w:rsidRPr="00FB24DF">
              <w:rPr>
                <w:rFonts w:ascii="Klavika Light" w:eastAsia="Yu Gothic Light" w:hAnsi="Klavika Light"/>
                <w:b/>
                <w:sz w:val="20"/>
                <w:szCs w:val="20"/>
              </w:rPr>
              <w:t>03 / 2021</w:t>
            </w:r>
            <w:bookmarkEnd w:id="44"/>
          </w:p>
          <w:p w14:paraId="73F8A1E7" w14:textId="77777777" w:rsidR="00620756" w:rsidRPr="00FB24DF" w:rsidRDefault="00620756" w:rsidP="00806E1A">
            <w:pPr>
              <w:spacing w:after="0"/>
              <w:rPr>
                <w:rFonts w:ascii="Klavika Light" w:eastAsia="Yu Gothic Light" w:hAnsi="Klavika Light"/>
                <w:sz w:val="20"/>
                <w:szCs w:val="20"/>
              </w:rPr>
            </w:pPr>
            <w:bookmarkStart w:id="45" w:name="_Toc176245276"/>
            <w:r w:rsidRPr="00FB24DF">
              <w:rPr>
                <w:rFonts w:ascii="Klavika Light" w:eastAsia="Yu Gothic Light" w:hAnsi="Klavika Light"/>
                <w:sz w:val="20"/>
                <w:szCs w:val="20"/>
              </w:rPr>
              <w:t xml:space="preserve">Date d’achèvement (mois/année) : </w:t>
            </w:r>
            <w:r w:rsidRPr="00FB24DF">
              <w:rPr>
                <w:rFonts w:ascii="Klavika Light" w:eastAsia="Yu Gothic Light" w:hAnsi="Klavika Light"/>
                <w:b/>
                <w:sz w:val="20"/>
                <w:szCs w:val="20"/>
              </w:rPr>
              <w:t>03 / 2022</w:t>
            </w:r>
            <w:bookmarkEnd w:id="45"/>
          </w:p>
        </w:tc>
        <w:tc>
          <w:tcPr>
            <w:tcW w:w="5812" w:type="dxa"/>
            <w:tcMar>
              <w:top w:w="28" w:type="dxa"/>
              <w:right w:w="28" w:type="dxa"/>
            </w:tcMar>
          </w:tcPr>
          <w:p w14:paraId="24680FBC" w14:textId="77777777" w:rsidR="00620756" w:rsidRPr="00FB24DF" w:rsidRDefault="00620756" w:rsidP="00806E1A">
            <w:pPr>
              <w:spacing w:after="0"/>
              <w:rPr>
                <w:rFonts w:ascii="Klavika Light" w:eastAsia="Yu Gothic Light" w:hAnsi="Klavika Light"/>
                <w:sz w:val="20"/>
                <w:szCs w:val="20"/>
              </w:rPr>
            </w:pPr>
            <w:bookmarkStart w:id="46" w:name="_Toc176245277"/>
            <w:r w:rsidRPr="00FB24DF">
              <w:rPr>
                <w:rFonts w:ascii="Klavika Light" w:eastAsia="Yu Gothic Light" w:hAnsi="Klavika Light"/>
                <w:sz w:val="20"/>
                <w:szCs w:val="20"/>
              </w:rPr>
              <w:t xml:space="preserve">Valeur approximative des services en USD : </w:t>
            </w:r>
            <w:r w:rsidRPr="00FB24DF">
              <w:rPr>
                <w:rFonts w:ascii="Klavika Light" w:eastAsia="Yu Gothic Light" w:hAnsi="Klavika Light"/>
                <w:i/>
                <w:sz w:val="20"/>
                <w:szCs w:val="20"/>
              </w:rPr>
              <w:t>Confidentiel</w:t>
            </w:r>
            <w:bookmarkEnd w:id="46"/>
            <w:r w:rsidRPr="00FB24DF">
              <w:rPr>
                <w:rFonts w:ascii="Klavika Light" w:eastAsia="Yu Gothic Light" w:hAnsi="Klavika Light"/>
                <w:sz w:val="20"/>
                <w:szCs w:val="20"/>
              </w:rPr>
              <w:t xml:space="preserve"> </w:t>
            </w:r>
          </w:p>
        </w:tc>
      </w:tr>
      <w:tr w:rsidR="00620756" w:rsidRPr="00FB24DF" w14:paraId="671F0BCA" w14:textId="77777777" w:rsidTr="00806E1A">
        <w:trPr>
          <w:trHeight w:val="1008"/>
        </w:trPr>
        <w:tc>
          <w:tcPr>
            <w:tcW w:w="4513" w:type="dxa"/>
            <w:tcMar>
              <w:top w:w="28" w:type="dxa"/>
              <w:right w:w="28" w:type="dxa"/>
            </w:tcMar>
          </w:tcPr>
          <w:p w14:paraId="24ECBBB5" w14:textId="77777777" w:rsidR="00620756" w:rsidRPr="00FB24DF" w:rsidRDefault="00620756" w:rsidP="00806E1A">
            <w:pPr>
              <w:spacing w:after="0"/>
              <w:rPr>
                <w:rFonts w:ascii="Klavika Light" w:eastAsia="Yu Gothic Light" w:hAnsi="Klavika Light"/>
                <w:sz w:val="20"/>
                <w:szCs w:val="20"/>
              </w:rPr>
            </w:pPr>
            <w:bookmarkStart w:id="47" w:name="_Toc176245278"/>
            <w:r w:rsidRPr="00FB24DF">
              <w:rPr>
                <w:rFonts w:ascii="Klavika Light" w:eastAsia="Yu Gothic Light" w:hAnsi="Klavika Light"/>
                <w:sz w:val="20"/>
                <w:szCs w:val="20"/>
              </w:rPr>
              <w:t>Nom des Consultants associés /partenaires éventuels</w:t>
            </w:r>
            <w:bookmarkEnd w:id="47"/>
            <w:r w:rsidRPr="00FB24DF">
              <w:rPr>
                <w:rFonts w:ascii="Klavika Light" w:eastAsia="Yu Gothic Light" w:hAnsi="Klavika Light"/>
                <w:sz w:val="20"/>
                <w:szCs w:val="20"/>
              </w:rPr>
              <w:t xml:space="preserve"> </w:t>
            </w:r>
          </w:p>
          <w:p w14:paraId="28E9C647" w14:textId="77777777" w:rsidR="00620756" w:rsidRPr="00FB24DF" w:rsidRDefault="00620756" w:rsidP="00806E1A">
            <w:pPr>
              <w:spacing w:after="0"/>
              <w:rPr>
                <w:rFonts w:ascii="Klavika Light" w:eastAsia="Yu Gothic Light" w:hAnsi="Klavika Light"/>
                <w:b/>
                <w:sz w:val="20"/>
                <w:szCs w:val="20"/>
                <w:lang w:val="it-IT"/>
              </w:rPr>
            </w:pPr>
            <w:bookmarkStart w:id="48" w:name="_Toc176245279"/>
            <w:r w:rsidRPr="00FB24DF">
              <w:rPr>
                <w:rFonts w:ascii="Klavika Light" w:eastAsia="Yu Gothic Light" w:hAnsi="Klavika Light"/>
                <w:b/>
                <w:sz w:val="20"/>
                <w:szCs w:val="20"/>
                <w:lang w:val="it-IT"/>
              </w:rPr>
              <w:t>Khalil Ben Ghachem</w:t>
            </w:r>
            <w:bookmarkEnd w:id="48"/>
          </w:p>
          <w:p w14:paraId="2B685C20" w14:textId="77777777" w:rsidR="00620756" w:rsidRPr="00FB24DF" w:rsidRDefault="00620756" w:rsidP="00806E1A">
            <w:pPr>
              <w:spacing w:after="0"/>
              <w:rPr>
                <w:rFonts w:ascii="Klavika Light" w:eastAsia="Yu Gothic Light" w:hAnsi="Klavika Light"/>
                <w:sz w:val="20"/>
                <w:szCs w:val="20"/>
                <w:lang w:val="it-IT"/>
              </w:rPr>
            </w:pPr>
            <w:bookmarkStart w:id="49" w:name="_Toc176245280"/>
            <w:r w:rsidRPr="00FB24DF">
              <w:rPr>
                <w:rFonts w:ascii="Klavika Light" w:eastAsia="Yu Gothic Light" w:hAnsi="Klavika Light"/>
                <w:b/>
                <w:sz w:val="20"/>
                <w:szCs w:val="20"/>
                <w:lang w:val="it-IT"/>
              </w:rPr>
              <w:t>Ameni Neji</w:t>
            </w:r>
            <w:bookmarkEnd w:id="49"/>
          </w:p>
        </w:tc>
        <w:tc>
          <w:tcPr>
            <w:tcW w:w="5812" w:type="dxa"/>
            <w:tcMar>
              <w:top w:w="28" w:type="dxa"/>
              <w:right w:w="28" w:type="dxa"/>
            </w:tcMar>
          </w:tcPr>
          <w:p w14:paraId="5DA2F24B" w14:textId="77777777" w:rsidR="00620756" w:rsidRPr="00FB24DF" w:rsidRDefault="00620756" w:rsidP="00806E1A">
            <w:pPr>
              <w:spacing w:after="0"/>
              <w:rPr>
                <w:rFonts w:ascii="Klavika Light" w:eastAsia="Yu Gothic Light" w:hAnsi="Klavika Light"/>
                <w:sz w:val="20"/>
                <w:szCs w:val="20"/>
              </w:rPr>
            </w:pPr>
            <w:bookmarkStart w:id="50" w:name="_Toc176245281"/>
            <w:r w:rsidRPr="00FB24DF">
              <w:rPr>
                <w:rFonts w:ascii="Klavika Light" w:eastAsia="Yu Gothic Light" w:hAnsi="Klavika Light"/>
                <w:sz w:val="20"/>
                <w:szCs w:val="20"/>
              </w:rPr>
              <w:t>Nom et fonctions des responsables (Directeur / coordinateur du projet, responsable de l’équipe) :</w:t>
            </w:r>
            <w:bookmarkEnd w:id="50"/>
          </w:p>
          <w:p w14:paraId="4F3609B4" w14:textId="77777777" w:rsidR="00620756" w:rsidRPr="00FB24DF" w:rsidRDefault="00620756" w:rsidP="00806E1A">
            <w:pPr>
              <w:spacing w:after="0"/>
              <w:rPr>
                <w:rFonts w:ascii="Klavika Light" w:eastAsia="Yu Gothic Light" w:hAnsi="Klavika Light" w:cs="Arial"/>
                <w:b/>
                <w:sz w:val="20"/>
                <w:szCs w:val="20"/>
              </w:rPr>
            </w:pPr>
            <w:bookmarkStart w:id="51" w:name="_Toc176245282"/>
            <w:r w:rsidRPr="00FB24DF">
              <w:rPr>
                <w:rFonts w:ascii="Klavika Light" w:eastAsia="Yu Gothic Light" w:hAnsi="Klavika Light" w:cs="Arial"/>
                <w:b/>
                <w:sz w:val="20"/>
                <w:szCs w:val="20"/>
              </w:rPr>
              <w:t>Ouissem Ghorbel : Directeur de mission</w:t>
            </w:r>
            <w:bookmarkEnd w:id="51"/>
          </w:p>
        </w:tc>
      </w:tr>
      <w:tr w:rsidR="00620756" w:rsidRPr="00FB24DF" w14:paraId="576CC4D8" w14:textId="77777777" w:rsidTr="00806E1A">
        <w:tc>
          <w:tcPr>
            <w:tcW w:w="10325" w:type="dxa"/>
            <w:gridSpan w:val="2"/>
            <w:tcMar>
              <w:top w:w="28" w:type="dxa"/>
              <w:right w:w="28" w:type="dxa"/>
            </w:tcMar>
            <w:vAlign w:val="center"/>
          </w:tcPr>
          <w:p w14:paraId="2D143693" w14:textId="77777777" w:rsidR="00620756" w:rsidRPr="00FB24DF" w:rsidRDefault="00620756" w:rsidP="00620756">
            <w:pPr>
              <w:numPr>
                <w:ilvl w:val="0"/>
                <w:numId w:val="39"/>
              </w:numPr>
              <w:tabs>
                <w:tab w:val="clear" w:pos="720"/>
                <w:tab w:val="num" w:pos="360"/>
              </w:tabs>
              <w:spacing w:after="0" w:line="240" w:lineRule="auto"/>
              <w:ind w:left="184" w:hanging="184"/>
              <w:jc w:val="both"/>
              <w:rPr>
                <w:rFonts w:ascii="Klavika Light" w:eastAsia="Yu Gothic Light" w:hAnsi="Klavika Light"/>
                <w:b/>
                <w:bCs/>
                <w:sz w:val="20"/>
                <w:szCs w:val="20"/>
              </w:rPr>
            </w:pPr>
            <w:r w:rsidRPr="00FB24DF">
              <w:rPr>
                <w:rFonts w:ascii="Klavika Light" w:eastAsia="Yu Gothic Light" w:hAnsi="Klavika Light"/>
                <w:b/>
                <w:bCs/>
                <w:sz w:val="20"/>
                <w:szCs w:val="20"/>
              </w:rPr>
              <w:t xml:space="preserve">Contexte: </w:t>
            </w:r>
            <w:r w:rsidRPr="00FB24DF">
              <w:rPr>
                <w:rFonts w:ascii="Klavika Light" w:eastAsia="Yu Gothic Light" w:hAnsi="Klavika Light"/>
                <w:sz w:val="20"/>
                <w:szCs w:val="20"/>
              </w:rPr>
              <w:t>Le Ministère de de la Formation professionnelle et de l'Emploi, avec l’appui du PNUD, a décidé de mettre en place dispositif de gouvernance pout la SNE et la SNET et la conception d’un système d’information pour la gestion et le suivi des deux stratégies.</w:t>
            </w:r>
          </w:p>
          <w:p w14:paraId="7B7E7858" w14:textId="77777777" w:rsidR="00620756" w:rsidRPr="00FB24DF" w:rsidRDefault="00620756" w:rsidP="00620756">
            <w:pPr>
              <w:numPr>
                <w:ilvl w:val="0"/>
                <w:numId w:val="39"/>
              </w:numPr>
              <w:tabs>
                <w:tab w:val="clear" w:pos="720"/>
              </w:tabs>
              <w:spacing w:after="0" w:line="240" w:lineRule="auto"/>
              <w:ind w:left="184" w:hanging="184"/>
              <w:jc w:val="both"/>
              <w:rPr>
                <w:rFonts w:ascii="Klavika Light" w:eastAsia="Yu Gothic Light" w:hAnsi="Klavika Light"/>
                <w:b/>
                <w:bCs/>
                <w:sz w:val="20"/>
                <w:szCs w:val="20"/>
              </w:rPr>
            </w:pPr>
            <w:r w:rsidRPr="00FB24DF">
              <w:rPr>
                <w:rFonts w:ascii="Klavika Light" w:eastAsia="Yu Gothic Light" w:hAnsi="Klavika Light"/>
                <w:b/>
                <w:bCs/>
                <w:sz w:val="20"/>
                <w:szCs w:val="20"/>
              </w:rPr>
              <w:t>Objectifs visés par le client:</w:t>
            </w:r>
          </w:p>
          <w:p w14:paraId="3DDBCB18"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La réalisation d’un Diagnostic de l’écosystème entrepreneuriale en Tunisie</w:t>
            </w:r>
          </w:p>
          <w:p w14:paraId="340B2CC3"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La définition et la mise en place d’un cadre de gouvernance pour la SNE et la SNET au niveau régional et local pour six gouvernorats</w:t>
            </w:r>
          </w:p>
          <w:p w14:paraId="2BC114E6"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La révision du plan d’action de la SNET</w:t>
            </w:r>
          </w:p>
          <w:p w14:paraId="294B9027"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 xml:space="preserve">L’élaboration d’un cadre de suivi et évaluation pour les deux stratégies </w:t>
            </w:r>
          </w:p>
          <w:p w14:paraId="52E5DE6A"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La conception d’un système d’information.</w:t>
            </w:r>
          </w:p>
          <w:p w14:paraId="579275D4" w14:textId="77777777" w:rsidR="00620756" w:rsidRPr="00FB24DF" w:rsidRDefault="00620756" w:rsidP="00620756">
            <w:pPr>
              <w:numPr>
                <w:ilvl w:val="6"/>
                <w:numId w:val="39"/>
              </w:numPr>
              <w:tabs>
                <w:tab w:val="clear" w:pos="504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La construction d’un plan de communication pour la stratégie nationale de l’entrepreneuriat</w:t>
            </w:r>
          </w:p>
          <w:p w14:paraId="28BF2062" w14:textId="77777777" w:rsidR="00620756" w:rsidRPr="00FB24DF" w:rsidRDefault="00620756" w:rsidP="00620756">
            <w:pPr>
              <w:numPr>
                <w:ilvl w:val="0"/>
                <w:numId w:val="39"/>
              </w:numPr>
              <w:tabs>
                <w:tab w:val="clear" w:pos="720"/>
              </w:tabs>
              <w:spacing w:after="0" w:line="240" w:lineRule="auto"/>
              <w:ind w:left="184" w:hanging="184"/>
              <w:jc w:val="both"/>
              <w:rPr>
                <w:rFonts w:ascii="Klavika Light" w:eastAsia="Yu Gothic Light" w:hAnsi="Klavika Light"/>
                <w:b/>
                <w:bCs/>
                <w:sz w:val="20"/>
                <w:szCs w:val="20"/>
              </w:rPr>
            </w:pPr>
            <w:r w:rsidRPr="00FB24DF">
              <w:rPr>
                <w:rFonts w:ascii="Klavika Light" w:eastAsia="Yu Gothic Light" w:hAnsi="Klavika Light"/>
                <w:b/>
                <w:bCs/>
                <w:sz w:val="20"/>
                <w:szCs w:val="20"/>
              </w:rPr>
              <w:t>Approche &amp; périmètre d’accompagnement</w:t>
            </w:r>
          </w:p>
          <w:p w14:paraId="474A0553" w14:textId="7CFC0D80" w:rsidR="00620756" w:rsidRPr="00FB24DF" w:rsidRDefault="00620756" w:rsidP="00806E1A">
            <w:pPr>
              <w:spacing w:after="0"/>
              <w:jc w:val="center"/>
              <w:rPr>
                <w:rFonts w:ascii="Klavika Light" w:eastAsia="Yu Gothic Light" w:hAnsi="Klavika Light"/>
                <w:sz w:val="20"/>
                <w:szCs w:val="20"/>
              </w:rPr>
            </w:pPr>
          </w:p>
          <w:p w14:paraId="7DBB240E" w14:textId="77777777" w:rsidR="00620756" w:rsidRPr="00FB24DF" w:rsidRDefault="00620756" w:rsidP="00806E1A">
            <w:pPr>
              <w:spacing w:after="0"/>
              <w:rPr>
                <w:rFonts w:ascii="Klavika Light" w:eastAsia="Yu Gothic Light" w:hAnsi="Klavika Light"/>
                <w:sz w:val="20"/>
                <w:szCs w:val="20"/>
              </w:rPr>
            </w:pPr>
            <w:r w:rsidRPr="00FB24DF">
              <w:rPr>
                <w:rFonts w:ascii="Klavika Light" w:eastAsia="Yu Gothic Light" w:hAnsi="Klavika Light"/>
                <w:sz w:val="20"/>
                <w:szCs w:val="20"/>
              </w:rPr>
              <w:t>Une approche basée sur 6 étapes clés:</w:t>
            </w:r>
          </w:p>
          <w:p w14:paraId="0F63244D"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Etat des lieux</w:t>
            </w:r>
          </w:p>
          <w:p w14:paraId="69745125"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Elaboration d’un cadre de gouvernance national, régional et local</w:t>
            </w:r>
          </w:p>
          <w:p w14:paraId="2E59FAF8"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Elaboration d’un plan d’actions révisé de la SNET</w:t>
            </w:r>
          </w:p>
          <w:p w14:paraId="4CFDBF9B"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Plan de communication</w:t>
            </w:r>
          </w:p>
          <w:p w14:paraId="3DAC6A09"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Définition d’un cadre de suivi &amp; évaluation</w:t>
            </w:r>
          </w:p>
          <w:p w14:paraId="1A6CB51C"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r w:rsidRPr="00FB24DF">
              <w:rPr>
                <w:rFonts w:ascii="Klavika Light" w:eastAsia="Yu Gothic Light" w:hAnsi="Klavika Light"/>
                <w:sz w:val="20"/>
                <w:szCs w:val="20"/>
              </w:rPr>
              <w:t>Conception d’un Système d’Information</w:t>
            </w:r>
          </w:p>
        </w:tc>
      </w:tr>
      <w:tr w:rsidR="00620756" w:rsidRPr="00FB24DF" w14:paraId="49F71418" w14:textId="77777777" w:rsidTr="00806E1A">
        <w:tc>
          <w:tcPr>
            <w:tcW w:w="10325" w:type="dxa"/>
            <w:gridSpan w:val="2"/>
            <w:tcMar>
              <w:top w:w="28" w:type="dxa"/>
              <w:right w:w="28" w:type="dxa"/>
            </w:tcMar>
            <w:vAlign w:val="center"/>
          </w:tcPr>
          <w:p w14:paraId="02C86BDD" w14:textId="77777777" w:rsidR="00620756" w:rsidRPr="00FB24DF" w:rsidRDefault="00620756" w:rsidP="00806E1A">
            <w:pPr>
              <w:spacing w:after="0"/>
              <w:rPr>
                <w:rFonts w:ascii="Klavika Light" w:eastAsia="Klavika Light" w:hAnsi="Klavika Light"/>
                <w:b/>
                <w:bCs/>
                <w:sz w:val="20"/>
                <w:szCs w:val="20"/>
              </w:rPr>
            </w:pPr>
            <w:bookmarkStart w:id="52" w:name="_Toc176245290"/>
            <w:r w:rsidRPr="00FB24DF">
              <w:rPr>
                <w:rFonts w:ascii="Klavika Light" w:eastAsia="Klavika Light" w:hAnsi="Klavika Light"/>
                <w:b/>
                <w:bCs/>
                <w:sz w:val="20"/>
                <w:szCs w:val="20"/>
              </w:rPr>
              <w:t xml:space="preserve">Description des services effectivement rendus par </w:t>
            </w:r>
            <w:r>
              <w:rPr>
                <w:rFonts w:ascii="Klavika Light" w:eastAsia="Klavika Light" w:hAnsi="Klavika Light"/>
                <w:b/>
                <w:bCs/>
                <w:sz w:val="20"/>
                <w:szCs w:val="20"/>
              </w:rPr>
              <w:t>notre personnel</w:t>
            </w:r>
            <w:r w:rsidRPr="00FB24DF">
              <w:rPr>
                <w:rFonts w:ascii="Klavika Light" w:eastAsia="Klavika Light" w:hAnsi="Klavika Light"/>
                <w:b/>
                <w:bCs/>
                <w:sz w:val="20"/>
                <w:szCs w:val="20"/>
              </w:rPr>
              <w:t xml:space="preserve"> :</w:t>
            </w:r>
            <w:bookmarkEnd w:id="52"/>
          </w:p>
          <w:p w14:paraId="5DDEA525" w14:textId="77777777" w:rsidR="00620756" w:rsidRPr="00FB24DF" w:rsidRDefault="00620756" w:rsidP="00806E1A">
            <w:pPr>
              <w:spacing w:after="0"/>
              <w:rPr>
                <w:rFonts w:ascii="Klavika Light" w:eastAsia="Klavika Light" w:hAnsi="Klavika Light"/>
                <w:b/>
                <w:bCs/>
                <w:sz w:val="20"/>
                <w:szCs w:val="20"/>
              </w:rPr>
            </w:pPr>
            <w:r w:rsidRPr="00FB24DF">
              <w:rPr>
                <w:rFonts w:ascii="Klavika Light" w:eastAsia="Klavika Light" w:hAnsi="Klavika Light"/>
                <w:b/>
                <w:bCs/>
                <w:sz w:val="20"/>
                <w:szCs w:val="20"/>
              </w:rPr>
              <w:t>Principaux résultats &amp; impacts</w:t>
            </w:r>
          </w:p>
          <w:p w14:paraId="41726E8F"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3" w:name="_Toc176245291"/>
            <w:r w:rsidRPr="00FB24DF">
              <w:rPr>
                <w:rFonts w:ascii="Klavika Light" w:eastAsia="Yu Gothic Light" w:hAnsi="Klavika Light"/>
                <w:sz w:val="20"/>
                <w:szCs w:val="20"/>
              </w:rPr>
              <w:t>Diagnostic de l’écosystème entrepreneuriale tunisien, notamment une cartographie complète des acteurs de l’entrepreneuriat ;</w:t>
            </w:r>
            <w:bookmarkEnd w:id="53"/>
          </w:p>
          <w:p w14:paraId="5E0846EE"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4" w:name="_Toc176245292"/>
            <w:r w:rsidRPr="00FB24DF">
              <w:rPr>
                <w:rFonts w:ascii="Klavika Light" w:eastAsia="Yu Gothic Light" w:hAnsi="Klavika Light"/>
                <w:sz w:val="20"/>
                <w:szCs w:val="20"/>
              </w:rPr>
              <w:t>Concevoir et mettre en place un cadre de gouvernance pour la Stratégie Nationale de l’Emploi et la Stratégie Nationale de l’Entrepreneuriat ;</w:t>
            </w:r>
            <w:bookmarkEnd w:id="54"/>
          </w:p>
          <w:p w14:paraId="7E95F046"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5" w:name="_Toc176245293"/>
            <w:r w:rsidRPr="00FB24DF">
              <w:rPr>
                <w:rFonts w:ascii="Klavika Light" w:eastAsia="Yu Gothic Light" w:hAnsi="Klavika Light"/>
                <w:sz w:val="20"/>
                <w:szCs w:val="20"/>
              </w:rPr>
              <w:t>Révision du plan d’action de la stratégie nationale d'entreprenariat enrichi, mis à jour (nouvelle priorisation) et partagé avec l’ensemble de l’écosystème ;</w:t>
            </w:r>
            <w:bookmarkEnd w:id="55"/>
          </w:p>
          <w:p w14:paraId="592FA923"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6" w:name="_Toc176245294"/>
            <w:r w:rsidRPr="00FB24DF">
              <w:rPr>
                <w:rFonts w:ascii="Klavika Light" w:eastAsia="Yu Gothic Light" w:hAnsi="Klavika Light"/>
                <w:sz w:val="20"/>
                <w:szCs w:val="20"/>
              </w:rPr>
              <w:t xml:space="preserve">L’élaboration d’un cadre de suivi et évaluation pour la Stratégie Nationale de l’Emploi et la Stratégie Nationale de l’Entrepreneuriat : révision des indicateurs, construction des différents tableaux de bord, mise en place des mécanismes de suivi et l’élaboration d’un plan d’évaluation </w:t>
            </w:r>
            <w:bookmarkEnd w:id="56"/>
          </w:p>
          <w:p w14:paraId="1478795C"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7" w:name="_Toc176245295"/>
            <w:r w:rsidRPr="00FB24DF">
              <w:rPr>
                <w:rFonts w:ascii="Klavika Light" w:eastAsia="Yu Gothic Light" w:hAnsi="Klavika Light"/>
                <w:sz w:val="20"/>
                <w:szCs w:val="20"/>
              </w:rPr>
              <w:t>La conception d’un système d’information pour la gestion, le suivi et évaluation de la Stratégie Nationale de l’Emploi et la Stratégie Nationale de l’Entrepreneuriat ;</w:t>
            </w:r>
            <w:bookmarkEnd w:id="57"/>
          </w:p>
          <w:p w14:paraId="6CD4897F" w14:textId="77777777" w:rsidR="00620756" w:rsidRPr="00FB24DF" w:rsidRDefault="00620756" w:rsidP="00620756">
            <w:pPr>
              <w:numPr>
                <w:ilvl w:val="6"/>
                <w:numId w:val="39"/>
              </w:numPr>
              <w:tabs>
                <w:tab w:val="clear" w:pos="5040"/>
                <w:tab w:val="num" w:pos="720"/>
              </w:tabs>
              <w:spacing w:after="0" w:line="240" w:lineRule="auto"/>
              <w:ind w:left="1318" w:hanging="284"/>
              <w:jc w:val="both"/>
              <w:rPr>
                <w:rFonts w:ascii="Klavika Light" w:eastAsia="Yu Gothic Light" w:hAnsi="Klavika Light"/>
                <w:sz w:val="20"/>
                <w:szCs w:val="20"/>
              </w:rPr>
            </w:pPr>
            <w:bookmarkStart w:id="58" w:name="_Toc176245296"/>
            <w:r w:rsidRPr="00FB24DF">
              <w:rPr>
                <w:rFonts w:ascii="Klavika Light" w:eastAsia="Yu Gothic Light" w:hAnsi="Klavika Light"/>
                <w:sz w:val="20"/>
                <w:szCs w:val="20"/>
              </w:rPr>
              <w:lastRenderedPageBreak/>
              <w:t>Plan de communication de la stratégie nationale d'entreprenariat</w:t>
            </w:r>
            <w:bookmarkEnd w:id="58"/>
          </w:p>
          <w:p w14:paraId="30ABCD7D" w14:textId="13DB784E" w:rsidR="00620756" w:rsidRPr="00FB24DF" w:rsidRDefault="00620756" w:rsidP="00806E1A">
            <w:pPr>
              <w:spacing w:after="0"/>
              <w:ind w:left="1318"/>
              <w:rPr>
                <w:rFonts w:ascii="Klavika Light" w:eastAsia="Yu Gothic Light" w:hAnsi="Klavika Light"/>
                <w:sz w:val="20"/>
                <w:szCs w:val="20"/>
              </w:rPr>
            </w:pPr>
          </w:p>
        </w:tc>
      </w:tr>
    </w:tbl>
    <w:p w14:paraId="4D18C713" w14:textId="77777777" w:rsidR="009510F7" w:rsidRPr="00027336" w:rsidRDefault="00620756" w:rsidP="00027336">
      <w:r>
        <w:lastRenderedPageBreak/>
        <w:br/>
      </w:r>
      <w:r>
        <w:br/>
      </w:r>
    </w:p>
    <w:tbl>
      <w:tblPr>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9510F7" w:rsidRPr="00D53CAF" w14:paraId="103DD87C" w14:textId="77777777" w:rsidTr="00806E1A">
        <w:trPr>
          <w:trHeight w:val="373"/>
        </w:trPr>
        <w:tc>
          <w:tcPr>
            <w:tcW w:w="9157" w:type="dxa"/>
            <w:gridSpan w:val="2"/>
            <w:shd w:val="clear" w:color="auto" w:fill="970354"/>
            <w:tcMar>
              <w:top w:w="28" w:type="dxa"/>
              <w:right w:w="28" w:type="dxa"/>
            </w:tcMar>
            <w:vAlign w:val="bottom"/>
          </w:tcPr>
          <w:p w14:paraId="4A99FAF8" w14:textId="77777777" w:rsidR="009510F7" w:rsidRPr="00D53CAF" w:rsidRDefault="009510F7" w:rsidP="00806E1A">
            <w:pPr>
              <w:pStyle w:val="Titre2"/>
              <w:spacing w:before="0"/>
              <w:jc w:val="center"/>
              <w:rPr>
                <w:rFonts w:ascii="Klavika Light" w:hAnsi="Klavika Light" w:cstheme="minorBidi"/>
                <w:b/>
                <w:bCs/>
                <w:color w:val="FFFFFF" w:themeColor="background1"/>
                <w:sz w:val="20"/>
                <w:szCs w:val="20"/>
              </w:rPr>
            </w:pPr>
            <w:bookmarkStart w:id="59" w:name="_Toc217050846"/>
            <w:r w:rsidRPr="005004F4">
              <w:rPr>
                <w:rFonts w:ascii="Klavika Light" w:hAnsi="Klavika Light"/>
                <w:color w:val="FFFFFF" w:themeColor="background1"/>
                <w:sz w:val="20"/>
                <w:szCs w:val="20"/>
              </w:rPr>
              <w:t>EFE -     Mise à jour du référentiel des métiers TIC et analyse des écarts de plans d'étude (REM/REC)</w:t>
            </w:r>
            <w:bookmarkEnd w:id="59"/>
          </w:p>
        </w:tc>
      </w:tr>
      <w:tr w:rsidR="009510F7" w:rsidRPr="00D53CAF" w14:paraId="6EA4C829" w14:textId="77777777" w:rsidTr="00806E1A">
        <w:trPr>
          <w:trHeight w:val="695"/>
        </w:trPr>
        <w:tc>
          <w:tcPr>
            <w:tcW w:w="4737" w:type="dxa"/>
            <w:tcMar>
              <w:top w:w="28" w:type="dxa"/>
              <w:right w:w="28" w:type="dxa"/>
            </w:tcMar>
          </w:tcPr>
          <w:p w14:paraId="2FA6BF1A" w14:textId="77777777" w:rsidR="009510F7" w:rsidRPr="00D53CAF" w:rsidRDefault="009510F7" w:rsidP="00806E1A">
            <w:pPr>
              <w:spacing w:after="0"/>
              <w:jc w:val="both"/>
              <w:rPr>
                <w:rFonts w:ascii="Klavika Light" w:hAnsi="Klavika Light"/>
                <w:b/>
                <w:sz w:val="20"/>
                <w:szCs w:val="20"/>
              </w:rPr>
            </w:pPr>
            <w:r w:rsidRPr="00D53CAF">
              <w:rPr>
                <w:rFonts w:ascii="Klavika Light" w:hAnsi="Klavika Light"/>
                <w:sz w:val="20"/>
                <w:szCs w:val="20"/>
              </w:rPr>
              <w:t>Nom du projet :</w:t>
            </w:r>
            <w:r w:rsidRPr="00D53CAF">
              <w:rPr>
                <w:rFonts w:ascii="Klavika Light" w:hAnsi="Klavika Light"/>
                <w:b/>
                <w:sz w:val="20"/>
                <w:szCs w:val="20"/>
              </w:rPr>
              <w:t xml:space="preserve"> </w:t>
            </w:r>
            <w:r w:rsidRPr="00D53CAF">
              <w:rPr>
                <w:rFonts w:ascii="Klavika Light" w:hAnsi="Klavika Light"/>
                <w:b/>
                <w:bCs/>
                <w:sz w:val="20"/>
                <w:szCs w:val="20"/>
              </w:rPr>
              <w:t>Mise à jour du référentiel des métiers TIC et analyse des écarts de plans d'étude</w:t>
            </w:r>
          </w:p>
        </w:tc>
        <w:tc>
          <w:tcPr>
            <w:tcW w:w="4420" w:type="dxa"/>
            <w:tcMar>
              <w:top w:w="28" w:type="dxa"/>
              <w:right w:w="28" w:type="dxa"/>
            </w:tcMar>
          </w:tcPr>
          <w:p w14:paraId="2AFE08CF" w14:textId="77777777" w:rsidR="009510F7" w:rsidRPr="00D53CAF" w:rsidRDefault="009510F7" w:rsidP="00806E1A">
            <w:pPr>
              <w:spacing w:after="0"/>
              <w:rPr>
                <w:rFonts w:ascii="Klavika Light" w:hAnsi="Klavika Light"/>
                <w:sz w:val="20"/>
                <w:szCs w:val="20"/>
              </w:rPr>
            </w:pPr>
            <w:r w:rsidRPr="00D53CAF">
              <w:rPr>
                <w:rFonts w:ascii="Klavika Light" w:hAnsi="Klavika Light"/>
                <w:sz w:val="20"/>
                <w:szCs w:val="20"/>
              </w:rPr>
              <w:t xml:space="preserve">Pays : </w:t>
            </w:r>
            <w:r w:rsidRPr="00D53CAF">
              <w:rPr>
                <w:rFonts w:ascii="Klavika Light" w:hAnsi="Klavika Light"/>
                <w:b/>
                <w:sz w:val="20"/>
                <w:szCs w:val="20"/>
              </w:rPr>
              <w:t>Tunisie</w:t>
            </w:r>
          </w:p>
        </w:tc>
      </w:tr>
      <w:tr w:rsidR="009510F7" w:rsidRPr="005004F4" w14:paraId="68E2DC49" w14:textId="77777777" w:rsidTr="00806E1A">
        <w:trPr>
          <w:trHeight w:val="389"/>
        </w:trPr>
        <w:tc>
          <w:tcPr>
            <w:tcW w:w="4737" w:type="dxa"/>
            <w:tcMar>
              <w:top w:w="28" w:type="dxa"/>
              <w:right w:w="28" w:type="dxa"/>
            </w:tcMar>
          </w:tcPr>
          <w:p w14:paraId="429FBA5D"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 xml:space="preserve">Lieu : </w:t>
            </w:r>
            <w:r w:rsidRPr="005004F4">
              <w:rPr>
                <w:rFonts w:ascii="Klavika Light" w:hAnsi="Klavika Light"/>
                <w:b/>
                <w:sz w:val="20"/>
                <w:szCs w:val="20"/>
              </w:rPr>
              <w:t>Tunis</w:t>
            </w:r>
          </w:p>
        </w:tc>
        <w:tc>
          <w:tcPr>
            <w:tcW w:w="4420" w:type="dxa"/>
            <w:tcMar>
              <w:top w:w="28" w:type="dxa"/>
              <w:right w:w="28" w:type="dxa"/>
            </w:tcMar>
          </w:tcPr>
          <w:p w14:paraId="04BD6A2A"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 xml:space="preserve">Personnel spécialisé fourni par votre société/organisme (profils) : </w:t>
            </w:r>
          </w:p>
          <w:p w14:paraId="719E81B4" w14:textId="77777777" w:rsidR="009510F7" w:rsidRPr="005004F4" w:rsidRDefault="009510F7" w:rsidP="009510F7">
            <w:pPr>
              <w:pStyle w:val="Paragraphedeliste"/>
              <w:numPr>
                <w:ilvl w:val="0"/>
                <w:numId w:val="18"/>
              </w:numPr>
              <w:spacing w:after="0" w:line="240" w:lineRule="auto"/>
              <w:rPr>
                <w:rFonts w:ascii="Klavika Light" w:hAnsi="Klavika Light"/>
                <w:sz w:val="20"/>
                <w:szCs w:val="20"/>
              </w:rPr>
            </w:pPr>
            <w:r w:rsidRPr="005004F4">
              <w:rPr>
                <w:rFonts w:ascii="Klavika Light" w:hAnsi="Klavika Light"/>
                <w:sz w:val="20"/>
                <w:szCs w:val="20"/>
              </w:rPr>
              <w:t>Ouissem Ghorbel</w:t>
            </w:r>
          </w:p>
        </w:tc>
      </w:tr>
      <w:tr w:rsidR="009510F7" w:rsidRPr="005004F4" w14:paraId="027865E0" w14:textId="77777777" w:rsidTr="00806E1A">
        <w:trPr>
          <w:trHeight w:val="470"/>
        </w:trPr>
        <w:tc>
          <w:tcPr>
            <w:tcW w:w="4737" w:type="dxa"/>
            <w:tcMar>
              <w:top w:w="28" w:type="dxa"/>
              <w:right w:w="28" w:type="dxa"/>
            </w:tcMar>
          </w:tcPr>
          <w:p w14:paraId="6229CD23" w14:textId="77777777" w:rsidR="009510F7" w:rsidRPr="005004F4" w:rsidRDefault="009510F7" w:rsidP="00806E1A">
            <w:pPr>
              <w:spacing w:after="0"/>
              <w:rPr>
                <w:rFonts w:ascii="Klavika Light" w:hAnsi="Klavika Light"/>
                <w:color w:val="000000" w:themeColor="text1"/>
                <w:sz w:val="20"/>
                <w:szCs w:val="20"/>
              </w:rPr>
            </w:pPr>
            <w:r w:rsidRPr="005004F4">
              <w:rPr>
                <w:rFonts w:ascii="Klavika Light" w:hAnsi="Klavika Light"/>
                <w:sz w:val="20"/>
                <w:szCs w:val="20"/>
              </w:rPr>
              <w:t xml:space="preserve">Nom du Client :   </w:t>
            </w:r>
            <w:r w:rsidRPr="005004F4">
              <w:rPr>
                <w:rFonts w:ascii="Klavika Light" w:hAnsi="Klavika Light"/>
                <w:b/>
                <w:sz w:val="20"/>
                <w:szCs w:val="20"/>
              </w:rPr>
              <w:t xml:space="preserve">EFE </w:t>
            </w:r>
          </w:p>
        </w:tc>
        <w:tc>
          <w:tcPr>
            <w:tcW w:w="4420" w:type="dxa"/>
            <w:tcMar>
              <w:top w:w="28" w:type="dxa"/>
              <w:right w:w="28" w:type="dxa"/>
            </w:tcMar>
          </w:tcPr>
          <w:p w14:paraId="78AF91C7"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Nombre d’employés ayant participé au projet : 3</w:t>
            </w:r>
          </w:p>
        </w:tc>
      </w:tr>
      <w:tr w:rsidR="009510F7" w:rsidRPr="005004F4" w14:paraId="16234CA2" w14:textId="77777777" w:rsidTr="00806E1A">
        <w:tc>
          <w:tcPr>
            <w:tcW w:w="4737" w:type="dxa"/>
            <w:tcMar>
              <w:top w:w="28" w:type="dxa"/>
              <w:right w:w="28" w:type="dxa"/>
            </w:tcMar>
          </w:tcPr>
          <w:p w14:paraId="5FE8E91C" w14:textId="77777777" w:rsidR="009510F7" w:rsidRPr="005004F4" w:rsidRDefault="009510F7" w:rsidP="00806E1A">
            <w:pPr>
              <w:spacing w:after="0"/>
              <w:jc w:val="both"/>
              <w:rPr>
                <w:rFonts w:ascii="Klavika Light" w:hAnsi="Klavika Light"/>
                <w:sz w:val="20"/>
                <w:szCs w:val="20"/>
              </w:rPr>
            </w:pPr>
            <w:r w:rsidRPr="005004F4">
              <w:rPr>
                <w:rFonts w:ascii="Klavika Light" w:hAnsi="Klavika Light"/>
                <w:sz w:val="20"/>
                <w:szCs w:val="20"/>
              </w:rPr>
              <w:t xml:space="preserve">Adresse : </w:t>
            </w:r>
            <w:r w:rsidRPr="005004F4">
              <w:rPr>
                <w:rFonts w:ascii="Klavika Light" w:hAnsi="Klavika Light" w:cs="Arial"/>
                <w:color w:val="202124"/>
                <w:sz w:val="20"/>
                <w:szCs w:val="20"/>
                <w:shd w:val="clear" w:color="auto" w:fill="FFFFFF"/>
              </w:rPr>
              <w:t xml:space="preserve"> </w:t>
            </w:r>
            <w:r w:rsidRPr="005004F4">
              <w:rPr>
                <w:rFonts w:ascii="Klavika Light" w:hAnsi="Klavika Light"/>
                <w:b/>
                <w:sz w:val="20"/>
                <w:szCs w:val="20"/>
              </w:rPr>
              <w:t>RDC Immeuble Ben Halima, 46 Rue Socrate, Lac 3 Tunis, 2015</w:t>
            </w:r>
          </w:p>
        </w:tc>
        <w:tc>
          <w:tcPr>
            <w:tcW w:w="4420" w:type="dxa"/>
            <w:tcMar>
              <w:top w:w="28" w:type="dxa"/>
              <w:right w:w="28" w:type="dxa"/>
            </w:tcMar>
          </w:tcPr>
          <w:p w14:paraId="0543D3DC"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 xml:space="preserve">Nombre de mois de travail, durée du projet : 8 </w:t>
            </w:r>
            <w:r w:rsidRPr="005004F4">
              <w:rPr>
                <w:rFonts w:ascii="Klavika Light" w:hAnsi="Klavika Light"/>
                <w:b/>
                <w:sz w:val="20"/>
                <w:szCs w:val="20"/>
              </w:rPr>
              <w:t>mois</w:t>
            </w:r>
          </w:p>
        </w:tc>
      </w:tr>
      <w:tr w:rsidR="009510F7" w:rsidRPr="005004F4" w14:paraId="7AB0D68E" w14:textId="77777777" w:rsidTr="00806E1A">
        <w:trPr>
          <w:trHeight w:val="389"/>
        </w:trPr>
        <w:tc>
          <w:tcPr>
            <w:tcW w:w="4737" w:type="dxa"/>
            <w:tcMar>
              <w:top w:w="28" w:type="dxa"/>
              <w:right w:w="28" w:type="dxa"/>
            </w:tcMar>
          </w:tcPr>
          <w:p w14:paraId="633F8EAF" w14:textId="77777777" w:rsidR="009510F7" w:rsidRPr="005004F4" w:rsidRDefault="009510F7" w:rsidP="00806E1A">
            <w:pPr>
              <w:spacing w:after="0"/>
              <w:rPr>
                <w:rFonts w:ascii="Klavika Light" w:hAnsi="Klavika Light"/>
                <w:b/>
                <w:sz w:val="20"/>
                <w:szCs w:val="20"/>
              </w:rPr>
            </w:pPr>
            <w:r w:rsidRPr="005004F4">
              <w:rPr>
                <w:rFonts w:ascii="Klavika Light" w:hAnsi="Klavika Light"/>
                <w:sz w:val="20"/>
                <w:szCs w:val="20"/>
              </w:rPr>
              <w:t xml:space="preserve">Date de démarrage (mois/année) : </w:t>
            </w:r>
            <w:r w:rsidRPr="005004F4">
              <w:rPr>
                <w:rFonts w:ascii="Klavika Light" w:hAnsi="Klavika Light"/>
                <w:b/>
                <w:sz w:val="20"/>
                <w:szCs w:val="20"/>
              </w:rPr>
              <w:t>2019</w:t>
            </w:r>
          </w:p>
          <w:p w14:paraId="1851B362"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 xml:space="preserve">Date d’achèvement (mois/année) : </w:t>
            </w:r>
            <w:r w:rsidRPr="005004F4">
              <w:rPr>
                <w:rFonts w:ascii="Klavika Light" w:hAnsi="Klavika Light"/>
                <w:b/>
                <w:sz w:val="20"/>
                <w:szCs w:val="20"/>
              </w:rPr>
              <w:t>2020</w:t>
            </w:r>
          </w:p>
        </w:tc>
        <w:tc>
          <w:tcPr>
            <w:tcW w:w="4420" w:type="dxa"/>
            <w:tcMar>
              <w:top w:w="28" w:type="dxa"/>
              <w:right w:w="28" w:type="dxa"/>
            </w:tcMar>
          </w:tcPr>
          <w:p w14:paraId="115B67FC" w14:textId="77777777" w:rsidR="009510F7" w:rsidRPr="005004F4" w:rsidRDefault="009510F7" w:rsidP="00806E1A">
            <w:pPr>
              <w:spacing w:after="0"/>
              <w:rPr>
                <w:rFonts w:ascii="Klavika Light" w:hAnsi="Klavika Light"/>
                <w:sz w:val="20"/>
                <w:szCs w:val="20"/>
              </w:rPr>
            </w:pPr>
            <w:r w:rsidRPr="005004F4">
              <w:rPr>
                <w:rFonts w:ascii="Klavika Light" w:hAnsi="Klavika Light"/>
                <w:sz w:val="20"/>
                <w:szCs w:val="20"/>
              </w:rPr>
              <w:t xml:space="preserve">Valeur approximative des services en USD : </w:t>
            </w:r>
            <w:r w:rsidRPr="005004F4">
              <w:rPr>
                <w:rFonts w:ascii="Klavika Light" w:hAnsi="Klavika Light"/>
                <w:i/>
                <w:sz w:val="20"/>
                <w:szCs w:val="20"/>
              </w:rPr>
              <w:t>Confidentiel</w:t>
            </w:r>
            <w:r w:rsidRPr="005004F4">
              <w:rPr>
                <w:rFonts w:ascii="Klavika Light" w:hAnsi="Klavika Light"/>
                <w:sz w:val="20"/>
                <w:szCs w:val="20"/>
              </w:rPr>
              <w:t xml:space="preserve"> </w:t>
            </w:r>
          </w:p>
        </w:tc>
      </w:tr>
      <w:tr w:rsidR="009510F7" w:rsidRPr="00D53CAF" w14:paraId="4195D1E7" w14:textId="77777777" w:rsidTr="00806E1A">
        <w:trPr>
          <w:trHeight w:val="1008"/>
        </w:trPr>
        <w:tc>
          <w:tcPr>
            <w:tcW w:w="4737" w:type="dxa"/>
            <w:tcBorders>
              <w:bottom w:val="single" w:sz="4" w:space="0" w:color="auto"/>
            </w:tcBorders>
            <w:tcMar>
              <w:top w:w="28" w:type="dxa"/>
              <w:right w:w="28" w:type="dxa"/>
            </w:tcMar>
          </w:tcPr>
          <w:p w14:paraId="6D2405A3" w14:textId="77777777" w:rsidR="009510F7" w:rsidRPr="00D53CAF" w:rsidRDefault="009510F7" w:rsidP="00806E1A">
            <w:pPr>
              <w:tabs>
                <w:tab w:val="num" w:pos="1440"/>
              </w:tabs>
              <w:spacing w:after="0"/>
              <w:jc w:val="both"/>
              <w:rPr>
                <w:rFonts w:ascii="Klavika Light" w:hAnsi="Klavika Light"/>
                <w:sz w:val="20"/>
                <w:szCs w:val="20"/>
              </w:rPr>
            </w:pPr>
            <w:r w:rsidRPr="00D53CA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19F92864" w14:textId="77777777" w:rsidR="009510F7" w:rsidRPr="00D53CAF" w:rsidRDefault="009510F7" w:rsidP="00806E1A">
            <w:pPr>
              <w:spacing w:after="0"/>
              <w:rPr>
                <w:rFonts w:ascii="Klavika Light" w:hAnsi="Klavika Light"/>
                <w:sz w:val="20"/>
                <w:szCs w:val="20"/>
              </w:rPr>
            </w:pPr>
            <w:r w:rsidRPr="00D53CAF">
              <w:rPr>
                <w:rFonts w:ascii="Klavika Light" w:hAnsi="Klavika Light"/>
                <w:sz w:val="20"/>
                <w:szCs w:val="20"/>
              </w:rPr>
              <w:t>Nom et fonctions des responsables (Directeur / coordinateur du projet, responsable de l’équipe) :</w:t>
            </w:r>
          </w:p>
          <w:p w14:paraId="068F46A5" w14:textId="77777777" w:rsidR="009510F7" w:rsidRPr="00D53CAF" w:rsidRDefault="009510F7" w:rsidP="00806E1A">
            <w:pPr>
              <w:spacing w:after="0"/>
              <w:rPr>
                <w:rFonts w:ascii="Klavika Light" w:hAnsi="Klavika Light"/>
                <w:b/>
                <w:bCs/>
                <w:sz w:val="20"/>
                <w:szCs w:val="20"/>
              </w:rPr>
            </w:pPr>
            <w:r w:rsidRPr="00D53CAF">
              <w:rPr>
                <w:rFonts w:ascii="Klavika Light" w:hAnsi="Klavika Light"/>
                <w:b/>
                <w:bCs/>
                <w:sz w:val="20"/>
                <w:szCs w:val="20"/>
              </w:rPr>
              <w:t>Ouissem Ghorbel : Directeur de mission</w:t>
            </w:r>
          </w:p>
        </w:tc>
      </w:tr>
      <w:tr w:rsidR="009510F7" w:rsidRPr="005004F4" w14:paraId="077D8C04" w14:textId="77777777" w:rsidTr="00806E1A">
        <w:tc>
          <w:tcPr>
            <w:tcW w:w="9157" w:type="dxa"/>
            <w:gridSpan w:val="2"/>
            <w:tcBorders>
              <w:top w:val="single" w:sz="4" w:space="0" w:color="auto"/>
              <w:bottom w:val="double" w:sz="6" w:space="0" w:color="auto"/>
            </w:tcBorders>
            <w:tcMar>
              <w:top w:w="28" w:type="dxa"/>
              <w:right w:w="28" w:type="dxa"/>
            </w:tcMar>
            <w:vAlign w:val="center"/>
          </w:tcPr>
          <w:p w14:paraId="2BA259F8" w14:textId="77777777" w:rsidR="009510F7" w:rsidRPr="005004F4" w:rsidRDefault="009510F7" w:rsidP="00806E1A">
            <w:pPr>
              <w:tabs>
                <w:tab w:val="num" w:pos="1440"/>
              </w:tabs>
              <w:spacing w:after="0"/>
              <w:jc w:val="both"/>
              <w:rPr>
                <w:rFonts w:ascii="Klavika Light" w:hAnsi="Klavika Light"/>
                <w:b/>
                <w:sz w:val="20"/>
                <w:szCs w:val="20"/>
              </w:rPr>
            </w:pPr>
            <w:r w:rsidRPr="005004F4">
              <w:rPr>
                <w:rFonts w:ascii="Klavika Light" w:hAnsi="Klavika Light"/>
                <w:b/>
                <w:sz w:val="20"/>
                <w:szCs w:val="20"/>
              </w:rPr>
              <w:t>Description du projet :</w:t>
            </w:r>
          </w:p>
          <w:p w14:paraId="0E624AC6"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Le secteur TIC en Tunisie fait face à de nombreux défis d’employabilité due à un décalage entre l’offre et la demande d’emplois particulièrement pour les diplômés en licences </w:t>
            </w:r>
          </w:p>
          <w:p w14:paraId="6BDB52F0"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Les cursus universitaires nécessitent des ajustements afin de permettre une meilleure adéquation entre les formations universitaires et les attentes des entreprises et des recruteurs en termes de compétences </w:t>
            </w:r>
          </w:p>
          <w:p w14:paraId="5809A631" w14:textId="77777777" w:rsidR="009510F7" w:rsidRPr="005004F4" w:rsidRDefault="009510F7" w:rsidP="00806E1A">
            <w:pPr>
              <w:tabs>
                <w:tab w:val="num" w:pos="1440"/>
              </w:tabs>
              <w:spacing w:after="0"/>
              <w:jc w:val="both"/>
              <w:rPr>
                <w:rFonts w:ascii="Klavika Light" w:hAnsi="Klavika Light"/>
                <w:sz w:val="20"/>
                <w:szCs w:val="20"/>
              </w:rPr>
            </w:pPr>
            <w:r w:rsidRPr="005004F4">
              <w:rPr>
                <w:rFonts w:ascii="Klavika Light" w:hAnsi="Klavika Light"/>
                <w:sz w:val="20"/>
                <w:szCs w:val="20"/>
              </w:rPr>
              <w:t xml:space="preserve">Le projet vise à effectuer : </w:t>
            </w:r>
          </w:p>
          <w:p w14:paraId="053979F3"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La mise à jour du Référentiel des Métiers et des Compétences dans le secteur des TIC (REM/REC) </w:t>
            </w:r>
          </w:p>
          <w:p w14:paraId="09081215"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L’analyse des écarts de compétences des diplômés en licence TIC et ajustement des cursus universitaires </w:t>
            </w:r>
          </w:p>
          <w:p w14:paraId="15AA68F4" w14:textId="77777777" w:rsidR="009510F7" w:rsidRPr="005004F4" w:rsidRDefault="009510F7" w:rsidP="00806E1A">
            <w:pPr>
              <w:spacing w:after="0"/>
              <w:jc w:val="both"/>
              <w:rPr>
                <w:rStyle w:val="normaltextrun"/>
                <w:rFonts w:ascii="Klavika Light" w:hAnsi="Klavika Light"/>
                <w:b/>
                <w:color w:val="000000"/>
                <w:sz w:val="20"/>
                <w:szCs w:val="20"/>
                <w:shd w:val="clear" w:color="auto" w:fill="FFFFFF"/>
              </w:rPr>
            </w:pPr>
          </w:p>
          <w:p w14:paraId="45890A65" w14:textId="77777777" w:rsidR="009510F7" w:rsidRPr="005004F4" w:rsidRDefault="009510F7" w:rsidP="00806E1A">
            <w:pPr>
              <w:spacing w:after="0"/>
              <w:jc w:val="both"/>
              <w:rPr>
                <w:rStyle w:val="eop"/>
                <w:rFonts w:ascii="Klavika Light" w:hAnsi="Klavika Light"/>
                <w:color w:val="000000"/>
                <w:sz w:val="20"/>
                <w:szCs w:val="20"/>
                <w:shd w:val="clear" w:color="auto" w:fill="FFFFFF"/>
              </w:rPr>
            </w:pPr>
            <w:r w:rsidRPr="005004F4">
              <w:rPr>
                <w:rStyle w:val="normaltextrun"/>
                <w:rFonts w:ascii="Klavika Light" w:hAnsi="Klavika Light"/>
                <w:b/>
                <w:color w:val="000000"/>
                <w:sz w:val="20"/>
                <w:szCs w:val="20"/>
                <w:shd w:val="clear" w:color="auto" w:fill="FFFFFF"/>
              </w:rPr>
              <w:t>Description des services effectivement rendus par votre personnel :</w:t>
            </w:r>
            <w:r w:rsidRPr="005004F4">
              <w:rPr>
                <w:rStyle w:val="eop"/>
                <w:rFonts w:ascii="Klavika Light" w:hAnsi="Klavika Light"/>
                <w:color w:val="000000"/>
                <w:sz w:val="20"/>
                <w:szCs w:val="20"/>
                <w:shd w:val="clear" w:color="auto" w:fill="FFFFFF"/>
              </w:rPr>
              <w:t> </w:t>
            </w:r>
          </w:p>
          <w:p w14:paraId="35608F8C" w14:textId="77777777" w:rsidR="009510F7" w:rsidRPr="005004F4" w:rsidRDefault="009510F7" w:rsidP="00806E1A">
            <w:pPr>
              <w:spacing w:after="0"/>
              <w:jc w:val="both"/>
              <w:rPr>
                <w:rFonts w:ascii="Klavika Light" w:hAnsi="Klavika Light"/>
                <w:sz w:val="20"/>
                <w:szCs w:val="20"/>
              </w:rPr>
            </w:pPr>
          </w:p>
          <w:p w14:paraId="546FB2F1" w14:textId="77777777" w:rsidR="009510F7" w:rsidRPr="005004F4" w:rsidRDefault="009510F7" w:rsidP="00806E1A">
            <w:pPr>
              <w:spacing w:after="0"/>
              <w:jc w:val="both"/>
              <w:rPr>
                <w:rFonts w:ascii="Klavika Light" w:hAnsi="Klavika Light"/>
                <w:sz w:val="20"/>
                <w:szCs w:val="20"/>
              </w:rPr>
            </w:pPr>
            <w:r w:rsidRPr="005004F4">
              <w:rPr>
                <w:rFonts w:ascii="Klavika Light" w:hAnsi="Klavika Light"/>
                <w:sz w:val="20"/>
                <w:szCs w:val="20"/>
              </w:rPr>
              <w:t>Approche &amp; périmètre d’accompagnement</w:t>
            </w:r>
          </w:p>
          <w:p w14:paraId="5C30B385" w14:textId="4D641769"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Benchmark des référentiels internationaux et analyse du marché de l’emploi TIC </w:t>
            </w:r>
          </w:p>
          <w:p w14:paraId="5363EBB4"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Mobilisation des entreprises du secteur TIC pour les travaux de mise à jour du référentiel</w:t>
            </w:r>
          </w:p>
          <w:p w14:paraId="3B5631EE"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Identification des besoins des entreprises en compétences et analyse des écarts avec les établissements universitaires</w:t>
            </w:r>
          </w:p>
          <w:p w14:paraId="74C6539F"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Définition et mise en œuvre des ajustements des formations universitaires</w:t>
            </w:r>
          </w:p>
          <w:p w14:paraId="7782E4A2" w14:textId="77777777" w:rsidR="009510F7" w:rsidRPr="005004F4" w:rsidRDefault="009510F7" w:rsidP="00806E1A">
            <w:pPr>
              <w:spacing w:after="0"/>
              <w:jc w:val="both"/>
              <w:rPr>
                <w:rFonts w:ascii="Klavika Light" w:hAnsi="Klavika Light"/>
                <w:sz w:val="20"/>
                <w:szCs w:val="20"/>
              </w:rPr>
            </w:pPr>
          </w:p>
          <w:p w14:paraId="738A0E03" w14:textId="77777777" w:rsidR="009510F7" w:rsidRPr="005004F4" w:rsidRDefault="009510F7" w:rsidP="00806E1A">
            <w:pPr>
              <w:spacing w:after="0"/>
              <w:jc w:val="both"/>
              <w:rPr>
                <w:rFonts w:ascii="Klavika Light" w:hAnsi="Klavika Light"/>
                <w:sz w:val="20"/>
                <w:szCs w:val="20"/>
              </w:rPr>
            </w:pPr>
            <w:r w:rsidRPr="005004F4">
              <w:rPr>
                <w:rFonts w:ascii="Klavika Light" w:hAnsi="Klavika Light"/>
                <w:sz w:val="20"/>
                <w:szCs w:val="20"/>
              </w:rPr>
              <w:t>Principaux résultats &amp; impacts</w:t>
            </w:r>
          </w:p>
          <w:p w14:paraId="12489057"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Mise à jour du référentiel métiers et intégration de 7 nouveaux métiers émergents avec 30 entreprises qui représentent 46% des emplois du secteur TIC  </w:t>
            </w:r>
          </w:p>
          <w:p w14:paraId="04D607D7"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Matching entre le besoin des entreprises et les formations universitaires </w:t>
            </w:r>
          </w:p>
          <w:p w14:paraId="21F7795B"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Adaptation de 12 Parcours universitaires auprès de 24 établissements universitaires </w:t>
            </w:r>
          </w:p>
          <w:p w14:paraId="2DF75F04" w14:textId="77777777" w:rsidR="009510F7" w:rsidRPr="005004F4" w:rsidRDefault="009510F7" w:rsidP="009510F7">
            <w:pPr>
              <w:pStyle w:val="Paragraphedeliste"/>
              <w:numPr>
                <w:ilvl w:val="0"/>
                <w:numId w:val="30"/>
              </w:numPr>
              <w:spacing w:after="0" w:line="240" w:lineRule="auto"/>
              <w:jc w:val="both"/>
              <w:rPr>
                <w:rFonts w:ascii="Klavika Light" w:hAnsi="Klavika Light"/>
                <w:sz w:val="20"/>
                <w:szCs w:val="20"/>
              </w:rPr>
            </w:pPr>
            <w:r w:rsidRPr="005004F4">
              <w:rPr>
                <w:rFonts w:ascii="Klavika Light" w:hAnsi="Klavika Light"/>
                <w:sz w:val="20"/>
                <w:szCs w:val="20"/>
              </w:rPr>
              <w:t>Adoption du nouveau Référentiel Métiers TIC qui est aligné aux normes internationales et aux besoins des entreprises en Tunisie</w:t>
            </w:r>
          </w:p>
          <w:p w14:paraId="0604F6D2" w14:textId="77777777" w:rsidR="009510F7" w:rsidRPr="005004F4" w:rsidRDefault="009510F7" w:rsidP="00806E1A">
            <w:pPr>
              <w:pStyle w:val="Paragraphedeliste"/>
              <w:spacing w:after="0" w:line="240" w:lineRule="auto"/>
              <w:jc w:val="both"/>
              <w:rPr>
                <w:rFonts w:ascii="Klavika Light" w:hAnsi="Klavika Light"/>
                <w:sz w:val="20"/>
                <w:szCs w:val="20"/>
              </w:rPr>
            </w:pPr>
          </w:p>
        </w:tc>
      </w:tr>
    </w:tbl>
    <w:p w14:paraId="32B5C21C" w14:textId="77777777" w:rsidR="00417839" w:rsidRPr="00027336" w:rsidRDefault="009510F7" w:rsidP="00027336">
      <w:r>
        <w:lastRenderedPageBreak/>
        <w:br/>
      </w:r>
    </w:p>
    <w:tbl>
      <w:tblPr>
        <w:tblpPr w:leftFromText="180" w:rightFromText="180" w:vertAnchor="page" w:horzAnchor="margin" w:tblpY="123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417839" w:rsidRPr="00FB24DF" w14:paraId="34A30489" w14:textId="77777777" w:rsidTr="00806E1A">
        <w:trPr>
          <w:trHeight w:val="373"/>
        </w:trPr>
        <w:tc>
          <w:tcPr>
            <w:tcW w:w="9157" w:type="dxa"/>
            <w:gridSpan w:val="2"/>
            <w:shd w:val="clear" w:color="auto" w:fill="970354"/>
            <w:tcMar>
              <w:top w:w="28" w:type="dxa"/>
              <w:right w:w="28" w:type="dxa"/>
            </w:tcMar>
            <w:vAlign w:val="bottom"/>
          </w:tcPr>
          <w:p w14:paraId="01E47682" w14:textId="77777777" w:rsidR="00417839" w:rsidRPr="00FB24DF" w:rsidRDefault="00417839" w:rsidP="00806E1A">
            <w:pPr>
              <w:pStyle w:val="Titre2"/>
              <w:spacing w:before="0"/>
              <w:jc w:val="center"/>
              <w:rPr>
                <w:rFonts w:ascii="Klavika Light" w:hAnsi="Klavika Light"/>
                <w:sz w:val="20"/>
                <w:szCs w:val="20"/>
              </w:rPr>
            </w:pPr>
            <w:bookmarkStart w:id="60" w:name="_Toc217050844"/>
            <w:r w:rsidRPr="00FB24DF">
              <w:rPr>
                <w:rFonts w:ascii="Klavika Light" w:hAnsi="Klavika Light"/>
                <w:color w:val="FFFFFF" w:themeColor="background1"/>
                <w:sz w:val="20"/>
                <w:szCs w:val="20"/>
              </w:rPr>
              <w:t>Réforme du plan d'étude des licences en économie et gestion pour les Instituts supérieurs d'études technologiques</w:t>
            </w:r>
            <w:bookmarkEnd w:id="60"/>
          </w:p>
        </w:tc>
      </w:tr>
      <w:tr w:rsidR="00417839" w:rsidRPr="00FB24DF" w14:paraId="43996D63" w14:textId="77777777" w:rsidTr="00806E1A">
        <w:trPr>
          <w:trHeight w:val="695"/>
        </w:trPr>
        <w:tc>
          <w:tcPr>
            <w:tcW w:w="4737" w:type="dxa"/>
            <w:tcMar>
              <w:top w:w="28" w:type="dxa"/>
              <w:right w:w="28" w:type="dxa"/>
            </w:tcMar>
          </w:tcPr>
          <w:p w14:paraId="6CF1D529" w14:textId="77777777" w:rsidR="00417839" w:rsidRPr="00FB24DF" w:rsidRDefault="00417839" w:rsidP="00806E1A">
            <w:pPr>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R</w:t>
            </w:r>
            <w:bookmarkStart w:id="61" w:name="EFEgestion"/>
            <w:r w:rsidRPr="00FB24DF">
              <w:rPr>
                <w:rFonts w:ascii="Klavika Light" w:hAnsi="Klavika Light"/>
                <w:b/>
                <w:sz w:val="20"/>
                <w:szCs w:val="20"/>
              </w:rPr>
              <w:t xml:space="preserve">éforme du plan d'étude économie et gestion pour les Instituts supérieurs d'études technologiques </w:t>
            </w:r>
            <w:bookmarkEnd w:id="61"/>
          </w:p>
        </w:tc>
        <w:tc>
          <w:tcPr>
            <w:tcW w:w="4420" w:type="dxa"/>
            <w:tcMar>
              <w:top w:w="28" w:type="dxa"/>
              <w:right w:w="28" w:type="dxa"/>
            </w:tcMar>
          </w:tcPr>
          <w:p w14:paraId="148B6B20"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417839" w:rsidRPr="00FB24DF" w14:paraId="0DD51713" w14:textId="77777777" w:rsidTr="00806E1A">
        <w:trPr>
          <w:trHeight w:val="389"/>
        </w:trPr>
        <w:tc>
          <w:tcPr>
            <w:tcW w:w="4737" w:type="dxa"/>
            <w:tcMar>
              <w:top w:w="28" w:type="dxa"/>
              <w:right w:w="28" w:type="dxa"/>
            </w:tcMar>
          </w:tcPr>
          <w:p w14:paraId="700642BB"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3B3B02FC"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1EE4B8C" w14:textId="77777777" w:rsidR="00417839" w:rsidRPr="00FB24DF" w:rsidRDefault="00417839" w:rsidP="00417839">
            <w:pPr>
              <w:pStyle w:val="Paragraphedeliste"/>
              <w:numPr>
                <w:ilvl w:val="0"/>
                <w:numId w:val="18"/>
              </w:numPr>
              <w:spacing w:after="240" w:line="240" w:lineRule="auto"/>
              <w:rPr>
                <w:rFonts w:ascii="Klavika Light" w:hAnsi="Klavika Light"/>
                <w:sz w:val="20"/>
                <w:szCs w:val="20"/>
              </w:rPr>
            </w:pPr>
            <w:r w:rsidRPr="00FB24DF">
              <w:rPr>
                <w:rFonts w:ascii="Klavika Light" w:hAnsi="Klavika Light"/>
                <w:sz w:val="20"/>
                <w:szCs w:val="20"/>
              </w:rPr>
              <w:t>Ouissem Ghorbel</w:t>
            </w:r>
          </w:p>
        </w:tc>
      </w:tr>
      <w:tr w:rsidR="00417839" w:rsidRPr="00FB24DF" w14:paraId="47AD8F38" w14:textId="77777777" w:rsidTr="00806E1A">
        <w:trPr>
          <w:trHeight w:val="470"/>
        </w:trPr>
        <w:tc>
          <w:tcPr>
            <w:tcW w:w="4737" w:type="dxa"/>
            <w:tcMar>
              <w:top w:w="28" w:type="dxa"/>
              <w:right w:w="28" w:type="dxa"/>
            </w:tcMar>
          </w:tcPr>
          <w:p w14:paraId="42E2E5E1" w14:textId="77777777" w:rsidR="00417839" w:rsidRPr="00FB24DF" w:rsidRDefault="00417839" w:rsidP="00806E1A">
            <w:pPr>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EFE / USAID – Tunisia JOBS</w:t>
            </w:r>
          </w:p>
        </w:tc>
        <w:tc>
          <w:tcPr>
            <w:tcW w:w="4420" w:type="dxa"/>
            <w:tcMar>
              <w:top w:w="28" w:type="dxa"/>
              <w:right w:w="28" w:type="dxa"/>
            </w:tcMar>
          </w:tcPr>
          <w:p w14:paraId="1599C880"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Nombre d’employés ayant participé au projet : 2</w:t>
            </w:r>
          </w:p>
        </w:tc>
      </w:tr>
      <w:tr w:rsidR="00417839" w:rsidRPr="00FB24DF" w14:paraId="28482BAE" w14:textId="77777777" w:rsidTr="00806E1A">
        <w:tc>
          <w:tcPr>
            <w:tcW w:w="4737" w:type="dxa"/>
            <w:tcMar>
              <w:top w:w="28" w:type="dxa"/>
              <w:right w:w="28" w:type="dxa"/>
            </w:tcMar>
          </w:tcPr>
          <w:p w14:paraId="685C4470" w14:textId="77777777" w:rsidR="00417839" w:rsidRPr="00FB24DF" w:rsidRDefault="00417839" w:rsidP="00806E1A">
            <w:pPr>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420" w:type="dxa"/>
            <w:tcMar>
              <w:top w:w="28" w:type="dxa"/>
              <w:right w:w="28" w:type="dxa"/>
            </w:tcMar>
          </w:tcPr>
          <w:p w14:paraId="36BA6883"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Nombre de mois de travail, durée du projet : 4 </w:t>
            </w:r>
            <w:r w:rsidRPr="00FB24DF">
              <w:rPr>
                <w:rFonts w:ascii="Klavika Light" w:hAnsi="Klavika Light"/>
                <w:b/>
                <w:sz w:val="20"/>
                <w:szCs w:val="20"/>
              </w:rPr>
              <w:t>mois</w:t>
            </w:r>
          </w:p>
        </w:tc>
      </w:tr>
      <w:tr w:rsidR="00417839" w:rsidRPr="00FB24DF" w14:paraId="5609ED88" w14:textId="77777777" w:rsidTr="00806E1A">
        <w:trPr>
          <w:trHeight w:val="389"/>
        </w:trPr>
        <w:tc>
          <w:tcPr>
            <w:tcW w:w="4737" w:type="dxa"/>
            <w:tcMar>
              <w:top w:w="28" w:type="dxa"/>
              <w:right w:w="28" w:type="dxa"/>
            </w:tcMar>
          </w:tcPr>
          <w:p w14:paraId="73C06DA0" w14:textId="77777777" w:rsidR="00417839" w:rsidRPr="00FB24DF" w:rsidRDefault="00417839" w:rsidP="00806E1A">
            <w:pPr>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01 / 2019</w:t>
            </w:r>
          </w:p>
          <w:p w14:paraId="383A94E7"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04 / 2019</w:t>
            </w:r>
          </w:p>
        </w:tc>
        <w:tc>
          <w:tcPr>
            <w:tcW w:w="4420" w:type="dxa"/>
            <w:tcMar>
              <w:top w:w="28" w:type="dxa"/>
              <w:right w:w="28" w:type="dxa"/>
            </w:tcMar>
          </w:tcPr>
          <w:p w14:paraId="3A6F2C79"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417839" w:rsidRPr="00FB24DF" w14:paraId="54976EB1" w14:textId="77777777" w:rsidTr="00806E1A">
        <w:trPr>
          <w:trHeight w:val="1008"/>
        </w:trPr>
        <w:tc>
          <w:tcPr>
            <w:tcW w:w="4737" w:type="dxa"/>
            <w:tcBorders>
              <w:bottom w:val="single" w:sz="4" w:space="0" w:color="auto"/>
            </w:tcBorders>
            <w:tcMar>
              <w:top w:w="28" w:type="dxa"/>
              <w:right w:w="28" w:type="dxa"/>
            </w:tcMar>
          </w:tcPr>
          <w:p w14:paraId="55EA507F" w14:textId="77777777" w:rsidR="00417839" w:rsidRPr="00FB24DF" w:rsidRDefault="00417839" w:rsidP="00806E1A">
            <w:pPr>
              <w:tabs>
                <w:tab w:val="num" w:pos="1440"/>
              </w:tabs>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191F0D07" w14:textId="77777777" w:rsidR="00417839" w:rsidRPr="00FB24DF" w:rsidRDefault="00417839" w:rsidP="00806E1A">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74386CE" w14:textId="77777777" w:rsidR="00417839" w:rsidRPr="00FB24DF" w:rsidRDefault="00417839" w:rsidP="00806E1A">
            <w:pPr>
              <w:rPr>
                <w:rFonts w:ascii="Klavika Light" w:hAnsi="Klavika Light"/>
                <w:b/>
                <w:bCs/>
                <w:sz w:val="20"/>
                <w:szCs w:val="20"/>
              </w:rPr>
            </w:pPr>
            <w:r w:rsidRPr="00FB24DF">
              <w:rPr>
                <w:rFonts w:ascii="Klavika Light" w:hAnsi="Klavika Light"/>
                <w:b/>
                <w:bCs/>
                <w:sz w:val="20"/>
                <w:szCs w:val="20"/>
              </w:rPr>
              <w:t>Ouissem Ghorbel : Directeur de mission</w:t>
            </w:r>
          </w:p>
        </w:tc>
      </w:tr>
      <w:tr w:rsidR="00417839" w:rsidRPr="00FB24DF" w14:paraId="6E18435E" w14:textId="77777777" w:rsidTr="00806E1A">
        <w:tc>
          <w:tcPr>
            <w:tcW w:w="9157" w:type="dxa"/>
            <w:gridSpan w:val="2"/>
            <w:tcBorders>
              <w:top w:val="single" w:sz="4" w:space="0" w:color="auto"/>
              <w:bottom w:val="single" w:sz="4" w:space="0" w:color="auto"/>
            </w:tcBorders>
            <w:tcMar>
              <w:top w:w="28" w:type="dxa"/>
              <w:right w:w="28" w:type="dxa"/>
            </w:tcMar>
            <w:vAlign w:val="center"/>
          </w:tcPr>
          <w:p w14:paraId="507E5EAE" w14:textId="77777777" w:rsidR="00417839" w:rsidRPr="00FB24DF" w:rsidRDefault="00417839" w:rsidP="00806E1A">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1B032602" w14:textId="77777777" w:rsidR="00417839" w:rsidRPr="00FB24DF" w:rsidRDefault="00417839" w:rsidP="00806E1A">
            <w:pPr>
              <w:tabs>
                <w:tab w:val="num" w:pos="1440"/>
              </w:tabs>
              <w:jc w:val="both"/>
              <w:rPr>
                <w:rFonts w:ascii="Klavika Light" w:hAnsi="Klavika Light"/>
                <w:sz w:val="20"/>
                <w:szCs w:val="20"/>
              </w:rPr>
            </w:pPr>
            <w:r w:rsidRPr="00FB24DF">
              <w:rPr>
                <w:rFonts w:ascii="Klavika Light" w:hAnsi="Klavika Light"/>
                <w:sz w:val="20"/>
                <w:szCs w:val="20"/>
              </w:rPr>
              <w:t>Dans le but de réduire le chômage en Tunisie et de créer des emplois, EFE a entrepris de remettre à niveau et à jour les plans d’études en Sciences économiques et Gestion pour mieux correspondre aux besoins du marché de l’emploi. Notre client a fait appel à nos services pour la partie PMO dans le cadre du projet de «</w:t>
            </w:r>
            <w:r w:rsidRPr="00FB24DF">
              <w:rPr>
                <w:rFonts w:ascii="Klavika Light" w:hAnsi="Klavika Light" w:cs="Arial"/>
                <w:sz w:val="20"/>
                <w:szCs w:val="20"/>
              </w:rPr>
              <w:t> </w:t>
            </w:r>
            <w:r w:rsidRPr="00FB24DF">
              <w:rPr>
                <w:rFonts w:ascii="Klavika Light" w:hAnsi="Klavika Light"/>
                <w:sz w:val="20"/>
                <w:szCs w:val="20"/>
              </w:rPr>
              <w:t>réforme des plans d’études SEG</w:t>
            </w:r>
            <w:r w:rsidRPr="00FB24DF">
              <w:rPr>
                <w:rFonts w:ascii="Klavika Light" w:hAnsi="Klavika Light" w:cs="Arial"/>
                <w:sz w:val="20"/>
                <w:szCs w:val="20"/>
              </w:rPr>
              <w:t> </w:t>
            </w:r>
            <w:r w:rsidRPr="00FB24DF">
              <w:rPr>
                <w:rFonts w:ascii="Klavika Light" w:hAnsi="Klavika Light"/>
                <w:sz w:val="20"/>
                <w:szCs w:val="20"/>
              </w:rPr>
              <w:t xml:space="preserve">» des </w:t>
            </w:r>
            <w:r w:rsidRPr="00FB24DF">
              <w:rPr>
                <w:rFonts w:ascii="Klavika Light" w:eastAsia="Calibri" w:hAnsi="Klavika Light" w:cs="Calibri"/>
                <w:sz w:val="20"/>
                <w:szCs w:val="20"/>
                <w:lang w:eastAsia="fr-FR"/>
              </w:rPr>
              <w:t>Instituts Supérieurs des Etudes Technologiques.</w:t>
            </w:r>
          </w:p>
          <w:p w14:paraId="62D5EAAC" w14:textId="77777777" w:rsidR="00417839" w:rsidRPr="00FB24DF" w:rsidRDefault="00417839" w:rsidP="00806E1A">
            <w:pPr>
              <w:tabs>
                <w:tab w:val="num" w:pos="1440"/>
              </w:tabs>
              <w:jc w:val="both"/>
              <w:rPr>
                <w:rFonts w:ascii="Klavika Light" w:hAnsi="Klavika Light"/>
                <w:sz w:val="20"/>
                <w:szCs w:val="20"/>
              </w:rPr>
            </w:pPr>
            <w:r w:rsidRPr="00FB24DF">
              <w:rPr>
                <w:rFonts w:ascii="Klavika Light" w:hAnsi="Klavika Light"/>
                <w:sz w:val="20"/>
                <w:szCs w:val="20"/>
              </w:rPr>
              <w:t xml:space="preserve">Le projet vise à effectuer : </w:t>
            </w:r>
          </w:p>
          <w:p w14:paraId="4398C16B" w14:textId="77777777" w:rsidR="00417839" w:rsidRPr="00FB24DF" w:rsidRDefault="00417839" w:rsidP="00417839">
            <w:pPr>
              <w:pStyle w:val="Paragraphedeliste"/>
              <w:numPr>
                <w:ilvl w:val="0"/>
                <w:numId w:val="30"/>
              </w:numPr>
              <w:spacing w:after="240" w:line="240" w:lineRule="auto"/>
              <w:jc w:val="both"/>
              <w:rPr>
                <w:rFonts w:ascii="Klavika Light" w:hAnsi="Klavika Light"/>
                <w:sz w:val="20"/>
                <w:szCs w:val="20"/>
              </w:rPr>
            </w:pPr>
            <w:r w:rsidRPr="00FB24DF">
              <w:rPr>
                <w:rFonts w:ascii="Klavika Light" w:hAnsi="Klavika Light"/>
                <w:sz w:val="20"/>
                <w:szCs w:val="20"/>
              </w:rPr>
              <w:t>Identifier les besoins du marché du travail actuel  </w:t>
            </w:r>
          </w:p>
          <w:p w14:paraId="56410627" w14:textId="77777777" w:rsidR="00417839" w:rsidRPr="00FB24DF" w:rsidRDefault="00417839" w:rsidP="00417839">
            <w:pPr>
              <w:pStyle w:val="Paragraphedeliste"/>
              <w:numPr>
                <w:ilvl w:val="0"/>
                <w:numId w:val="30"/>
              </w:numPr>
              <w:spacing w:after="240" w:line="240" w:lineRule="auto"/>
              <w:jc w:val="both"/>
              <w:rPr>
                <w:rFonts w:ascii="Klavika Light" w:hAnsi="Klavika Light"/>
                <w:sz w:val="20"/>
                <w:szCs w:val="20"/>
              </w:rPr>
            </w:pPr>
            <w:r w:rsidRPr="00FB24DF">
              <w:rPr>
                <w:rFonts w:ascii="Klavika Light" w:hAnsi="Klavika Light"/>
                <w:sz w:val="20"/>
                <w:szCs w:val="20"/>
              </w:rPr>
              <w:t>Revoir les plans d’études actuels avec des représentants du secteur privé et les membres de la commission de réforme et identifier les matières à revoir ou à remplacer </w:t>
            </w:r>
          </w:p>
          <w:p w14:paraId="1795EFAB" w14:textId="77777777" w:rsidR="00417839" w:rsidRPr="00FB24DF" w:rsidRDefault="00417839" w:rsidP="00417839">
            <w:pPr>
              <w:pStyle w:val="Paragraphedeliste"/>
              <w:numPr>
                <w:ilvl w:val="0"/>
                <w:numId w:val="30"/>
              </w:numPr>
              <w:spacing w:after="240" w:line="240" w:lineRule="auto"/>
              <w:jc w:val="both"/>
              <w:rPr>
                <w:rFonts w:ascii="Klavika Light" w:hAnsi="Klavika Light"/>
                <w:sz w:val="20"/>
                <w:szCs w:val="20"/>
              </w:rPr>
            </w:pPr>
            <w:r w:rsidRPr="00FB24DF">
              <w:rPr>
                <w:rFonts w:ascii="Klavika Light" w:hAnsi="Klavika Light"/>
                <w:sz w:val="20"/>
                <w:szCs w:val="20"/>
              </w:rPr>
              <w:t>Présenter des plans d’études à implémenter pour la rentrée 2019-2020</w:t>
            </w:r>
          </w:p>
        </w:tc>
      </w:tr>
      <w:tr w:rsidR="00417839" w:rsidRPr="00FB24DF" w14:paraId="4BA4773E" w14:textId="77777777" w:rsidTr="00806E1A">
        <w:tc>
          <w:tcPr>
            <w:tcW w:w="9157" w:type="dxa"/>
            <w:gridSpan w:val="2"/>
            <w:tcBorders>
              <w:top w:val="single" w:sz="4" w:space="0" w:color="auto"/>
              <w:bottom w:val="double" w:sz="6" w:space="0" w:color="auto"/>
            </w:tcBorders>
            <w:tcMar>
              <w:top w:w="28" w:type="dxa"/>
              <w:right w:w="28" w:type="dxa"/>
            </w:tcMar>
            <w:vAlign w:val="center"/>
          </w:tcPr>
          <w:p w14:paraId="33DD5B98" w14:textId="77777777" w:rsidR="00417839" w:rsidRPr="00FB24DF" w:rsidRDefault="00417839" w:rsidP="00806E1A">
            <w:pPr>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4E0FA62B" w14:textId="77777777" w:rsidR="00417839" w:rsidRPr="00FB24DF" w:rsidRDefault="00417839" w:rsidP="00806E1A">
            <w:pPr>
              <w:jc w:val="both"/>
              <w:rPr>
                <w:rFonts w:ascii="Klavika Light" w:hAnsi="Klavika Light"/>
                <w:sz w:val="20"/>
                <w:szCs w:val="20"/>
              </w:rPr>
            </w:pPr>
            <w:r w:rsidRPr="00FB24DF">
              <w:rPr>
                <w:rFonts w:ascii="Klavika Light" w:hAnsi="Klavika Light"/>
                <w:sz w:val="20"/>
                <w:szCs w:val="20"/>
              </w:rPr>
              <w:t>Mise en place de 4 ateliers durant lesquels ces travaux ont été menés</w:t>
            </w:r>
            <w:r w:rsidRPr="00FB24DF">
              <w:rPr>
                <w:rFonts w:ascii="Klavika Light" w:hAnsi="Klavika Light" w:cs="Arial"/>
                <w:sz w:val="20"/>
                <w:szCs w:val="20"/>
              </w:rPr>
              <w:t> </w:t>
            </w:r>
            <w:r w:rsidRPr="00FB24DF">
              <w:rPr>
                <w:rFonts w:ascii="Klavika Light" w:hAnsi="Klavika Light"/>
                <w:sz w:val="20"/>
                <w:szCs w:val="20"/>
              </w:rPr>
              <w:t>: </w:t>
            </w:r>
          </w:p>
          <w:p w14:paraId="49669231" w14:textId="77777777" w:rsidR="00417839" w:rsidRPr="00FB24DF" w:rsidRDefault="00417839" w:rsidP="00417839">
            <w:pPr>
              <w:pStyle w:val="Paragraphedeliste"/>
              <w:numPr>
                <w:ilvl w:val="0"/>
                <w:numId w:val="30"/>
              </w:numPr>
              <w:spacing w:after="240" w:line="240" w:lineRule="auto"/>
              <w:jc w:val="both"/>
              <w:rPr>
                <w:rFonts w:ascii="Klavika Light" w:hAnsi="Klavika Light"/>
                <w:sz w:val="20"/>
                <w:szCs w:val="20"/>
              </w:rPr>
            </w:pPr>
            <w:r w:rsidRPr="00FB24DF">
              <w:rPr>
                <w:rFonts w:ascii="Klavika Light" w:hAnsi="Klavika Light"/>
                <w:sz w:val="20"/>
                <w:szCs w:val="20"/>
              </w:rPr>
              <w:t>Identification des métiers à viser par les parcours </w:t>
            </w:r>
          </w:p>
          <w:p w14:paraId="7F034215" w14:textId="77777777" w:rsidR="00417839" w:rsidRPr="00FB24DF" w:rsidRDefault="00417839" w:rsidP="00417839">
            <w:pPr>
              <w:pStyle w:val="Paragraphedeliste"/>
              <w:numPr>
                <w:ilvl w:val="0"/>
                <w:numId w:val="30"/>
              </w:numPr>
              <w:spacing w:after="240" w:line="240" w:lineRule="auto"/>
              <w:jc w:val="both"/>
              <w:rPr>
                <w:rFonts w:ascii="Klavika Light" w:hAnsi="Klavika Light"/>
                <w:sz w:val="20"/>
                <w:szCs w:val="20"/>
              </w:rPr>
            </w:pPr>
            <w:r w:rsidRPr="00FB24DF">
              <w:rPr>
                <w:rFonts w:ascii="Klavika Light" w:hAnsi="Klavika Light"/>
                <w:sz w:val="20"/>
                <w:szCs w:val="20"/>
              </w:rPr>
              <w:t>Identification des compétences relatives aux métiers ciblés </w:t>
            </w:r>
          </w:p>
          <w:p w14:paraId="3B0B0921" w14:textId="77777777" w:rsidR="00417839" w:rsidRPr="00FB24DF" w:rsidRDefault="00417839" w:rsidP="00417839">
            <w:pPr>
              <w:pStyle w:val="Paragraphedeliste"/>
              <w:numPr>
                <w:ilvl w:val="0"/>
                <w:numId w:val="30"/>
              </w:numPr>
              <w:spacing w:after="240" w:line="240" w:lineRule="auto"/>
              <w:jc w:val="both"/>
              <w:rPr>
                <w:rFonts w:ascii="Klavika Light" w:hAnsi="Klavika Light"/>
                <w:b/>
                <w:sz w:val="20"/>
                <w:szCs w:val="20"/>
              </w:rPr>
            </w:pPr>
            <w:r w:rsidRPr="00FB24DF">
              <w:rPr>
                <w:rFonts w:ascii="Klavika Light" w:hAnsi="Klavika Light"/>
                <w:sz w:val="20"/>
                <w:szCs w:val="20"/>
              </w:rPr>
              <w:t>Identification des matières qui permettent de couvrir les compétences requises </w:t>
            </w:r>
          </w:p>
          <w:p w14:paraId="316A073D" w14:textId="77777777" w:rsidR="00417839" w:rsidRPr="00FB24DF" w:rsidRDefault="00417839" w:rsidP="00417839">
            <w:pPr>
              <w:pStyle w:val="Paragraphedeliste"/>
              <w:numPr>
                <w:ilvl w:val="0"/>
                <w:numId w:val="30"/>
              </w:numPr>
              <w:spacing w:after="240" w:line="240" w:lineRule="auto"/>
              <w:jc w:val="both"/>
              <w:rPr>
                <w:rFonts w:ascii="Klavika Light" w:hAnsi="Klavika Light"/>
                <w:b/>
                <w:sz w:val="20"/>
                <w:szCs w:val="20"/>
              </w:rPr>
            </w:pPr>
            <w:r w:rsidRPr="00FB24DF">
              <w:rPr>
                <w:rFonts w:ascii="Klavika Light" w:hAnsi="Klavika Light"/>
                <w:sz w:val="20"/>
                <w:szCs w:val="20"/>
              </w:rPr>
              <w:t>Constitution des nouveaux plans d’étude </w:t>
            </w:r>
          </w:p>
        </w:tc>
      </w:tr>
    </w:tbl>
    <w:tbl>
      <w:tblPr>
        <w:tblpPr w:leftFromText="180" w:rightFromText="180" w:vertAnchor="page" w:horzAnchor="margin" w:tblpY="1122"/>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A41147" w:rsidRPr="00FB24DF" w14:paraId="45524032" w14:textId="77777777" w:rsidTr="00806E1A">
        <w:trPr>
          <w:trHeight w:val="373"/>
        </w:trPr>
        <w:tc>
          <w:tcPr>
            <w:tcW w:w="9157" w:type="dxa"/>
            <w:gridSpan w:val="2"/>
            <w:shd w:val="clear" w:color="auto" w:fill="970354"/>
            <w:tcMar>
              <w:top w:w="28" w:type="dxa"/>
              <w:right w:w="28" w:type="dxa"/>
            </w:tcMar>
            <w:vAlign w:val="bottom"/>
          </w:tcPr>
          <w:p w14:paraId="10F5EB58" w14:textId="77777777" w:rsidR="00A41147" w:rsidRPr="00FB24DF" w:rsidRDefault="00A41147" w:rsidP="00806E1A">
            <w:pPr>
              <w:pStyle w:val="Titre2"/>
              <w:spacing w:before="0"/>
              <w:jc w:val="center"/>
              <w:rPr>
                <w:rFonts w:ascii="Klavika Light" w:hAnsi="Klavika Light"/>
                <w:color w:val="FFFFFF" w:themeColor="background1"/>
                <w:sz w:val="20"/>
                <w:szCs w:val="20"/>
              </w:rPr>
            </w:pPr>
            <w:bookmarkStart w:id="62" w:name="_Toc217050845"/>
            <w:r w:rsidRPr="00FB24DF">
              <w:rPr>
                <w:rFonts w:ascii="Klavika Light" w:hAnsi="Klavika Light"/>
                <w:color w:val="FFFFFF" w:themeColor="background1"/>
                <w:sz w:val="20"/>
                <w:szCs w:val="20"/>
              </w:rPr>
              <w:lastRenderedPageBreak/>
              <w:t>Réforme du Plan d’étude les licences en informatique pour les Instituts supérieur d'études technologiques</w:t>
            </w:r>
            <w:bookmarkEnd w:id="62"/>
          </w:p>
        </w:tc>
      </w:tr>
      <w:tr w:rsidR="00A41147" w:rsidRPr="00FB24DF" w14:paraId="2DB631D2" w14:textId="77777777" w:rsidTr="00806E1A">
        <w:trPr>
          <w:trHeight w:val="695"/>
        </w:trPr>
        <w:tc>
          <w:tcPr>
            <w:tcW w:w="4737" w:type="dxa"/>
            <w:tcMar>
              <w:top w:w="28" w:type="dxa"/>
              <w:right w:w="28" w:type="dxa"/>
            </w:tcMar>
          </w:tcPr>
          <w:p w14:paraId="7F75A4F6" w14:textId="77777777" w:rsidR="00A41147" w:rsidRPr="00FB24DF" w:rsidRDefault="00A41147" w:rsidP="00806E1A">
            <w:pPr>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bCs/>
                <w:sz w:val="20"/>
                <w:szCs w:val="20"/>
              </w:rPr>
              <w:t xml:space="preserve"> </w:t>
            </w:r>
            <w:bookmarkStart w:id="63" w:name="EFEinfo"/>
            <w:r w:rsidRPr="00FB24DF">
              <w:rPr>
                <w:rFonts w:ascii="Klavika Light" w:hAnsi="Klavika Light"/>
                <w:b/>
                <w:bCs/>
                <w:sz w:val="20"/>
                <w:szCs w:val="20"/>
              </w:rPr>
              <w:t>Réforme des plans d’études les licences informatiques pour les Instituts supérieurs d'études technologiques</w:t>
            </w:r>
            <w:bookmarkEnd w:id="63"/>
          </w:p>
        </w:tc>
        <w:tc>
          <w:tcPr>
            <w:tcW w:w="4420" w:type="dxa"/>
            <w:tcMar>
              <w:top w:w="28" w:type="dxa"/>
              <w:right w:w="28" w:type="dxa"/>
            </w:tcMar>
          </w:tcPr>
          <w:p w14:paraId="5F4679A9"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A41147" w:rsidRPr="00FB24DF" w14:paraId="21FB6270" w14:textId="77777777" w:rsidTr="00806E1A">
        <w:trPr>
          <w:trHeight w:val="389"/>
        </w:trPr>
        <w:tc>
          <w:tcPr>
            <w:tcW w:w="4737" w:type="dxa"/>
            <w:tcMar>
              <w:top w:w="28" w:type="dxa"/>
              <w:right w:w="28" w:type="dxa"/>
            </w:tcMar>
          </w:tcPr>
          <w:p w14:paraId="41A20E92"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0115C33F"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AEFF0F3" w14:textId="77777777" w:rsidR="00A41147" w:rsidRPr="00FB24DF" w:rsidRDefault="00A41147" w:rsidP="00A41147">
            <w:pPr>
              <w:pStyle w:val="Paragraphedeliste"/>
              <w:numPr>
                <w:ilvl w:val="0"/>
                <w:numId w:val="18"/>
              </w:numPr>
              <w:spacing w:after="240" w:line="259" w:lineRule="auto"/>
              <w:rPr>
                <w:rFonts w:ascii="Klavika Light" w:hAnsi="Klavika Light"/>
                <w:sz w:val="20"/>
                <w:szCs w:val="20"/>
              </w:rPr>
            </w:pPr>
            <w:r w:rsidRPr="00FB24DF">
              <w:rPr>
                <w:rFonts w:ascii="Klavika Light" w:hAnsi="Klavika Light"/>
                <w:sz w:val="20"/>
                <w:szCs w:val="20"/>
              </w:rPr>
              <w:t>Ouissem Ghorbel</w:t>
            </w:r>
          </w:p>
        </w:tc>
      </w:tr>
      <w:tr w:rsidR="00A41147" w:rsidRPr="00FB24DF" w14:paraId="6D43499A" w14:textId="77777777" w:rsidTr="00806E1A">
        <w:trPr>
          <w:trHeight w:val="470"/>
        </w:trPr>
        <w:tc>
          <w:tcPr>
            <w:tcW w:w="4737" w:type="dxa"/>
            <w:tcMar>
              <w:top w:w="28" w:type="dxa"/>
              <w:right w:w="28" w:type="dxa"/>
            </w:tcMar>
          </w:tcPr>
          <w:p w14:paraId="43FC1E8E" w14:textId="77777777" w:rsidR="00A41147" w:rsidRPr="00FB24DF" w:rsidRDefault="00A41147" w:rsidP="00806E1A">
            <w:pPr>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b/>
                <w:bCs/>
                <w:sz w:val="20"/>
                <w:szCs w:val="20"/>
              </w:rPr>
              <w:t>EFE / USAID – Tunisia JOBS</w:t>
            </w:r>
          </w:p>
        </w:tc>
        <w:tc>
          <w:tcPr>
            <w:tcW w:w="4420" w:type="dxa"/>
            <w:tcMar>
              <w:top w:w="28" w:type="dxa"/>
              <w:right w:w="28" w:type="dxa"/>
            </w:tcMar>
          </w:tcPr>
          <w:p w14:paraId="3A2D0C72"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Nombre d’employés ayant participé au projet : 2</w:t>
            </w:r>
          </w:p>
        </w:tc>
      </w:tr>
      <w:tr w:rsidR="00A41147" w:rsidRPr="00FB24DF" w14:paraId="554C9768" w14:textId="77777777" w:rsidTr="00806E1A">
        <w:tc>
          <w:tcPr>
            <w:tcW w:w="4737" w:type="dxa"/>
            <w:tcMar>
              <w:top w:w="28" w:type="dxa"/>
              <w:right w:w="28" w:type="dxa"/>
            </w:tcMar>
          </w:tcPr>
          <w:p w14:paraId="496B9121" w14:textId="77777777" w:rsidR="00A41147" w:rsidRPr="00FB24DF" w:rsidRDefault="00A41147" w:rsidP="00806E1A">
            <w:pPr>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4420" w:type="dxa"/>
            <w:tcMar>
              <w:top w:w="28" w:type="dxa"/>
              <w:right w:w="28" w:type="dxa"/>
            </w:tcMar>
          </w:tcPr>
          <w:p w14:paraId="3EAB8651"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Nombre de mois de travail, durée du projet : 4 </w:t>
            </w:r>
            <w:r w:rsidRPr="00FB24DF">
              <w:rPr>
                <w:rFonts w:ascii="Klavika Light" w:hAnsi="Klavika Light"/>
                <w:b/>
                <w:sz w:val="20"/>
                <w:szCs w:val="20"/>
              </w:rPr>
              <w:t>mois</w:t>
            </w:r>
          </w:p>
        </w:tc>
      </w:tr>
      <w:tr w:rsidR="00A41147" w:rsidRPr="00FB24DF" w14:paraId="2AD58C6E" w14:textId="77777777" w:rsidTr="00806E1A">
        <w:trPr>
          <w:trHeight w:val="389"/>
        </w:trPr>
        <w:tc>
          <w:tcPr>
            <w:tcW w:w="4737" w:type="dxa"/>
            <w:tcMar>
              <w:top w:w="28" w:type="dxa"/>
              <w:right w:w="28" w:type="dxa"/>
            </w:tcMar>
          </w:tcPr>
          <w:p w14:paraId="765963A5" w14:textId="77777777" w:rsidR="00A41147" w:rsidRPr="00FB24DF" w:rsidRDefault="00A41147" w:rsidP="00806E1A">
            <w:pPr>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01 / 2019</w:t>
            </w:r>
          </w:p>
          <w:p w14:paraId="5E509C3D"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04 / 2019</w:t>
            </w:r>
          </w:p>
        </w:tc>
        <w:tc>
          <w:tcPr>
            <w:tcW w:w="4420" w:type="dxa"/>
            <w:tcMar>
              <w:top w:w="28" w:type="dxa"/>
              <w:right w:w="28" w:type="dxa"/>
            </w:tcMar>
          </w:tcPr>
          <w:p w14:paraId="5586AE32"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A41147" w:rsidRPr="00FB24DF" w14:paraId="523DF9C4" w14:textId="77777777" w:rsidTr="00806E1A">
        <w:trPr>
          <w:trHeight w:val="1008"/>
        </w:trPr>
        <w:tc>
          <w:tcPr>
            <w:tcW w:w="4737" w:type="dxa"/>
            <w:tcBorders>
              <w:bottom w:val="single" w:sz="4" w:space="0" w:color="auto"/>
            </w:tcBorders>
            <w:tcMar>
              <w:top w:w="28" w:type="dxa"/>
              <w:right w:w="28" w:type="dxa"/>
            </w:tcMar>
          </w:tcPr>
          <w:p w14:paraId="5D7930C0" w14:textId="77777777" w:rsidR="00A41147" w:rsidRPr="00FB24DF" w:rsidRDefault="00A41147" w:rsidP="00806E1A">
            <w:pPr>
              <w:tabs>
                <w:tab w:val="num" w:pos="1440"/>
              </w:tabs>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0D5018F5" w14:textId="77777777" w:rsidR="00A41147" w:rsidRPr="00FB24DF" w:rsidRDefault="00A41147" w:rsidP="00806E1A">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4DA355C" w14:textId="77777777" w:rsidR="00A41147" w:rsidRPr="00FB24DF" w:rsidRDefault="00A41147" w:rsidP="00806E1A">
            <w:pPr>
              <w:rPr>
                <w:rFonts w:ascii="Klavika Light" w:hAnsi="Klavika Light"/>
                <w:b/>
                <w:bCs/>
                <w:sz w:val="20"/>
                <w:szCs w:val="20"/>
              </w:rPr>
            </w:pPr>
            <w:r w:rsidRPr="00FB24DF">
              <w:rPr>
                <w:rFonts w:ascii="Klavika Light" w:hAnsi="Klavika Light"/>
                <w:b/>
                <w:bCs/>
                <w:sz w:val="20"/>
                <w:szCs w:val="20"/>
              </w:rPr>
              <w:t>Ouissem Ghorbel : Directeur de mission</w:t>
            </w:r>
          </w:p>
        </w:tc>
      </w:tr>
      <w:tr w:rsidR="00A41147" w:rsidRPr="00FB24DF" w14:paraId="358770D5" w14:textId="77777777" w:rsidTr="00806E1A">
        <w:tc>
          <w:tcPr>
            <w:tcW w:w="9157" w:type="dxa"/>
            <w:gridSpan w:val="2"/>
            <w:tcBorders>
              <w:top w:val="single" w:sz="4" w:space="0" w:color="auto"/>
              <w:bottom w:val="single" w:sz="4" w:space="0" w:color="auto"/>
            </w:tcBorders>
            <w:tcMar>
              <w:top w:w="28" w:type="dxa"/>
              <w:right w:w="28" w:type="dxa"/>
            </w:tcMar>
            <w:vAlign w:val="center"/>
          </w:tcPr>
          <w:p w14:paraId="2EA3AAE6" w14:textId="77777777" w:rsidR="00A41147" w:rsidRPr="00FB24DF" w:rsidRDefault="00A41147" w:rsidP="00806E1A">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57DFF319" w14:textId="77777777" w:rsidR="00A41147" w:rsidRPr="00FB24DF" w:rsidRDefault="00A41147" w:rsidP="00806E1A">
            <w:pPr>
              <w:tabs>
                <w:tab w:val="num" w:pos="1440"/>
              </w:tabs>
              <w:jc w:val="both"/>
              <w:rPr>
                <w:rFonts w:ascii="Klavika Light" w:hAnsi="Klavika Light"/>
                <w:sz w:val="20"/>
                <w:szCs w:val="20"/>
              </w:rPr>
            </w:pPr>
            <w:r w:rsidRPr="00FB24DF">
              <w:rPr>
                <w:rFonts w:ascii="Klavika Light" w:hAnsi="Klavika Light"/>
                <w:sz w:val="20"/>
                <w:szCs w:val="20"/>
              </w:rPr>
              <w:t>Dans le but de réduire le chômage en Tunisie et de créer des emplois, EFE a entrepris de remettre à niveau et à jour les plans d’études en informatique pour mieux correspondre aux besoins du marché de l’emploi. Notre client a fait appel à nos services pour la partie PMO dans le cadre du projet de « réforme des plans d’études informatiques » en Tunisie</w:t>
            </w:r>
          </w:p>
          <w:p w14:paraId="457DF31A" w14:textId="77777777" w:rsidR="00A41147" w:rsidRPr="00FB24DF" w:rsidRDefault="00A41147" w:rsidP="00806E1A">
            <w:pPr>
              <w:tabs>
                <w:tab w:val="num" w:pos="1440"/>
              </w:tabs>
              <w:jc w:val="both"/>
              <w:rPr>
                <w:rFonts w:ascii="Klavika Light" w:hAnsi="Klavika Light"/>
                <w:sz w:val="20"/>
                <w:szCs w:val="20"/>
              </w:rPr>
            </w:pPr>
            <w:r w:rsidRPr="00FB24DF">
              <w:rPr>
                <w:rFonts w:ascii="Klavika Light" w:hAnsi="Klavika Light"/>
                <w:sz w:val="20"/>
                <w:szCs w:val="20"/>
              </w:rPr>
              <w:t xml:space="preserve">Le projet vise à effectuer : </w:t>
            </w:r>
          </w:p>
          <w:p w14:paraId="0BE4114D"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Identifier les besoins du marché du travail actuel  </w:t>
            </w:r>
          </w:p>
          <w:p w14:paraId="47787D2E"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Revoir les plans d’études actuels avec des représentants du secteur privé et les membres de la commission de réforme et identifier les matières à revoir ou à remplacer </w:t>
            </w:r>
          </w:p>
          <w:p w14:paraId="74672F1D"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Présenter des plans d’études à implémenter pour la rentrée 2019-2020 </w:t>
            </w:r>
          </w:p>
        </w:tc>
      </w:tr>
      <w:tr w:rsidR="00A41147" w:rsidRPr="00FB24DF" w14:paraId="5EBD257B" w14:textId="77777777" w:rsidTr="00806E1A">
        <w:tc>
          <w:tcPr>
            <w:tcW w:w="9157" w:type="dxa"/>
            <w:gridSpan w:val="2"/>
            <w:tcBorders>
              <w:top w:val="single" w:sz="4" w:space="0" w:color="auto"/>
              <w:bottom w:val="double" w:sz="6" w:space="0" w:color="auto"/>
            </w:tcBorders>
            <w:tcMar>
              <w:top w:w="28" w:type="dxa"/>
              <w:right w:w="28" w:type="dxa"/>
            </w:tcMar>
            <w:vAlign w:val="center"/>
          </w:tcPr>
          <w:p w14:paraId="28007A9D" w14:textId="77777777" w:rsidR="00A41147" w:rsidRPr="00FB24DF" w:rsidRDefault="00A41147" w:rsidP="00806E1A">
            <w:pPr>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56CADB5" w14:textId="77777777" w:rsidR="00A41147" w:rsidRPr="00FB24DF" w:rsidRDefault="00A41147" w:rsidP="00806E1A">
            <w:pPr>
              <w:spacing w:after="0"/>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2550B5F9"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Evaluation sectorielle et sélection des formations</w:t>
            </w:r>
          </w:p>
          <w:p w14:paraId="2461D44C"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Etude documentaire: collecter et analyser les catalogues de formation disponibles</w:t>
            </w:r>
          </w:p>
          <w:p w14:paraId="581A1BFC"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Identification des besoins et évaluation de la formation actuellement disponible</w:t>
            </w:r>
          </w:p>
          <w:p w14:paraId="7CB06B1C" w14:textId="77777777" w:rsidR="00A41147" w:rsidRPr="00FB24DF" w:rsidRDefault="00A41147" w:rsidP="00A41147">
            <w:pPr>
              <w:pStyle w:val="Paragraphedeliste"/>
              <w:numPr>
                <w:ilvl w:val="0"/>
                <w:numId w:val="30"/>
              </w:numPr>
              <w:spacing w:after="240" w:line="259" w:lineRule="auto"/>
              <w:jc w:val="both"/>
              <w:rPr>
                <w:rFonts w:ascii="Klavika Light" w:hAnsi="Klavika Light"/>
                <w:sz w:val="20"/>
                <w:szCs w:val="20"/>
              </w:rPr>
            </w:pPr>
            <w:r w:rsidRPr="00FB24DF">
              <w:rPr>
                <w:rFonts w:ascii="Klavika Light" w:hAnsi="Klavika Light"/>
                <w:sz w:val="20"/>
                <w:szCs w:val="20"/>
              </w:rPr>
              <w:t>Aperçu, sélection et priorisation de chaque programme</w:t>
            </w:r>
          </w:p>
          <w:p w14:paraId="170A05D7" w14:textId="77777777" w:rsidR="00A41147" w:rsidRPr="00FB24DF" w:rsidRDefault="00A41147" w:rsidP="00806E1A">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768EB589" w14:textId="77777777" w:rsidR="00A41147" w:rsidRPr="00FB24DF" w:rsidRDefault="00A41147" w:rsidP="00806E1A">
            <w:pPr>
              <w:tabs>
                <w:tab w:val="num" w:pos="1440"/>
              </w:tabs>
              <w:spacing w:after="0" w:line="276" w:lineRule="auto"/>
              <w:contextualSpacing/>
              <w:jc w:val="both"/>
              <w:rPr>
                <w:rFonts w:ascii="Klavika Light" w:hAnsi="Klavika Light"/>
                <w:sz w:val="20"/>
                <w:szCs w:val="20"/>
              </w:rPr>
            </w:pPr>
            <w:r w:rsidRPr="00FB24DF">
              <w:rPr>
                <w:rFonts w:ascii="Klavika Light" w:hAnsi="Klavika Light"/>
                <w:sz w:val="20"/>
                <w:szCs w:val="20"/>
              </w:rPr>
              <w:t>Mise en place de 3 ateliers durant lesquels ces travaux ont été menés</w:t>
            </w:r>
            <w:r w:rsidRPr="00FB24DF">
              <w:rPr>
                <w:rFonts w:ascii="Klavika Light" w:hAnsi="Klavika Light" w:cs="Arial"/>
                <w:sz w:val="20"/>
                <w:szCs w:val="20"/>
              </w:rPr>
              <w:t> </w:t>
            </w:r>
            <w:r w:rsidRPr="00FB24DF">
              <w:rPr>
                <w:rFonts w:ascii="Klavika Light" w:hAnsi="Klavika Light"/>
                <w:sz w:val="20"/>
                <w:szCs w:val="20"/>
              </w:rPr>
              <w:t>: </w:t>
            </w:r>
          </w:p>
          <w:p w14:paraId="5BD73DF5" w14:textId="77777777" w:rsidR="00A41147" w:rsidRPr="00FB24DF" w:rsidRDefault="00A41147" w:rsidP="00A41147">
            <w:pPr>
              <w:pStyle w:val="Paragraphedeliste"/>
              <w:numPr>
                <w:ilvl w:val="0"/>
                <w:numId w:val="40"/>
              </w:numPr>
              <w:spacing w:after="240" w:line="259" w:lineRule="auto"/>
              <w:jc w:val="both"/>
              <w:rPr>
                <w:rFonts w:ascii="Klavika Light" w:hAnsi="Klavika Light"/>
                <w:sz w:val="20"/>
                <w:szCs w:val="20"/>
              </w:rPr>
            </w:pPr>
            <w:r w:rsidRPr="00FB24DF">
              <w:rPr>
                <w:rFonts w:ascii="Klavika Light" w:hAnsi="Klavika Light"/>
                <w:sz w:val="20"/>
                <w:szCs w:val="20"/>
              </w:rPr>
              <w:t>Identification des métiers à viser par les parcours </w:t>
            </w:r>
          </w:p>
          <w:p w14:paraId="6B70BD23" w14:textId="77777777" w:rsidR="00A41147" w:rsidRPr="00FB24DF" w:rsidRDefault="00A41147" w:rsidP="00A41147">
            <w:pPr>
              <w:pStyle w:val="Paragraphedeliste"/>
              <w:numPr>
                <w:ilvl w:val="0"/>
                <w:numId w:val="40"/>
              </w:numPr>
              <w:spacing w:after="240" w:line="259" w:lineRule="auto"/>
              <w:jc w:val="both"/>
              <w:rPr>
                <w:rFonts w:ascii="Klavika Light" w:hAnsi="Klavika Light"/>
                <w:sz w:val="20"/>
                <w:szCs w:val="20"/>
              </w:rPr>
            </w:pPr>
            <w:r w:rsidRPr="00FB24DF">
              <w:rPr>
                <w:rFonts w:ascii="Klavika Light" w:hAnsi="Klavika Light"/>
                <w:sz w:val="20"/>
                <w:szCs w:val="20"/>
              </w:rPr>
              <w:t>Identification des compétences relatives aux métiers ciblés </w:t>
            </w:r>
          </w:p>
          <w:p w14:paraId="5F14DF73" w14:textId="77777777" w:rsidR="00A41147" w:rsidRPr="00FB24DF" w:rsidRDefault="00A41147" w:rsidP="00A41147">
            <w:pPr>
              <w:pStyle w:val="Paragraphedeliste"/>
              <w:numPr>
                <w:ilvl w:val="0"/>
                <w:numId w:val="40"/>
              </w:numPr>
              <w:spacing w:after="240" w:line="259" w:lineRule="auto"/>
              <w:jc w:val="both"/>
              <w:rPr>
                <w:rFonts w:ascii="Klavika Light" w:hAnsi="Klavika Light"/>
                <w:b/>
                <w:sz w:val="20"/>
                <w:szCs w:val="20"/>
              </w:rPr>
            </w:pPr>
            <w:r w:rsidRPr="00FB24DF">
              <w:rPr>
                <w:rFonts w:ascii="Klavika Light" w:hAnsi="Klavika Light"/>
                <w:sz w:val="20"/>
                <w:szCs w:val="20"/>
              </w:rPr>
              <w:t>Identification des matières qui permettent de couvrir les compétences requises </w:t>
            </w:r>
          </w:p>
          <w:p w14:paraId="3ECD22CF" w14:textId="77777777" w:rsidR="00A41147" w:rsidRPr="00FB24DF" w:rsidRDefault="00A41147" w:rsidP="00A41147">
            <w:pPr>
              <w:pStyle w:val="Paragraphedeliste"/>
              <w:numPr>
                <w:ilvl w:val="0"/>
                <w:numId w:val="40"/>
              </w:numPr>
              <w:spacing w:after="240" w:line="259" w:lineRule="auto"/>
              <w:jc w:val="both"/>
              <w:rPr>
                <w:rFonts w:ascii="Klavika Light" w:hAnsi="Klavika Light"/>
                <w:b/>
                <w:sz w:val="20"/>
                <w:szCs w:val="20"/>
              </w:rPr>
            </w:pPr>
            <w:r w:rsidRPr="00FB24DF">
              <w:rPr>
                <w:rFonts w:ascii="Klavika Light" w:hAnsi="Klavika Light"/>
                <w:sz w:val="20"/>
                <w:szCs w:val="20"/>
              </w:rPr>
              <w:t>Constitution des nouveaux plans d’études</w:t>
            </w:r>
          </w:p>
        </w:tc>
      </w:tr>
    </w:tbl>
    <w:p w14:paraId="116B7171" w14:textId="77777777" w:rsidR="00C7224F" w:rsidRPr="00027336" w:rsidRDefault="00C7224F" w:rsidP="00027336">
      <w:r>
        <w:lastRenderedPageBreak/>
        <w:br/>
      </w:r>
      <w:r>
        <w:br/>
      </w:r>
    </w:p>
    <w:tbl>
      <w:tblPr>
        <w:tblStyle w:val="68"/>
        <w:tblpPr w:leftFromText="141" w:rightFromText="141" w:vertAnchor="page" w:horzAnchor="margin" w:tblpY="1026"/>
        <w:tblW w:w="100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7"/>
        <w:gridCol w:w="5338"/>
      </w:tblGrid>
      <w:tr w:rsidR="00C7224F" w:rsidRPr="00FB24DF" w14:paraId="2D12392D" w14:textId="77777777" w:rsidTr="00806E1A">
        <w:trPr>
          <w:trHeight w:val="850"/>
        </w:trPr>
        <w:tc>
          <w:tcPr>
            <w:tcW w:w="10065" w:type="dxa"/>
            <w:gridSpan w:val="2"/>
            <w:shd w:val="clear" w:color="auto" w:fill="970354"/>
            <w:tcMar>
              <w:top w:w="28" w:type="dxa"/>
              <w:right w:w="28" w:type="dxa"/>
            </w:tcMar>
            <w:vAlign w:val="center"/>
          </w:tcPr>
          <w:p w14:paraId="61EBC5DA" w14:textId="77777777" w:rsidR="00C7224F" w:rsidRPr="00FB24DF" w:rsidRDefault="00C7224F" w:rsidP="00806E1A">
            <w:pPr>
              <w:pStyle w:val="Titre2"/>
              <w:spacing w:before="0"/>
              <w:jc w:val="center"/>
              <w:rPr>
                <w:rFonts w:ascii="Klavika Light" w:hAnsi="Klavika Light"/>
                <w:sz w:val="20"/>
                <w:szCs w:val="20"/>
                <w:lang w:val="fr-FR"/>
              </w:rPr>
            </w:pPr>
            <w:bookmarkStart w:id="64" w:name="_Toc217050839"/>
            <w:r w:rsidRPr="00FB24DF">
              <w:rPr>
                <w:rFonts w:ascii="Klavika Light" w:hAnsi="Klavika Light"/>
                <w:color w:val="FFFFFF" w:themeColor="background1"/>
                <w:kern w:val="2"/>
                <w:sz w:val="20"/>
                <w:szCs w:val="20"/>
                <w:lang w:val="fr-FR"/>
                <w14:ligatures w14:val="standardContextual"/>
              </w:rPr>
              <w:t>Elaboration de référentiels métiers, compétences, formations et évaluations dans quatre disciplines d’ingénierie agronome</w:t>
            </w:r>
            <w:bookmarkEnd w:id="64"/>
          </w:p>
        </w:tc>
      </w:tr>
      <w:tr w:rsidR="00C7224F" w:rsidRPr="00FB24DF" w14:paraId="78F8A0DF" w14:textId="77777777" w:rsidTr="00806E1A">
        <w:trPr>
          <w:trHeight w:val="850"/>
        </w:trPr>
        <w:tc>
          <w:tcPr>
            <w:tcW w:w="4727" w:type="dxa"/>
            <w:tcMar>
              <w:top w:w="28" w:type="dxa"/>
              <w:right w:w="28" w:type="dxa"/>
            </w:tcMar>
          </w:tcPr>
          <w:p w14:paraId="2F284C4A" w14:textId="77777777" w:rsidR="00C7224F" w:rsidRPr="00FB24DF" w:rsidRDefault="00C7224F" w:rsidP="00806E1A">
            <w:pPr>
              <w:rPr>
                <w:rFonts w:ascii="Klavika Light" w:hAnsi="Klavika Light"/>
                <w:sz w:val="20"/>
                <w:szCs w:val="20"/>
                <w:lang w:val="fr-FR"/>
              </w:rPr>
            </w:pPr>
            <w:r w:rsidRPr="00FB24DF">
              <w:rPr>
                <w:rFonts w:ascii="Klavika Light" w:eastAsia="Klavika Light" w:hAnsi="Klavika Light" w:cs="Klavika Light"/>
                <w:sz w:val="20"/>
                <w:szCs w:val="20"/>
                <w:lang w:val="fr-FR"/>
              </w:rPr>
              <w:t xml:space="preserve">Nom de la mission : </w:t>
            </w:r>
            <w:bookmarkStart w:id="65" w:name="IRESA"/>
            <w:r w:rsidRPr="00FB24DF">
              <w:rPr>
                <w:rFonts w:ascii="Klavika Light" w:eastAsia="Klavika Light" w:hAnsi="Klavika Light" w:cs="Klavika Light"/>
                <w:b/>
                <w:bCs/>
                <w:sz w:val="20"/>
                <w:szCs w:val="20"/>
                <w:lang w:val="fr-FR"/>
              </w:rPr>
              <w:t>Elaboration de référentiels emploi/compétence et formation/évaluation dans quatre disciplines de l'ingénierie agronomique</w:t>
            </w:r>
            <w:bookmarkEnd w:id="65"/>
          </w:p>
        </w:tc>
        <w:tc>
          <w:tcPr>
            <w:tcW w:w="5338" w:type="dxa"/>
            <w:tcMar>
              <w:top w:w="28" w:type="dxa"/>
              <w:right w:w="28" w:type="dxa"/>
            </w:tcMar>
          </w:tcPr>
          <w:p w14:paraId="38037DA9" w14:textId="77777777" w:rsidR="00C7224F" w:rsidRPr="00FB24DF" w:rsidRDefault="00C7224F" w:rsidP="00806E1A">
            <w:pPr>
              <w:rPr>
                <w:rFonts w:ascii="Klavika Light" w:hAnsi="Klavika Light"/>
                <w:sz w:val="20"/>
                <w:szCs w:val="20"/>
                <w:lang w:val="fr-FR"/>
              </w:rPr>
            </w:pPr>
            <w:r w:rsidRPr="00FB24DF">
              <w:rPr>
                <w:rFonts w:ascii="Klavika Light" w:eastAsia="Klavika Light" w:hAnsi="Klavika Light" w:cs="Klavika Light"/>
                <w:sz w:val="20"/>
                <w:szCs w:val="20"/>
                <w:lang w:val="fr-FR"/>
              </w:rPr>
              <w:t>Environ. Valeur du contrat (en dollars américains courants) : confidentiel</w:t>
            </w:r>
          </w:p>
        </w:tc>
      </w:tr>
      <w:tr w:rsidR="00C7224F" w:rsidRPr="00FB24DF" w14:paraId="599AA128" w14:textId="77777777" w:rsidTr="00806E1A">
        <w:trPr>
          <w:trHeight w:val="850"/>
        </w:trPr>
        <w:tc>
          <w:tcPr>
            <w:tcW w:w="4727" w:type="dxa"/>
            <w:tcMar>
              <w:top w:w="28" w:type="dxa"/>
              <w:right w:w="28" w:type="dxa"/>
            </w:tcMar>
          </w:tcPr>
          <w:p w14:paraId="75407B1A"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Pays : Tunisie</w:t>
            </w:r>
          </w:p>
          <w:p w14:paraId="45BF8A75"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Localisation dans le pays : Tunis</w:t>
            </w:r>
          </w:p>
        </w:tc>
        <w:tc>
          <w:tcPr>
            <w:tcW w:w="5338" w:type="dxa"/>
            <w:tcMar>
              <w:top w:w="28" w:type="dxa"/>
              <w:right w:w="28" w:type="dxa"/>
            </w:tcMar>
          </w:tcPr>
          <w:p w14:paraId="602F87A3"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Durée de la mission (mois) :</w:t>
            </w:r>
          </w:p>
          <w:p w14:paraId="1A736FF4"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10 mois</w:t>
            </w:r>
          </w:p>
        </w:tc>
      </w:tr>
      <w:tr w:rsidR="00C7224F" w:rsidRPr="00FB24DF" w14:paraId="5E26BEDF" w14:textId="77777777" w:rsidTr="00806E1A">
        <w:trPr>
          <w:trHeight w:val="850"/>
        </w:trPr>
        <w:tc>
          <w:tcPr>
            <w:tcW w:w="4727" w:type="dxa"/>
            <w:tcMar>
              <w:top w:w="28" w:type="dxa"/>
              <w:right w:w="28" w:type="dxa"/>
            </w:tcMar>
          </w:tcPr>
          <w:p w14:paraId="1C255A3E"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du client</w:t>
            </w:r>
          </w:p>
          <w:p w14:paraId="6003C6C7"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Institution de recherche agricole et d'enseignement supérieur( IRESA)</w:t>
            </w:r>
          </w:p>
        </w:tc>
        <w:tc>
          <w:tcPr>
            <w:tcW w:w="5338" w:type="dxa"/>
            <w:tcMar>
              <w:top w:w="28" w:type="dxa"/>
              <w:right w:w="28" w:type="dxa"/>
            </w:tcMar>
          </w:tcPr>
          <w:p w14:paraId="0BED9A5C"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Personne à contacter, Titre/Désignation, Tél. N°/Adresse</w:t>
            </w:r>
          </w:p>
          <w:p w14:paraId="35477BA3"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b/>
                <w:bCs/>
                <w:sz w:val="20"/>
                <w:szCs w:val="20"/>
                <w:lang w:val="fr-FR"/>
              </w:rPr>
              <w:t>Thouraya Souissi,</w:t>
            </w:r>
            <w:r w:rsidRPr="00FB24DF">
              <w:rPr>
                <w:rFonts w:ascii="Klavika Light" w:eastAsiaTheme="minorHAnsi" w:hAnsi="Klavika Light" w:cstheme="minorBidi"/>
                <w:sz w:val="20"/>
                <w:szCs w:val="20"/>
                <w:lang w:val="fr-FR"/>
              </w:rPr>
              <w:t xml:space="preserve"> </w:t>
            </w:r>
            <w:hyperlink r:id="rId10" w:tgtFrame="_blank" w:tooltip="mailto:souissi.thouraya@iresa.agrinet.tn" w:history="1">
              <w:r w:rsidRPr="00FB24DF">
                <w:rPr>
                  <w:rStyle w:val="Lienhypertexte"/>
                  <w:rFonts w:ascii="Klavika Light" w:hAnsi="Klavika Light"/>
                  <w:b/>
                  <w:bCs/>
                  <w:sz w:val="20"/>
                  <w:szCs w:val="20"/>
                  <w:lang w:val="fr-FR"/>
                </w:rPr>
                <w:t>souissi.thouraya@iresa.agrinet.tn</w:t>
              </w:r>
            </w:hyperlink>
          </w:p>
          <w:p w14:paraId="125EE93F" w14:textId="77777777" w:rsidR="00C7224F" w:rsidRPr="00FB24DF" w:rsidRDefault="00C7224F" w:rsidP="00806E1A">
            <w:pPr>
              <w:jc w:val="both"/>
              <w:rPr>
                <w:rFonts w:ascii="Klavika Light" w:eastAsia="Klavika Light" w:hAnsi="Klavika Light" w:cs="Klavika Light"/>
                <w:sz w:val="20"/>
                <w:szCs w:val="20"/>
                <w:lang w:val="fr-FR"/>
              </w:rPr>
            </w:pPr>
          </w:p>
        </w:tc>
      </w:tr>
      <w:tr w:rsidR="00C7224F" w:rsidRPr="00FB24DF" w14:paraId="656E1533" w14:textId="77777777" w:rsidTr="00806E1A">
        <w:trPr>
          <w:trHeight w:val="850"/>
        </w:trPr>
        <w:tc>
          <w:tcPr>
            <w:tcW w:w="4727" w:type="dxa"/>
            <w:tcMar>
              <w:top w:w="28" w:type="dxa"/>
              <w:right w:w="28" w:type="dxa"/>
            </w:tcMar>
          </w:tcPr>
          <w:p w14:paraId="0F755891"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Date de début (mois/année) : juin 2022</w:t>
            </w:r>
          </w:p>
          <w:p w14:paraId="23D36734"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Date de réalisation (mois/année) : mars 2023</w:t>
            </w:r>
          </w:p>
        </w:tc>
        <w:tc>
          <w:tcPr>
            <w:tcW w:w="5338" w:type="dxa"/>
            <w:tcMar>
              <w:top w:w="28" w:type="dxa"/>
              <w:right w:w="28" w:type="dxa"/>
            </w:tcMar>
          </w:tcPr>
          <w:p w14:paraId="002AF609"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Nombre total d'heures-mois de la mission :</w:t>
            </w:r>
          </w:p>
          <w:p w14:paraId="0B2D56F8"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Nombre de mois de personnel professionnel fourni par votre cabinet/organisation de conseil ou vos sous-consultants :</w:t>
            </w:r>
          </w:p>
        </w:tc>
      </w:tr>
      <w:tr w:rsidR="00C7224F" w:rsidRPr="00FB24DF" w14:paraId="581F6119" w14:textId="77777777" w:rsidTr="00806E1A">
        <w:trPr>
          <w:trHeight w:val="850"/>
        </w:trPr>
        <w:tc>
          <w:tcPr>
            <w:tcW w:w="4727" w:type="dxa"/>
            <w:tcMar>
              <w:top w:w="28" w:type="dxa"/>
              <w:right w:w="28" w:type="dxa"/>
            </w:tcMar>
          </w:tcPr>
          <w:p w14:paraId="4B303B15"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des Consultants associés, le cas échéant (experts) :</w:t>
            </w:r>
          </w:p>
          <w:p w14:paraId="14575EF6" w14:textId="77777777" w:rsidR="00C7224F" w:rsidRPr="00FB24DF" w:rsidRDefault="00C7224F" w:rsidP="00806E1A">
            <w:pPr>
              <w:jc w:val="both"/>
              <w:rPr>
                <w:rFonts w:ascii="Klavika Light" w:eastAsia="Klavika Light" w:hAnsi="Klavika Light" w:cs="Klavika Light"/>
                <w:sz w:val="20"/>
                <w:szCs w:val="20"/>
                <w:lang w:val="fr-FR"/>
              </w:rPr>
            </w:pPr>
          </w:p>
        </w:tc>
        <w:tc>
          <w:tcPr>
            <w:tcW w:w="5338" w:type="dxa"/>
            <w:tcMar>
              <w:top w:w="28" w:type="dxa"/>
              <w:right w:w="28" w:type="dxa"/>
            </w:tcMar>
          </w:tcPr>
          <w:p w14:paraId="76E2BE08"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du personnel professionnel senior de votre cabinet/organisation de conseil concerné et désignation et/ou fonctions exercées :</w:t>
            </w:r>
          </w:p>
          <w:p w14:paraId="73A141B9" w14:textId="77777777" w:rsidR="00C7224F" w:rsidRPr="00FB24DF" w:rsidRDefault="00C7224F" w:rsidP="00806E1A">
            <w:pPr>
              <w:jc w:val="both"/>
              <w:rPr>
                <w:rFonts w:ascii="Klavika Light" w:hAnsi="Klavika Light"/>
                <w:sz w:val="20"/>
                <w:szCs w:val="20"/>
                <w:lang w:val="fr-FR"/>
              </w:rPr>
            </w:pPr>
            <w:r w:rsidRPr="00FB24DF">
              <w:rPr>
                <w:rFonts w:ascii="Klavika Light" w:eastAsia="Klavika Light" w:hAnsi="Klavika Light" w:cs="Klavika Light"/>
                <w:b/>
                <w:bCs/>
                <w:sz w:val="20"/>
                <w:szCs w:val="20"/>
                <w:lang w:val="fr-FR"/>
              </w:rPr>
              <w:t>Ouissem Ghorbel, directeur du projet</w:t>
            </w:r>
          </w:p>
          <w:p w14:paraId="0C634A20" w14:textId="77777777" w:rsidR="00C7224F" w:rsidRPr="00FB24DF" w:rsidRDefault="00C7224F" w:rsidP="00806E1A">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Ameni Neji , Analyste</w:t>
            </w:r>
          </w:p>
        </w:tc>
      </w:tr>
      <w:tr w:rsidR="00C7224F" w:rsidRPr="00FB24DF" w14:paraId="7A7A2A89" w14:textId="77777777" w:rsidTr="00806E1A">
        <w:trPr>
          <w:trHeight w:val="2551"/>
        </w:trPr>
        <w:tc>
          <w:tcPr>
            <w:tcW w:w="10065" w:type="dxa"/>
            <w:gridSpan w:val="2"/>
            <w:tcMar>
              <w:top w:w="28" w:type="dxa"/>
              <w:right w:w="28" w:type="dxa"/>
            </w:tcMar>
          </w:tcPr>
          <w:p w14:paraId="46DCF41E" w14:textId="77777777" w:rsidR="00C7224F" w:rsidRPr="00FB24DF" w:rsidRDefault="00C7224F" w:rsidP="00806E1A">
            <w:pPr>
              <w:rPr>
                <w:rFonts w:ascii="Klavika Light" w:hAnsi="Klavika Light"/>
                <w:sz w:val="20"/>
                <w:szCs w:val="20"/>
                <w:lang w:val="fr-FR"/>
              </w:rPr>
            </w:pPr>
            <w:r w:rsidRPr="00FB24DF">
              <w:rPr>
                <w:rFonts w:ascii="Klavika Light" w:eastAsia="Klavika Light" w:hAnsi="Klavika Light" w:cs="Klavika Light"/>
                <w:sz w:val="20"/>
                <w:szCs w:val="20"/>
                <w:lang w:val="fr-FR"/>
              </w:rPr>
              <w:t>Description du projet :</w:t>
            </w:r>
          </w:p>
          <w:p w14:paraId="258DFC4A" w14:textId="77777777" w:rsidR="00C7224F" w:rsidRPr="00FB24DF" w:rsidRDefault="00C7224F" w:rsidP="00806E1A">
            <w:pPr>
              <w:rPr>
                <w:rFonts w:ascii="Klavika Light" w:hAnsi="Klavika Light"/>
                <w:sz w:val="20"/>
                <w:szCs w:val="20"/>
                <w:lang w:val="fr-FR"/>
              </w:rPr>
            </w:pPr>
            <w:r w:rsidRPr="00FB24DF">
              <w:rPr>
                <w:rFonts w:ascii="Klavika Light" w:eastAsia="Klavika Light" w:hAnsi="Klavika Light" w:cs="Klavika Light"/>
                <w:color w:val="000000" w:themeColor="text1"/>
                <w:sz w:val="20"/>
                <w:szCs w:val="20"/>
                <w:lang w:val="fr-FR"/>
              </w:rPr>
              <w:t>Les principaux objectifs du projet sont les suivants :</w:t>
            </w:r>
          </w:p>
          <w:p w14:paraId="5314711B" w14:textId="77777777" w:rsidR="00C7224F" w:rsidRPr="00FB24DF" w:rsidRDefault="00C7224F" w:rsidP="00C7224F">
            <w:pPr>
              <w:numPr>
                <w:ilvl w:val="0"/>
                <w:numId w:val="41"/>
              </w:numPr>
              <w:contextualSpacing/>
              <w:rPr>
                <w:rFonts w:ascii="Klavika Light" w:eastAsia="Yu Mincho" w:hAnsi="Klavika Light" w:cstheme="majorBidi"/>
                <w:color w:val="000000"/>
                <w:sz w:val="20"/>
                <w:szCs w:val="20"/>
                <w:lang w:val="fr-FR"/>
              </w:rPr>
            </w:pPr>
            <w:r w:rsidRPr="00FB24DF">
              <w:rPr>
                <w:rFonts w:ascii="Klavika Light" w:eastAsia="Yu Mincho" w:hAnsi="Klavika Light" w:cstheme="majorBidi"/>
                <w:color w:val="000000"/>
                <w:sz w:val="20"/>
                <w:szCs w:val="20"/>
                <w:lang w:val="fr-FR"/>
              </w:rPr>
              <w:t>Analyser la situation de travail et le marché de l'emploi des ingénieurs agronomes dans les quatre disciplines suivantes : Économie rurale, Halieutique, Industries agroalimentaires, Production végétale et Paysage.</w:t>
            </w:r>
          </w:p>
          <w:p w14:paraId="52440AEC" w14:textId="77777777" w:rsidR="00C7224F" w:rsidRPr="00FB24DF" w:rsidRDefault="00C7224F" w:rsidP="00C7224F">
            <w:pPr>
              <w:numPr>
                <w:ilvl w:val="0"/>
                <w:numId w:val="41"/>
              </w:numPr>
              <w:contextualSpacing/>
              <w:rPr>
                <w:rFonts w:ascii="Klavika Light" w:eastAsia="Yu Mincho" w:hAnsi="Klavika Light" w:cstheme="majorBidi"/>
                <w:color w:val="000000"/>
                <w:sz w:val="20"/>
                <w:szCs w:val="20"/>
                <w:lang w:val="fr-FR"/>
              </w:rPr>
            </w:pPr>
            <w:r w:rsidRPr="00FB24DF">
              <w:rPr>
                <w:rFonts w:ascii="Klavika Light" w:eastAsia="Yu Mincho" w:hAnsi="Klavika Light" w:cstheme="majorBidi"/>
                <w:color w:val="000000"/>
                <w:sz w:val="20"/>
                <w:szCs w:val="20"/>
                <w:lang w:val="fr-FR"/>
              </w:rPr>
              <w:t>Développer un référentiel de métiers et compétences pour les ingénieurs agronomes issus des disciplines de ce projet sur la base des échanges avec les employeurs, d’un benchmark international ainsi que des résultats d’un questionnaire ciblant les employeurs.</w:t>
            </w:r>
          </w:p>
          <w:p w14:paraId="1763F214" w14:textId="77777777" w:rsidR="00C7224F" w:rsidRPr="00FB24DF" w:rsidRDefault="00C7224F" w:rsidP="00C7224F">
            <w:pPr>
              <w:numPr>
                <w:ilvl w:val="0"/>
                <w:numId w:val="41"/>
              </w:numPr>
              <w:contextualSpacing/>
              <w:rPr>
                <w:rFonts w:ascii="Klavika Light" w:eastAsia="Yu Mincho" w:hAnsi="Klavika Light" w:cstheme="majorBidi"/>
                <w:color w:val="000000"/>
                <w:sz w:val="20"/>
                <w:szCs w:val="20"/>
                <w:lang w:val="fr-FR"/>
              </w:rPr>
            </w:pPr>
            <w:r w:rsidRPr="00FB24DF">
              <w:rPr>
                <w:rFonts w:ascii="Klavika Light" w:eastAsia="Yu Mincho" w:hAnsi="Klavika Light" w:cstheme="majorBidi"/>
                <w:color w:val="000000"/>
                <w:sz w:val="20"/>
                <w:szCs w:val="20"/>
                <w:lang w:val="fr-FR"/>
              </w:rPr>
              <w:t>Elaborer un référentiel de formation et d’évaluation spécifique à chaque discipline en identifiant les unités d’enseignement (UE) et les éléments constitutifs de l’unité d’enseignement (ECUE) qui répondent aux compétences recherchées par les employeurs.</w:t>
            </w:r>
          </w:p>
          <w:p w14:paraId="704AA3C8" w14:textId="77777777" w:rsidR="00C7224F" w:rsidRPr="00FB24DF" w:rsidRDefault="00C7224F" w:rsidP="00C7224F">
            <w:pPr>
              <w:pStyle w:val="Paragraphedeliste"/>
              <w:numPr>
                <w:ilvl w:val="0"/>
                <w:numId w:val="41"/>
              </w:numPr>
              <w:rPr>
                <w:rFonts w:ascii="Klavika Light" w:eastAsiaTheme="minorEastAsia" w:hAnsi="Klavika Light" w:cstheme="minorBidi"/>
                <w:color w:val="000000" w:themeColor="text1"/>
                <w:sz w:val="20"/>
                <w:szCs w:val="20"/>
                <w:lang w:val="fr-FR"/>
              </w:rPr>
            </w:pPr>
            <w:r w:rsidRPr="00FB24DF">
              <w:rPr>
                <w:rFonts w:ascii="Klavika Light" w:eastAsia="Yu Mincho" w:hAnsi="Klavika Light" w:cstheme="majorBidi"/>
                <w:color w:val="000000"/>
                <w:sz w:val="20"/>
                <w:szCs w:val="20"/>
                <w:lang w:val="fr-FR"/>
              </w:rPr>
              <w:t xml:space="preserve"> Mobiliser les parties prenantes impliquées dans la formation (enseignants chercheurs et employeurs) à travers l’organisation de plusieurs ateliers, réunions de travail… ainsi que renforcer les capacités des groupes disciplinaires (enseignants chercheurs) à travers l’organisation des sessions de formation</w:t>
            </w:r>
          </w:p>
        </w:tc>
      </w:tr>
    </w:tbl>
    <w:tbl>
      <w:tblPr>
        <w:tblpPr w:leftFromText="180" w:rightFromText="180" w:vertAnchor="page" w:horzAnchor="margin" w:tblpY="1275"/>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182388" w:rsidRPr="00FB24DF" w14:paraId="52C3EDFE" w14:textId="77777777" w:rsidTr="00806E1A">
        <w:trPr>
          <w:trHeight w:val="373"/>
        </w:trPr>
        <w:tc>
          <w:tcPr>
            <w:tcW w:w="9157" w:type="dxa"/>
            <w:gridSpan w:val="2"/>
            <w:shd w:val="clear" w:color="auto" w:fill="970354"/>
            <w:tcMar>
              <w:top w:w="28" w:type="dxa"/>
              <w:right w:w="28" w:type="dxa"/>
            </w:tcMar>
            <w:vAlign w:val="bottom"/>
          </w:tcPr>
          <w:p w14:paraId="5D0CE542" w14:textId="77777777" w:rsidR="00182388" w:rsidRPr="00FB24DF" w:rsidRDefault="00182388" w:rsidP="00806E1A">
            <w:pPr>
              <w:pStyle w:val="Titre2"/>
              <w:spacing w:before="0"/>
              <w:jc w:val="center"/>
              <w:rPr>
                <w:rFonts w:ascii="Klavika Light" w:hAnsi="Klavika Light" w:cstheme="minorBidi"/>
                <w:b/>
                <w:bCs/>
                <w:color w:val="FFFFFF" w:themeColor="background1"/>
                <w:sz w:val="20"/>
                <w:szCs w:val="20"/>
              </w:rPr>
            </w:pPr>
            <w:bookmarkStart w:id="66" w:name="_Toc217050842"/>
            <w:r w:rsidRPr="00FB24DF">
              <w:rPr>
                <w:rFonts w:ascii="Klavika Light" w:hAnsi="Klavika Light"/>
                <w:color w:val="FFFFFF" w:themeColor="background1"/>
                <w:sz w:val="20"/>
                <w:szCs w:val="20"/>
              </w:rPr>
              <w:lastRenderedPageBreak/>
              <w:t xml:space="preserve">Évaluation </w:t>
            </w:r>
            <w:r w:rsidRPr="00FB24DF">
              <w:rPr>
                <w:rFonts w:ascii="Klavika Light" w:hAnsi="Klavika Light"/>
                <w:color w:val="FFFFFF" w:themeColor="background1"/>
                <w:sz w:val="20"/>
                <w:szCs w:val="20"/>
                <w:shd w:val="clear" w:color="auto" w:fill="970354"/>
              </w:rPr>
              <w:t>du système de développement du capital humain (enseignement supérieur et formation professionnelle)</w:t>
            </w:r>
            <w:bookmarkEnd w:id="66"/>
          </w:p>
        </w:tc>
      </w:tr>
      <w:tr w:rsidR="00182388" w:rsidRPr="00FB24DF" w14:paraId="19171D58" w14:textId="77777777" w:rsidTr="00806E1A">
        <w:trPr>
          <w:trHeight w:val="695"/>
        </w:trPr>
        <w:tc>
          <w:tcPr>
            <w:tcW w:w="4737" w:type="dxa"/>
            <w:tcMar>
              <w:top w:w="28" w:type="dxa"/>
              <w:right w:w="28" w:type="dxa"/>
            </w:tcMar>
          </w:tcPr>
          <w:p w14:paraId="418DFB05" w14:textId="77777777" w:rsidR="00182388" w:rsidRPr="00FB24DF" w:rsidRDefault="00182388" w:rsidP="00806E1A">
            <w:pPr>
              <w:spacing w:after="0"/>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67" w:name="capitalhumain"/>
            <w:r w:rsidRPr="00FB24DF">
              <w:rPr>
                <w:rFonts w:ascii="Klavika Light" w:hAnsi="Klavika Light"/>
                <w:b/>
                <w:bCs/>
                <w:sz w:val="20"/>
                <w:szCs w:val="20"/>
              </w:rPr>
              <w:t>Évaluation du système de développement du capital humain (enseignement supérieur et formation professionnelle)</w:t>
            </w:r>
            <w:bookmarkEnd w:id="67"/>
          </w:p>
          <w:p w14:paraId="7EE3CF2C" w14:textId="77777777" w:rsidR="00182388" w:rsidRPr="00FB24DF" w:rsidRDefault="00182388" w:rsidP="00806E1A">
            <w:pPr>
              <w:spacing w:after="0"/>
              <w:rPr>
                <w:rFonts w:ascii="Klavika Light" w:hAnsi="Klavika Light"/>
                <w:b/>
                <w:sz w:val="20"/>
                <w:szCs w:val="20"/>
              </w:rPr>
            </w:pPr>
          </w:p>
        </w:tc>
        <w:tc>
          <w:tcPr>
            <w:tcW w:w="4420" w:type="dxa"/>
            <w:tcMar>
              <w:top w:w="28" w:type="dxa"/>
              <w:right w:w="28" w:type="dxa"/>
            </w:tcMar>
          </w:tcPr>
          <w:p w14:paraId="048FBB75"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182388" w:rsidRPr="00FB24DF" w14:paraId="14458268" w14:textId="77777777" w:rsidTr="00806E1A">
        <w:trPr>
          <w:trHeight w:val="389"/>
        </w:trPr>
        <w:tc>
          <w:tcPr>
            <w:tcW w:w="4737" w:type="dxa"/>
            <w:tcMar>
              <w:top w:w="28" w:type="dxa"/>
              <w:right w:w="28" w:type="dxa"/>
            </w:tcMar>
          </w:tcPr>
          <w:p w14:paraId="26CD8865"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35F652D9"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45D52599" w14:textId="77777777" w:rsidR="00182388" w:rsidRPr="00FB24DF" w:rsidRDefault="00182388" w:rsidP="00182388">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1D104576" w14:textId="77777777" w:rsidR="00182388" w:rsidRPr="00FB24DF" w:rsidRDefault="00182388" w:rsidP="00182388">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Muhammed Abbassi</w:t>
            </w:r>
          </w:p>
        </w:tc>
      </w:tr>
      <w:tr w:rsidR="00182388" w:rsidRPr="00FB24DF" w14:paraId="46183513" w14:textId="77777777" w:rsidTr="00806E1A">
        <w:trPr>
          <w:trHeight w:val="470"/>
        </w:trPr>
        <w:tc>
          <w:tcPr>
            <w:tcW w:w="4737" w:type="dxa"/>
            <w:tcMar>
              <w:top w:w="28" w:type="dxa"/>
              <w:right w:w="28" w:type="dxa"/>
            </w:tcMar>
          </w:tcPr>
          <w:p w14:paraId="49A88EA5" w14:textId="77777777" w:rsidR="00182388" w:rsidRPr="00FB24DF" w:rsidRDefault="00182388" w:rsidP="00806E1A">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USAID - Tunisia JOBS</w:t>
            </w:r>
          </w:p>
        </w:tc>
        <w:tc>
          <w:tcPr>
            <w:tcW w:w="4420" w:type="dxa"/>
            <w:tcMar>
              <w:top w:w="28" w:type="dxa"/>
              <w:right w:w="28" w:type="dxa"/>
            </w:tcMar>
          </w:tcPr>
          <w:p w14:paraId="627538FD"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182388" w:rsidRPr="00FB24DF" w14:paraId="4455AAE3" w14:textId="77777777" w:rsidTr="00806E1A">
        <w:tc>
          <w:tcPr>
            <w:tcW w:w="4737" w:type="dxa"/>
            <w:tcMar>
              <w:top w:w="28" w:type="dxa"/>
              <w:right w:w="28" w:type="dxa"/>
            </w:tcMar>
          </w:tcPr>
          <w:p w14:paraId="29B8FAB6"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3876E5AB"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182388" w:rsidRPr="00FB24DF" w14:paraId="452D042A" w14:textId="77777777" w:rsidTr="00806E1A">
        <w:trPr>
          <w:trHeight w:val="389"/>
        </w:trPr>
        <w:tc>
          <w:tcPr>
            <w:tcW w:w="4737" w:type="dxa"/>
            <w:tcMar>
              <w:top w:w="28" w:type="dxa"/>
              <w:right w:w="28" w:type="dxa"/>
            </w:tcMar>
          </w:tcPr>
          <w:p w14:paraId="2589912C" w14:textId="77777777" w:rsidR="00182388" w:rsidRPr="00FB24DF" w:rsidRDefault="00182388" w:rsidP="00806E1A">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11 / 2020</w:t>
            </w:r>
          </w:p>
          <w:p w14:paraId="2992FC22"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03 / 2021</w:t>
            </w:r>
          </w:p>
        </w:tc>
        <w:tc>
          <w:tcPr>
            <w:tcW w:w="4420" w:type="dxa"/>
            <w:tcMar>
              <w:top w:w="28" w:type="dxa"/>
              <w:right w:w="28" w:type="dxa"/>
            </w:tcMar>
          </w:tcPr>
          <w:p w14:paraId="06DF7235"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182388" w:rsidRPr="00FB24DF" w14:paraId="5153F356" w14:textId="77777777" w:rsidTr="00806E1A">
        <w:trPr>
          <w:trHeight w:val="1008"/>
        </w:trPr>
        <w:tc>
          <w:tcPr>
            <w:tcW w:w="4737" w:type="dxa"/>
            <w:tcBorders>
              <w:bottom w:val="single" w:sz="4" w:space="0" w:color="auto"/>
            </w:tcBorders>
            <w:tcMar>
              <w:top w:w="28" w:type="dxa"/>
              <w:right w:w="28" w:type="dxa"/>
            </w:tcMar>
          </w:tcPr>
          <w:p w14:paraId="6B059FD7" w14:textId="77777777" w:rsidR="00182388" w:rsidRPr="00FB24DF" w:rsidRDefault="00182388" w:rsidP="00806E1A">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51D1DA1D" w14:textId="77777777" w:rsidR="00182388" w:rsidRPr="00FB24DF" w:rsidRDefault="00182388" w:rsidP="00806E1A">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AA970A9" w14:textId="77777777" w:rsidR="00182388" w:rsidRPr="00FB24DF" w:rsidRDefault="00182388" w:rsidP="00806E1A">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182388" w:rsidRPr="00FB24DF" w14:paraId="16509BF4" w14:textId="77777777" w:rsidTr="00806E1A">
        <w:trPr>
          <w:trHeight w:val="2948"/>
        </w:trPr>
        <w:tc>
          <w:tcPr>
            <w:tcW w:w="9157" w:type="dxa"/>
            <w:gridSpan w:val="2"/>
            <w:tcBorders>
              <w:top w:val="single" w:sz="4" w:space="0" w:color="auto"/>
              <w:bottom w:val="single" w:sz="4" w:space="0" w:color="auto"/>
            </w:tcBorders>
            <w:tcMar>
              <w:top w:w="28" w:type="dxa"/>
              <w:right w:w="28" w:type="dxa"/>
            </w:tcMar>
            <w:vAlign w:val="center"/>
          </w:tcPr>
          <w:p w14:paraId="1CAB1278" w14:textId="77777777" w:rsidR="00182388" w:rsidRPr="00FB24DF" w:rsidRDefault="00182388" w:rsidP="00806E1A">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69F05278" w14:textId="77777777" w:rsidR="00182388" w:rsidRPr="00FB24DF" w:rsidRDefault="00182388" w:rsidP="00806E1A">
            <w:pPr>
              <w:tabs>
                <w:tab w:val="num" w:pos="1440"/>
              </w:tabs>
              <w:spacing w:after="0"/>
              <w:jc w:val="both"/>
              <w:rPr>
                <w:rFonts w:ascii="Klavika Light" w:hAnsi="Klavika Light"/>
                <w:sz w:val="20"/>
                <w:szCs w:val="20"/>
              </w:rPr>
            </w:pPr>
            <w:r w:rsidRPr="00FB24DF">
              <w:rPr>
                <w:rFonts w:ascii="Klavika Light" w:hAnsi="Klavika Light"/>
                <w:sz w:val="20"/>
                <w:szCs w:val="20"/>
              </w:rPr>
              <w:t>Matine Consulting a mené une étude en collaboration avec Tunisia JOBS (USAID) sur les actions menées pour l’amélioration du système de développement de la force de travail en Tunisie en se focalisant sur l’Enseignement Supérieur et la Formation Professionnelle.</w:t>
            </w:r>
          </w:p>
          <w:p w14:paraId="4398AD5F" w14:textId="77777777" w:rsidR="00182388" w:rsidRPr="00FB24DF" w:rsidRDefault="00182388" w:rsidP="00806E1A">
            <w:pPr>
              <w:tabs>
                <w:tab w:val="num" w:pos="1440"/>
              </w:tabs>
              <w:spacing w:after="0"/>
              <w:jc w:val="both"/>
              <w:rPr>
                <w:rFonts w:ascii="Klavika Light" w:hAnsi="Klavika Light"/>
                <w:sz w:val="20"/>
                <w:szCs w:val="20"/>
              </w:rPr>
            </w:pPr>
            <w:r w:rsidRPr="00FB24DF">
              <w:rPr>
                <w:rFonts w:ascii="Klavika Light" w:hAnsi="Klavika Light"/>
                <w:sz w:val="20"/>
                <w:szCs w:val="20"/>
              </w:rPr>
              <w:t xml:space="preserve">Le projet vise à : </w:t>
            </w:r>
          </w:p>
          <w:p w14:paraId="533FDEF1"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Identifier les défis prioritaires auxquels fait face le système de développement de la force de travail,</w:t>
            </w:r>
          </w:p>
          <w:p w14:paraId="54589DB0"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Fournir une vue globale sur la manière dont les programmes font face à ces défis</w:t>
            </w:r>
          </w:p>
          <w:p w14:paraId="66A6567B"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Proposer des recommandations réalisables à l’avenir pour les interventions de Tunisia JOBS.</w:t>
            </w:r>
          </w:p>
        </w:tc>
      </w:tr>
      <w:tr w:rsidR="00182388" w:rsidRPr="00FB24DF" w14:paraId="6D4A5A0C" w14:textId="77777777" w:rsidTr="00806E1A">
        <w:trPr>
          <w:trHeight w:val="2948"/>
        </w:trPr>
        <w:tc>
          <w:tcPr>
            <w:tcW w:w="9157" w:type="dxa"/>
            <w:gridSpan w:val="2"/>
            <w:tcBorders>
              <w:top w:val="single" w:sz="4" w:space="0" w:color="auto"/>
              <w:bottom w:val="double" w:sz="6" w:space="0" w:color="auto"/>
            </w:tcBorders>
            <w:tcMar>
              <w:top w:w="28" w:type="dxa"/>
              <w:right w:w="28" w:type="dxa"/>
            </w:tcMar>
            <w:vAlign w:val="center"/>
          </w:tcPr>
          <w:p w14:paraId="2D7BAF5E" w14:textId="77777777" w:rsidR="00182388" w:rsidRPr="00FB24DF" w:rsidRDefault="00182388" w:rsidP="00806E1A">
            <w:pPr>
              <w:spacing w:after="0"/>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7D0366D0" w14:textId="77777777" w:rsidR="00182388" w:rsidRPr="00FB24DF" w:rsidRDefault="00182388" w:rsidP="00806E1A">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068C2636"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Recherche documentaire sur les programmes en cours qui adressent le développement du capital humain, aussi bien gérés par le gouvernement ou les ONG</w:t>
            </w:r>
          </w:p>
          <w:p w14:paraId="49A2A7C7"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 xml:space="preserve">Entretiens avec des acteurs publics et privés (responsables dans des organismes publics, chambres syndicales professionnelles, experts thématiques, bailleurs de fonds internationaux, etc.) </w:t>
            </w:r>
          </w:p>
          <w:p w14:paraId="000B660C" w14:textId="77777777" w:rsidR="00182388" w:rsidRPr="00FB24DF" w:rsidRDefault="00182388" w:rsidP="00182388">
            <w:pPr>
              <w:pStyle w:val="Paragraphedeliste"/>
              <w:numPr>
                <w:ilvl w:val="0"/>
                <w:numId w:val="43"/>
              </w:numPr>
              <w:spacing w:after="0" w:line="240" w:lineRule="auto"/>
              <w:rPr>
                <w:rFonts w:ascii="Klavika Light" w:hAnsi="Klavika Light"/>
                <w:sz w:val="20"/>
                <w:szCs w:val="20"/>
              </w:rPr>
            </w:pPr>
            <w:r w:rsidRPr="00FB24DF">
              <w:rPr>
                <w:rFonts w:ascii="Klavika Light" w:hAnsi="Klavika Light"/>
                <w:sz w:val="20"/>
                <w:szCs w:val="20"/>
              </w:rPr>
              <w:t>Elaboration des recommandations concrètes pour renforcer le plan de travail de USAID JOBS.</w:t>
            </w:r>
          </w:p>
          <w:p w14:paraId="50568B49" w14:textId="77777777" w:rsidR="00182388" w:rsidRPr="00FB24DF" w:rsidRDefault="00182388" w:rsidP="00806E1A">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232A60D1" w14:textId="77777777" w:rsidR="00182388" w:rsidRPr="00FB24DF" w:rsidRDefault="00182388" w:rsidP="00182388">
            <w:pPr>
              <w:pStyle w:val="Paragraphedeliste"/>
              <w:numPr>
                <w:ilvl w:val="0"/>
                <w:numId w:val="44"/>
              </w:numPr>
              <w:spacing w:after="0" w:line="240" w:lineRule="auto"/>
              <w:rPr>
                <w:rFonts w:ascii="Klavika Light" w:hAnsi="Klavika Light"/>
                <w:sz w:val="20"/>
                <w:szCs w:val="20"/>
              </w:rPr>
            </w:pPr>
            <w:r w:rsidRPr="00FB24DF">
              <w:rPr>
                <w:rFonts w:ascii="Klavika Light" w:hAnsi="Klavika Light"/>
                <w:sz w:val="20"/>
                <w:szCs w:val="20"/>
              </w:rPr>
              <w:t>Identification des défis majeurs auxquels font face les acteurs du système de développement de la force de travail en Tunisie.</w:t>
            </w:r>
          </w:p>
          <w:p w14:paraId="2BD0E541" w14:textId="77777777" w:rsidR="00182388" w:rsidRPr="00FB24DF" w:rsidRDefault="00182388" w:rsidP="00182388">
            <w:pPr>
              <w:pStyle w:val="Paragraphedeliste"/>
              <w:numPr>
                <w:ilvl w:val="0"/>
                <w:numId w:val="44"/>
              </w:numPr>
              <w:spacing w:after="0" w:line="240" w:lineRule="auto"/>
              <w:rPr>
                <w:rFonts w:ascii="Klavika Light" w:hAnsi="Klavika Light"/>
                <w:sz w:val="20"/>
                <w:szCs w:val="20"/>
              </w:rPr>
            </w:pPr>
            <w:r w:rsidRPr="00FB24DF">
              <w:rPr>
                <w:rFonts w:ascii="Klavika Light" w:hAnsi="Klavika Light"/>
                <w:sz w:val="20"/>
                <w:szCs w:val="20"/>
              </w:rPr>
              <w:t>Une vue globale sur les programmes d’amélioration du système de développement de la force de travail dans l’Enseignement Supérieur et la Formation Professionnelle</w:t>
            </w:r>
          </w:p>
          <w:p w14:paraId="07F7B25A" w14:textId="77777777" w:rsidR="00182388" w:rsidRPr="00FB24DF" w:rsidRDefault="00182388" w:rsidP="00182388">
            <w:pPr>
              <w:pStyle w:val="Paragraphedeliste"/>
              <w:numPr>
                <w:ilvl w:val="0"/>
                <w:numId w:val="44"/>
              </w:numPr>
              <w:spacing w:after="0" w:line="240" w:lineRule="auto"/>
              <w:rPr>
                <w:rFonts w:ascii="Klavika Light" w:hAnsi="Klavika Light"/>
                <w:sz w:val="20"/>
                <w:szCs w:val="20"/>
              </w:rPr>
            </w:pPr>
            <w:r w:rsidRPr="00FB24DF">
              <w:rPr>
                <w:rFonts w:ascii="Klavika Light" w:hAnsi="Klavika Light"/>
                <w:sz w:val="20"/>
                <w:szCs w:val="20"/>
              </w:rPr>
              <w:t>Les recommandations réalisables pour les activités à venir :</w:t>
            </w:r>
          </w:p>
          <w:p w14:paraId="4481E1F7" w14:textId="77777777" w:rsidR="00182388" w:rsidRPr="00FB24DF" w:rsidRDefault="00182388" w:rsidP="00182388">
            <w:pPr>
              <w:pStyle w:val="Paragraphedeliste"/>
              <w:numPr>
                <w:ilvl w:val="0"/>
                <w:numId w:val="42"/>
              </w:numPr>
              <w:spacing w:after="0" w:line="240" w:lineRule="auto"/>
              <w:rPr>
                <w:rFonts w:ascii="Klavika Light" w:hAnsi="Klavika Light"/>
                <w:b/>
                <w:sz w:val="20"/>
                <w:szCs w:val="20"/>
              </w:rPr>
            </w:pPr>
            <w:r w:rsidRPr="00FB24DF">
              <w:rPr>
                <w:rFonts w:ascii="Klavika Light" w:hAnsi="Klavika Light"/>
                <w:sz w:val="20"/>
                <w:szCs w:val="20"/>
              </w:rPr>
              <w:t>Mettre en place, renforcer et financer des programmes co-construits</w:t>
            </w:r>
          </w:p>
          <w:p w14:paraId="45C68E35" w14:textId="36897F1A" w:rsidR="00182388" w:rsidRPr="00FB24DF" w:rsidRDefault="00182388" w:rsidP="00182388">
            <w:pPr>
              <w:pStyle w:val="Paragraphedeliste"/>
              <w:numPr>
                <w:ilvl w:val="0"/>
                <w:numId w:val="42"/>
              </w:numPr>
              <w:spacing w:after="0" w:line="240" w:lineRule="auto"/>
              <w:rPr>
                <w:rFonts w:ascii="Klavika Light" w:hAnsi="Klavika Light"/>
                <w:b/>
                <w:sz w:val="20"/>
                <w:szCs w:val="20"/>
              </w:rPr>
            </w:pPr>
            <w:r w:rsidRPr="00FB24DF">
              <w:rPr>
                <w:rFonts w:ascii="Klavika Light" w:hAnsi="Klavika Light"/>
                <w:sz w:val="20"/>
                <w:szCs w:val="20"/>
              </w:rPr>
              <w:t>Poursuivre les réformes des programmes curriculaires</w:t>
            </w:r>
          </w:p>
        </w:tc>
      </w:tr>
    </w:tbl>
    <w:p w14:paraId="2D27C0C6" w14:textId="6F854CBD" w:rsidR="007157CD" w:rsidRPr="00027336" w:rsidRDefault="00182388" w:rsidP="00027336">
      <w:r>
        <w:br/>
      </w:r>
      <w:r>
        <w:br/>
      </w:r>
      <w:r>
        <w:br/>
      </w:r>
      <w:r>
        <w:br/>
      </w:r>
    </w:p>
    <w:tbl>
      <w:tblPr>
        <w:tblpPr w:leftFromText="180" w:rightFromText="180" w:vertAnchor="page" w:horzAnchor="margin" w:tblpY="186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157CD" w:rsidRPr="00FB24DF" w14:paraId="53D524D2" w14:textId="77777777" w:rsidTr="00806E1A">
        <w:trPr>
          <w:trHeight w:val="373"/>
        </w:trPr>
        <w:tc>
          <w:tcPr>
            <w:tcW w:w="9157" w:type="dxa"/>
            <w:gridSpan w:val="2"/>
            <w:shd w:val="clear" w:color="auto" w:fill="970354"/>
            <w:tcMar>
              <w:top w:w="28" w:type="dxa"/>
              <w:right w:w="28" w:type="dxa"/>
            </w:tcMar>
            <w:vAlign w:val="bottom"/>
          </w:tcPr>
          <w:p w14:paraId="691B3535" w14:textId="77777777" w:rsidR="007157CD" w:rsidRPr="00FB24DF" w:rsidRDefault="007157CD" w:rsidP="00806E1A">
            <w:pPr>
              <w:pStyle w:val="Titre2"/>
              <w:spacing w:before="0"/>
              <w:contextualSpacing/>
              <w:jc w:val="center"/>
              <w:rPr>
                <w:rFonts w:ascii="Klavika Light" w:hAnsi="Klavika Light" w:cstheme="minorBidi"/>
                <w:b/>
                <w:bCs/>
                <w:color w:val="FFFFFF" w:themeColor="background1"/>
                <w:sz w:val="20"/>
                <w:szCs w:val="20"/>
              </w:rPr>
            </w:pPr>
            <w:bookmarkStart w:id="68" w:name="_Toc217050865"/>
            <w:r w:rsidRPr="00FB24DF">
              <w:rPr>
                <w:rFonts w:ascii="Klavika Light" w:hAnsi="Klavika Light"/>
                <w:color w:val="FFFFFF" w:themeColor="background1"/>
                <w:sz w:val="24"/>
                <w:szCs w:val="24"/>
              </w:rPr>
              <w:lastRenderedPageBreak/>
              <w:t>Évaluation rétrospective du programme de partenariat tuniso-français pour la formation professionnelle</w:t>
            </w:r>
            <w:bookmarkEnd w:id="68"/>
          </w:p>
        </w:tc>
      </w:tr>
      <w:tr w:rsidR="007157CD" w:rsidRPr="00FB24DF" w14:paraId="42F09AFB" w14:textId="77777777" w:rsidTr="00806E1A">
        <w:trPr>
          <w:trHeight w:val="695"/>
        </w:trPr>
        <w:tc>
          <w:tcPr>
            <w:tcW w:w="4737" w:type="dxa"/>
            <w:tcMar>
              <w:top w:w="28" w:type="dxa"/>
              <w:right w:w="28" w:type="dxa"/>
            </w:tcMar>
          </w:tcPr>
          <w:p w14:paraId="32F25BB7" w14:textId="77777777" w:rsidR="007157CD" w:rsidRPr="00FB24DF" w:rsidRDefault="007157CD" w:rsidP="00806E1A">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w:t>
            </w:r>
            <w:bookmarkStart w:id="69" w:name="AFD"/>
            <w:r w:rsidRPr="00FB24DF">
              <w:rPr>
                <w:rFonts w:ascii="Klavika Light" w:hAnsi="Klavika Light"/>
                <w:b/>
                <w:bCs/>
                <w:sz w:val="20"/>
                <w:szCs w:val="20"/>
              </w:rPr>
              <w:t>Evaluation rétrospective du programme de partenariat tuniso-français pour la formation professionnelle</w:t>
            </w:r>
            <w:bookmarkEnd w:id="69"/>
          </w:p>
        </w:tc>
        <w:tc>
          <w:tcPr>
            <w:tcW w:w="4420" w:type="dxa"/>
            <w:tcMar>
              <w:top w:w="28" w:type="dxa"/>
              <w:right w:w="28" w:type="dxa"/>
            </w:tcMar>
          </w:tcPr>
          <w:p w14:paraId="16B543A4"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7157CD" w:rsidRPr="00FB24DF" w14:paraId="06AC6990" w14:textId="77777777" w:rsidTr="00806E1A">
        <w:trPr>
          <w:trHeight w:val="389"/>
        </w:trPr>
        <w:tc>
          <w:tcPr>
            <w:tcW w:w="4737" w:type="dxa"/>
            <w:tcMar>
              <w:top w:w="28" w:type="dxa"/>
              <w:right w:w="28" w:type="dxa"/>
            </w:tcMar>
          </w:tcPr>
          <w:p w14:paraId="23767610" w14:textId="77777777" w:rsidR="007157CD" w:rsidRPr="00FB24DF" w:rsidRDefault="007157CD" w:rsidP="00806E1A">
            <w:pPr>
              <w:spacing w:after="0"/>
              <w:contextualSpacing/>
              <w:jc w:val="both"/>
              <w:rPr>
                <w:rFonts w:ascii="Klavika Light" w:hAnsi="Klavika Light"/>
                <w:sz w:val="20"/>
                <w:szCs w:val="20"/>
              </w:rPr>
            </w:pPr>
            <w:r w:rsidRPr="00FB24DF">
              <w:rPr>
                <w:rFonts w:ascii="Klavika Light" w:hAnsi="Klavika Light"/>
                <w:sz w:val="20"/>
                <w:szCs w:val="20"/>
              </w:rPr>
              <w:t>Lieu : Tunis /Paris</w:t>
            </w:r>
          </w:p>
        </w:tc>
        <w:tc>
          <w:tcPr>
            <w:tcW w:w="4420" w:type="dxa"/>
            <w:tcMar>
              <w:top w:w="28" w:type="dxa"/>
              <w:right w:w="28" w:type="dxa"/>
            </w:tcMar>
          </w:tcPr>
          <w:p w14:paraId="129C065A"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1</w:t>
            </w:r>
          </w:p>
        </w:tc>
      </w:tr>
      <w:tr w:rsidR="007157CD" w:rsidRPr="00FB24DF" w14:paraId="44B11148" w14:textId="77777777" w:rsidTr="00806E1A">
        <w:trPr>
          <w:trHeight w:val="470"/>
        </w:trPr>
        <w:tc>
          <w:tcPr>
            <w:tcW w:w="4737" w:type="dxa"/>
            <w:tcMar>
              <w:top w:w="28" w:type="dxa"/>
              <w:right w:w="28" w:type="dxa"/>
            </w:tcMar>
          </w:tcPr>
          <w:p w14:paraId="1F5A7C00" w14:textId="77777777" w:rsidR="007157CD" w:rsidRPr="00FB24DF" w:rsidRDefault="007157CD" w:rsidP="00806E1A">
            <w:pPr>
              <w:spacing w:after="0"/>
              <w:contextualSpacing/>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Agence française de développement (AFD)</w:t>
            </w:r>
          </w:p>
        </w:tc>
        <w:tc>
          <w:tcPr>
            <w:tcW w:w="4420" w:type="dxa"/>
            <w:tcMar>
              <w:top w:w="28" w:type="dxa"/>
              <w:right w:w="28" w:type="dxa"/>
            </w:tcMar>
          </w:tcPr>
          <w:p w14:paraId="6D53D8CD"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7157CD" w:rsidRPr="00FB24DF" w14:paraId="705A1204" w14:textId="77777777" w:rsidTr="00806E1A">
        <w:tc>
          <w:tcPr>
            <w:tcW w:w="4737" w:type="dxa"/>
            <w:tcMar>
              <w:top w:w="28" w:type="dxa"/>
              <w:right w:w="28" w:type="dxa"/>
            </w:tcMar>
          </w:tcPr>
          <w:p w14:paraId="57F0C4B5" w14:textId="77777777" w:rsidR="007157CD" w:rsidRPr="00FB24DF" w:rsidRDefault="007157CD" w:rsidP="00806E1A">
            <w:pPr>
              <w:spacing w:after="0"/>
              <w:contextualSpacing/>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4AB72D85"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Nombre de mois de travail, durée du projet : 3 mois</w:t>
            </w:r>
          </w:p>
        </w:tc>
      </w:tr>
      <w:tr w:rsidR="007157CD" w:rsidRPr="00FB24DF" w14:paraId="21A53BF0" w14:textId="77777777" w:rsidTr="00806E1A">
        <w:trPr>
          <w:trHeight w:val="389"/>
        </w:trPr>
        <w:tc>
          <w:tcPr>
            <w:tcW w:w="4737" w:type="dxa"/>
            <w:tcMar>
              <w:top w:w="28" w:type="dxa"/>
              <w:right w:w="28" w:type="dxa"/>
            </w:tcMar>
          </w:tcPr>
          <w:p w14:paraId="4A722754"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Date de démarrage (mois/année) : 2013</w:t>
            </w:r>
          </w:p>
          <w:p w14:paraId="185B8F5E"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Date d’achèvement (mois/année) : 2013</w:t>
            </w:r>
          </w:p>
        </w:tc>
        <w:tc>
          <w:tcPr>
            <w:tcW w:w="4420" w:type="dxa"/>
            <w:tcMar>
              <w:top w:w="28" w:type="dxa"/>
              <w:right w:w="28" w:type="dxa"/>
            </w:tcMar>
          </w:tcPr>
          <w:p w14:paraId="0B97D86D"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B5687D1" w14:textId="77777777" w:rsidR="007157CD" w:rsidRPr="00FB24DF" w:rsidRDefault="007157CD" w:rsidP="00806E1A">
            <w:pPr>
              <w:spacing w:after="0"/>
              <w:contextualSpacing/>
              <w:rPr>
                <w:rFonts w:ascii="Klavika Light" w:hAnsi="Klavika Light"/>
                <w:b/>
                <w:bCs/>
                <w:sz w:val="20"/>
                <w:szCs w:val="20"/>
              </w:rPr>
            </w:pPr>
          </w:p>
        </w:tc>
      </w:tr>
      <w:tr w:rsidR="007157CD" w:rsidRPr="00FB24DF" w14:paraId="7518ED2C" w14:textId="77777777" w:rsidTr="00806E1A">
        <w:trPr>
          <w:trHeight w:val="1008"/>
        </w:trPr>
        <w:tc>
          <w:tcPr>
            <w:tcW w:w="4737" w:type="dxa"/>
            <w:tcMar>
              <w:top w:w="28" w:type="dxa"/>
              <w:right w:w="28" w:type="dxa"/>
            </w:tcMar>
          </w:tcPr>
          <w:p w14:paraId="5AF925F3"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2331CB39" w14:textId="77777777" w:rsidR="007157CD" w:rsidRPr="00FB24DF" w:rsidRDefault="007157CD" w:rsidP="00806E1A">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84E0B6B" w14:textId="77777777" w:rsidR="007157CD" w:rsidRPr="00FB24DF" w:rsidRDefault="007157CD" w:rsidP="007157CD">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7157CD" w:rsidRPr="00FB24DF" w14:paraId="742F1101" w14:textId="77777777" w:rsidTr="00806E1A">
        <w:tc>
          <w:tcPr>
            <w:tcW w:w="9157" w:type="dxa"/>
            <w:gridSpan w:val="2"/>
            <w:tcMar>
              <w:top w:w="28" w:type="dxa"/>
              <w:right w:w="28" w:type="dxa"/>
            </w:tcMar>
            <w:vAlign w:val="center"/>
          </w:tcPr>
          <w:p w14:paraId="584FA100" w14:textId="77777777" w:rsidR="007157CD" w:rsidRPr="00FB24DF" w:rsidRDefault="007157CD" w:rsidP="00806E1A">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01E06C1F" w14:textId="77777777" w:rsidR="007157CD" w:rsidRPr="00FB24DF" w:rsidRDefault="007157CD" w:rsidP="00806E1A">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Notre client est une agence européenne de développement qui finance le secteur de la formation professionnelle en Tunisie. Le client a accordé une enveloppe d’un million d’Euros pour développer un partenariat entre les organisations patronales tunisiennes et françaises</w:t>
            </w:r>
          </w:p>
          <w:p w14:paraId="19A0A30D" w14:textId="77777777" w:rsidR="007157CD" w:rsidRPr="00FB24DF" w:rsidRDefault="007157CD" w:rsidP="00806E1A">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Objectifs visés par le client : </w:t>
            </w:r>
          </w:p>
          <w:p w14:paraId="429BEFA2"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Matine Consulting comme tierce partie, évaluateur neutre et indépendant pour :</w:t>
            </w:r>
          </w:p>
          <w:p w14:paraId="7344F663"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Construire une opinion objective et neutre sur l’utilisation des fonds accordés</w:t>
            </w:r>
          </w:p>
          <w:p w14:paraId="37AD1A51"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Procéder à une évaluation optimale des résultats du partenariat </w:t>
            </w:r>
          </w:p>
          <w:p w14:paraId="06D77410"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Capitaliser le savoir-faire développé lors de cette expérience</w:t>
            </w:r>
          </w:p>
          <w:p w14:paraId="128C4D1A" w14:textId="77777777" w:rsidR="007157CD" w:rsidRPr="00FB24DF" w:rsidRDefault="007157CD" w:rsidP="00806E1A">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Approche &amp; périmètre d’accompagnement</w:t>
            </w:r>
          </w:p>
          <w:p w14:paraId="2B769645"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Evaluation du programme selon 6 critères : pertinence, efficacité, efficience, impact, durabilité et valeur ajoutée </w:t>
            </w:r>
          </w:p>
          <w:p w14:paraId="7F6F94E7"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Reconstruction de la progression de chaque programme de partenariat </w:t>
            </w:r>
          </w:p>
          <w:p w14:paraId="76B058D3"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Analyse de l’évolution et des résultats de chaque projet de partenariat </w:t>
            </w:r>
          </w:p>
          <w:p w14:paraId="664CA10B"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Evaluation de la robustesse du programme avant et après les changements politiques majeurs survenus en Tunisie </w:t>
            </w:r>
          </w:p>
          <w:p w14:paraId="24CB0FB8"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Identification de recommandations concrètes à implémenter dans le futur </w:t>
            </w:r>
          </w:p>
          <w:p w14:paraId="1D26CED4" w14:textId="77777777" w:rsidR="007157CD" w:rsidRPr="00FB24DF" w:rsidRDefault="007157CD" w:rsidP="00806E1A">
            <w:pPr>
              <w:pBdr>
                <w:top w:val="single" w:sz="4" w:space="1" w:color="auto"/>
                <w:left w:val="nil"/>
                <w:bottom w:val="nil"/>
                <w:right w:val="nil"/>
                <w:between w:val="nil"/>
              </w:pBdr>
              <w:spacing w:after="0"/>
              <w:contextualSpacing/>
              <w:jc w:val="both"/>
              <w:rPr>
                <w:rFonts w:ascii="Klavika Light" w:hAnsi="Klavika Light"/>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4D94B57"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Evaluation globale du programme selon les 6 critères prédéfinis </w:t>
            </w:r>
          </w:p>
          <w:p w14:paraId="4F2C4EE0"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Evaluation détaillée de chaque programme de partenariat </w:t>
            </w:r>
          </w:p>
          <w:p w14:paraId="71DAD465"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Liste de recommandations concrètes   </w:t>
            </w:r>
          </w:p>
          <w:p w14:paraId="73130B8B" w14:textId="77777777" w:rsidR="007157CD" w:rsidRPr="00FB24DF" w:rsidRDefault="007157CD" w:rsidP="00806E1A">
            <w:pPr>
              <w:spacing w:after="0"/>
              <w:rPr>
                <w:rFonts w:ascii="Klavika Light" w:hAnsi="Klavika Light"/>
                <w:sz w:val="20"/>
                <w:szCs w:val="20"/>
              </w:rPr>
            </w:pPr>
          </w:p>
          <w:p w14:paraId="3CAEC038" w14:textId="77777777" w:rsidR="007157CD" w:rsidRPr="00FB24DF" w:rsidRDefault="007157CD" w:rsidP="00806E1A">
            <w:pPr>
              <w:pStyle w:val="Paragraphedeliste"/>
              <w:spacing w:after="0" w:line="240" w:lineRule="auto"/>
              <w:rPr>
                <w:rFonts w:ascii="Klavika Light" w:hAnsi="Klavika Light"/>
                <w:b/>
                <w:bCs/>
                <w:sz w:val="20"/>
                <w:szCs w:val="20"/>
              </w:rPr>
            </w:pPr>
            <w:r w:rsidRPr="00FB24DF">
              <w:rPr>
                <w:rFonts w:ascii="Klavika Light" w:hAnsi="Klavika Light"/>
                <w:b/>
                <w:bCs/>
                <w:sz w:val="20"/>
                <w:szCs w:val="20"/>
              </w:rPr>
              <w:t>Résultats et impacts</w:t>
            </w:r>
          </w:p>
          <w:p w14:paraId="1710ED67" w14:textId="77777777" w:rsidR="007157CD" w:rsidRPr="00FB24DF" w:rsidRDefault="007157CD" w:rsidP="00806E1A">
            <w:pPr>
              <w:pStyle w:val="Paragraphedeliste"/>
              <w:spacing w:after="0" w:line="240" w:lineRule="auto"/>
              <w:rPr>
                <w:rFonts w:ascii="Klavika Light" w:hAnsi="Klavika Light"/>
                <w:b/>
                <w:bCs/>
                <w:sz w:val="20"/>
                <w:szCs w:val="20"/>
                <w:highlight w:val="yellow"/>
              </w:rPr>
            </w:pPr>
          </w:p>
          <w:p w14:paraId="7F703FB6" w14:textId="77777777" w:rsidR="007157CD" w:rsidRPr="00FB24DF" w:rsidRDefault="007157CD" w:rsidP="00806E1A">
            <w:pPr>
              <w:pStyle w:val="Paragraphedeliste"/>
              <w:spacing w:after="0" w:line="240" w:lineRule="auto"/>
              <w:rPr>
                <w:rFonts w:ascii="Klavika Light" w:hAnsi="Klavika Light"/>
                <w:b/>
                <w:bCs/>
                <w:sz w:val="20"/>
                <w:szCs w:val="20"/>
                <w:highlight w:val="yellow"/>
              </w:rPr>
            </w:pPr>
            <w:r w:rsidRPr="00FB24DF">
              <w:rPr>
                <w:rFonts w:ascii="Klavika Light" w:hAnsi="Klavika Light"/>
                <w:b/>
                <w:bCs/>
                <w:sz w:val="20"/>
                <w:szCs w:val="20"/>
                <w:highlight w:val="yellow"/>
              </w:rPr>
              <w:t xml:space="preserve"> </w:t>
            </w:r>
          </w:p>
          <w:p w14:paraId="10492B45"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L’évaluation a joué un rôle important dans la construction d’une stratégie et d’un plan d’action dans l’agence de développement en Tunisie</w:t>
            </w:r>
          </w:p>
          <w:p w14:paraId="620DBD2C" w14:textId="58878CCC"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 xml:space="preserve">Identification des lacunes et des points forts du programme en ce qui concerne la pertinence l’efficacité et l’efficience </w:t>
            </w:r>
          </w:p>
          <w:p w14:paraId="441F2949"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Le renforcement du lancement du référentiel métier et compétence en Tunisie</w:t>
            </w:r>
          </w:p>
          <w:p w14:paraId="7A7FA95C" w14:textId="77777777" w:rsidR="007157CD" w:rsidRPr="00FB24DF" w:rsidRDefault="007157CD" w:rsidP="007157CD">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 xml:space="preserve">Identification des secteurs porteurs d’emplois et élaboration d’un plan d’action des différents acteurs </w:t>
            </w:r>
          </w:p>
          <w:p w14:paraId="0E913871" w14:textId="77777777" w:rsidR="007157CD" w:rsidRPr="00FB24DF" w:rsidRDefault="007157CD" w:rsidP="00806E1A">
            <w:pPr>
              <w:pStyle w:val="Paragraphedeliste"/>
              <w:spacing w:after="0" w:line="240" w:lineRule="auto"/>
              <w:jc w:val="both"/>
              <w:rPr>
                <w:rFonts w:ascii="Klavika Light" w:hAnsi="Klavika Light"/>
                <w:sz w:val="20"/>
                <w:szCs w:val="20"/>
              </w:rPr>
            </w:pPr>
          </w:p>
        </w:tc>
      </w:tr>
    </w:tbl>
    <w:p w14:paraId="64937EC4" w14:textId="67DDD59C" w:rsidR="00827DB5" w:rsidRPr="00027336" w:rsidRDefault="007157CD" w:rsidP="00027336">
      <w:r>
        <w:br/>
      </w:r>
    </w:p>
    <w:tbl>
      <w:tblPr>
        <w:tblpPr w:leftFromText="180" w:rightFromText="180" w:vertAnchor="page" w:horzAnchor="margin" w:tblpY="96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827DB5" w:rsidRPr="00FB24DF" w14:paraId="1C923074" w14:textId="77777777" w:rsidTr="00806E1A">
        <w:trPr>
          <w:trHeight w:val="373"/>
        </w:trPr>
        <w:tc>
          <w:tcPr>
            <w:tcW w:w="9157" w:type="dxa"/>
            <w:gridSpan w:val="2"/>
            <w:shd w:val="clear" w:color="auto" w:fill="970354"/>
            <w:tcMar>
              <w:top w:w="28" w:type="dxa"/>
              <w:right w:w="28" w:type="dxa"/>
            </w:tcMar>
            <w:vAlign w:val="bottom"/>
          </w:tcPr>
          <w:p w14:paraId="097304F7" w14:textId="77777777" w:rsidR="00827DB5" w:rsidRPr="00FB24DF" w:rsidRDefault="00827DB5" w:rsidP="00806E1A">
            <w:pPr>
              <w:pStyle w:val="Titre2"/>
              <w:spacing w:before="0"/>
              <w:jc w:val="center"/>
              <w:rPr>
                <w:rFonts w:ascii="Klavika Light" w:hAnsi="Klavika Light"/>
                <w:sz w:val="22"/>
                <w:szCs w:val="22"/>
              </w:rPr>
            </w:pPr>
            <w:bookmarkStart w:id="70" w:name="_Toc217050864"/>
            <w:r w:rsidRPr="00FB24DF">
              <w:rPr>
                <w:rFonts w:ascii="Klavika Light" w:hAnsi="Klavika Light"/>
                <w:color w:val="FFFFFF" w:themeColor="background1"/>
                <w:sz w:val="22"/>
                <w:szCs w:val="22"/>
              </w:rPr>
              <w:lastRenderedPageBreak/>
              <w:t>Due diligence stratégique pour l'acquisition d'un acteur dans la formation professionnelle au moyen orient</w:t>
            </w:r>
            <w:bookmarkEnd w:id="70"/>
          </w:p>
        </w:tc>
      </w:tr>
      <w:tr w:rsidR="00827DB5" w:rsidRPr="00FB24DF" w14:paraId="165669D5" w14:textId="77777777" w:rsidTr="00806E1A">
        <w:trPr>
          <w:trHeight w:val="695"/>
        </w:trPr>
        <w:tc>
          <w:tcPr>
            <w:tcW w:w="4737" w:type="dxa"/>
            <w:tcMar>
              <w:top w:w="28" w:type="dxa"/>
              <w:right w:w="28" w:type="dxa"/>
            </w:tcMar>
          </w:tcPr>
          <w:p w14:paraId="2F5998E0" w14:textId="77777777" w:rsidR="00827DB5" w:rsidRPr="00FB24DF" w:rsidRDefault="00827DB5" w:rsidP="00806E1A">
            <w:pPr>
              <w:spacing w:after="0"/>
              <w:jc w:val="both"/>
              <w:rPr>
                <w:rFonts w:ascii="Klavika Light" w:hAnsi="Klavika Light"/>
                <w:b/>
                <w:sz w:val="22"/>
              </w:rPr>
            </w:pPr>
            <w:r w:rsidRPr="00FB24DF">
              <w:rPr>
                <w:rFonts w:ascii="Klavika Light" w:hAnsi="Klavika Light"/>
                <w:sz w:val="22"/>
              </w:rPr>
              <w:t>Nom du projet :</w:t>
            </w:r>
            <w:r w:rsidRPr="00FB24DF">
              <w:rPr>
                <w:rFonts w:ascii="Klavika Light" w:hAnsi="Klavika Light"/>
                <w:b/>
                <w:sz w:val="22"/>
              </w:rPr>
              <w:t xml:space="preserve"> </w:t>
            </w:r>
            <w:bookmarkStart w:id="71" w:name="jordanie"/>
            <w:r w:rsidRPr="00FB24DF">
              <w:rPr>
                <w:rFonts w:ascii="Klavika Light" w:hAnsi="Klavika Light"/>
                <w:b/>
                <w:bCs/>
                <w:sz w:val="22"/>
              </w:rPr>
              <w:t>Due diligence stratégique pour l'acquisition d'un acteur dans la formation professionnelle au moyen orient</w:t>
            </w:r>
            <w:bookmarkEnd w:id="71"/>
          </w:p>
        </w:tc>
        <w:tc>
          <w:tcPr>
            <w:tcW w:w="4420" w:type="dxa"/>
            <w:tcMar>
              <w:top w:w="28" w:type="dxa"/>
              <w:right w:w="28" w:type="dxa"/>
            </w:tcMar>
          </w:tcPr>
          <w:p w14:paraId="1B4A8ED6" w14:textId="77777777" w:rsidR="00827DB5" w:rsidRPr="00FB24DF" w:rsidRDefault="00827DB5" w:rsidP="00806E1A">
            <w:pPr>
              <w:spacing w:after="0"/>
              <w:rPr>
                <w:rFonts w:ascii="Klavika Light" w:hAnsi="Klavika Light"/>
                <w:sz w:val="22"/>
              </w:rPr>
            </w:pPr>
            <w:r w:rsidRPr="00FB24DF">
              <w:rPr>
                <w:rFonts w:ascii="Klavika Light" w:hAnsi="Klavika Light"/>
                <w:sz w:val="22"/>
              </w:rPr>
              <w:t xml:space="preserve">Pays : </w:t>
            </w:r>
            <w:r w:rsidRPr="00FB24DF">
              <w:rPr>
                <w:rFonts w:ascii="Klavika Light" w:hAnsi="Klavika Light"/>
                <w:b/>
                <w:bCs/>
                <w:sz w:val="22"/>
              </w:rPr>
              <w:t>Jordanie</w:t>
            </w:r>
          </w:p>
        </w:tc>
      </w:tr>
      <w:tr w:rsidR="00827DB5" w:rsidRPr="00FB24DF" w14:paraId="6B0C5C5E" w14:textId="77777777" w:rsidTr="00806E1A">
        <w:trPr>
          <w:trHeight w:val="389"/>
        </w:trPr>
        <w:tc>
          <w:tcPr>
            <w:tcW w:w="4737" w:type="dxa"/>
            <w:tcMar>
              <w:top w:w="28" w:type="dxa"/>
              <w:right w:w="28" w:type="dxa"/>
            </w:tcMar>
          </w:tcPr>
          <w:p w14:paraId="0C26CBCD" w14:textId="77777777" w:rsidR="00827DB5" w:rsidRPr="00FB24DF" w:rsidRDefault="00827DB5" w:rsidP="00806E1A">
            <w:pPr>
              <w:spacing w:after="0"/>
              <w:rPr>
                <w:rFonts w:ascii="Klavika Light" w:hAnsi="Klavika Light"/>
                <w:sz w:val="22"/>
              </w:rPr>
            </w:pPr>
            <w:r w:rsidRPr="00FB24DF">
              <w:rPr>
                <w:rFonts w:ascii="Klavika Light" w:hAnsi="Klavika Light"/>
                <w:sz w:val="22"/>
              </w:rPr>
              <w:t xml:space="preserve">Lieu : </w:t>
            </w:r>
            <w:r w:rsidRPr="00FB24DF">
              <w:rPr>
                <w:rFonts w:ascii="Klavika Light" w:hAnsi="Klavika Light"/>
                <w:b/>
                <w:sz w:val="22"/>
              </w:rPr>
              <w:t xml:space="preserve"> </w:t>
            </w:r>
          </w:p>
        </w:tc>
        <w:tc>
          <w:tcPr>
            <w:tcW w:w="4420" w:type="dxa"/>
            <w:tcMar>
              <w:top w:w="28" w:type="dxa"/>
              <w:right w:w="28" w:type="dxa"/>
            </w:tcMar>
          </w:tcPr>
          <w:p w14:paraId="47652C86" w14:textId="77777777" w:rsidR="00827DB5" w:rsidRPr="00FB24DF" w:rsidRDefault="00827DB5" w:rsidP="00806E1A">
            <w:pPr>
              <w:spacing w:after="0"/>
              <w:rPr>
                <w:rFonts w:ascii="Klavika Light" w:hAnsi="Klavika Light"/>
                <w:sz w:val="22"/>
              </w:rPr>
            </w:pPr>
            <w:r w:rsidRPr="00FB24DF">
              <w:rPr>
                <w:rFonts w:ascii="Klavika Light" w:hAnsi="Klavika Light"/>
                <w:sz w:val="22"/>
              </w:rPr>
              <w:t xml:space="preserve">Personnel spécialisé fourni par </w:t>
            </w:r>
            <w:r>
              <w:rPr>
                <w:rFonts w:ascii="Klavika Light" w:hAnsi="Klavika Light"/>
                <w:sz w:val="22"/>
              </w:rPr>
              <w:t>notre société</w:t>
            </w:r>
            <w:r w:rsidRPr="00FB24DF">
              <w:rPr>
                <w:rFonts w:ascii="Klavika Light" w:hAnsi="Klavika Light"/>
                <w:sz w:val="22"/>
              </w:rPr>
              <w:t xml:space="preserve">/organisme (profils) : </w:t>
            </w:r>
          </w:p>
          <w:p w14:paraId="0F69DB3D" w14:textId="77777777" w:rsidR="00827DB5" w:rsidRPr="00FB24DF" w:rsidRDefault="00827DB5" w:rsidP="00827DB5">
            <w:pPr>
              <w:pStyle w:val="Paragraphedeliste"/>
              <w:numPr>
                <w:ilvl w:val="0"/>
                <w:numId w:val="18"/>
              </w:numPr>
              <w:spacing w:after="0" w:line="240" w:lineRule="auto"/>
              <w:rPr>
                <w:rFonts w:ascii="Klavika Light" w:hAnsi="Klavika Light"/>
              </w:rPr>
            </w:pPr>
            <w:r w:rsidRPr="00FB24DF">
              <w:rPr>
                <w:rFonts w:ascii="Klavika Light" w:hAnsi="Klavika Light"/>
              </w:rPr>
              <w:t>Ouissem Ghorbel</w:t>
            </w:r>
          </w:p>
        </w:tc>
      </w:tr>
      <w:tr w:rsidR="00827DB5" w:rsidRPr="00FB24DF" w14:paraId="161F88E1" w14:textId="77777777" w:rsidTr="00806E1A">
        <w:trPr>
          <w:trHeight w:val="470"/>
        </w:trPr>
        <w:tc>
          <w:tcPr>
            <w:tcW w:w="4737" w:type="dxa"/>
            <w:tcMar>
              <w:top w:w="28" w:type="dxa"/>
              <w:right w:w="28" w:type="dxa"/>
            </w:tcMar>
          </w:tcPr>
          <w:p w14:paraId="54407E9A" w14:textId="77777777" w:rsidR="00827DB5" w:rsidRPr="00FB24DF" w:rsidRDefault="00827DB5" w:rsidP="00806E1A">
            <w:pPr>
              <w:spacing w:after="0"/>
              <w:jc w:val="both"/>
              <w:rPr>
                <w:rFonts w:ascii="Klavika Light" w:hAnsi="Klavika Light"/>
                <w:color w:val="000000" w:themeColor="text1"/>
                <w:sz w:val="22"/>
              </w:rPr>
            </w:pPr>
            <w:r w:rsidRPr="00FB24DF">
              <w:rPr>
                <w:rFonts w:ascii="Klavika Light" w:hAnsi="Klavika Light"/>
                <w:sz w:val="22"/>
              </w:rPr>
              <w:t xml:space="preserve">Nom du Client </w:t>
            </w:r>
            <w:r w:rsidRPr="00FB24DF">
              <w:rPr>
                <w:rFonts w:ascii="Klavika Light" w:hAnsi="Klavika Light"/>
                <w:b/>
                <w:bCs/>
                <w:sz w:val="22"/>
              </w:rPr>
              <w:t>:    Fonds d’investissement de la zone MENA</w:t>
            </w:r>
          </w:p>
        </w:tc>
        <w:tc>
          <w:tcPr>
            <w:tcW w:w="4420" w:type="dxa"/>
            <w:tcMar>
              <w:top w:w="28" w:type="dxa"/>
              <w:right w:w="28" w:type="dxa"/>
            </w:tcMar>
          </w:tcPr>
          <w:p w14:paraId="4945CEE8" w14:textId="77777777" w:rsidR="00827DB5" w:rsidRPr="00FB24DF" w:rsidRDefault="00827DB5" w:rsidP="00806E1A">
            <w:pPr>
              <w:spacing w:after="0"/>
              <w:rPr>
                <w:rFonts w:ascii="Klavika Light" w:hAnsi="Klavika Light"/>
                <w:sz w:val="22"/>
              </w:rPr>
            </w:pPr>
            <w:r w:rsidRPr="00FB24DF">
              <w:rPr>
                <w:rFonts w:ascii="Klavika Light" w:hAnsi="Klavika Light"/>
                <w:sz w:val="22"/>
              </w:rPr>
              <w:t>Nombre d’employés ayant participé au projet : 2 consultants</w:t>
            </w:r>
          </w:p>
        </w:tc>
      </w:tr>
      <w:tr w:rsidR="00827DB5" w:rsidRPr="00FB24DF" w14:paraId="12A28060" w14:textId="77777777" w:rsidTr="00806E1A">
        <w:tc>
          <w:tcPr>
            <w:tcW w:w="4737" w:type="dxa"/>
            <w:tcMar>
              <w:top w:w="28" w:type="dxa"/>
              <w:right w:w="28" w:type="dxa"/>
            </w:tcMar>
          </w:tcPr>
          <w:p w14:paraId="52D2D71C" w14:textId="77777777" w:rsidR="00827DB5" w:rsidRPr="00FB24DF" w:rsidRDefault="00827DB5" w:rsidP="00806E1A">
            <w:pPr>
              <w:spacing w:after="0"/>
              <w:jc w:val="both"/>
              <w:rPr>
                <w:rFonts w:ascii="Klavika Light" w:hAnsi="Klavika Light"/>
                <w:sz w:val="22"/>
              </w:rPr>
            </w:pPr>
            <w:r w:rsidRPr="00FB24DF">
              <w:rPr>
                <w:rFonts w:ascii="Klavika Light" w:hAnsi="Klavika Light"/>
                <w:sz w:val="22"/>
              </w:rPr>
              <w:t xml:space="preserve">Adresse : </w:t>
            </w:r>
            <w:r w:rsidRPr="00FB24DF">
              <w:rPr>
                <w:rFonts w:ascii="Klavika Light" w:hAnsi="Klavika Light" w:cs="Arial"/>
                <w:color w:val="202124"/>
                <w:sz w:val="22"/>
                <w:shd w:val="clear" w:color="auto" w:fill="FFFFFF"/>
              </w:rPr>
              <w:t xml:space="preserve"> </w:t>
            </w:r>
          </w:p>
        </w:tc>
        <w:tc>
          <w:tcPr>
            <w:tcW w:w="4420" w:type="dxa"/>
            <w:tcMar>
              <w:top w:w="28" w:type="dxa"/>
              <w:right w:w="28" w:type="dxa"/>
            </w:tcMar>
          </w:tcPr>
          <w:p w14:paraId="7D932FED" w14:textId="77777777" w:rsidR="00827DB5" w:rsidRPr="00FB24DF" w:rsidRDefault="00827DB5" w:rsidP="00806E1A">
            <w:pPr>
              <w:spacing w:after="0"/>
              <w:rPr>
                <w:rFonts w:ascii="Klavika Light" w:hAnsi="Klavika Light"/>
                <w:sz w:val="22"/>
              </w:rPr>
            </w:pPr>
            <w:r w:rsidRPr="00FB24DF">
              <w:rPr>
                <w:rFonts w:ascii="Klavika Light" w:hAnsi="Klavika Light"/>
                <w:sz w:val="22"/>
              </w:rPr>
              <w:t>Nombre de mois de travail, durée du projet : 2 mois</w:t>
            </w:r>
          </w:p>
        </w:tc>
      </w:tr>
      <w:tr w:rsidR="00827DB5" w:rsidRPr="00FB24DF" w14:paraId="211CB0DA" w14:textId="77777777" w:rsidTr="00806E1A">
        <w:trPr>
          <w:trHeight w:val="389"/>
        </w:trPr>
        <w:tc>
          <w:tcPr>
            <w:tcW w:w="4737" w:type="dxa"/>
            <w:tcMar>
              <w:top w:w="28" w:type="dxa"/>
              <w:right w:w="28" w:type="dxa"/>
            </w:tcMar>
          </w:tcPr>
          <w:p w14:paraId="7F239E4A" w14:textId="77777777" w:rsidR="00827DB5" w:rsidRPr="00FB24DF" w:rsidRDefault="00827DB5" w:rsidP="00806E1A">
            <w:pPr>
              <w:spacing w:after="0"/>
              <w:rPr>
                <w:rFonts w:ascii="Klavika Light" w:hAnsi="Klavika Light"/>
                <w:b/>
                <w:sz w:val="22"/>
              </w:rPr>
            </w:pPr>
            <w:r w:rsidRPr="00FB24DF">
              <w:rPr>
                <w:rFonts w:ascii="Klavika Light" w:hAnsi="Klavika Light"/>
                <w:sz w:val="22"/>
              </w:rPr>
              <w:t xml:space="preserve">Date de démarrage (mois/année) : </w:t>
            </w:r>
            <w:r w:rsidRPr="00FB24DF">
              <w:rPr>
                <w:rFonts w:ascii="Klavika Light" w:hAnsi="Klavika Light"/>
                <w:b/>
                <w:bCs/>
                <w:sz w:val="22"/>
              </w:rPr>
              <w:t>2013</w:t>
            </w:r>
          </w:p>
          <w:p w14:paraId="147C7EA9" w14:textId="77777777" w:rsidR="00827DB5" w:rsidRPr="00FB24DF" w:rsidRDefault="00827DB5" w:rsidP="00806E1A">
            <w:pPr>
              <w:spacing w:after="0"/>
              <w:rPr>
                <w:rFonts w:ascii="Klavika Light" w:hAnsi="Klavika Light"/>
                <w:sz w:val="22"/>
              </w:rPr>
            </w:pPr>
            <w:r w:rsidRPr="00FB24DF">
              <w:rPr>
                <w:rFonts w:ascii="Klavika Light" w:hAnsi="Klavika Light"/>
                <w:sz w:val="22"/>
              </w:rPr>
              <w:t xml:space="preserve">Date d’achèvement (mois/année) : </w:t>
            </w:r>
            <w:r w:rsidRPr="00FB24DF">
              <w:rPr>
                <w:rFonts w:ascii="Klavika Light" w:hAnsi="Klavika Light"/>
                <w:b/>
                <w:bCs/>
                <w:sz w:val="22"/>
              </w:rPr>
              <w:t>2013</w:t>
            </w:r>
          </w:p>
        </w:tc>
        <w:tc>
          <w:tcPr>
            <w:tcW w:w="4420" w:type="dxa"/>
            <w:tcMar>
              <w:top w:w="28" w:type="dxa"/>
              <w:right w:w="28" w:type="dxa"/>
            </w:tcMar>
          </w:tcPr>
          <w:p w14:paraId="0713E3F4" w14:textId="77777777" w:rsidR="00827DB5" w:rsidRPr="00FB24DF" w:rsidRDefault="00827DB5" w:rsidP="00806E1A">
            <w:pPr>
              <w:spacing w:after="0"/>
              <w:rPr>
                <w:rFonts w:ascii="Klavika Light" w:hAnsi="Klavika Light"/>
                <w:sz w:val="22"/>
              </w:rPr>
            </w:pPr>
            <w:r w:rsidRPr="00FB24DF">
              <w:rPr>
                <w:rFonts w:ascii="Klavika Light" w:hAnsi="Klavika Light"/>
                <w:sz w:val="22"/>
              </w:rPr>
              <w:t xml:space="preserve">Valeur approximative des services en USD : </w:t>
            </w:r>
            <w:r w:rsidRPr="00FB24DF">
              <w:rPr>
                <w:rFonts w:ascii="Klavika Light" w:hAnsi="Klavika Light"/>
                <w:i/>
                <w:sz w:val="22"/>
              </w:rPr>
              <w:t>Confidentiel</w:t>
            </w:r>
            <w:r w:rsidRPr="00FB24DF">
              <w:rPr>
                <w:rFonts w:ascii="Klavika Light" w:hAnsi="Klavika Light"/>
                <w:sz w:val="22"/>
              </w:rPr>
              <w:t xml:space="preserve"> </w:t>
            </w:r>
          </w:p>
        </w:tc>
      </w:tr>
      <w:tr w:rsidR="00827DB5" w:rsidRPr="00FB24DF" w14:paraId="6EBEE2A3" w14:textId="77777777" w:rsidTr="00806E1A">
        <w:trPr>
          <w:trHeight w:val="1008"/>
        </w:trPr>
        <w:tc>
          <w:tcPr>
            <w:tcW w:w="4737" w:type="dxa"/>
            <w:tcBorders>
              <w:bottom w:val="single" w:sz="4" w:space="0" w:color="auto"/>
            </w:tcBorders>
            <w:tcMar>
              <w:top w:w="28" w:type="dxa"/>
              <w:right w:w="28" w:type="dxa"/>
            </w:tcMar>
          </w:tcPr>
          <w:p w14:paraId="64B97149" w14:textId="77777777" w:rsidR="00827DB5" w:rsidRPr="00FB24DF" w:rsidRDefault="00827DB5" w:rsidP="00806E1A">
            <w:pPr>
              <w:tabs>
                <w:tab w:val="num" w:pos="1440"/>
              </w:tabs>
              <w:spacing w:after="0"/>
              <w:jc w:val="both"/>
              <w:rPr>
                <w:rFonts w:ascii="Klavika Light" w:hAnsi="Klavika Light"/>
                <w:sz w:val="22"/>
              </w:rPr>
            </w:pPr>
            <w:r w:rsidRPr="00FB24DF">
              <w:rPr>
                <w:rFonts w:ascii="Klavika Light" w:hAnsi="Klavika Light"/>
                <w:sz w:val="22"/>
              </w:rPr>
              <w:t>Nom des Consultants associés /partenaires éventuels :</w:t>
            </w:r>
          </w:p>
        </w:tc>
        <w:tc>
          <w:tcPr>
            <w:tcW w:w="4420" w:type="dxa"/>
            <w:tcBorders>
              <w:bottom w:val="single" w:sz="4" w:space="0" w:color="auto"/>
            </w:tcBorders>
            <w:tcMar>
              <w:top w:w="28" w:type="dxa"/>
              <w:right w:w="28" w:type="dxa"/>
            </w:tcMar>
          </w:tcPr>
          <w:p w14:paraId="393BF269" w14:textId="77777777" w:rsidR="00827DB5" w:rsidRPr="00FB24DF" w:rsidRDefault="00827DB5" w:rsidP="00806E1A">
            <w:pPr>
              <w:spacing w:after="0"/>
              <w:rPr>
                <w:rFonts w:ascii="Klavika Light" w:hAnsi="Klavika Light"/>
                <w:sz w:val="22"/>
              </w:rPr>
            </w:pPr>
            <w:r w:rsidRPr="00FB24DF">
              <w:rPr>
                <w:rFonts w:ascii="Klavika Light" w:hAnsi="Klavika Light"/>
                <w:sz w:val="22"/>
              </w:rPr>
              <w:t>Nom et fonctions des responsables (Directeur / coordinateur du projet, responsable de l’équipe) :</w:t>
            </w:r>
          </w:p>
          <w:p w14:paraId="4BCF6768" w14:textId="77777777" w:rsidR="00827DB5" w:rsidRPr="00FB24DF" w:rsidRDefault="00827DB5" w:rsidP="00806E1A">
            <w:pPr>
              <w:spacing w:after="0"/>
              <w:rPr>
                <w:rFonts w:ascii="Klavika Light" w:hAnsi="Klavika Light"/>
                <w:b/>
                <w:bCs/>
                <w:sz w:val="22"/>
              </w:rPr>
            </w:pPr>
            <w:r w:rsidRPr="00FB24DF">
              <w:rPr>
                <w:rFonts w:ascii="Klavika Light" w:hAnsi="Klavika Light"/>
                <w:b/>
                <w:bCs/>
                <w:sz w:val="22"/>
              </w:rPr>
              <w:t>Aymen Jaafer : Directeur de mission</w:t>
            </w:r>
          </w:p>
        </w:tc>
      </w:tr>
      <w:tr w:rsidR="00827DB5" w:rsidRPr="00FB24DF" w14:paraId="5D138D48" w14:textId="77777777" w:rsidTr="00806E1A">
        <w:tc>
          <w:tcPr>
            <w:tcW w:w="9157" w:type="dxa"/>
            <w:gridSpan w:val="2"/>
            <w:tcBorders>
              <w:top w:val="single" w:sz="4" w:space="0" w:color="auto"/>
              <w:bottom w:val="single" w:sz="4" w:space="0" w:color="auto"/>
            </w:tcBorders>
            <w:tcMar>
              <w:top w:w="28" w:type="dxa"/>
              <w:right w:w="28" w:type="dxa"/>
            </w:tcMar>
            <w:vAlign w:val="center"/>
          </w:tcPr>
          <w:p w14:paraId="2C096999" w14:textId="77777777" w:rsidR="00827DB5" w:rsidRPr="00FB24DF" w:rsidRDefault="00827DB5" w:rsidP="00806E1A">
            <w:pPr>
              <w:tabs>
                <w:tab w:val="num" w:pos="1440"/>
              </w:tabs>
              <w:spacing w:after="0"/>
              <w:jc w:val="both"/>
              <w:rPr>
                <w:rFonts w:ascii="Klavika Light" w:hAnsi="Klavika Light"/>
                <w:b/>
                <w:sz w:val="22"/>
              </w:rPr>
            </w:pPr>
            <w:r w:rsidRPr="00FB24DF">
              <w:rPr>
                <w:rFonts w:ascii="Klavika Light" w:hAnsi="Klavika Light"/>
                <w:b/>
                <w:sz w:val="22"/>
              </w:rPr>
              <w:t>Description du projet :</w:t>
            </w:r>
          </w:p>
          <w:p w14:paraId="0024D918" w14:textId="77777777" w:rsidR="00827DB5" w:rsidRPr="00FB24DF" w:rsidRDefault="00827DB5" w:rsidP="00806E1A">
            <w:pPr>
              <w:tabs>
                <w:tab w:val="num" w:pos="1440"/>
              </w:tabs>
              <w:spacing w:after="0"/>
              <w:jc w:val="both"/>
              <w:rPr>
                <w:rFonts w:ascii="Klavika Light" w:hAnsi="Klavika Light"/>
                <w:sz w:val="22"/>
              </w:rPr>
            </w:pPr>
            <w:r w:rsidRPr="00FB24DF">
              <w:rPr>
                <w:rFonts w:ascii="Klavika Light" w:hAnsi="Klavika Light"/>
                <w:sz w:val="22"/>
              </w:rPr>
              <w:t>Notre client est un fonds d’investissement de la région MENA, souhaitant étudier l’opportunité d’acquérir d’un acteur privé de la formation professionnelle en Jordanie. L’activité de la cible est répartie en 3 secteurs : (1) la formation professionnelle, (2) la formation en entreprise et (3) la formation en media et production. Le client a mandaté Matine Consulting pour évaluer la pérennité de la croissance commerciale de ces 3 secteurs d’activités sur les 8 prochaines années </w:t>
            </w:r>
          </w:p>
          <w:p w14:paraId="20A91E46" w14:textId="77777777" w:rsidR="00827DB5" w:rsidRPr="00FB24DF" w:rsidRDefault="00827DB5" w:rsidP="00806E1A">
            <w:pPr>
              <w:tabs>
                <w:tab w:val="num" w:pos="1440"/>
              </w:tabs>
              <w:spacing w:after="0"/>
              <w:jc w:val="both"/>
              <w:rPr>
                <w:rFonts w:ascii="Klavika Light" w:hAnsi="Klavika Light"/>
                <w:sz w:val="22"/>
              </w:rPr>
            </w:pPr>
            <w:r w:rsidRPr="00FB24DF">
              <w:rPr>
                <w:rFonts w:ascii="Klavika Light" w:hAnsi="Klavika Light"/>
                <w:sz w:val="22"/>
              </w:rPr>
              <w:t>Le projet vise à :</w:t>
            </w:r>
          </w:p>
          <w:p w14:paraId="12FB31E2" w14:textId="77777777" w:rsidR="00827DB5" w:rsidRPr="00FB24DF" w:rsidRDefault="00827DB5" w:rsidP="00827DB5">
            <w:pPr>
              <w:pStyle w:val="Paragraphedeliste"/>
              <w:numPr>
                <w:ilvl w:val="0"/>
                <w:numId w:val="45"/>
              </w:numPr>
              <w:spacing w:after="0" w:line="240" w:lineRule="auto"/>
              <w:jc w:val="both"/>
              <w:rPr>
                <w:rFonts w:ascii="Klavika Light" w:hAnsi="Klavika Light"/>
              </w:rPr>
            </w:pPr>
            <w:r w:rsidRPr="00FB24DF">
              <w:rPr>
                <w:rFonts w:ascii="Klavika Light" w:hAnsi="Klavika Light"/>
              </w:rPr>
              <w:t>Evaluer la possibilité d’accroitre les revenus en augmentant la capacité des installations existantes </w:t>
            </w:r>
          </w:p>
          <w:p w14:paraId="49B573C8" w14:textId="77777777" w:rsidR="00827DB5" w:rsidRPr="00FB24DF" w:rsidRDefault="00827DB5" w:rsidP="00827DB5">
            <w:pPr>
              <w:pStyle w:val="Paragraphedeliste"/>
              <w:numPr>
                <w:ilvl w:val="0"/>
                <w:numId w:val="45"/>
              </w:numPr>
              <w:spacing w:after="0" w:line="240" w:lineRule="auto"/>
              <w:jc w:val="both"/>
              <w:rPr>
                <w:rFonts w:ascii="Klavika Light" w:hAnsi="Klavika Light"/>
              </w:rPr>
            </w:pPr>
            <w:r w:rsidRPr="00FB24DF">
              <w:rPr>
                <w:rFonts w:ascii="Klavika Light" w:hAnsi="Klavika Light"/>
              </w:rPr>
              <w:t>Evaluer la pérennité des contrats de formation en entreprise </w:t>
            </w:r>
          </w:p>
          <w:p w14:paraId="5127A0D6" w14:textId="77777777" w:rsidR="00827DB5" w:rsidRPr="00FB24DF" w:rsidRDefault="00827DB5" w:rsidP="00827DB5">
            <w:pPr>
              <w:pStyle w:val="Paragraphedeliste"/>
              <w:numPr>
                <w:ilvl w:val="0"/>
                <w:numId w:val="45"/>
              </w:numPr>
              <w:spacing w:after="0" w:line="240" w:lineRule="auto"/>
              <w:jc w:val="both"/>
              <w:rPr>
                <w:rFonts w:ascii="Klavika Light" w:hAnsi="Klavika Light"/>
              </w:rPr>
            </w:pPr>
            <w:r w:rsidRPr="00FB24DF">
              <w:rPr>
                <w:rFonts w:ascii="Klavika Light" w:hAnsi="Klavika Light"/>
              </w:rPr>
              <w:t>Evaluer le portefeuille des licences média détenu par le secteur d’activité média </w:t>
            </w:r>
          </w:p>
          <w:p w14:paraId="78522222" w14:textId="77777777" w:rsidR="00827DB5" w:rsidRPr="00FB24DF" w:rsidRDefault="00827DB5" w:rsidP="00827DB5">
            <w:pPr>
              <w:pStyle w:val="Paragraphedeliste"/>
              <w:numPr>
                <w:ilvl w:val="0"/>
                <w:numId w:val="38"/>
              </w:numPr>
              <w:spacing w:after="0" w:line="240" w:lineRule="auto"/>
              <w:jc w:val="both"/>
              <w:rPr>
                <w:rFonts w:ascii="Klavika Light" w:hAnsi="Klavika Light"/>
              </w:rPr>
            </w:pPr>
            <w:r w:rsidRPr="00FB24DF">
              <w:rPr>
                <w:rFonts w:ascii="Klavika Light" w:hAnsi="Klavika Light"/>
              </w:rPr>
              <w:t>Commenter les hypothèses du business plan et identifier les risques majeurs de chaque secteur</w:t>
            </w:r>
          </w:p>
          <w:p w14:paraId="01F45DE1" w14:textId="77777777" w:rsidR="00827DB5" w:rsidRPr="00FB24DF" w:rsidRDefault="00827DB5" w:rsidP="00806E1A">
            <w:pPr>
              <w:spacing w:after="0"/>
              <w:jc w:val="both"/>
              <w:rPr>
                <w:rFonts w:ascii="Klavika Light" w:hAnsi="Klavika Light"/>
                <w:sz w:val="22"/>
              </w:rPr>
            </w:pPr>
            <w:r w:rsidRPr="00FB24DF">
              <w:rPr>
                <w:rFonts w:ascii="Klavika Light" w:hAnsi="Klavika Light"/>
                <w:b/>
                <w:bCs/>
                <w:sz w:val="22"/>
              </w:rPr>
              <w:t>Approche &amp; périmètre d’accompagnement</w:t>
            </w:r>
          </w:p>
          <w:p w14:paraId="16C22708" w14:textId="77777777" w:rsidR="00827DB5" w:rsidRPr="00FB24DF" w:rsidRDefault="00827DB5" w:rsidP="00827DB5">
            <w:pPr>
              <w:pStyle w:val="Paragraphedeliste"/>
              <w:numPr>
                <w:ilvl w:val="0"/>
                <w:numId w:val="38"/>
              </w:numPr>
              <w:spacing w:after="0" w:line="240" w:lineRule="auto"/>
              <w:jc w:val="both"/>
              <w:rPr>
                <w:rFonts w:ascii="Klavika Light" w:hAnsi="Klavika Light"/>
              </w:rPr>
            </w:pPr>
            <w:r w:rsidRPr="00FB24DF">
              <w:rPr>
                <w:rFonts w:ascii="Klavika Light" w:hAnsi="Klavika Light"/>
              </w:rPr>
              <w:t>Conduire une enquête sur site</w:t>
            </w:r>
            <w:r w:rsidRPr="00FB24DF">
              <w:rPr>
                <w:rFonts w:ascii="Klavika Light" w:hAnsi="Klavika Light" w:cs="Arial"/>
              </w:rPr>
              <w:t> </w:t>
            </w:r>
            <w:r w:rsidRPr="00FB24DF">
              <w:rPr>
                <w:rFonts w:ascii="Klavika Light" w:hAnsi="Klavika Light"/>
              </w:rPr>
              <w:t>: seniors managers au sein de la cible, représentants du gouvernement, enseignants et étudiants, anciens étudiants… </w:t>
            </w:r>
          </w:p>
          <w:p w14:paraId="31600A6B" w14:textId="77777777" w:rsidR="00827DB5" w:rsidRPr="00FB24DF" w:rsidRDefault="00827DB5" w:rsidP="00827DB5">
            <w:pPr>
              <w:pStyle w:val="Paragraphedeliste"/>
              <w:numPr>
                <w:ilvl w:val="0"/>
                <w:numId w:val="38"/>
              </w:numPr>
              <w:spacing w:after="0" w:line="240" w:lineRule="auto"/>
              <w:jc w:val="both"/>
              <w:rPr>
                <w:rFonts w:ascii="Klavika Light" w:hAnsi="Klavika Light"/>
              </w:rPr>
            </w:pPr>
            <w:r w:rsidRPr="00FB24DF">
              <w:rPr>
                <w:rFonts w:ascii="Klavika Light" w:hAnsi="Klavika Light"/>
              </w:rPr>
              <w:t xml:space="preserve">Analyser la matière collectée et synthétiser des recommandations avec l’appui de deux experts internationaux, </w:t>
            </w:r>
          </w:p>
          <w:p w14:paraId="4C7C714E" w14:textId="77777777" w:rsidR="00827DB5" w:rsidRPr="00FB24DF" w:rsidRDefault="00827DB5" w:rsidP="00806E1A">
            <w:pPr>
              <w:spacing w:after="0"/>
              <w:jc w:val="both"/>
              <w:rPr>
                <w:rFonts w:ascii="Klavika Light" w:hAnsi="Klavika Light"/>
                <w:sz w:val="22"/>
              </w:rPr>
            </w:pPr>
            <w:r w:rsidRPr="00FB24DF">
              <w:rPr>
                <w:rFonts w:ascii="Klavika Light" w:hAnsi="Klavika Light"/>
                <w:sz w:val="22"/>
              </w:rPr>
              <w:t> </w:t>
            </w:r>
          </w:p>
        </w:tc>
      </w:tr>
      <w:tr w:rsidR="00827DB5" w:rsidRPr="00FB24DF" w14:paraId="1D422720" w14:textId="77777777" w:rsidTr="00806E1A">
        <w:tc>
          <w:tcPr>
            <w:tcW w:w="9157" w:type="dxa"/>
            <w:gridSpan w:val="2"/>
            <w:tcBorders>
              <w:top w:val="single" w:sz="4" w:space="0" w:color="auto"/>
              <w:bottom w:val="double" w:sz="6" w:space="0" w:color="auto"/>
            </w:tcBorders>
            <w:tcMar>
              <w:top w:w="28" w:type="dxa"/>
              <w:right w:w="28" w:type="dxa"/>
            </w:tcMar>
            <w:vAlign w:val="center"/>
          </w:tcPr>
          <w:p w14:paraId="521FFC17" w14:textId="77777777" w:rsidR="00827DB5" w:rsidRPr="00FB24DF" w:rsidRDefault="00827DB5" w:rsidP="00806E1A">
            <w:pPr>
              <w:spacing w:after="0"/>
              <w:jc w:val="both"/>
              <w:rPr>
                <w:rFonts w:ascii="Klavika Light" w:hAnsi="Klavika Light"/>
                <w:sz w:val="22"/>
              </w:rPr>
            </w:pPr>
            <w:r w:rsidRPr="00FB24DF">
              <w:rPr>
                <w:rStyle w:val="normaltextrun"/>
                <w:rFonts w:ascii="Klavika Light" w:hAnsi="Klavika Light"/>
                <w:b/>
                <w:bCs/>
                <w:color w:val="000000"/>
                <w:sz w:val="22"/>
                <w:shd w:val="clear" w:color="auto" w:fill="FFFFFF"/>
              </w:rPr>
              <w:t xml:space="preserve">Description des services effectivement rendus par </w:t>
            </w:r>
            <w:r>
              <w:rPr>
                <w:rStyle w:val="normaltextrun"/>
                <w:rFonts w:ascii="Klavika Light" w:hAnsi="Klavika Light"/>
                <w:b/>
                <w:bCs/>
                <w:color w:val="000000"/>
                <w:sz w:val="22"/>
                <w:shd w:val="clear" w:color="auto" w:fill="FFFFFF"/>
              </w:rPr>
              <w:t>notre personnel</w:t>
            </w:r>
            <w:r w:rsidRPr="00FB24DF">
              <w:rPr>
                <w:rStyle w:val="normaltextrun"/>
                <w:rFonts w:ascii="Klavika Light" w:hAnsi="Klavika Light"/>
                <w:b/>
                <w:bCs/>
                <w:color w:val="000000"/>
                <w:sz w:val="22"/>
                <w:shd w:val="clear" w:color="auto" w:fill="FFFFFF"/>
              </w:rPr>
              <w:t xml:space="preserve"> :</w:t>
            </w:r>
            <w:r w:rsidRPr="00FB24DF">
              <w:rPr>
                <w:rStyle w:val="eop"/>
                <w:rFonts w:ascii="Klavika Light" w:hAnsi="Klavika Light"/>
                <w:color w:val="000000"/>
                <w:sz w:val="22"/>
                <w:shd w:val="clear" w:color="auto" w:fill="FFFFFF"/>
              </w:rPr>
              <w:t> </w:t>
            </w:r>
          </w:p>
          <w:p w14:paraId="3016DEA4" w14:textId="1E10644D" w:rsidR="00827DB5" w:rsidRPr="00FB24DF" w:rsidRDefault="00827DB5" w:rsidP="00827DB5">
            <w:pPr>
              <w:pStyle w:val="Paragraphedeliste"/>
              <w:numPr>
                <w:ilvl w:val="0"/>
                <w:numId w:val="38"/>
              </w:numPr>
              <w:spacing w:after="0" w:line="240" w:lineRule="auto"/>
              <w:jc w:val="both"/>
              <w:rPr>
                <w:rFonts w:ascii="Klavika Light" w:hAnsi="Klavika Light"/>
              </w:rPr>
            </w:pPr>
            <w:r w:rsidRPr="00FB24DF">
              <w:rPr>
                <w:rFonts w:ascii="Klavika Light" w:hAnsi="Klavika Light"/>
              </w:rPr>
              <w:t>Rapport final ayant aidé le comité d’investissement dans sa prise de décision quant à l’acquisition de la cible </w:t>
            </w:r>
          </w:p>
          <w:p w14:paraId="7867FCB6" w14:textId="77777777" w:rsidR="00827DB5" w:rsidRPr="00FB24DF" w:rsidRDefault="00827DB5" w:rsidP="00827DB5">
            <w:pPr>
              <w:pStyle w:val="Paragraphedeliste"/>
              <w:numPr>
                <w:ilvl w:val="0"/>
                <w:numId w:val="38"/>
              </w:numPr>
              <w:spacing w:after="0" w:line="240" w:lineRule="auto"/>
              <w:jc w:val="both"/>
              <w:rPr>
                <w:rFonts w:ascii="Klavika Light" w:hAnsi="Klavika Light"/>
                <w:b/>
              </w:rPr>
            </w:pPr>
            <w:r w:rsidRPr="00FB24DF">
              <w:rPr>
                <w:rFonts w:ascii="Klavika Light" w:hAnsi="Klavika Light"/>
              </w:rPr>
              <w:t>Analyse des 3 marchés (taille de marché, opportunités et menaces, leviers de croissance, barrière à l’entrée) et de mise en évidence du positionnement de la cible (force et faiblesses) </w:t>
            </w:r>
          </w:p>
          <w:p w14:paraId="4856C8BA" w14:textId="77777777" w:rsidR="00827DB5" w:rsidRPr="00FB24DF" w:rsidRDefault="00827DB5" w:rsidP="00827DB5">
            <w:pPr>
              <w:pStyle w:val="Paragraphedeliste"/>
              <w:numPr>
                <w:ilvl w:val="0"/>
                <w:numId w:val="38"/>
              </w:numPr>
              <w:spacing w:after="0" w:line="240" w:lineRule="auto"/>
              <w:jc w:val="both"/>
              <w:rPr>
                <w:rFonts w:ascii="Klavika Light" w:hAnsi="Klavika Light"/>
                <w:b/>
              </w:rPr>
            </w:pPr>
            <w:r w:rsidRPr="00FB24DF">
              <w:rPr>
                <w:rFonts w:ascii="Klavika Light" w:hAnsi="Klavika Light"/>
              </w:rPr>
              <w:lastRenderedPageBreak/>
              <w:t>Evaluation des licences media et revue critique du business plan</w:t>
            </w:r>
          </w:p>
          <w:p w14:paraId="445F7617" w14:textId="77777777" w:rsidR="00827DB5" w:rsidRPr="00FB24DF" w:rsidRDefault="00827DB5" w:rsidP="00827DB5">
            <w:pPr>
              <w:pStyle w:val="Paragraphedeliste"/>
              <w:numPr>
                <w:ilvl w:val="0"/>
                <w:numId w:val="38"/>
              </w:numPr>
              <w:spacing w:after="240" w:line="259" w:lineRule="auto"/>
              <w:rPr>
                <w:rFonts w:ascii="Klavika Light" w:hAnsi="Klavika Light"/>
                <w:b/>
              </w:rPr>
            </w:pPr>
            <w:r w:rsidRPr="00FB24DF">
              <w:rPr>
                <w:rFonts w:ascii="Klavika Light" w:hAnsi="Klavika Light"/>
                <w:bCs/>
              </w:rPr>
              <w:t>Rapport final ayant aidé le comité d’investissement dans sa prise de décision quant à l’acquisition de la cible</w:t>
            </w:r>
            <w:r w:rsidRPr="00FB24DF">
              <w:rPr>
                <w:rFonts w:ascii="Klavika Light" w:hAnsi="Klavika Light"/>
                <w:b/>
              </w:rPr>
              <w:t>​</w:t>
            </w:r>
            <w:r w:rsidRPr="00FB24DF">
              <w:rPr>
                <w:rFonts w:ascii="Klavika Light" w:hAnsi="Klavika Light"/>
                <w:noProof/>
              </w:rPr>
              <w:t xml:space="preserve"> </w:t>
            </w:r>
          </w:p>
        </w:tc>
      </w:tr>
    </w:tbl>
    <w:p w14:paraId="42105F1D" w14:textId="3E6EFE11" w:rsidR="00027336" w:rsidRDefault="00B05D04" w:rsidP="00027336">
      <w:r>
        <w:lastRenderedPageBreak/>
        <w:br/>
      </w:r>
      <w:r>
        <w:br/>
      </w:r>
      <w:r>
        <w:br/>
      </w:r>
      <w:r>
        <w:br/>
      </w:r>
      <w:r>
        <w:br/>
      </w:r>
    </w:p>
    <w:p w14:paraId="32FBD58A" w14:textId="77777777" w:rsidR="00B05D04" w:rsidRDefault="00B05D04" w:rsidP="00027336"/>
    <w:p w14:paraId="4BD35341" w14:textId="77777777" w:rsidR="00B05D04" w:rsidRDefault="00B05D04" w:rsidP="00027336"/>
    <w:p w14:paraId="47CAC6FD" w14:textId="77777777" w:rsidR="00B05D04" w:rsidRDefault="00B05D04" w:rsidP="00027336"/>
    <w:p w14:paraId="4F915FB5" w14:textId="77777777" w:rsidR="00B05D04" w:rsidRDefault="00B05D04" w:rsidP="00027336"/>
    <w:p w14:paraId="18A89992" w14:textId="77777777" w:rsidR="00B05D04" w:rsidRDefault="00B05D04" w:rsidP="00027336"/>
    <w:p w14:paraId="15005E80" w14:textId="77777777" w:rsidR="00B05D04" w:rsidRDefault="00B05D04" w:rsidP="00027336"/>
    <w:p w14:paraId="152D7B62" w14:textId="77777777" w:rsidR="00B05D04" w:rsidRDefault="00B05D04" w:rsidP="00027336"/>
    <w:p w14:paraId="0155971E" w14:textId="77777777" w:rsidR="00B05D04" w:rsidRDefault="00B05D04" w:rsidP="00027336"/>
    <w:p w14:paraId="64CAFE28" w14:textId="77777777" w:rsidR="00B05D04" w:rsidRDefault="00B05D04" w:rsidP="00027336"/>
    <w:p w14:paraId="42D092D1" w14:textId="77777777" w:rsidR="00B05D04" w:rsidRDefault="00B05D04" w:rsidP="00027336"/>
    <w:p w14:paraId="69B6DFC4" w14:textId="77777777" w:rsidR="00B05D04" w:rsidRDefault="00B05D04" w:rsidP="00027336"/>
    <w:p w14:paraId="278844D1" w14:textId="77777777" w:rsidR="00B05D04" w:rsidRDefault="00B05D04" w:rsidP="00027336"/>
    <w:p w14:paraId="6787425B" w14:textId="77777777" w:rsidR="00B05D04" w:rsidRDefault="00B05D04" w:rsidP="00027336"/>
    <w:p w14:paraId="4AFFA3B8" w14:textId="77777777" w:rsidR="00B05D04" w:rsidRDefault="00B05D04" w:rsidP="00027336"/>
    <w:p w14:paraId="336DC7F0" w14:textId="77777777" w:rsidR="00B05D04" w:rsidRDefault="00B05D04" w:rsidP="00027336"/>
    <w:p w14:paraId="1F485D19" w14:textId="77777777" w:rsidR="00B05D04" w:rsidRDefault="00B05D04" w:rsidP="00027336"/>
    <w:p w14:paraId="445E8222" w14:textId="77777777" w:rsidR="00B05D04" w:rsidRDefault="00B05D04" w:rsidP="00027336"/>
    <w:p w14:paraId="0CE6E326" w14:textId="77777777" w:rsidR="00B05D04" w:rsidRDefault="00B05D04" w:rsidP="00027336"/>
    <w:p w14:paraId="1FF40436" w14:textId="77777777" w:rsidR="00B05D04" w:rsidRDefault="00B05D04" w:rsidP="00027336"/>
    <w:p w14:paraId="412E8EAF" w14:textId="77777777" w:rsidR="00B05D04" w:rsidRDefault="00B05D04" w:rsidP="00027336"/>
    <w:p w14:paraId="43E0150B" w14:textId="77777777" w:rsidR="00B05D04" w:rsidRDefault="00B05D04" w:rsidP="00027336"/>
    <w:p w14:paraId="76C7300B" w14:textId="77777777" w:rsidR="00B05D04" w:rsidRPr="00FB24DF" w:rsidRDefault="00B05D04" w:rsidP="00B05D04">
      <w:pPr>
        <w:pStyle w:val="Titre4"/>
        <w:rPr>
          <w:rFonts w:ascii="Klavika Light" w:hAnsi="Klavika Light"/>
          <w:szCs w:val="28"/>
        </w:rPr>
      </w:pPr>
      <w:r w:rsidRPr="00FB24DF">
        <w:rPr>
          <w:rFonts w:ascii="Klavika Light" w:hAnsi="Klavika Light"/>
          <w:szCs w:val="28"/>
        </w:rPr>
        <w:lastRenderedPageBreak/>
        <w:t>Emploi</w:t>
      </w:r>
    </w:p>
    <w:tbl>
      <w:tblPr>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05D04" w:rsidRPr="00FB24DF" w14:paraId="0F82B424" w14:textId="77777777" w:rsidTr="00165FE4">
        <w:trPr>
          <w:trHeight w:val="211"/>
        </w:trPr>
        <w:tc>
          <w:tcPr>
            <w:tcW w:w="9157" w:type="dxa"/>
            <w:gridSpan w:val="2"/>
            <w:shd w:val="clear" w:color="auto" w:fill="8C2850"/>
            <w:tcMar>
              <w:top w:w="28" w:type="dxa"/>
              <w:right w:w="28" w:type="dxa"/>
            </w:tcMar>
            <w:vAlign w:val="center"/>
          </w:tcPr>
          <w:p w14:paraId="2D28C10C" w14:textId="77777777" w:rsidR="00B05D04" w:rsidRPr="00FB24DF" w:rsidRDefault="00B05D04" w:rsidP="00165FE4">
            <w:pPr>
              <w:spacing w:after="0"/>
              <w:jc w:val="center"/>
              <w:rPr>
                <w:rFonts w:ascii="Klavika Light" w:hAnsi="Klavika Light"/>
                <w:b/>
                <w:bCs/>
                <w:color w:val="FFFFFF" w:themeColor="background1"/>
                <w:sz w:val="20"/>
                <w:szCs w:val="20"/>
              </w:rPr>
            </w:pPr>
            <w:r w:rsidRPr="00FB24DF">
              <w:rPr>
                <w:rFonts w:ascii="Klavika Light" w:hAnsi="Klavika Light"/>
                <w:b/>
                <w:bCs/>
                <w:sz w:val="20"/>
                <w:szCs w:val="20"/>
              </w:rPr>
              <w:t>Actualisation de la Stratégie Nationale pour l’Emploi</w:t>
            </w:r>
          </w:p>
        </w:tc>
      </w:tr>
      <w:tr w:rsidR="00B05D04" w:rsidRPr="00FB24DF" w14:paraId="7C58EAD6" w14:textId="77777777" w:rsidTr="00165FE4">
        <w:trPr>
          <w:trHeight w:val="695"/>
        </w:trPr>
        <w:tc>
          <w:tcPr>
            <w:tcW w:w="4737" w:type="dxa"/>
            <w:tcMar>
              <w:top w:w="28" w:type="dxa"/>
              <w:right w:w="28" w:type="dxa"/>
            </w:tcMar>
          </w:tcPr>
          <w:p w14:paraId="24458732" w14:textId="77777777" w:rsidR="00B05D04" w:rsidRPr="00FB24DF" w:rsidRDefault="00B05D04" w:rsidP="00165FE4">
            <w:pPr>
              <w:spacing w:after="0"/>
              <w:contextualSpacing/>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cs="Times New Roman"/>
                <w:sz w:val="20"/>
                <w:szCs w:val="20"/>
              </w:rPr>
              <w:t xml:space="preserve"> </w:t>
            </w:r>
            <w:bookmarkStart w:id="72" w:name="SNE2025"/>
            <w:r w:rsidRPr="00FB24DF">
              <w:rPr>
                <w:rFonts w:ascii="Klavika Light" w:hAnsi="Klavika Light"/>
                <w:b/>
                <w:bCs/>
                <w:sz w:val="20"/>
                <w:szCs w:val="20"/>
              </w:rPr>
              <w:t>Actualisation de la Stratégie Nationale pour l’Emploi</w:t>
            </w:r>
            <w:bookmarkEnd w:id="72"/>
          </w:p>
        </w:tc>
        <w:tc>
          <w:tcPr>
            <w:tcW w:w="4420" w:type="dxa"/>
            <w:tcMar>
              <w:top w:w="28" w:type="dxa"/>
              <w:right w:w="28" w:type="dxa"/>
            </w:tcMar>
          </w:tcPr>
          <w:p w14:paraId="1A6052E5"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05D04" w:rsidRPr="00FB24DF" w14:paraId="586B68FF" w14:textId="77777777" w:rsidTr="00165FE4">
        <w:trPr>
          <w:trHeight w:val="389"/>
        </w:trPr>
        <w:tc>
          <w:tcPr>
            <w:tcW w:w="4737" w:type="dxa"/>
            <w:tcMar>
              <w:top w:w="28" w:type="dxa"/>
              <w:right w:w="28" w:type="dxa"/>
            </w:tcMar>
          </w:tcPr>
          <w:p w14:paraId="7A36172A"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0823972E"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r w:rsidRPr="00FB24DF">
              <w:rPr>
                <w:rFonts w:ascii="Klavika Light" w:hAnsi="Klavika Light"/>
                <w:b/>
                <w:bCs/>
                <w:sz w:val="20"/>
                <w:szCs w:val="20"/>
              </w:rPr>
              <w:t>Ouissem Ghorbel</w:t>
            </w:r>
          </w:p>
        </w:tc>
      </w:tr>
      <w:tr w:rsidR="00B05D04" w:rsidRPr="00FB24DF" w14:paraId="72495FF5" w14:textId="77777777" w:rsidTr="00165FE4">
        <w:trPr>
          <w:trHeight w:val="470"/>
        </w:trPr>
        <w:tc>
          <w:tcPr>
            <w:tcW w:w="4737" w:type="dxa"/>
            <w:tcMar>
              <w:top w:w="28" w:type="dxa"/>
              <w:right w:w="28" w:type="dxa"/>
            </w:tcMar>
          </w:tcPr>
          <w:p w14:paraId="2BA7DBB3"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Le ministère de la Formation professionnelle et de l'Emploi / BIT</w:t>
            </w:r>
          </w:p>
        </w:tc>
        <w:tc>
          <w:tcPr>
            <w:tcW w:w="4420" w:type="dxa"/>
            <w:tcMar>
              <w:top w:w="28" w:type="dxa"/>
              <w:right w:w="28" w:type="dxa"/>
            </w:tcMar>
          </w:tcPr>
          <w:p w14:paraId="61A42C6E"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b/>
                <w:bCs/>
                <w:sz w:val="20"/>
                <w:szCs w:val="20"/>
              </w:rPr>
              <w:t>2</w:t>
            </w:r>
          </w:p>
        </w:tc>
      </w:tr>
      <w:tr w:rsidR="00B05D04" w:rsidRPr="00FB24DF" w14:paraId="50D512CC" w14:textId="77777777" w:rsidTr="00165FE4">
        <w:tc>
          <w:tcPr>
            <w:tcW w:w="4737" w:type="dxa"/>
            <w:tcMar>
              <w:top w:w="28" w:type="dxa"/>
              <w:right w:w="28" w:type="dxa"/>
            </w:tcMar>
          </w:tcPr>
          <w:p w14:paraId="03F33EB5"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25B94D3E"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sz w:val="20"/>
                <w:szCs w:val="20"/>
              </w:rPr>
              <w:t>7 mois</w:t>
            </w:r>
          </w:p>
        </w:tc>
      </w:tr>
      <w:tr w:rsidR="00B05D04" w:rsidRPr="00FB24DF" w14:paraId="48AB1398" w14:textId="77777777" w:rsidTr="00165FE4">
        <w:trPr>
          <w:trHeight w:val="389"/>
        </w:trPr>
        <w:tc>
          <w:tcPr>
            <w:tcW w:w="4737" w:type="dxa"/>
            <w:tcMar>
              <w:top w:w="28" w:type="dxa"/>
              <w:right w:w="28" w:type="dxa"/>
            </w:tcMar>
          </w:tcPr>
          <w:p w14:paraId="193EFCB2"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06 / 2024</w:t>
            </w:r>
          </w:p>
          <w:p w14:paraId="2070F150"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2025</w:t>
            </w:r>
          </w:p>
        </w:tc>
        <w:tc>
          <w:tcPr>
            <w:tcW w:w="4420" w:type="dxa"/>
            <w:tcMar>
              <w:top w:w="28" w:type="dxa"/>
              <w:right w:w="28" w:type="dxa"/>
            </w:tcMar>
          </w:tcPr>
          <w:p w14:paraId="27E649D4"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05D04" w:rsidRPr="00FB24DF" w14:paraId="21E156DC" w14:textId="77777777" w:rsidTr="00165FE4">
        <w:trPr>
          <w:trHeight w:val="789"/>
        </w:trPr>
        <w:tc>
          <w:tcPr>
            <w:tcW w:w="4737" w:type="dxa"/>
            <w:tcMar>
              <w:top w:w="28" w:type="dxa"/>
              <w:right w:w="28" w:type="dxa"/>
            </w:tcMar>
          </w:tcPr>
          <w:p w14:paraId="661B964B"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Nom des Consultants associés /partenaires éventuels </w:t>
            </w:r>
          </w:p>
          <w:p w14:paraId="4B61A08C" w14:textId="77777777" w:rsidR="00B05D04" w:rsidRPr="00FB24DF" w:rsidRDefault="00B05D04" w:rsidP="00B05D04">
            <w:pPr>
              <w:pStyle w:val="Paragraphedeliste"/>
              <w:numPr>
                <w:ilvl w:val="0"/>
                <w:numId w:val="46"/>
              </w:numPr>
              <w:spacing w:after="0" w:line="240" w:lineRule="auto"/>
              <w:rPr>
                <w:rFonts w:ascii="Klavika Light" w:hAnsi="Klavika Light"/>
                <w:sz w:val="20"/>
                <w:szCs w:val="20"/>
              </w:rPr>
            </w:pPr>
            <w:r w:rsidRPr="00FB24DF">
              <w:rPr>
                <w:rFonts w:ascii="Klavika Light" w:hAnsi="Klavika Light"/>
                <w:b/>
                <w:sz w:val="20"/>
                <w:szCs w:val="20"/>
              </w:rPr>
              <w:t>Bayrem BEN OTHMAN</w:t>
            </w:r>
          </w:p>
          <w:p w14:paraId="7B590AE0" w14:textId="77777777" w:rsidR="00B05D04" w:rsidRPr="00FB24DF" w:rsidRDefault="00B05D04" w:rsidP="00B05D04">
            <w:pPr>
              <w:pStyle w:val="Paragraphedeliste"/>
              <w:numPr>
                <w:ilvl w:val="0"/>
                <w:numId w:val="46"/>
              </w:numPr>
              <w:spacing w:after="0" w:line="240" w:lineRule="auto"/>
              <w:rPr>
                <w:rFonts w:ascii="Klavika Light" w:hAnsi="Klavika Light"/>
                <w:sz w:val="20"/>
                <w:szCs w:val="20"/>
              </w:rPr>
            </w:pPr>
            <w:r w:rsidRPr="00FB24DF">
              <w:rPr>
                <w:rFonts w:ascii="Klavika Light" w:hAnsi="Klavika Light"/>
                <w:b/>
                <w:sz w:val="20"/>
                <w:szCs w:val="20"/>
              </w:rPr>
              <w:t>Chayma SAKOUHI</w:t>
            </w:r>
          </w:p>
        </w:tc>
        <w:tc>
          <w:tcPr>
            <w:tcW w:w="4420" w:type="dxa"/>
            <w:tcMar>
              <w:top w:w="28" w:type="dxa"/>
              <w:right w:w="28" w:type="dxa"/>
            </w:tcMar>
          </w:tcPr>
          <w:p w14:paraId="2203226C"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6D4C4433" w14:textId="77777777" w:rsidR="00B05D04" w:rsidRPr="00FB24DF" w:rsidRDefault="00B05D04" w:rsidP="00B05D04">
            <w:pPr>
              <w:pStyle w:val="Paragraphedeliste"/>
              <w:numPr>
                <w:ilvl w:val="0"/>
                <w:numId w:val="23"/>
              </w:numPr>
              <w:spacing w:after="0" w:line="240" w:lineRule="auto"/>
              <w:rPr>
                <w:rFonts w:ascii="Klavika Light" w:hAnsi="Klavika Light"/>
                <w:b/>
                <w:sz w:val="20"/>
                <w:szCs w:val="20"/>
              </w:rPr>
            </w:pPr>
            <w:r w:rsidRPr="00FB24DF">
              <w:rPr>
                <w:rFonts w:ascii="Klavika Light" w:hAnsi="Klavika Light"/>
                <w:b/>
                <w:sz w:val="20"/>
                <w:szCs w:val="20"/>
              </w:rPr>
              <w:t>Ouissem Ghorbel : Directeur de mission</w:t>
            </w:r>
          </w:p>
        </w:tc>
      </w:tr>
      <w:tr w:rsidR="00B05D04" w:rsidRPr="00FB24DF" w14:paraId="07220733" w14:textId="77777777" w:rsidTr="00165FE4">
        <w:tc>
          <w:tcPr>
            <w:tcW w:w="9157" w:type="dxa"/>
            <w:gridSpan w:val="2"/>
            <w:tcMar>
              <w:top w:w="28" w:type="dxa"/>
              <w:right w:w="28" w:type="dxa"/>
            </w:tcMar>
            <w:vAlign w:val="center"/>
          </w:tcPr>
          <w:p w14:paraId="5CCDF2FD" w14:textId="77777777" w:rsidR="00B05D04" w:rsidRPr="00FB24DF" w:rsidRDefault="00B05D04" w:rsidP="00165FE4">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Description du projet :</w:t>
            </w:r>
          </w:p>
          <w:p w14:paraId="63EFAF2C" w14:textId="77777777" w:rsidR="00B05D04" w:rsidRPr="00FB24DF" w:rsidRDefault="00B05D04"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Depuis la validation de la Stratégie Nationale pour l’Emploi (SNE) en Conseil des Ministres en Juillet 2019, plusieurs stratégies nationales, sectorielles, thématiques et régionales ont été validées et des synergies avec la SNE sont à développer.</w:t>
            </w:r>
            <w:r w:rsidRPr="00FB24DF">
              <w:rPr>
                <w:rFonts w:ascii="Klavika Light" w:hAnsi="Klavika Light"/>
              </w:rPr>
              <w:t xml:space="preserve"> </w:t>
            </w:r>
            <w:r w:rsidRPr="00FB24DF">
              <w:rPr>
                <w:rFonts w:ascii="Klavika Light" w:hAnsi="Klavika Light"/>
                <w:sz w:val="20"/>
                <w:szCs w:val="20"/>
              </w:rPr>
              <w:t>Cette nécessité est renforcée par l’articulation initiée par le gouvernement entre l’ensemble des stratégies nationales et sectorielles, ouvrant ainsi la voie à une actualisation de la SNE en synergie avec les autres stratégies et politiques publiques.</w:t>
            </w:r>
          </w:p>
          <w:p w14:paraId="7D200DF6" w14:textId="77777777" w:rsidR="00B05D04" w:rsidRPr="00FB24DF" w:rsidRDefault="00B05D04" w:rsidP="00165FE4">
            <w:pPr>
              <w:tabs>
                <w:tab w:val="num" w:pos="1440"/>
              </w:tabs>
              <w:spacing w:after="0"/>
              <w:contextualSpacing/>
              <w:jc w:val="both"/>
              <w:rPr>
                <w:rFonts w:ascii="Klavika Light" w:hAnsi="Klavika Light"/>
                <w:sz w:val="20"/>
                <w:szCs w:val="20"/>
              </w:rPr>
            </w:pPr>
          </w:p>
          <w:p w14:paraId="51C4948C" w14:textId="77777777" w:rsidR="00B05D04" w:rsidRPr="00FB24DF" w:rsidRDefault="00B05D04" w:rsidP="00165FE4">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Le projet vise à :</w:t>
            </w:r>
          </w:p>
          <w:p w14:paraId="7D839433" w14:textId="77777777" w:rsidR="00B05D04" w:rsidRPr="00FB24DF" w:rsidRDefault="00B05D04" w:rsidP="00B05D04">
            <w:pPr>
              <w:pStyle w:val="Paragraphedeliste"/>
              <w:numPr>
                <w:ilvl w:val="0"/>
                <w:numId w:val="47"/>
              </w:numPr>
              <w:spacing w:after="0" w:line="240" w:lineRule="auto"/>
              <w:jc w:val="both"/>
              <w:rPr>
                <w:rFonts w:ascii="Klavika Light" w:hAnsi="Klavika Light"/>
                <w:sz w:val="20"/>
                <w:szCs w:val="20"/>
              </w:rPr>
            </w:pPr>
            <w:r w:rsidRPr="00FB24DF">
              <w:rPr>
                <w:rFonts w:ascii="Klavika Light" w:hAnsi="Klavika Light"/>
                <w:b/>
                <w:bCs/>
                <w:sz w:val="20"/>
                <w:szCs w:val="20"/>
              </w:rPr>
              <w:t>Aligner la SNE</w:t>
            </w:r>
            <w:r w:rsidRPr="00FB24DF">
              <w:rPr>
                <w:rFonts w:ascii="Klavika Light" w:hAnsi="Klavika Light"/>
                <w:sz w:val="20"/>
                <w:szCs w:val="20"/>
              </w:rPr>
              <w:t xml:space="preserve"> avec la Vision Tunisie 2035, ses indicateurs, ses objectifs globaux, ainsi que les plans de développement nationaux et régionaux adoptés.</w:t>
            </w:r>
          </w:p>
          <w:p w14:paraId="3BD96476" w14:textId="77777777" w:rsidR="00B05D04" w:rsidRPr="00FB24DF" w:rsidRDefault="00B05D04" w:rsidP="00B05D04">
            <w:pPr>
              <w:pStyle w:val="Paragraphedeliste"/>
              <w:numPr>
                <w:ilvl w:val="0"/>
                <w:numId w:val="47"/>
              </w:numPr>
              <w:spacing w:after="0" w:line="240" w:lineRule="auto"/>
              <w:jc w:val="both"/>
              <w:rPr>
                <w:rFonts w:ascii="Klavika Light" w:hAnsi="Klavika Light"/>
                <w:sz w:val="20"/>
                <w:szCs w:val="20"/>
              </w:rPr>
            </w:pPr>
            <w:r w:rsidRPr="00FB24DF">
              <w:rPr>
                <w:rFonts w:ascii="Klavika Light" w:hAnsi="Klavika Light"/>
                <w:b/>
                <w:bCs/>
                <w:sz w:val="20"/>
                <w:szCs w:val="20"/>
              </w:rPr>
              <w:t>Assurer une articulation</w:t>
            </w:r>
            <w:r w:rsidRPr="00FB24DF">
              <w:rPr>
                <w:rFonts w:ascii="Klavika Light" w:hAnsi="Klavika Light"/>
                <w:sz w:val="20"/>
                <w:szCs w:val="20"/>
              </w:rPr>
              <w:t xml:space="preserve"> avec les nouvelles politiques publiques nationales, sectorielles et thématiques approuvées depuis la formulation initiale de la SNE.</w:t>
            </w:r>
          </w:p>
          <w:p w14:paraId="1DEFC721" w14:textId="77777777" w:rsidR="00B05D04" w:rsidRPr="00FB24DF" w:rsidRDefault="00B05D04" w:rsidP="00B05D04">
            <w:pPr>
              <w:pStyle w:val="Paragraphedeliste"/>
              <w:numPr>
                <w:ilvl w:val="0"/>
                <w:numId w:val="47"/>
              </w:numPr>
              <w:spacing w:after="0" w:line="240" w:lineRule="auto"/>
              <w:jc w:val="both"/>
              <w:rPr>
                <w:rFonts w:ascii="Klavika Light" w:hAnsi="Klavika Light"/>
                <w:sz w:val="20"/>
                <w:szCs w:val="20"/>
              </w:rPr>
            </w:pPr>
            <w:r w:rsidRPr="00FB24DF">
              <w:rPr>
                <w:rFonts w:ascii="Klavika Light" w:hAnsi="Klavika Light"/>
                <w:b/>
                <w:bCs/>
                <w:sz w:val="20"/>
                <w:szCs w:val="20"/>
              </w:rPr>
              <w:t>Actualiser les produits / mesures de la SNE</w:t>
            </w:r>
            <w:r w:rsidRPr="00FB24DF">
              <w:rPr>
                <w:rFonts w:ascii="Klavika Light" w:hAnsi="Klavika Light"/>
                <w:sz w:val="20"/>
                <w:szCs w:val="20"/>
              </w:rPr>
              <w:t xml:space="preserve"> en tenant compte des objectifs précédents (1) et (2).</w:t>
            </w:r>
          </w:p>
          <w:p w14:paraId="12B702AD" w14:textId="77777777" w:rsidR="00B05D04" w:rsidRPr="00FB24DF" w:rsidRDefault="00B05D04" w:rsidP="00B05D04">
            <w:pPr>
              <w:pStyle w:val="Paragraphedeliste"/>
              <w:numPr>
                <w:ilvl w:val="0"/>
                <w:numId w:val="47"/>
              </w:numPr>
              <w:spacing w:after="0" w:line="240" w:lineRule="auto"/>
              <w:jc w:val="both"/>
              <w:rPr>
                <w:rFonts w:ascii="Klavika Light" w:hAnsi="Klavika Light"/>
                <w:sz w:val="20"/>
                <w:szCs w:val="20"/>
              </w:rPr>
            </w:pPr>
            <w:r w:rsidRPr="00FB24DF">
              <w:rPr>
                <w:rFonts w:ascii="Klavika Light" w:hAnsi="Klavika Light"/>
                <w:b/>
                <w:bCs/>
                <w:sz w:val="20"/>
                <w:szCs w:val="20"/>
              </w:rPr>
              <w:t>Identifier les produits / mesures prioritaires</w:t>
            </w:r>
            <w:r w:rsidRPr="00FB24DF">
              <w:rPr>
                <w:rFonts w:ascii="Klavika Light" w:hAnsi="Klavika Light"/>
                <w:sz w:val="20"/>
                <w:szCs w:val="20"/>
              </w:rPr>
              <w:t xml:space="preserve"> qui permettront de concrétiser un impact tangible de la SNE à très court terme (mesures ayant un effet immédiat sur l’emploi, intégrant les aspects budgétaires et les éléments nécessaires à une validation en Conseil des Ministres).</w:t>
            </w:r>
          </w:p>
          <w:p w14:paraId="11EE577B" w14:textId="77777777" w:rsidR="00B05D04" w:rsidRPr="00FB24DF" w:rsidRDefault="00B05D04" w:rsidP="00B05D04">
            <w:pPr>
              <w:pStyle w:val="Paragraphedeliste"/>
              <w:numPr>
                <w:ilvl w:val="0"/>
                <w:numId w:val="47"/>
              </w:numPr>
              <w:spacing w:after="0" w:line="240" w:lineRule="auto"/>
              <w:jc w:val="both"/>
              <w:rPr>
                <w:rFonts w:ascii="Klavika Light" w:hAnsi="Klavika Light"/>
                <w:sz w:val="20"/>
                <w:szCs w:val="20"/>
              </w:rPr>
            </w:pPr>
            <w:r w:rsidRPr="00FB24DF">
              <w:rPr>
                <w:rFonts w:ascii="Klavika Light" w:hAnsi="Klavika Light"/>
                <w:b/>
                <w:bCs/>
                <w:sz w:val="20"/>
                <w:szCs w:val="20"/>
              </w:rPr>
              <w:t>Renforcer l’articulation opérationnelle entre le MEFP et les autres ministères concernés</w:t>
            </w:r>
            <w:r w:rsidRPr="00FB24DF">
              <w:rPr>
                <w:rFonts w:ascii="Klavika Light" w:hAnsi="Klavika Light"/>
                <w:sz w:val="20"/>
                <w:szCs w:val="20"/>
              </w:rPr>
              <w:t xml:space="preserve"> en établissant des projets/produits communs, en suivant des indicateurs partagés, en définissant les responsables et les horizons d’implémentation des produits / mesures SNE, et en définissant des mécanismes, outils et fréquences de suivi clairs.</w:t>
            </w:r>
          </w:p>
          <w:p w14:paraId="7F9EB8BC" w14:textId="77777777" w:rsidR="00B05D04" w:rsidRPr="00FB24DF" w:rsidRDefault="00B05D04" w:rsidP="00165FE4">
            <w:pPr>
              <w:pStyle w:val="Paragraphedeliste"/>
              <w:spacing w:after="0" w:line="240" w:lineRule="auto"/>
              <w:jc w:val="both"/>
              <w:rPr>
                <w:rFonts w:ascii="Klavika Light" w:hAnsi="Klavika Light"/>
                <w:sz w:val="20"/>
                <w:szCs w:val="20"/>
              </w:rPr>
            </w:pPr>
          </w:p>
        </w:tc>
      </w:tr>
      <w:tr w:rsidR="00B05D04" w:rsidRPr="00FB24DF" w14:paraId="17C29945" w14:textId="77777777" w:rsidTr="00165FE4">
        <w:tc>
          <w:tcPr>
            <w:tcW w:w="9157" w:type="dxa"/>
            <w:gridSpan w:val="2"/>
            <w:tcMar>
              <w:top w:w="28" w:type="dxa"/>
              <w:right w:w="28" w:type="dxa"/>
            </w:tcMar>
            <w:vAlign w:val="center"/>
          </w:tcPr>
          <w:p w14:paraId="3F7AEF97" w14:textId="77777777" w:rsidR="00B05D04" w:rsidRPr="00FB24DF" w:rsidRDefault="00B05D04" w:rsidP="00165FE4">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6A46594E" w14:textId="77777777" w:rsidR="00B05D04" w:rsidRPr="00FB24DF" w:rsidRDefault="00B05D04" w:rsidP="00165FE4">
            <w:pPr>
              <w:spacing w:after="0"/>
              <w:contextualSpacing/>
              <w:rPr>
                <w:rFonts w:ascii="Klavika Light" w:eastAsia="Klavika Light" w:hAnsi="Klavika Light" w:cs="Klavika Light"/>
                <w:color w:val="000000" w:themeColor="text1"/>
                <w:sz w:val="20"/>
                <w:szCs w:val="20"/>
              </w:rPr>
            </w:pPr>
          </w:p>
          <w:p w14:paraId="27DD034B" w14:textId="5A7C7C64" w:rsidR="00B05D04" w:rsidRPr="00FB24DF" w:rsidRDefault="00B05D04" w:rsidP="00165FE4">
            <w:pPr>
              <w:spacing w:after="0"/>
              <w:contextualSpacing/>
              <w:jc w:val="center"/>
              <w:rPr>
                <w:rFonts w:ascii="Klavika Light" w:eastAsia="Klavika Light" w:hAnsi="Klavika Light" w:cs="Klavika Light"/>
                <w:color w:val="000000" w:themeColor="text1"/>
                <w:sz w:val="20"/>
                <w:szCs w:val="20"/>
              </w:rPr>
            </w:pPr>
          </w:p>
          <w:p w14:paraId="64D414AF" w14:textId="77777777" w:rsidR="00B05D04" w:rsidRPr="00FB24DF" w:rsidRDefault="00B05D04" w:rsidP="00165FE4">
            <w:pPr>
              <w:spacing w:after="0"/>
              <w:contextualSpacing/>
              <w:rPr>
                <w:rFonts w:ascii="Klavika Light" w:eastAsia="Klavika Light" w:hAnsi="Klavika Light" w:cs="Klavika Light"/>
                <w:color w:val="000000" w:themeColor="text1"/>
                <w:sz w:val="20"/>
                <w:szCs w:val="20"/>
              </w:rPr>
            </w:pPr>
          </w:p>
          <w:p w14:paraId="372A5F82" w14:textId="77777777" w:rsidR="00B05D04" w:rsidRPr="00FB24DF" w:rsidRDefault="00B05D04" w:rsidP="00B05D04">
            <w:pPr>
              <w:pStyle w:val="Paragraphedeliste"/>
              <w:numPr>
                <w:ilvl w:val="0"/>
                <w:numId w:val="48"/>
              </w:numPr>
              <w:spacing w:after="0" w:line="240" w:lineRule="auto"/>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Etat d’avancement et revue des stratégies nationales, sectorielles et thématiques :</w:t>
            </w:r>
          </w:p>
          <w:p w14:paraId="6F9EC136"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Recenser et répartir les 174 produits SNE par responsable et horizon de temps.</w:t>
            </w:r>
          </w:p>
          <w:p w14:paraId="38671D4B"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Valider / ajuster les responsabilités et les horizons d’implémentation des produits SNE par les ministères et les directions générales concernées.</w:t>
            </w:r>
          </w:p>
          <w:p w14:paraId="66DB96A4"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Elaborer le plan opérationnel de la SNE.</w:t>
            </w:r>
          </w:p>
          <w:p w14:paraId="112F0DF6"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Recencer et revoir 30 stratégies nationales, sectorielles et thématiques.</w:t>
            </w:r>
          </w:p>
          <w:p w14:paraId="55375DEC" w14:textId="77777777" w:rsidR="00B05D04" w:rsidRPr="00FB24DF" w:rsidRDefault="00B05D04" w:rsidP="00165FE4">
            <w:pPr>
              <w:pStyle w:val="Paragraphedeliste"/>
              <w:spacing w:after="0" w:line="240" w:lineRule="auto"/>
              <w:ind w:left="1440"/>
              <w:rPr>
                <w:rFonts w:ascii="Klavika Light" w:eastAsia="Klavika Light" w:hAnsi="Klavika Light" w:cs="Klavika Light"/>
                <w:color w:val="000000" w:themeColor="text1"/>
                <w:sz w:val="20"/>
                <w:szCs w:val="20"/>
              </w:rPr>
            </w:pPr>
          </w:p>
          <w:p w14:paraId="481B127B" w14:textId="77777777" w:rsidR="00B05D04" w:rsidRPr="00FB24DF" w:rsidRDefault="00B05D04" w:rsidP="00B05D04">
            <w:pPr>
              <w:pStyle w:val="Paragraphedeliste"/>
              <w:numPr>
                <w:ilvl w:val="0"/>
                <w:numId w:val="48"/>
              </w:numPr>
              <w:spacing w:after="0" w:line="240" w:lineRule="auto"/>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Pilote d’actualisation avec les stratégies nationales, sectorielles et thématiques :</w:t>
            </w:r>
          </w:p>
          <w:p w14:paraId="51A0DA2A"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Analyse des synergies et des articulations ( les similarités, les complémentarités, et les écarts) entre la SNE et :</w:t>
            </w:r>
          </w:p>
          <w:p w14:paraId="22DE632A"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 xml:space="preserve">La Vision Tunisie 2035, </w:t>
            </w:r>
          </w:p>
          <w:p w14:paraId="488EF6EF"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lastRenderedPageBreak/>
              <w:t xml:space="preserve">Le Plan Quinquennal 2023 – 2025, </w:t>
            </w:r>
          </w:p>
          <w:p w14:paraId="2FA3FCE7"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 xml:space="preserve">La Stratégie Industrielle et d'Innovation Horizon 2035, </w:t>
            </w:r>
          </w:p>
          <w:p w14:paraId="4129E7BC"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Le Pacte Sectoriel – Industrie Automobile,</w:t>
            </w:r>
          </w:p>
          <w:p w14:paraId="7FABEB83"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La Stratégie de Développement du Tourisme Durable,</w:t>
            </w:r>
          </w:p>
          <w:p w14:paraId="01770717"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Plan stratégique de la réforme de l'enseignement supérieur et de la recherche scientifique 2015 – 2025,</w:t>
            </w:r>
          </w:p>
          <w:p w14:paraId="4E57B2A1"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Stratégie Numérique de la Tunisie 2025.</w:t>
            </w:r>
          </w:p>
          <w:p w14:paraId="156CA9F3"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Proposer une liste d’ajustements de la SNE aux niveaux de la vision, axes stratégiques, texte, et produits.</w:t>
            </w:r>
          </w:p>
          <w:p w14:paraId="04C09DF5"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Définir 16 indicateurs d’impact et élaborer leurs fiches (définition, méthode de calcul, source, valeurs de référence, valeurs cibles)</w:t>
            </w:r>
          </w:p>
          <w:p w14:paraId="6C7868D6" w14:textId="77777777" w:rsidR="00B05D04" w:rsidRPr="00FB24DF" w:rsidRDefault="00B05D04" w:rsidP="00165FE4">
            <w:pPr>
              <w:pStyle w:val="Paragraphedeliste"/>
              <w:spacing w:after="0" w:line="240" w:lineRule="auto"/>
              <w:ind w:left="1440"/>
              <w:rPr>
                <w:rFonts w:ascii="Klavika Light" w:eastAsia="Klavika Light" w:hAnsi="Klavika Light" w:cs="Klavika Light"/>
                <w:color w:val="000000" w:themeColor="text1"/>
                <w:sz w:val="20"/>
                <w:szCs w:val="20"/>
              </w:rPr>
            </w:pPr>
          </w:p>
          <w:p w14:paraId="625AD9B8" w14:textId="77777777" w:rsidR="00B05D04" w:rsidRPr="00FB24DF" w:rsidRDefault="00B05D04" w:rsidP="00B05D04">
            <w:pPr>
              <w:pStyle w:val="Paragraphedeliste"/>
              <w:numPr>
                <w:ilvl w:val="0"/>
                <w:numId w:val="48"/>
              </w:numPr>
              <w:spacing w:after="0" w:line="240" w:lineRule="auto"/>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Généralisation de l’actualisation et priorisation des produits :</w:t>
            </w:r>
          </w:p>
          <w:p w14:paraId="525F4AF9"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Analyser des synergies et des articulations ( les similarités, les complémentarités, et les écarts) entre la SNE et :</w:t>
            </w:r>
          </w:p>
          <w:p w14:paraId="2CCC1836"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Plan National des réformes – Stratégie Nationale d’Amélioration du Climat des Affaires,</w:t>
            </w:r>
          </w:p>
          <w:p w14:paraId="2CC99CB8"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Stratégie de développement des PMEs,</w:t>
            </w:r>
          </w:p>
          <w:p w14:paraId="4D8E1529"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Stratégie Nationale pour l’Entrepreneuriat,</w:t>
            </w:r>
          </w:p>
          <w:p w14:paraId="5ECEA953"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Stratégie Nationale de la Jeunesse.</w:t>
            </w:r>
          </w:p>
          <w:p w14:paraId="3942B06A"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Proposer une liste d’ajustements de la SNE aux niveaux de la vision, axes stratégiques, texte, et produits.</w:t>
            </w:r>
          </w:p>
          <w:p w14:paraId="4E76B57D"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Elaborer les fiches / plan d’action de 10 produits / mesures phares de la SNE.</w:t>
            </w:r>
          </w:p>
          <w:p w14:paraId="3B1D543A" w14:textId="77777777" w:rsidR="00B05D04" w:rsidRPr="00FB24DF" w:rsidRDefault="00B05D04" w:rsidP="00165FE4">
            <w:pPr>
              <w:pStyle w:val="Paragraphedeliste"/>
              <w:spacing w:after="0" w:line="240" w:lineRule="auto"/>
              <w:ind w:left="1440"/>
              <w:rPr>
                <w:rFonts w:ascii="Klavika Light" w:eastAsia="Klavika Light" w:hAnsi="Klavika Light" w:cs="Klavika Light"/>
                <w:color w:val="000000" w:themeColor="text1"/>
                <w:sz w:val="20"/>
                <w:szCs w:val="20"/>
              </w:rPr>
            </w:pPr>
          </w:p>
          <w:p w14:paraId="6F350A69" w14:textId="77777777" w:rsidR="00B05D04" w:rsidRPr="00FB24DF" w:rsidRDefault="00B05D04" w:rsidP="00B05D04">
            <w:pPr>
              <w:pStyle w:val="Paragraphedeliste"/>
              <w:numPr>
                <w:ilvl w:val="0"/>
                <w:numId w:val="48"/>
              </w:numPr>
              <w:spacing w:after="0" w:line="240" w:lineRule="auto"/>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Synthèse de l’actualisation : </w:t>
            </w:r>
          </w:p>
          <w:p w14:paraId="60DD5A13"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Actualiser la SNE :</w:t>
            </w:r>
          </w:p>
          <w:p w14:paraId="26D57587"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Apporter des ajustements aux niveaux des axes stratégiques, du texte et des produits,</w:t>
            </w:r>
          </w:p>
          <w:p w14:paraId="660A81B9"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Ajouter un plan opérationnel des produits de la SNE (responsables et horizons de temps),</w:t>
            </w:r>
          </w:p>
          <w:p w14:paraId="3C1F9390" w14:textId="77777777" w:rsidR="00B05D04" w:rsidRPr="00FB24DF" w:rsidRDefault="00B05D04" w:rsidP="00B05D04">
            <w:pPr>
              <w:pStyle w:val="Paragraphedeliste"/>
              <w:numPr>
                <w:ilvl w:val="2"/>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Regrouper les produits SNE en programmes intégrés.</w:t>
            </w:r>
          </w:p>
          <w:p w14:paraId="226CD0BC" w14:textId="77777777" w:rsidR="00B05D04" w:rsidRPr="00FB24DF" w:rsidRDefault="00B05D04" w:rsidP="00165FE4">
            <w:pPr>
              <w:pStyle w:val="Paragraphedeliste"/>
              <w:spacing w:after="0" w:line="240" w:lineRule="auto"/>
              <w:ind w:left="2160"/>
              <w:rPr>
                <w:rFonts w:ascii="Klavika Light" w:eastAsia="Klavika Light" w:hAnsi="Klavika Light" w:cs="Klavika Light"/>
                <w:color w:val="000000" w:themeColor="text1"/>
                <w:sz w:val="20"/>
                <w:szCs w:val="20"/>
              </w:rPr>
            </w:pPr>
          </w:p>
          <w:p w14:paraId="43907278" w14:textId="77777777" w:rsidR="00B05D04" w:rsidRPr="00FB24DF" w:rsidRDefault="00B05D04" w:rsidP="00B05D04">
            <w:pPr>
              <w:pStyle w:val="Paragraphedeliste"/>
              <w:numPr>
                <w:ilvl w:val="1"/>
                <w:numId w:val="48"/>
              </w:numPr>
              <w:spacing w:after="0" w:line="240" w:lineRule="auto"/>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Accompagner le MEFP à la validation gouvernementale</w:t>
            </w:r>
          </w:p>
          <w:p w14:paraId="17844BF3" w14:textId="77777777" w:rsidR="00B05D04" w:rsidRPr="00FB24DF" w:rsidRDefault="00B05D04" w:rsidP="00165FE4">
            <w:pPr>
              <w:spacing w:after="0"/>
              <w:jc w:val="both"/>
              <w:rPr>
                <w:rFonts w:ascii="Klavika Light" w:hAnsi="Klavika Light"/>
                <w:sz w:val="20"/>
                <w:szCs w:val="20"/>
              </w:rPr>
            </w:pPr>
          </w:p>
          <w:p w14:paraId="49626166" w14:textId="77777777" w:rsidR="00B05D04" w:rsidRPr="00FB24DF" w:rsidRDefault="00B05D04" w:rsidP="00165FE4">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5E3F61C4"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Une mise en cohérence de la SNE avec les politiques publiques et les stratégies nationales, sectorielles, et thématiques.</w:t>
            </w:r>
          </w:p>
          <w:p w14:paraId="409682A1"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Une meilleure appropriation et redevabilité par les ministères et les directions générales responsables de la mise en œuvre.</w:t>
            </w:r>
          </w:p>
          <w:p w14:paraId="691E3FF0"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Une opérationnalisation de la stratégie et accélération de la mise en œuvre.</w:t>
            </w:r>
          </w:p>
          <w:p w14:paraId="4887D824"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Des mécanismes, outils et fréquences de suivi clairs.</w:t>
            </w:r>
          </w:p>
          <w:p w14:paraId="1E7BC3E2"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Une unification et optimisation des efforts vers des priorités communes.</w:t>
            </w:r>
          </w:p>
          <w:p w14:paraId="0D1670AC" w14:textId="77777777" w:rsidR="00B05D04" w:rsidRPr="00FB24DF" w:rsidRDefault="00B05D04" w:rsidP="00B05D04">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Mise en facteur de la composante emploi dans toutes les politiques publiques nationales, sectorielles et thématiques.</w:t>
            </w:r>
          </w:p>
          <w:p w14:paraId="30ED3979" w14:textId="77777777" w:rsidR="00B05D04" w:rsidRPr="00FB24DF" w:rsidRDefault="00B05D04" w:rsidP="00165FE4">
            <w:pPr>
              <w:spacing w:after="0"/>
              <w:jc w:val="both"/>
              <w:rPr>
                <w:rFonts w:ascii="Klavika Light" w:hAnsi="Klavika Light"/>
                <w:b/>
                <w:bCs/>
                <w:sz w:val="20"/>
                <w:szCs w:val="20"/>
              </w:rPr>
            </w:pPr>
          </w:p>
        </w:tc>
      </w:tr>
    </w:tbl>
    <w:p w14:paraId="79276128" w14:textId="69461DD5" w:rsidR="00B05D04" w:rsidRDefault="00B05D04" w:rsidP="00027336">
      <w:r>
        <w:lastRenderedPageBreak/>
        <w:br/>
      </w:r>
    </w:p>
    <w:tbl>
      <w:tblPr>
        <w:tblpPr w:leftFromText="180" w:rightFromText="180" w:vertAnchor="page" w:horzAnchor="margin" w:tblpY="1427"/>
        <w:tblW w:w="961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513"/>
        <w:gridCol w:w="5103"/>
      </w:tblGrid>
      <w:tr w:rsidR="00B05D04" w:rsidRPr="00FB24DF" w14:paraId="61EDD8D8" w14:textId="77777777" w:rsidTr="00165FE4">
        <w:trPr>
          <w:trHeight w:val="636"/>
        </w:trPr>
        <w:tc>
          <w:tcPr>
            <w:tcW w:w="9616" w:type="dxa"/>
            <w:gridSpan w:val="2"/>
            <w:shd w:val="clear" w:color="auto" w:fill="970354"/>
            <w:tcMar>
              <w:top w:w="28" w:type="dxa"/>
              <w:right w:w="28" w:type="dxa"/>
            </w:tcMar>
            <w:vAlign w:val="center"/>
          </w:tcPr>
          <w:p w14:paraId="0DA7301F" w14:textId="77777777" w:rsidR="00B05D04" w:rsidRPr="00FB24DF" w:rsidRDefault="00B05D04" w:rsidP="00165FE4">
            <w:pPr>
              <w:pStyle w:val="Titre2"/>
              <w:spacing w:before="0"/>
              <w:contextualSpacing/>
              <w:jc w:val="center"/>
              <w:rPr>
                <w:rFonts w:ascii="Klavika Light" w:hAnsi="Klavika Light"/>
                <w:b/>
                <w:bCs/>
                <w:sz w:val="22"/>
                <w:szCs w:val="22"/>
              </w:rPr>
            </w:pPr>
            <w:bookmarkStart w:id="73" w:name="_Toc195520483"/>
            <w:bookmarkStart w:id="74" w:name="_Toc195520697"/>
            <w:bookmarkStart w:id="75" w:name="_Toc217050838"/>
            <w:r w:rsidRPr="00FB24DF">
              <w:rPr>
                <w:rFonts w:ascii="Klavika Light" w:hAnsi="Klavika Light"/>
                <w:bCs/>
                <w:color w:val="FFFFFF" w:themeColor="background1"/>
                <w:sz w:val="22"/>
                <w:szCs w:val="22"/>
              </w:rPr>
              <w:lastRenderedPageBreak/>
              <w:t>Conduite de 5 diagnostics du marché du travail à Tunis, Manouba, Sousse, Sfax et Kairouan</w:t>
            </w:r>
            <w:bookmarkEnd w:id="73"/>
            <w:bookmarkEnd w:id="74"/>
            <w:bookmarkEnd w:id="75"/>
          </w:p>
        </w:tc>
      </w:tr>
      <w:tr w:rsidR="00B05D04" w:rsidRPr="00FB24DF" w14:paraId="7E6E1C54" w14:textId="77777777" w:rsidTr="00165FE4">
        <w:trPr>
          <w:trHeight w:val="695"/>
        </w:trPr>
        <w:tc>
          <w:tcPr>
            <w:tcW w:w="4513" w:type="dxa"/>
            <w:tcMar>
              <w:top w:w="28" w:type="dxa"/>
              <w:right w:w="28" w:type="dxa"/>
            </w:tcMar>
          </w:tcPr>
          <w:p w14:paraId="7CA4D086" w14:textId="77777777" w:rsidR="00B05D04" w:rsidRPr="00FB24DF" w:rsidRDefault="00B05D04" w:rsidP="00165FE4">
            <w:pPr>
              <w:spacing w:after="0"/>
              <w:contextualSpacing/>
              <w:rPr>
                <w:rFonts w:ascii="Klavika Light" w:eastAsia="Times New Roman" w:hAnsi="Klavika Light" w:cs="Times New Roman"/>
                <w:b/>
                <w:bCs/>
                <w:color w:val="000000"/>
                <w:lang w:eastAsia="fr-FR"/>
              </w:rPr>
            </w:pPr>
            <w:r w:rsidRPr="00FB24DF">
              <w:rPr>
                <w:rFonts w:ascii="Klavika Light" w:eastAsia="Yu Gothic Light" w:hAnsi="Klavika Light"/>
              </w:rPr>
              <w:t xml:space="preserve">Nom du projet :  </w:t>
            </w:r>
            <w:r w:rsidRPr="00FB24DF">
              <w:rPr>
                <w:rFonts w:ascii="Klavika Light" w:eastAsia="Times New Roman" w:hAnsi="Klavika Light" w:cs="Times New Roman"/>
                <w:color w:val="000000"/>
                <w:lang w:eastAsia="fr-FR"/>
              </w:rPr>
              <w:t xml:space="preserve"> </w:t>
            </w:r>
            <w:bookmarkStart w:id="76" w:name="PRE2025"/>
            <w:r w:rsidRPr="00FB24DF">
              <w:rPr>
                <w:rFonts w:ascii="Klavika Light" w:eastAsia="Times New Roman" w:hAnsi="Klavika Light" w:cs="Times New Roman"/>
                <w:b/>
                <w:bCs/>
                <w:color w:val="000000"/>
                <w:lang w:eastAsia="fr-FR"/>
              </w:rPr>
              <w:t xml:space="preserve">Conduite de 5 diagnostics du marché du travail à Tunis, Manouba, Sousse, </w:t>
            </w:r>
          </w:p>
          <w:p w14:paraId="59E0A0C2" w14:textId="77777777" w:rsidR="00B05D04" w:rsidRPr="00FB24DF" w:rsidRDefault="00B05D04" w:rsidP="00165FE4">
            <w:pPr>
              <w:spacing w:after="0"/>
              <w:contextualSpacing/>
              <w:rPr>
                <w:rFonts w:ascii="Klavika Light" w:eastAsia="Yu Gothic Light" w:hAnsi="Klavika Light"/>
              </w:rPr>
            </w:pPr>
            <w:r w:rsidRPr="00FB24DF">
              <w:rPr>
                <w:rFonts w:ascii="Klavika Light" w:eastAsia="Times New Roman" w:hAnsi="Klavika Light" w:cs="Times New Roman"/>
                <w:b/>
                <w:bCs/>
                <w:color w:val="000000"/>
                <w:lang w:eastAsia="fr-FR"/>
              </w:rPr>
              <w:t>Sfax et Kairouan</w:t>
            </w:r>
            <w:bookmarkEnd w:id="76"/>
          </w:p>
        </w:tc>
        <w:tc>
          <w:tcPr>
            <w:tcW w:w="5103" w:type="dxa"/>
            <w:tcMar>
              <w:top w:w="28" w:type="dxa"/>
              <w:right w:w="28" w:type="dxa"/>
            </w:tcMar>
          </w:tcPr>
          <w:p w14:paraId="19842AE4"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Pays : </w:t>
            </w:r>
            <w:r w:rsidRPr="00FB24DF">
              <w:rPr>
                <w:rFonts w:ascii="Klavika Light" w:eastAsia="Yu Gothic Light" w:hAnsi="Klavika Light"/>
                <w:b/>
              </w:rPr>
              <w:t>Tunisie</w:t>
            </w:r>
          </w:p>
        </w:tc>
      </w:tr>
      <w:tr w:rsidR="00B05D04" w:rsidRPr="00FB24DF" w14:paraId="36F5E3B6" w14:textId="77777777" w:rsidTr="00165FE4">
        <w:trPr>
          <w:trHeight w:val="389"/>
        </w:trPr>
        <w:tc>
          <w:tcPr>
            <w:tcW w:w="4513" w:type="dxa"/>
            <w:tcMar>
              <w:top w:w="28" w:type="dxa"/>
              <w:right w:w="28" w:type="dxa"/>
            </w:tcMar>
          </w:tcPr>
          <w:p w14:paraId="6141C8DC" w14:textId="77777777" w:rsidR="00B05D04" w:rsidRPr="00FB24DF" w:rsidRDefault="00B05D04" w:rsidP="00165FE4">
            <w:pPr>
              <w:spacing w:after="0"/>
              <w:contextualSpacing/>
              <w:rPr>
                <w:rFonts w:ascii="Klavika Light" w:eastAsia="Times New Roman" w:hAnsi="Klavika Light" w:cs="Times New Roman"/>
                <w:b/>
                <w:bCs/>
                <w:color w:val="000000"/>
                <w:lang w:eastAsia="fr-FR"/>
              </w:rPr>
            </w:pPr>
            <w:r w:rsidRPr="00FB24DF">
              <w:rPr>
                <w:rFonts w:ascii="Klavika Light" w:eastAsia="Yu Gothic Light" w:hAnsi="Klavika Light"/>
              </w:rPr>
              <w:t xml:space="preserve">Lieu : </w:t>
            </w:r>
            <w:r w:rsidRPr="00FB24DF">
              <w:rPr>
                <w:rFonts w:ascii="Klavika Light" w:eastAsia="Times New Roman" w:hAnsi="Klavika Light" w:cs="Times New Roman"/>
                <w:b/>
                <w:bCs/>
                <w:color w:val="000000"/>
                <w:lang w:eastAsia="fr-FR"/>
              </w:rPr>
              <w:t xml:space="preserve"> Tunis, Manouba, Sousse, </w:t>
            </w:r>
          </w:p>
          <w:p w14:paraId="33C393FD" w14:textId="77777777" w:rsidR="00B05D04" w:rsidRPr="00FB24DF" w:rsidRDefault="00B05D04" w:rsidP="00165FE4">
            <w:pPr>
              <w:spacing w:after="0"/>
              <w:contextualSpacing/>
              <w:rPr>
                <w:rFonts w:ascii="Klavika Light" w:eastAsia="Yu Gothic Light" w:hAnsi="Klavika Light"/>
              </w:rPr>
            </w:pPr>
            <w:r w:rsidRPr="00FB24DF">
              <w:rPr>
                <w:rFonts w:ascii="Klavika Light" w:eastAsia="Times New Roman" w:hAnsi="Klavika Light" w:cs="Times New Roman"/>
                <w:b/>
                <w:bCs/>
                <w:color w:val="000000"/>
                <w:lang w:eastAsia="fr-FR"/>
              </w:rPr>
              <w:t>Sfax et Kairouan</w:t>
            </w:r>
          </w:p>
        </w:tc>
        <w:tc>
          <w:tcPr>
            <w:tcW w:w="5103" w:type="dxa"/>
            <w:tcMar>
              <w:top w:w="28" w:type="dxa"/>
              <w:right w:w="28" w:type="dxa"/>
            </w:tcMar>
          </w:tcPr>
          <w:p w14:paraId="7111123F"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Personnel spécialisé fourni par </w:t>
            </w:r>
            <w:r>
              <w:rPr>
                <w:rFonts w:ascii="Klavika Light" w:eastAsia="Yu Gothic Light" w:hAnsi="Klavika Light"/>
              </w:rPr>
              <w:t>notre société</w:t>
            </w:r>
            <w:r w:rsidRPr="00FB24DF">
              <w:rPr>
                <w:rFonts w:ascii="Klavika Light" w:eastAsia="Yu Gothic Light" w:hAnsi="Klavika Light"/>
              </w:rPr>
              <w:t>/organisme (profils) : Ouissem Ghorbel</w:t>
            </w:r>
          </w:p>
        </w:tc>
      </w:tr>
      <w:tr w:rsidR="00B05D04" w:rsidRPr="00FB24DF" w14:paraId="065EC5AE" w14:textId="77777777" w:rsidTr="00165FE4">
        <w:trPr>
          <w:trHeight w:val="470"/>
        </w:trPr>
        <w:tc>
          <w:tcPr>
            <w:tcW w:w="4513" w:type="dxa"/>
            <w:tcMar>
              <w:top w:w="28" w:type="dxa"/>
              <w:right w:w="28" w:type="dxa"/>
            </w:tcMar>
          </w:tcPr>
          <w:p w14:paraId="122D9B74"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Nom du Client : </w:t>
            </w:r>
            <w:r w:rsidRPr="00FB24DF">
              <w:rPr>
                <w:rFonts w:ascii="Klavika Light" w:eastAsia="Yu Gothic Light" w:hAnsi="Klavika Light"/>
                <w:b/>
                <w:bCs/>
              </w:rPr>
              <w:t>Le ministère de la Formation professionnelle et de l'Emploi / BIT</w:t>
            </w:r>
          </w:p>
        </w:tc>
        <w:tc>
          <w:tcPr>
            <w:tcW w:w="5103" w:type="dxa"/>
            <w:tcMar>
              <w:top w:w="28" w:type="dxa"/>
              <w:right w:w="28" w:type="dxa"/>
            </w:tcMar>
          </w:tcPr>
          <w:p w14:paraId="7AB17EEA"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Nombre d’employés ayant participé au projet : 3</w:t>
            </w:r>
          </w:p>
        </w:tc>
      </w:tr>
      <w:tr w:rsidR="00B05D04" w:rsidRPr="00FB24DF" w14:paraId="6230BA19" w14:textId="77777777" w:rsidTr="00165FE4">
        <w:tc>
          <w:tcPr>
            <w:tcW w:w="4513" w:type="dxa"/>
            <w:tcMar>
              <w:top w:w="28" w:type="dxa"/>
              <w:right w:w="28" w:type="dxa"/>
            </w:tcMar>
          </w:tcPr>
          <w:p w14:paraId="7CD2629F"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Adresse :</w:t>
            </w:r>
          </w:p>
        </w:tc>
        <w:tc>
          <w:tcPr>
            <w:tcW w:w="5103" w:type="dxa"/>
            <w:tcMar>
              <w:top w:w="28" w:type="dxa"/>
              <w:right w:w="28" w:type="dxa"/>
            </w:tcMar>
          </w:tcPr>
          <w:p w14:paraId="2E1E79BB"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Nombre de mois de travail, durée du projet : </w:t>
            </w:r>
            <w:r>
              <w:rPr>
                <w:rFonts w:ascii="Klavika Light" w:eastAsia="Yu Gothic Light" w:hAnsi="Klavika Light"/>
              </w:rPr>
              <w:t>5 mois</w:t>
            </w:r>
          </w:p>
        </w:tc>
      </w:tr>
      <w:tr w:rsidR="00B05D04" w:rsidRPr="00FB24DF" w14:paraId="43E245FD" w14:textId="77777777" w:rsidTr="00165FE4">
        <w:trPr>
          <w:trHeight w:val="389"/>
        </w:trPr>
        <w:tc>
          <w:tcPr>
            <w:tcW w:w="4513" w:type="dxa"/>
            <w:tcMar>
              <w:top w:w="28" w:type="dxa"/>
              <w:right w:w="28" w:type="dxa"/>
            </w:tcMar>
          </w:tcPr>
          <w:p w14:paraId="02602FA5"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Date de démarrage (mois/année) : </w:t>
            </w:r>
            <w:r w:rsidRPr="00FB24DF">
              <w:rPr>
                <w:rFonts w:ascii="Klavika Light" w:eastAsia="Yu Gothic Light" w:hAnsi="Klavika Light"/>
                <w:b/>
              </w:rPr>
              <w:t>2024</w:t>
            </w:r>
          </w:p>
          <w:p w14:paraId="3F108942"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Date d’achèvement (mois/année) : </w:t>
            </w:r>
            <w:r>
              <w:rPr>
                <w:rFonts w:ascii="Klavika Light" w:eastAsia="Yu Gothic Light" w:hAnsi="Klavika Light"/>
                <w:b/>
                <w:bCs/>
              </w:rPr>
              <w:t>2025</w:t>
            </w:r>
          </w:p>
        </w:tc>
        <w:tc>
          <w:tcPr>
            <w:tcW w:w="5103" w:type="dxa"/>
            <w:tcMar>
              <w:top w:w="28" w:type="dxa"/>
              <w:right w:w="28" w:type="dxa"/>
            </w:tcMar>
          </w:tcPr>
          <w:p w14:paraId="786E8B48"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Valeur approximative des services en USD : </w:t>
            </w:r>
            <w:r w:rsidRPr="00FB24DF">
              <w:rPr>
                <w:rFonts w:ascii="Klavika Light" w:eastAsia="Yu Gothic Light" w:hAnsi="Klavika Light"/>
                <w:i/>
              </w:rPr>
              <w:t>Confidentiel</w:t>
            </w:r>
            <w:r w:rsidRPr="00FB24DF">
              <w:rPr>
                <w:rFonts w:ascii="Klavika Light" w:eastAsia="Yu Gothic Light" w:hAnsi="Klavika Light"/>
              </w:rPr>
              <w:t xml:space="preserve"> </w:t>
            </w:r>
          </w:p>
        </w:tc>
      </w:tr>
      <w:tr w:rsidR="00B05D04" w:rsidRPr="00FB24DF" w14:paraId="71FE2917" w14:textId="77777777" w:rsidTr="00165FE4">
        <w:trPr>
          <w:trHeight w:val="1008"/>
        </w:trPr>
        <w:tc>
          <w:tcPr>
            <w:tcW w:w="4513" w:type="dxa"/>
            <w:tcMar>
              <w:top w:w="28" w:type="dxa"/>
              <w:right w:w="28" w:type="dxa"/>
            </w:tcMar>
          </w:tcPr>
          <w:p w14:paraId="5AA3C610"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 xml:space="preserve">Nom des Consultants associés /partenaires éventuels </w:t>
            </w:r>
          </w:p>
          <w:p w14:paraId="57F234C5" w14:textId="77777777" w:rsidR="00B05D04" w:rsidRPr="005004F4" w:rsidRDefault="00B05D04" w:rsidP="00B05D04">
            <w:pPr>
              <w:pStyle w:val="Paragraphedeliste"/>
              <w:numPr>
                <w:ilvl w:val="0"/>
                <w:numId w:val="50"/>
              </w:numPr>
              <w:spacing w:after="0" w:line="259" w:lineRule="auto"/>
              <w:rPr>
                <w:rFonts w:ascii="Klavika Light" w:eastAsia="Yu Gothic Light" w:hAnsi="Klavika Light"/>
                <w:b/>
                <w:lang w:val="it-IT"/>
              </w:rPr>
            </w:pPr>
            <w:r w:rsidRPr="005004F4">
              <w:rPr>
                <w:rFonts w:ascii="Klavika Light" w:eastAsia="Yu Gothic Light" w:hAnsi="Klavika Light"/>
                <w:b/>
                <w:lang w:val="en-US"/>
              </w:rPr>
              <w:t>Bouthayna ATTOUI</w:t>
            </w:r>
          </w:p>
          <w:p w14:paraId="01DF450F" w14:textId="77777777" w:rsidR="00B05D04" w:rsidRPr="005004F4" w:rsidRDefault="00B05D04" w:rsidP="00B05D04">
            <w:pPr>
              <w:pStyle w:val="Paragraphedeliste"/>
              <w:numPr>
                <w:ilvl w:val="0"/>
                <w:numId w:val="50"/>
              </w:numPr>
              <w:spacing w:after="0" w:line="259" w:lineRule="auto"/>
              <w:rPr>
                <w:rFonts w:ascii="Klavika Light" w:eastAsia="Yu Gothic Light" w:hAnsi="Klavika Light"/>
                <w:b/>
                <w:lang w:val="en-US"/>
              </w:rPr>
            </w:pPr>
            <w:r w:rsidRPr="005004F4">
              <w:rPr>
                <w:rFonts w:ascii="Klavika Light" w:eastAsia="Yu Gothic Light" w:hAnsi="Klavika Light"/>
                <w:b/>
                <w:lang w:val="en-US"/>
              </w:rPr>
              <w:t>Bayrem BEN OTHMAN</w:t>
            </w:r>
          </w:p>
          <w:p w14:paraId="6D68FB9B" w14:textId="77777777" w:rsidR="00B05D04" w:rsidRPr="005004F4" w:rsidRDefault="00B05D04" w:rsidP="00B05D04">
            <w:pPr>
              <w:pStyle w:val="Paragraphedeliste"/>
              <w:numPr>
                <w:ilvl w:val="0"/>
                <w:numId w:val="50"/>
              </w:numPr>
              <w:spacing w:after="0" w:line="259" w:lineRule="auto"/>
              <w:rPr>
                <w:rFonts w:ascii="Klavika Light" w:eastAsia="Yu Gothic Light" w:hAnsi="Klavika Light"/>
                <w:lang w:val="en-US"/>
              </w:rPr>
            </w:pPr>
            <w:r w:rsidRPr="005004F4">
              <w:rPr>
                <w:rFonts w:ascii="Klavika Light" w:eastAsia="Yu Gothic Light" w:hAnsi="Klavika Light"/>
                <w:b/>
                <w:lang w:val="en-US"/>
              </w:rPr>
              <w:t>Chayma SAKOUHI</w:t>
            </w:r>
          </w:p>
        </w:tc>
        <w:tc>
          <w:tcPr>
            <w:tcW w:w="5103" w:type="dxa"/>
            <w:tcMar>
              <w:top w:w="28" w:type="dxa"/>
              <w:right w:w="28" w:type="dxa"/>
            </w:tcMar>
          </w:tcPr>
          <w:p w14:paraId="6F895B20" w14:textId="77777777" w:rsidR="00B05D04" w:rsidRPr="00FB24DF" w:rsidRDefault="00B05D04" w:rsidP="00165FE4">
            <w:pPr>
              <w:spacing w:after="0"/>
              <w:contextualSpacing/>
              <w:rPr>
                <w:rFonts w:ascii="Klavika Light" w:eastAsia="Yu Gothic Light" w:hAnsi="Klavika Light"/>
              </w:rPr>
            </w:pPr>
            <w:r w:rsidRPr="00FB24DF">
              <w:rPr>
                <w:rFonts w:ascii="Klavika Light" w:eastAsia="Yu Gothic Light" w:hAnsi="Klavika Light"/>
              </w:rPr>
              <w:t>Nom et fonctions des responsables (Directeur / coordinateur du projet, responsable de l’équipe) :</w:t>
            </w:r>
          </w:p>
          <w:p w14:paraId="0379C819" w14:textId="77777777" w:rsidR="00B05D04" w:rsidRPr="00FB24DF" w:rsidRDefault="00B05D04" w:rsidP="00165FE4">
            <w:pPr>
              <w:spacing w:after="0"/>
              <w:contextualSpacing/>
              <w:rPr>
                <w:rFonts w:ascii="Klavika Light" w:eastAsia="Yu Gothic Light" w:hAnsi="Klavika Light" w:cs="Arial"/>
                <w:b/>
              </w:rPr>
            </w:pPr>
            <w:r w:rsidRPr="00FB24DF">
              <w:rPr>
                <w:rFonts w:ascii="Klavika Light" w:eastAsia="Yu Gothic Light" w:hAnsi="Klavika Light" w:cs="Arial"/>
                <w:b/>
              </w:rPr>
              <w:t>Ouissem Ghorbel : Directeur de mission</w:t>
            </w:r>
          </w:p>
        </w:tc>
      </w:tr>
      <w:tr w:rsidR="00B05D04" w:rsidRPr="00FB24DF" w14:paraId="6BA1D57E" w14:textId="77777777" w:rsidTr="00165FE4">
        <w:tc>
          <w:tcPr>
            <w:tcW w:w="9616" w:type="dxa"/>
            <w:gridSpan w:val="2"/>
            <w:tcMar>
              <w:top w:w="28" w:type="dxa"/>
              <w:right w:w="28" w:type="dxa"/>
            </w:tcMar>
            <w:vAlign w:val="center"/>
          </w:tcPr>
          <w:p w14:paraId="3E7B5888" w14:textId="77777777" w:rsidR="00B05D04" w:rsidRPr="00FB24DF" w:rsidRDefault="00B05D04" w:rsidP="00165FE4">
            <w:pPr>
              <w:spacing w:after="0"/>
              <w:contextualSpacing/>
              <w:jc w:val="both"/>
              <w:rPr>
                <w:rFonts w:ascii="Klavika Light" w:eastAsia="Yu Gothic Light" w:hAnsi="Klavika Light"/>
                <w:b/>
                <w:bCs/>
              </w:rPr>
            </w:pPr>
            <w:r w:rsidRPr="00FB24DF">
              <w:rPr>
                <w:rFonts w:ascii="Klavika Light" w:eastAsia="Yu Gothic Light" w:hAnsi="Klavika Light"/>
                <w:b/>
                <w:bCs/>
              </w:rPr>
              <w:t>Contexte :</w:t>
            </w:r>
          </w:p>
          <w:p w14:paraId="1D0038F1" w14:textId="77777777" w:rsidR="00B05D04" w:rsidRPr="00FB24DF" w:rsidRDefault="00B05D04" w:rsidP="00165FE4">
            <w:pPr>
              <w:spacing w:after="0"/>
              <w:ind w:left="360"/>
              <w:contextualSpacing/>
              <w:jc w:val="both"/>
              <w:rPr>
                <w:rFonts w:ascii="Klavika Light" w:eastAsia="Yu Gothic Light" w:hAnsi="Klavika Light"/>
              </w:rPr>
            </w:pPr>
            <w:r w:rsidRPr="00FB24DF">
              <w:rPr>
                <w:rFonts w:ascii="Klavika Light" w:eastAsia="Yu Gothic Light" w:hAnsi="Klavika Light"/>
              </w:rPr>
              <w:t xml:space="preserve">Depuis avril 2024, la Stratégie Nationale de l’Emploi fait l’objet d’une actualisation pour tenir compte des nouvelles priorités de l’Etat et des nouvelles formes de travail. </w:t>
            </w:r>
          </w:p>
          <w:p w14:paraId="2C953FBB" w14:textId="77777777" w:rsidR="00B05D04" w:rsidRPr="00FB24DF" w:rsidRDefault="00B05D04" w:rsidP="00165FE4">
            <w:pPr>
              <w:spacing w:after="0"/>
              <w:ind w:left="360"/>
              <w:contextualSpacing/>
              <w:jc w:val="both"/>
              <w:rPr>
                <w:rFonts w:ascii="Klavika Light" w:eastAsia="Yu Gothic Light" w:hAnsi="Klavika Light"/>
              </w:rPr>
            </w:pPr>
            <w:r w:rsidRPr="00FB24DF">
              <w:rPr>
                <w:rFonts w:ascii="Klavika Light" w:eastAsia="Yu Gothic Light" w:hAnsi="Klavika Light"/>
              </w:rPr>
              <w:t>En parallèle, le projet prévoit d’accompagner le ministère de l’Emploi et de la Formation Professionnelle (MEFP) à réaliser 5 plans régionaux pour l’emploi dans les gouvernorats de Tunis, Manouba, Sousse, Sfax et Kairouan.</w:t>
            </w:r>
          </w:p>
          <w:p w14:paraId="74BABC07" w14:textId="77777777" w:rsidR="00B05D04" w:rsidRPr="00FB24DF" w:rsidRDefault="00B05D04" w:rsidP="00165FE4">
            <w:pPr>
              <w:spacing w:after="0"/>
              <w:contextualSpacing/>
              <w:jc w:val="both"/>
              <w:rPr>
                <w:rFonts w:ascii="Klavika Light" w:eastAsia="Yu Gothic Light" w:hAnsi="Klavika Light"/>
                <w:b/>
                <w:bCs/>
              </w:rPr>
            </w:pPr>
            <w:r w:rsidRPr="00FB24DF">
              <w:rPr>
                <w:rFonts w:ascii="Klavika Light" w:eastAsia="Yu Gothic Light" w:hAnsi="Klavika Light"/>
                <w:b/>
                <w:bCs/>
              </w:rPr>
              <w:t>Objectifs visés par le client :</w:t>
            </w:r>
          </w:p>
          <w:p w14:paraId="3ACC433E" w14:textId="77777777" w:rsidR="00B05D04" w:rsidRPr="00FB24DF" w:rsidRDefault="00B05D04" w:rsidP="00165FE4">
            <w:pPr>
              <w:spacing w:after="0"/>
              <w:contextualSpacing/>
              <w:jc w:val="both"/>
              <w:rPr>
                <w:rFonts w:ascii="Klavika Light" w:eastAsia="Yu Gothic Light" w:hAnsi="Klavika Light"/>
              </w:rPr>
            </w:pPr>
            <w:r w:rsidRPr="00FB24DF">
              <w:rPr>
                <w:rFonts w:ascii="Klavika Light" w:eastAsia="Yu Gothic Light" w:hAnsi="Klavika Light"/>
              </w:rPr>
              <w:t xml:space="preserve">L'objectif de cette consultation consiste à appuyer l’organisation internationale du Travail (OIT) et le MEFP à réaliser 5 diagnostics du marché du travail dans les gouvernorats identifiés. </w:t>
            </w:r>
          </w:p>
          <w:p w14:paraId="493C6E2D" w14:textId="77777777" w:rsidR="00B05D04" w:rsidRPr="00FB24DF" w:rsidRDefault="00B05D04" w:rsidP="00165FE4">
            <w:pPr>
              <w:spacing w:after="0"/>
              <w:contextualSpacing/>
              <w:jc w:val="both"/>
              <w:rPr>
                <w:rFonts w:ascii="Klavika Light" w:eastAsia="Yu Gothic Light" w:hAnsi="Klavika Light"/>
              </w:rPr>
            </w:pPr>
            <w:r w:rsidRPr="00FB24DF">
              <w:rPr>
                <w:rFonts w:ascii="Klavika Light" w:eastAsia="Yu Gothic Light" w:hAnsi="Klavika Light"/>
              </w:rPr>
              <w:t>Ces diagnostics constituent la première étape pour la réalisation de 5 Plans Régionaux pour l’Emploi qui devront répondre aux défis liés à l’avenir du travail et viser à renforcer la résilience du marché du travail face aux chocs et aux crises. Plus particulièrement, il s’agira de :</w:t>
            </w:r>
          </w:p>
          <w:p w14:paraId="2E5B8738"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b/>
                <w:bCs/>
              </w:rPr>
            </w:pPr>
            <w:r w:rsidRPr="00FB24DF">
              <w:rPr>
                <w:rFonts w:ascii="Klavika Light" w:eastAsia="Yu Gothic Light" w:hAnsi="Klavika Light"/>
              </w:rPr>
              <w:t>Proposer une méthodologie et identifier les principales institutions qui ont un impact sur l'emploi et la croissance économique dans les gouvernorats cibles, telles que les ministères, les agences gouvernementales, les organisations patronales et syndicales, les organisations non gouvernementales (ONG) et les associations professionnelles.</w:t>
            </w:r>
          </w:p>
          <w:p w14:paraId="085F4524"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t>Réaliser une revue documentaire des études sur l’emploi et les plans de développement locaux (PDL) et régionaux (PDR) dans les 5 gouvernorats</w:t>
            </w:r>
          </w:p>
          <w:p w14:paraId="49EC28BB"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t>Réaliser des entretiens avec les intervenants du marché du travail, les demandeurs d’emploi et les entreprises pour recueillir leurs besoins et leur perception du marché du travail</w:t>
            </w:r>
          </w:p>
          <w:p w14:paraId="03E35FAF"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t>Concevoir un mapping des projets en cours de l’Etat et ses partenaires (bailleur du fond, associations…) en lien avec l’emploi</w:t>
            </w:r>
          </w:p>
          <w:p w14:paraId="44DA7692"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lastRenderedPageBreak/>
              <w:t>Préparer, animer et restituer les travaux des ateliers en ligne et en présentiel (dans les 5 gouvernorats) pour réaliser 5 analyses causales avec les parties prenantes.</w:t>
            </w:r>
            <w:r w:rsidRPr="00FB24DF">
              <w:rPr>
                <w:rFonts w:ascii="Klavika Light" w:eastAsia="Yu Gothic Light" w:hAnsi="Klavika Light"/>
              </w:rPr>
              <w:cr/>
            </w:r>
            <w:r w:rsidRPr="00FB24DF">
              <w:rPr>
                <w:rFonts w:ascii="Klavika Light" w:eastAsia="Yu Gothic Light" w:hAnsi="Klavika Light"/>
              </w:rPr>
              <w:cr/>
              <w:t>Rédiger 5 pré-rapports (Tunis, Manouba, Sousse, Sfax et Kairouan) qui détaillent les résultats de l'analyse, y compris les principales conclusions et recommandations pour améliorer la situation de l’emploi dans les gouvernorats cible.</w:t>
            </w:r>
          </w:p>
          <w:p w14:paraId="0C038926"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t>Réaliser 5 plans régionaux pour l’emploi dans les gouvernorats de Tunis, Manouba, Sousse, Sfax et Kairouan.</w:t>
            </w:r>
          </w:p>
          <w:p w14:paraId="7EB11C91" w14:textId="77777777" w:rsidR="00B05D04" w:rsidRPr="00FB24DF" w:rsidRDefault="00B05D04" w:rsidP="00B05D04">
            <w:pPr>
              <w:pStyle w:val="Paragraphedeliste"/>
              <w:numPr>
                <w:ilvl w:val="0"/>
                <w:numId w:val="49"/>
              </w:numPr>
              <w:spacing w:after="0" w:line="240" w:lineRule="auto"/>
              <w:jc w:val="both"/>
              <w:rPr>
                <w:rFonts w:ascii="Klavika Light" w:eastAsia="Yu Gothic Light" w:hAnsi="Klavika Light"/>
              </w:rPr>
            </w:pPr>
            <w:r w:rsidRPr="00FB24DF">
              <w:rPr>
                <w:rFonts w:ascii="Klavika Light" w:eastAsia="Yu Gothic Light" w:hAnsi="Klavika Light"/>
              </w:rPr>
              <w:t>Conduire des ateliers de formation/action (8 ateliers) tout au long de la mission afin de renforcer la capacité des acteurs locaux.</w:t>
            </w:r>
          </w:p>
        </w:tc>
      </w:tr>
    </w:tbl>
    <w:p w14:paraId="31CCA0D2" w14:textId="77777777" w:rsidR="00B05D04" w:rsidRDefault="00B05D04" w:rsidP="00027336"/>
    <w:tbl>
      <w:tblPr>
        <w:tblpPr w:leftFromText="180" w:rightFromText="180" w:vertAnchor="page" w:horzAnchor="margin" w:tblpY="2084"/>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05D04" w:rsidRPr="00FB24DF" w14:paraId="6EDB5E75" w14:textId="77777777" w:rsidTr="00165FE4">
        <w:trPr>
          <w:trHeight w:val="373"/>
        </w:trPr>
        <w:tc>
          <w:tcPr>
            <w:tcW w:w="9157" w:type="dxa"/>
            <w:gridSpan w:val="2"/>
            <w:shd w:val="clear" w:color="auto" w:fill="970354"/>
            <w:tcMar>
              <w:top w:w="28" w:type="dxa"/>
              <w:right w:w="28" w:type="dxa"/>
            </w:tcMar>
            <w:vAlign w:val="center"/>
          </w:tcPr>
          <w:p w14:paraId="11A7D677" w14:textId="77777777" w:rsidR="00B05D04" w:rsidRPr="00FB24DF" w:rsidRDefault="00B05D04" w:rsidP="00165FE4">
            <w:pPr>
              <w:pStyle w:val="Titre2"/>
              <w:spacing w:before="0"/>
              <w:jc w:val="center"/>
              <w:rPr>
                <w:rFonts w:ascii="Klavika Light" w:hAnsi="Klavika Light" w:cstheme="minorBidi"/>
                <w:b/>
                <w:bCs/>
                <w:color w:val="FFFFFF" w:themeColor="background1"/>
                <w:sz w:val="20"/>
                <w:szCs w:val="20"/>
              </w:rPr>
            </w:pPr>
            <w:bookmarkStart w:id="77" w:name="_Toc217050847"/>
            <w:r w:rsidRPr="00FB24DF">
              <w:rPr>
                <w:rFonts w:ascii="Klavika Light" w:hAnsi="Klavika Light"/>
                <w:color w:val="FFFFFF" w:themeColor="background1"/>
                <w:sz w:val="20"/>
                <w:szCs w:val="20"/>
              </w:rPr>
              <w:lastRenderedPageBreak/>
              <w:t>Assistance au diagnostic du marché de l'Emploi (Economie, Capital humain, Gouvernance et Mise en œuvre)</w:t>
            </w:r>
            <w:bookmarkEnd w:id="77"/>
          </w:p>
        </w:tc>
      </w:tr>
      <w:tr w:rsidR="00B05D04" w:rsidRPr="00FB24DF" w14:paraId="2864355C" w14:textId="77777777" w:rsidTr="00165FE4">
        <w:trPr>
          <w:trHeight w:val="695"/>
        </w:trPr>
        <w:tc>
          <w:tcPr>
            <w:tcW w:w="4737" w:type="dxa"/>
            <w:tcMar>
              <w:top w:w="28" w:type="dxa"/>
              <w:right w:w="28" w:type="dxa"/>
            </w:tcMar>
          </w:tcPr>
          <w:p w14:paraId="70C3966D" w14:textId="77777777" w:rsidR="00B05D04" w:rsidRPr="00FB24DF" w:rsidRDefault="00B05D04" w:rsidP="00165FE4">
            <w:pPr>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78" w:name="BIT2020"/>
            <w:r w:rsidRPr="00FB24DF">
              <w:rPr>
                <w:rFonts w:ascii="Klavika Light" w:hAnsi="Klavika Light"/>
                <w:b/>
                <w:sz w:val="20"/>
                <w:szCs w:val="20"/>
              </w:rPr>
              <w:t>Assistance au diagnostic du marché de l'Emploi (Economie, Capital humain, Gouvernance et Mise en œuvre)</w:t>
            </w:r>
            <w:bookmarkEnd w:id="78"/>
          </w:p>
        </w:tc>
        <w:tc>
          <w:tcPr>
            <w:tcW w:w="4420" w:type="dxa"/>
            <w:tcMar>
              <w:top w:w="28" w:type="dxa"/>
              <w:right w:w="28" w:type="dxa"/>
            </w:tcMar>
          </w:tcPr>
          <w:p w14:paraId="1A6ED168"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05D04" w:rsidRPr="00FB24DF" w14:paraId="13581876" w14:textId="77777777" w:rsidTr="00165FE4">
        <w:trPr>
          <w:trHeight w:val="389"/>
        </w:trPr>
        <w:tc>
          <w:tcPr>
            <w:tcW w:w="4737" w:type="dxa"/>
            <w:tcMar>
              <w:top w:w="28" w:type="dxa"/>
              <w:right w:w="28" w:type="dxa"/>
            </w:tcMar>
          </w:tcPr>
          <w:p w14:paraId="275FD534"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2282EA02"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nnotre société</w:t>
            </w:r>
            <w:r w:rsidRPr="00FB24DF">
              <w:rPr>
                <w:rFonts w:ascii="Klavika Light" w:hAnsi="Klavika Light"/>
                <w:sz w:val="20"/>
                <w:szCs w:val="20"/>
              </w:rPr>
              <w:t>/organisme (profils) : Muhammed Abbassi</w:t>
            </w:r>
          </w:p>
        </w:tc>
      </w:tr>
      <w:tr w:rsidR="00B05D04" w:rsidRPr="00FB24DF" w14:paraId="0D02F2D7" w14:textId="77777777" w:rsidTr="00165FE4">
        <w:trPr>
          <w:trHeight w:val="470"/>
        </w:trPr>
        <w:tc>
          <w:tcPr>
            <w:tcW w:w="4737" w:type="dxa"/>
            <w:tcMar>
              <w:top w:w="28" w:type="dxa"/>
              <w:right w:w="28" w:type="dxa"/>
            </w:tcMar>
          </w:tcPr>
          <w:p w14:paraId="35AF1027" w14:textId="77777777" w:rsidR="00B05D04" w:rsidRPr="00FB24DF" w:rsidRDefault="00B05D04" w:rsidP="00165FE4">
            <w:pPr>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b/>
                <w:bCs/>
                <w:sz w:val="20"/>
                <w:szCs w:val="20"/>
              </w:rPr>
              <w:t>Ministère de l’Emploi / BIT</w:t>
            </w:r>
          </w:p>
        </w:tc>
        <w:tc>
          <w:tcPr>
            <w:tcW w:w="4420" w:type="dxa"/>
            <w:tcMar>
              <w:top w:w="28" w:type="dxa"/>
              <w:right w:w="28" w:type="dxa"/>
            </w:tcMar>
          </w:tcPr>
          <w:p w14:paraId="180B853B"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Nombre d’employés ayant participé au projet : 2</w:t>
            </w:r>
          </w:p>
        </w:tc>
      </w:tr>
      <w:tr w:rsidR="00B05D04" w:rsidRPr="00FB24DF" w14:paraId="714C6D32" w14:textId="77777777" w:rsidTr="00165FE4">
        <w:tc>
          <w:tcPr>
            <w:tcW w:w="4737" w:type="dxa"/>
            <w:tcMar>
              <w:top w:w="28" w:type="dxa"/>
              <w:right w:w="28" w:type="dxa"/>
            </w:tcMar>
          </w:tcPr>
          <w:p w14:paraId="452AE3BE"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196FCE5C"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Nombre de mois de travail, durée du projet : 12</w:t>
            </w:r>
            <w:r w:rsidRPr="00FB24DF">
              <w:rPr>
                <w:rFonts w:ascii="Klavika Light" w:hAnsi="Klavika Light"/>
                <w:b/>
                <w:sz w:val="20"/>
                <w:szCs w:val="20"/>
              </w:rPr>
              <w:t xml:space="preserve"> mois</w:t>
            </w:r>
          </w:p>
        </w:tc>
      </w:tr>
      <w:tr w:rsidR="00B05D04" w:rsidRPr="00FB24DF" w14:paraId="398C3AE1" w14:textId="77777777" w:rsidTr="00165FE4">
        <w:trPr>
          <w:trHeight w:val="389"/>
        </w:trPr>
        <w:tc>
          <w:tcPr>
            <w:tcW w:w="4737" w:type="dxa"/>
            <w:tcMar>
              <w:top w:w="28" w:type="dxa"/>
              <w:right w:w="28" w:type="dxa"/>
            </w:tcMar>
          </w:tcPr>
          <w:p w14:paraId="1C0605D6" w14:textId="77777777" w:rsidR="00B05D04" w:rsidRPr="00FB24DF" w:rsidRDefault="00B05D04" w:rsidP="00165FE4">
            <w:pPr>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04 / 2018</w:t>
            </w:r>
          </w:p>
          <w:p w14:paraId="2E1AA129"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04 / 2019</w:t>
            </w:r>
          </w:p>
        </w:tc>
        <w:tc>
          <w:tcPr>
            <w:tcW w:w="4420" w:type="dxa"/>
            <w:tcMar>
              <w:top w:w="28" w:type="dxa"/>
              <w:right w:w="28" w:type="dxa"/>
            </w:tcMar>
          </w:tcPr>
          <w:p w14:paraId="4EA56122"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05D04" w:rsidRPr="00FB24DF" w14:paraId="396A66C6" w14:textId="77777777" w:rsidTr="00165FE4">
        <w:trPr>
          <w:trHeight w:val="1008"/>
        </w:trPr>
        <w:tc>
          <w:tcPr>
            <w:tcW w:w="4737" w:type="dxa"/>
            <w:tcBorders>
              <w:bottom w:val="single" w:sz="4" w:space="0" w:color="auto"/>
            </w:tcBorders>
            <w:tcMar>
              <w:top w:w="28" w:type="dxa"/>
              <w:right w:w="28" w:type="dxa"/>
            </w:tcMar>
          </w:tcPr>
          <w:p w14:paraId="53BBA84C"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Nom des Consultants associés /partenaires éventuels :</w:t>
            </w:r>
          </w:p>
          <w:p w14:paraId="61344E4A" w14:textId="77777777" w:rsidR="00B05D04" w:rsidRPr="00FB24DF" w:rsidRDefault="00B05D04" w:rsidP="00B05D04">
            <w:pPr>
              <w:pStyle w:val="Paragraphedeliste"/>
              <w:numPr>
                <w:ilvl w:val="0"/>
                <w:numId w:val="19"/>
              </w:numPr>
              <w:spacing w:after="240" w:line="259" w:lineRule="auto"/>
              <w:rPr>
                <w:rFonts w:ascii="Klavika Light" w:hAnsi="Klavika Light"/>
                <w:sz w:val="20"/>
                <w:szCs w:val="20"/>
              </w:rPr>
            </w:pPr>
            <w:r w:rsidRPr="00FB24DF">
              <w:rPr>
                <w:rFonts w:ascii="Klavika Light" w:hAnsi="Klavika Light"/>
                <w:sz w:val="20"/>
                <w:szCs w:val="20"/>
              </w:rPr>
              <w:t>Muhammed Abbassi</w:t>
            </w:r>
          </w:p>
        </w:tc>
        <w:tc>
          <w:tcPr>
            <w:tcW w:w="4420" w:type="dxa"/>
            <w:tcBorders>
              <w:bottom w:val="single" w:sz="4" w:space="0" w:color="auto"/>
            </w:tcBorders>
            <w:tcMar>
              <w:top w:w="28" w:type="dxa"/>
              <w:right w:w="28" w:type="dxa"/>
            </w:tcMar>
          </w:tcPr>
          <w:p w14:paraId="2EAC4F31" w14:textId="77777777" w:rsidR="00B05D04" w:rsidRPr="00FB24DF" w:rsidRDefault="00B05D04" w:rsidP="00165FE4">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366CA44" w14:textId="77777777" w:rsidR="00B05D04" w:rsidRPr="00FB24DF" w:rsidRDefault="00B05D04" w:rsidP="00165FE4">
            <w:pPr>
              <w:rPr>
                <w:rFonts w:ascii="Klavika Light" w:hAnsi="Klavika Light"/>
                <w:b/>
                <w:bCs/>
                <w:sz w:val="20"/>
                <w:szCs w:val="20"/>
              </w:rPr>
            </w:pPr>
            <w:r w:rsidRPr="00FB24DF">
              <w:rPr>
                <w:rFonts w:ascii="Klavika Light" w:hAnsi="Klavika Light"/>
                <w:b/>
                <w:bCs/>
                <w:sz w:val="20"/>
                <w:szCs w:val="20"/>
              </w:rPr>
              <w:t>Ouissem Ghorbel : Directeur du projet</w:t>
            </w:r>
          </w:p>
        </w:tc>
      </w:tr>
      <w:tr w:rsidR="00B05D04" w:rsidRPr="00FB24DF" w14:paraId="775065E4" w14:textId="77777777" w:rsidTr="00165FE4">
        <w:tc>
          <w:tcPr>
            <w:tcW w:w="9157" w:type="dxa"/>
            <w:gridSpan w:val="2"/>
            <w:tcBorders>
              <w:top w:val="single" w:sz="4" w:space="0" w:color="auto"/>
              <w:bottom w:val="single" w:sz="4" w:space="0" w:color="auto"/>
            </w:tcBorders>
            <w:tcMar>
              <w:top w:w="28" w:type="dxa"/>
              <w:right w:w="28" w:type="dxa"/>
            </w:tcMar>
            <w:vAlign w:val="center"/>
          </w:tcPr>
          <w:p w14:paraId="41F58C20" w14:textId="77777777" w:rsidR="00B05D04" w:rsidRPr="00FB24DF" w:rsidRDefault="00B05D04" w:rsidP="00165FE4">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040D8B6F" w14:textId="77777777" w:rsidR="00B05D04" w:rsidRPr="00FB24DF" w:rsidRDefault="00B05D04" w:rsidP="00165FE4">
            <w:pPr>
              <w:jc w:val="both"/>
              <w:rPr>
                <w:rFonts w:ascii="Klavika Light" w:hAnsi="Klavika Light"/>
                <w:sz w:val="20"/>
                <w:szCs w:val="20"/>
              </w:rPr>
            </w:pPr>
            <w:r w:rsidRPr="00FB24DF">
              <w:rPr>
                <w:rFonts w:ascii="Klavika Light" w:hAnsi="Klavika Light"/>
                <w:sz w:val="20"/>
                <w:szCs w:val="20"/>
              </w:rPr>
              <w:t>Une synthèse, consolidation et présentation des travaux de diagnostic. Ce travail vise à constituer une base de connaissances solides et sans complaisance du sujet de l’Emploi en Tunisie dans sa globalité. Cinq axes d’analyse ont été définis afin de réaliser ce diagnostic : (1) Marché du travail, (2) Economie Nationale, (3) Capital Humain, (4) Gouvernance du marché du travail, (5) Mécanismes de mise en œuvre des stratégies. Mené dans le cadre de la Stratégie Nationale pour l’Emploi (SNE), en 2018, le diagnostic du marché de l’emploi présente les constats et les problématiques identifiés par les différentes études thématiques réalisées dans la phase préparatoire de la SNE, et ce en se référant à des études menées ces dernières années ainsi qu’aux travaux des sous-groupes thématiques, et des consultations larges</w:t>
            </w:r>
          </w:p>
          <w:p w14:paraId="16AAD2B4" w14:textId="77777777" w:rsidR="00B05D04" w:rsidRPr="00FB24DF" w:rsidRDefault="00B05D04" w:rsidP="00165FE4">
            <w:pPr>
              <w:tabs>
                <w:tab w:val="num" w:pos="1440"/>
              </w:tabs>
              <w:jc w:val="both"/>
              <w:rPr>
                <w:rFonts w:ascii="Klavika Light" w:hAnsi="Klavika Light"/>
                <w:b/>
                <w:bCs/>
                <w:sz w:val="20"/>
                <w:szCs w:val="20"/>
              </w:rPr>
            </w:pPr>
            <w:r w:rsidRPr="00FB24DF">
              <w:rPr>
                <w:rFonts w:ascii="Klavika Light" w:hAnsi="Klavika Light"/>
                <w:sz w:val="20"/>
                <w:szCs w:val="20"/>
              </w:rPr>
              <w:t xml:space="preserve">Le projet vise à : </w:t>
            </w:r>
          </w:p>
          <w:p w14:paraId="326211C4" w14:textId="77777777" w:rsidR="00B05D04" w:rsidRPr="00FB24DF" w:rsidRDefault="00B05D04" w:rsidP="00B05D04">
            <w:pPr>
              <w:pStyle w:val="Paragraphedeliste"/>
              <w:numPr>
                <w:ilvl w:val="0"/>
                <w:numId w:val="19"/>
              </w:numPr>
              <w:spacing w:after="240" w:line="259" w:lineRule="auto"/>
              <w:jc w:val="both"/>
              <w:rPr>
                <w:rFonts w:ascii="Klavika Light" w:hAnsi="Klavika Light"/>
                <w:sz w:val="20"/>
                <w:szCs w:val="20"/>
              </w:rPr>
            </w:pPr>
            <w:r w:rsidRPr="00FB24DF">
              <w:rPr>
                <w:rFonts w:ascii="Klavika Light" w:hAnsi="Klavika Light"/>
                <w:sz w:val="20"/>
                <w:szCs w:val="20"/>
              </w:rPr>
              <w:t>Le diagnostic du marché du travail est une première phase dans le projet de la Stratégie Nationale de l’Emploi à horizon 2030. Son établissement donnera lieu à seconde phase du projet, à savoir la formulation du rapport de la SNE</w:t>
            </w:r>
          </w:p>
        </w:tc>
      </w:tr>
      <w:tr w:rsidR="00B05D04" w:rsidRPr="00FB24DF" w14:paraId="2566978A" w14:textId="77777777" w:rsidTr="00165FE4">
        <w:tc>
          <w:tcPr>
            <w:tcW w:w="9157" w:type="dxa"/>
            <w:gridSpan w:val="2"/>
            <w:tcBorders>
              <w:top w:val="single" w:sz="4" w:space="0" w:color="auto"/>
              <w:bottom w:val="double" w:sz="6" w:space="0" w:color="auto"/>
            </w:tcBorders>
            <w:tcMar>
              <w:top w:w="28" w:type="dxa"/>
              <w:right w:w="28" w:type="dxa"/>
            </w:tcMar>
            <w:vAlign w:val="center"/>
          </w:tcPr>
          <w:p w14:paraId="6261C5ED" w14:textId="77777777" w:rsidR="00B05D04" w:rsidRPr="00FB24DF" w:rsidRDefault="00B05D04" w:rsidP="00165FE4">
            <w:pPr>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5BF2F6BA" w14:textId="77777777" w:rsidR="00B05D04" w:rsidRPr="00FB24DF" w:rsidRDefault="00B05D04" w:rsidP="00B05D04">
            <w:pPr>
              <w:pStyle w:val="Paragraphedeliste"/>
              <w:numPr>
                <w:ilvl w:val="0"/>
                <w:numId w:val="19"/>
              </w:numPr>
              <w:spacing w:after="240" w:line="259" w:lineRule="auto"/>
              <w:rPr>
                <w:rFonts w:ascii="Klavika Light" w:hAnsi="Klavika Light"/>
                <w:sz w:val="20"/>
                <w:szCs w:val="20"/>
              </w:rPr>
            </w:pPr>
            <w:r w:rsidRPr="00FB24DF">
              <w:rPr>
                <w:rFonts w:ascii="Klavika Light" w:hAnsi="Klavika Light"/>
                <w:sz w:val="20"/>
                <w:szCs w:val="20"/>
              </w:rPr>
              <w:t>Rédaction d’un document de diagnostic exhaustif valide par 8 ministres, l’UGTT et l’UTICA</w:t>
            </w:r>
          </w:p>
          <w:p w14:paraId="12F0316A" w14:textId="77777777" w:rsidR="00B05D04" w:rsidRPr="00FB24DF" w:rsidRDefault="00B05D04" w:rsidP="00B05D04">
            <w:pPr>
              <w:pStyle w:val="Paragraphedeliste"/>
              <w:numPr>
                <w:ilvl w:val="0"/>
                <w:numId w:val="19"/>
              </w:numPr>
              <w:spacing w:after="240" w:line="259" w:lineRule="auto"/>
              <w:rPr>
                <w:rFonts w:ascii="Klavika Light" w:hAnsi="Klavika Light"/>
                <w:sz w:val="20"/>
                <w:szCs w:val="20"/>
              </w:rPr>
            </w:pPr>
            <w:r w:rsidRPr="00FB24DF">
              <w:rPr>
                <w:rFonts w:ascii="Klavika Light" w:hAnsi="Klavika Light"/>
                <w:sz w:val="20"/>
                <w:szCs w:val="20"/>
              </w:rPr>
              <w:t>Elaboration d’une présentation de synthèse à l’adresse du conseil des ministres et du Comité politique</w:t>
            </w:r>
          </w:p>
          <w:p w14:paraId="23A45BF1" w14:textId="77777777" w:rsidR="00B05D04" w:rsidRPr="00FB24DF" w:rsidRDefault="00B05D04" w:rsidP="00B05D04">
            <w:pPr>
              <w:pStyle w:val="Paragraphedeliste"/>
              <w:numPr>
                <w:ilvl w:val="0"/>
                <w:numId w:val="19"/>
              </w:numPr>
              <w:spacing w:after="240" w:line="259" w:lineRule="auto"/>
              <w:rPr>
                <w:rFonts w:ascii="Klavika Light" w:hAnsi="Klavika Light"/>
                <w:sz w:val="20"/>
                <w:szCs w:val="20"/>
              </w:rPr>
            </w:pPr>
            <w:r w:rsidRPr="00FB24DF">
              <w:rPr>
                <w:rFonts w:ascii="Klavika Light" w:hAnsi="Klavika Light"/>
                <w:sz w:val="20"/>
                <w:szCs w:val="20"/>
              </w:rPr>
              <w:t>Revue et relecture des travaux intermédiaires des ateliers thématiques</w:t>
            </w:r>
          </w:p>
          <w:p w14:paraId="7367FB5F" w14:textId="77777777" w:rsidR="00B05D04" w:rsidRPr="00FB24DF" w:rsidRDefault="00B05D04" w:rsidP="00B05D04">
            <w:pPr>
              <w:pStyle w:val="Paragraphedeliste"/>
              <w:numPr>
                <w:ilvl w:val="0"/>
                <w:numId w:val="19"/>
              </w:numPr>
              <w:spacing w:after="240" w:line="259" w:lineRule="auto"/>
              <w:rPr>
                <w:rFonts w:ascii="Klavika Light" w:hAnsi="Klavika Light"/>
                <w:b/>
                <w:sz w:val="20"/>
                <w:szCs w:val="20"/>
              </w:rPr>
            </w:pPr>
            <w:r w:rsidRPr="00FB24DF">
              <w:rPr>
                <w:rFonts w:ascii="Klavika Light" w:hAnsi="Klavika Light"/>
                <w:sz w:val="20"/>
                <w:szCs w:val="20"/>
              </w:rPr>
              <w:t>Coordination d’un groupe de travail inter-administration pour la finalisation des travaux</w:t>
            </w:r>
          </w:p>
          <w:p w14:paraId="77236F02" w14:textId="77777777" w:rsidR="00B05D04" w:rsidRPr="00FB24DF" w:rsidRDefault="00B05D04" w:rsidP="00B05D04">
            <w:pPr>
              <w:pStyle w:val="Paragraphedeliste"/>
              <w:numPr>
                <w:ilvl w:val="0"/>
                <w:numId w:val="19"/>
              </w:numPr>
              <w:spacing w:after="240" w:line="259" w:lineRule="auto"/>
              <w:rPr>
                <w:rFonts w:ascii="Klavika Light" w:hAnsi="Klavika Light"/>
                <w:b/>
                <w:sz w:val="20"/>
                <w:szCs w:val="20"/>
              </w:rPr>
            </w:pPr>
            <w:r w:rsidRPr="00FB24DF">
              <w:rPr>
                <w:rFonts w:ascii="Klavika Light" w:hAnsi="Klavika Light"/>
                <w:sz w:val="20"/>
                <w:szCs w:val="20"/>
              </w:rPr>
              <w:t>Discussions avec les partenaires sociaux pour la prise en compte de remarques</w:t>
            </w:r>
          </w:p>
        </w:tc>
      </w:tr>
    </w:tbl>
    <w:p w14:paraId="0E3B4823" w14:textId="77777777" w:rsidR="00B05D04" w:rsidRPr="00027336" w:rsidRDefault="00B05D04" w:rsidP="00027336">
      <w:r>
        <w:br/>
      </w:r>
      <w:r>
        <w:br/>
      </w:r>
      <w:r>
        <w:br/>
      </w:r>
    </w:p>
    <w:tbl>
      <w:tblPr>
        <w:tblpPr w:leftFromText="180" w:rightFromText="180" w:vertAnchor="page" w:horzAnchor="margin" w:tblpY="1762"/>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05D04" w:rsidRPr="00FB24DF" w14:paraId="43441AF5" w14:textId="77777777" w:rsidTr="00165FE4">
        <w:trPr>
          <w:trHeight w:val="373"/>
        </w:trPr>
        <w:tc>
          <w:tcPr>
            <w:tcW w:w="9157" w:type="dxa"/>
            <w:gridSpan w:val="2"/>
            <w:shd w:val="clear" w:color="auto" w:fill="970354"/>
            <w:tcMar>
              <w:top w:w="28" w:type="dxa"/>
              <w:right w:w="28" w:type="dxa"/>
            </w:tcMar>
            <w:vAlign w:val="bottom"/>
          </w:tcPr>
          <w:p w14:paraId="134B1A7E" w14:textId="77777777" w:rsidR="00B05D04" w:rsidRPr="00FB24DF" w:rsidRDefault="00B05D04" w:rsidP="00165FE4">
            <w:pPr>
              <w:pStyle w:val="Titre2"/>
              <w:spacing w:before="0"/>
              <w:jc w:val="center"/>
              <w:rPr>
                <w:rFonts w:ascii="Klavika Light" w:hAnsi="Klavika Light" w:cstheme="minorBidi"/>
                <w:b/>
                <w:bCs/>
                <w:color w:val="FFFFFF" w:themeColor="background1"/>
                <w:sz w:val="20"/>
                <w:szCs w:val="20"/>
              </w:rPr>
            </w:pPr>
            <w:bookmarkStart w:id="79" w:name="_Toc217050848"/>
            <w:r w:rsidRPr="00FB24DF">
              <w:rPr>
                <w:rFonts w:ascii="Klavika Light" w:hAnsi="Klavika Light"/>
                <w:color w:val="FFFFFF" w:themeColor="background1"/>
                <w:sz w:val="20"/>
                <w:szCs w:val="20"/>
              </w:rPr>
              <w:lastRenderedPageBreak/>
              <w:t>Accompagnement à la formulation de la stratégie nationale de l'emploi à horizon 2030</w:t>
            </w:r>
            <w:bookmarkEnd w:id="79"/>
          </w:p>
        </w:tc>
      </w:tr>
      <w:tr w:rsidR="00B05D04" w:rsidRPr="00FB24DF" w14:paraId="2951C52E" w14:textId="77777777" w:rsidTr="00165FE4">
        <w:trPr>
          <w:trHeight w:val="695"/>
        </w:trPr>
        <w:tc>
          <w:tcPr>
            <w:tcW w:w="4737" w:type="dxa"/>
            <w:tcMar>
              <w:top w:w="28" w:type="dxa"/>
              <w:right w:w="28" w:type="dxa"/>
            </w:tcMar>
          </w:tcPr>
          <w:p w14:paraId="26CAF1E9" w14:textId="77777777" w:rsidR="00B05D04" w:rsidRPr="00FB24DF" w:rsidRDefault="00B05D04"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rPr>
              <w:t xml:space="preserve"> </w:t>
            </w:r>
            <w:r w:rsidRPr="00FB24DF">
              <w:rPr>
                <w:rFonts w:ascii="Klavika Light" w:eastAsia="Klavika Medium" w:hAnsi="Klavika Light" w:cs="Klavika Medium"/>
                <w:b/>
                <w:bCs/>
                <w:color w:val="000000"/>
              </w:rPr>
              <w:t xml:space="preserve"> </w:t>
            </w:r>
            <w:bookmarkStart w:id="80" w:name="Horizon2030"/>
            <w:r w:rsidRPr="00FB24DF">
              <w:rPr>
                <w:rFonts w:ascii="Klavika Light" w:hAnsi="Klavika Light"/>
                <w:b/>
                <w:bCs/>
                <w:sz w:val="20"/>
                <w:szCs w:val="20"/>
              </w:rPr>
              <w:t>Assistance à la définition de la Stratégie de l'Emploi à Horizon 2030 pour la Tunisie</w:t>
            </w:r>
            <w:bookmarkEnd w:id="80"/>
          </w:p>
        </w:tc>
        <w:tc>
          <w:tcPr>
            <w:tcW w:w="4420" w:type="dxa"/>
            <w:tcMar>
              <w:top w:w="28" w:type="dxa"/>
              <w:right w:w="28" w:type="dxa"/>
            </w:tcMar>
          </w:tcPr>
          <w:p w14:paraId="52AF475E"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B05D04" w:rsidRPr="00FB24DF" w14:paraId="6EA16880" w14:textId="77777777" w:rsidTr="00165FE4">
        <w:trPr>
          <w:trHeight w:val="389"/>
        </w:trPr>
        <w:tc>
          <w:tcPr>
            <w:tcW w:w="4737" w:type="dxa"/>
            <w:tcMar>
              <w:top w:w="28" w:type="dxa"/>
              <w:right w:w="28" w:type="dxa"/>
            </w:tcMar>
          </w:tcPr>
          <w:p w14:paraId="41063BFE" w14:textId="77777777" w:rsidR="00B05D04" w:rsidRPr="00FB24DF" w:rsidRDefault="00B05D04"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273867A6"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nnotre société</w:t>
            </w:r>
            <w:r w:rsidRPr="00FB24DF">
              <w:rPr>
                <w:rFonts w:ascii="Klavika Light" w:hAnsi="Klavika Light"/>
                <w:sz w:val="20"/>
                <w:szCs w:val="20"/>
              </w:rPr>
              <w:t xml:space="preserve">/organisme (profils) :  </w:t>
            </w:r>
          </w:p>
          <w:p w14:paraId="39ED261E" w14:textId="77777777" w:rsidR="00B05D04" w:rsidRPr="00FB24DF" w:rsidRDefault="00B05D04" w:rsidP="00B05D04">
            <w:pPr>
              <w:pStyle w:val="Paragraphedeliste"/>
              <w:numPr>
                <w:ilvl w:val="0"/>
                <w:numId w:val="53"/>
              </w:numPr>
              <w:spacing w:after="0" w:line="240" w:lineRule="auto"/>
              <w:rPr>
                <w:rFonts w:ascii="Klavika Light" w:hAnsi="Klavika Light"/>
                <w:sz w:val="20"/>
                <w:szCs w:val="20"/>
              </w:rPr>
            </w:pPr>
            <w:r w:rsidRPr="00FB24DF">
              <w:rPr>
                <w:rFonts w:ascii="Klavika Light" w:hAnsi="Klavika Light"/>
                <w:sz w:val="20"/>
                <w:szCs w:val="20"/>
              </w:rPr>
              <w:t xml:space="preserve">Ouissem Ghorbel </w:t>
            </w:r>
          </w:p>
          <w:p w14:paraId="59DC2C6E" w14:textId="77777777" w:rsidR="00B05D04" w:rsidRPr="00FB24DF" w:rsidRDefault="00B05D04" w:rsidP="00B05D04">
            <w:pPr>
              <w:pStyle w:val="Paragraphedeliste"/>
              <w:numPr>
                <w:ilvl w:val="0"/>
                <w:numId w:val="53"/>
              </w:numPr>
              <w:spacing w:after="0" w:line="240" w:lineRule="auto"/>
              <w:rPr>
                <w:rFonts w:ascii="Klavika Light" w:hAnsi="Klavika Light"/>
                <w:sz w:val="20"/>
                <w:szCs w:val="20"/>
              </w:rPr>
            </w:pPr>
            <w:r w:rsidRPr="00FB24DF">
              <w:rPr>
                <w:rFonts w:ascii="Klavika Light" w:hAnsi="Klavika Light"/>
                <w:sz w:val="20"/>
                <w:szCs w:val="20"/>
              </w:rPr>
              <w:t>Mohamed Abbassi</w:t>
            </w:r>
          </w:p>
        </w:tc>
      </w:tr>
      <w:tr w:rsidR="00B05D04" w:rsidRPr="00FB24DF" w14:paraId="7688C9E9" w14:textId="77777777" w:rsidTr="00165FE4">
        <w:trPr>
          <w:trHeight w:val="470"/>
        </w:trPr>
        <w:tc>
          <w:tcPr>
            <w:tcW w:w="4737" w:type="dxa"/>
            <w:tcMar>
              <w:top w:w="28" w:type="dxa"/>
              <w:right w:w="28" w:type="dxa"/>
            </w:tcMar>
          </w:tcPr>
          <w:p w14:paraId="4132EFF6" w14:textId="77777777" w:rsidR="00B05D04" w:rsidRPr="00FB24DF" w:rsidRDefault="00B05D04" w:rsidP="00165FE4">
            <w:pPr>
              <w:spacing w:after="0"/>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hAnsi="Klavika Light"/>
                <w:sz w:val="20"/>
                <w:szCs w:val="20"/>
              </w:rPr>
              <w:t xml:space="preserve"> </w:t>
            </w:r>
            <w:r w:rsidRPr="00FB24DF">
              <w:rPr>
                <w:rFonts w:ascii="Klavika Light" w:hAnsi="Klavika Light"/>
                <w:b/>
                <w:bCs/>
                <w:sz w:val="20"/>
                <w:szCs w:val="20"/>
              </w:rPr>
              <w:t>Le ministère de l’Emploi et de la Formation Professionnelle / BIT</w:t>
            </w:r>
          </w:p>
        </w:tc>
        <w:tc>
          <w:tcPr>
            <w:tcW w:w="4420" w:type="dxa"/>
            <w:tcMar>
              <w:top w:w="28" w:type="dxa"/>
              <w:right w:w="28" w:type="dxa"/>
            </w:tcMar>
          </w:tcPr>
          <w:p w14:paraId="5A2C74C7"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B05D04" w:rsidRPr="00FB24DF" w14:paraId="1BBEBB62" w14:textId="77777777" w:rsidTr="00165FE4">
        <w:tc>
          <w:tcPr>
            <w:tcW w:w="4737" w:type="dxa"/>
            <w:tcMar>
              <w:top w:w="28" w:type="dxa"/>
              <w:right w:w="28" w:type="dxa"/>
            </w:tcMar>
          </w:tcPr>
          <w:p w14:paraId="78B6E4C1" w14:textId="77777777" w:rsidR="00B05D04" w:rsidRPr="00FB24DF" w:rsidRDefault="00B05D04"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1B72BCB9"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Nombre de mois de travail, durée du projet : 18 mois</w:t>
            </w:r>
          </w:p>
        </w:tc>
      </w:tr>
      <w:tr w:rsidR="00B05D04" w:rsidRPr="00FB24DF" w14:paraId="2F27458A" w14:textId="77777777" w:rsidTr="00165FE4">
        <w:trPr>
          <w:trHeight w:val="389"/>
        </w:trPr>
        <w:tc>
          <w:tcPr>
            <w:tcW w:w="4737" w:type="dxa"/>
            <w:tcMar>
              <w:top w:w="28" w:type="dxa"/>
              <w:right w:w="28" w:type="dxa"/>
            </w:tcMar>
          </w:tcPr>
          <w:p w14:paraId="7F275E96"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Date de démarrage (mois/année) : 04 / 2018</w:t>
            </w:r>
          </w:p>
          <w:p w14:paraId="2464A558"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Date d’achèvement (mois/année) : 09 / 2019</w:t>
            </w:r>
          </w:p>
        </w:tc>
        <w:tc>
          <w:tcPr>
            <w:tcW w:w="4420" w:type="dxa"/>
            <w:tcMar>
              <w:top w:w="28" w:type="dxa"/>
              <w:right w:w="28" w:type="dxa"/>
            </w:tcMar>
          </w:tcPr>
          <w:p w14:paraId="4427D665"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4758A7B9" w14:textId="77777777" w:rsidR="00B05D04" w:rsidRPr="00FB24DF" w:rsidRDefault="00B05D04"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B05D04" w:rsidRPr="00FB24DF" w14:paraId="0968E6DE" w14:textId="77777777" w:rsidTr="00165FE4">
        <w:trPr>
          <w:trHeight w:val="1008"/>
        </w:trPr>
        <w:tc>
          <w:tcPr>
            <w:tcW w:w="4737" w:type="dxa"/>
            <w:tcMar>
              <w:top w:w="28" w:type="dxa"/>
              <w:right w:w="28" w:type="dxa"/>
            </w:tcMar>
          </w:tcPr>
          <w:p w14:paraId="10A3971A" w14:textId="77777777" w:rsidR="00B05D04" w:rsidRPr="00FB24DF" w:rsidRDefault="00B05D04"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6EE87D5C" w14:textId="77777777" w:rsidR="00B05D04" w:rsidRPr="00FB24DF" w:rsidRDefault="00B05D04" w:rsidP="00B05D04">
            <w:pPr>
              <w:pStyle w:val="Paragraphedeliste"/>
              <w:numPr>
                <w:ilvl w:val="0"/>
                <w:numId w:val="52"/>
              </w:numPr>
              <w:spacing w:after="0" w:line="240" w:lineRule="auto"/>
              <w:rPr>
                <w:rFonts w:ascii="Klavika Light" w:hAnsi="Klavika Light"/>
                <w:sz w:val="20"/>
                <w:szCs w:val="20"/>
              </w:rPr>
            </w:pPr>
            <w:r w:rsidRPr="00FB24DF">
              <w:rPr>
                <w:rFonts w:ascii="Klavika Light" w:hAnsi="Klavika Light"/>
                <w:sz w:val="20"/>
                <w:szCs w:val="20"/>
              </w:rPr>
              <w:t>Mohamed Abbassi</w:t>
            </w:r>
          </w:p>
          <w:p w14:paraId="681E261C" w14:textId="77777777" w:rsidR="00B05D04" w:rsidRPr="00FB24DF" w:rsidRDefault="00B05D04" w:rsidP="00165FE4">
            <w:pPr>
              <w:pStyle w:val="Paragraphedeliste"/>
              <w:spacing w:after="0" w:line="240" w:lineRule="auto"/>
              <w:rPr>
                <w:rFonts w:ascii="Klavika Light" w:hAnsi="Klavika Light"/>
                <w:sz w:val="20"/>
                <w:szCs w:val="20"/>
              </w:rPr>
            </w:pPr>
          </w:p>
        </w:tc>
        <w:tc>
          <w:tcPr>
            <w:tcW w:w="4420" w:type="dxa"/>
            <w:tcMar>
              <w:top w:w="28" w:type="dxa"/>
              <w:right w:w="28" w:type="dxa"/>
            </w:tcMar>
          </w:tcPr>
          <w:p w14:paraId="67A8EB64" w14:textId="77777777" w:rsidR="00B05D04" w:rsidRPr="00FB24DF" w:rsidRDefault="00B05D04"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65B58C2" w14:textId="77777777" w:rsidR="00B05D04" w:rsidRPr="00FB24DF" w:rsidRDefault="00B05D04" w:rsidP="00B05D04">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B05D04" w:rsidRPr="00FB24DF" w14:paraId="186024A4" w14:textId="77777777" w:rsidTr="00165FE4">
        <w:tc>
          <w:tcPr>
            <w:tcW w:w="9157" w:type="dxa"/>
            <w:gridSpan w:val="2"/>
            <w:tcMar>
              <w:top w:w="28" w:type="dxa"/>
              <w:right w:w="28" w:type="dxa"/>
            </w:tcMar>
            <w:vAlign w:val="center"/>
          </w:tcPr>
          <w:p w14:paraId="186D84B4" w14:textId="77777777" w:rsidR="00B05D04" w:rsidRPr="00FB24DF" w:rsidRDefault="00B05D04"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3C88ADC1" w14:textId="77777777" w:rsidR="00B05D04" w:rsidRPr="00FB24DF" w:rsidRDefault="00B05D04" w:rsidP="00B05D04">
            <w:pPr>
              <w:pStyle w:val="Paragraphedeliste"/>
              <w:numPr>
                <w:ilvl w:val="0"/>
                <w:numId w:val="51"/>
              </w:numPr>
              <w:spacing w:after="0" w:line="240" w:lineRule="auto"/>
              <w:rPr>
                <w:rFonts w:ascii="Klavika Light" w:hAnsi="Klavika Light"/>
                <w:sz w:val="20"/>
                <w:szCs w:val="20"/>
              </w:rPr>
            </w:pPr>
            <w:r w:rsidRPr="00FB24DF">
              <w:rPr>
                <w:rFonts w:ascii="Klavika Light" w:hAnsi="Klavika Light"/>
                <w:sz w:val="20"/>
                <w:szCs w:val="20"/>
              </w:rPr>
              <w:t>Une synthèse, consolidation et présentation des travaux de diagnostic. Ce travail vise à constituer une base de connaissances solides et sans complaisance du sujet de l’Emploi en Tunisie dans sa globalité.</w:t>
            </w:r>
          </w:p>
          <w:p w14:paraId="627EA013" w14:textId="77777777" w:rsidR="00B05D04" w:rsidRPr="00FB24DF" w:rsidRDefault="00B05D04" w:rsidP="00B05D04">
            <w:pPr>
              <w:pStyle w:val="Paragraphedeliste"/>
              <w:numPr>
                <w:ilvl w:val="0"/>
                <w:numId w:val="51"/>
              </w:numPr>
              <w:spacing w:after="0" w:line="240" w:lineRule="auto"/>
              <w:rPr>
                <w:rFonts w:ascii="Klavika Light" w:hAnsi="Klavika Light"/>
                <w:sz w:val="20"/>
                <w:szCs w:val="20"/>
              </w:rPr>
            </w:pPr>
            <w:r w:rsidRPr="00FB24DF">
              <w:rPr>
                <w:rFonts w:ascii="Klavika Light" w:hAnsi="Klavika Light"/>
                <w:sz w:val="20"/>
                <w:szCs w:val="20"/>
              </w:rPr>
              <w:t>Cinq axes d’analyse ont été définis afin de réaliser ce diagnostic : (1) Marché du travail, (2) Economie Nationale, (3) Capital Humain, (4) Gouvernance du marché du travail, (5) Mécanismes de mise en œuvre des stratégies.</w:t>
            </w:r>
          </w:p>
          <w:p w14:paraId="2ECFE660" w14:textId="77777777" w:rsidR="00B05D04" w:rsidRPr="00FB24DF" w:rsidRDefault="00B05D04"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Le projet vise à : </w:t>
            </w:r>
          </w:p>
          <w:p w14:paraId="78C5B2CF"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rPr>
                <w:rFonts w:ascii="Klavika Light" w:hAnsi="Klavika Light"/>
                <w:sz w:val="20"/>
                <w:szCs w:val="20"/>
              </w:rPr>
            </w:pPr>
            <w:r w:rsidRPr="00FB24DF">
              <w:rPr>
                <w:rFonts w:ascii="Klavika Light" w:hAnsi="Klavika Light"/>
                <w:sz w:val="20"/>
                <w:szCs w:val="20"/>
              </w:rPr>
              <w:t>Elaborer une stratégie nationale pour l’emploi à horizon 2030, participative et concertée entre gouvernement et partenaires sociaux</w:t>
            </w:r>
          </w:p>
          <w:p w14:paraId="5369A968" w14:textId="77777777" w:rsidR="00B05D04" w:rsidRPr="00FB24DF" w:rsidRDefault="00B05D04" w:rsidP="00165FE4">
            <w:pPr>
              <w:pStyle w:val="Paragraphedeliste"/>
              <w:pBdr>
                <w:top w:val="nil"/>
                <w:left w:val="nil"/>
                <w:bottom w:val="nil"/>
                <w:right w:val="nil"/>
                <w:between w:val="nil"/>
              </w:pBdr>
              <w:spacing w:after="0" w:line="240" w:lineRule="auto"/>
              <w:ind w:left="43"/>
              <w:rPr>
                <w:rFonts w:ascii="Klavika Light" w:hAnsi="Klavika Light"/>
                <w:sz w:val="20"/>
              </w:rPr>
            </w:pPr>
            <w:r w:rsidRPr="00FB24DF">
              <w:rPr>
                <w:rFonts w:ascii="Klavika Light" w:hAnsi="Klavika Light"/>
                <w:sz w:val="20"/>
              </w:rPr>
              <w:t>Approche &amp; périmètre d’accompagnement</w:t>
            </w:r>
          </w:p>
          <w:p w14:paraId="1794DE83" w14:textId="658E7EAD" w:rsidR="00B05D04" w:rsidRPr="00FB24DF" w:rsidRDefault="00B05D04" w:rsidP="00165FE4">
            <w:pPr>
              <w:pStyle w:val="Paragraphedeliste"/>
              <w:pBdr>
                <w:top w:val="nil"/>
                <w:left w:val="nil"/>
                <w:bottom w:val="nil"/>
                <w:right w:val="nil"/>
                <w:between w:val="nil"/>
              </w:pBdr>
              <w:spacing w:after="0" w:line="240" w:lineRule="auto"/>
              <w:jc w:val="center"/>
              <w:rPr>
                <w:rFonts w:ascii="Klavika Light" w:hAnsi="Klavika Light"/>
                <w:sz w:val="20"/>
              </w:rPr>
            </w:pPr>
          </w:p>
          <w:p w14:paraId="4529185D" w14:textId="77777777" w:rsidR="00B05D04" w:rsidRPr="00FB24DF" w:rsidRDefault="00B05D04" w:rsidP="00165FE4">
            <w:pPr>
              <w:pBdr>
                <w:top w:val="nil"/>
                <w:left w:val="nil"/>
                <w:bottom w:val="nil"/>
                <w:right w:val="nil"/>
                <w:between w:val="nil"/>
              </w:pBdr>
              <w:spacing w:after="0"/>
              <w:rPr>
                <w:rFonts w:ascii="Klavika Light" w:hAnsi="Klavika Light"/>
                <w:sz w:val="20"/>
                <w:szCs w:val="20"/>
              </w:rPr>
            </w:pPr>
          </w:p>
          <w:p w14:paraId="54987A48" w14:textId="77777777" w:rsidR="00B05D04" w:rsidRPr="00FB24DF" w:rsidRDefault="00B05D04" w:rsidP="00165FE4">
            <w:pPr>
              <w:pBdr>
                <w:top w:val="single" w:sz="4" w:space="1" w:color="auto"/>
                <w:left w:val="nil"/>
                <w:bottom w:val="nil"/>
                <w:right w:val="nil"/>
                <w:between w:val="nil"/>
              </w:pBdr>
              <w:spacing w:after="0"/>
              <w:jc w:val="both"/>
              <w:rPr>
                <w:rFonts w:ascii="Klavika Light" w:hAnsi="Klavika Light"/>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897F578"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Diagnostic exhaustif valide par 8 ministres, l’UGTT et l’UTICA</w:t>
            </w:r>
          </w:p>
          <w:p w14:paraId="78B0EA36"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3 journées de task forces thématiques, regroupant +200 participants interministériels au niveau national et régional</w:t>
            </w:r>
          </w:p>
          <w:p w14:paraId="36160FEE"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Draft de la stratégie nationale pour l’emploi</w:t>
            </w:r>
          </w:p>
          <w:p w14:paraId="076DF01C"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Revue du draft avec les partenaires (ministères, UGTT, UTICA)</w:t>
            </w:r>
          </w:p>
          <w:p w14:paraId="1FA12310" w14:textId="77777777" w:rsidR="00B05D04" w:rsidRPr="00FB24DF" w:rsidRDefault="00B05D04" w:rsidP="00B05D04">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Coordination d’un groupe de travail interministériel pour la finaliser les travaux</w:t>
            </w:r>
          </w:p>
          <w:p w14:paraId="03CADBD5" w14:textId="65EA1EFD" w:rsidR="00B05D04" w:rsidRPr="00FB24DF" w:rsidRDefault="00B05D04" w:rsidP="00165FE4">
            <w:pPr>
              <w:pStyle w:val="Paragraphedeliste"/>
              <w:pBdr>
                <w:top w:val="nil"/>
                <w:left w:val="nil"/>
                <w:bottom w:val="nil"/>
                <w:right w:val="nil"/>
                <w:between w:val="nil"/>
              </w:pBdr>
              <w:spacing w:after="0" w:line="240" w:lineRule="auto"/>
              <w:jc w:val="both"/>
              <w:rPr>
                <w:rFonts w:ascii="Klavika Light" w:hAnsi="Klavika Light"/>
                <w:sz w:val="20"/>
                <w:szCs w:val="20"/>
              </w:rPr>
            </w:pPr>
          </w:p>
        </w:tc>
      </w:tr>
    </w:tbl>
    <w:p w14:paraId="126FBB1D" w14:textId="77777777" w:rsidR="00B05D04" w:rsidRPr="00027336" w:rsidRDefault="00B05D04" w:rsidP="00027336">
      <w:r>
        <w:br/>
      </w:r>
      <w:r>
        <w:br/>
      </w:r>
    </w:p>
    <w:tbl>
      <w:tblPr>
        <w:tblpPr w:leftFromText="180" w:rightFromText="180" w:vertAnchor="page" w:horzAnchor="margin" w:tblpY="152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05D04" w:rsidRPr="00845275" w14:paraId="75CC3CDE" w14:textId="77777777" w:rsidTr="00165FE4">
        <w:trPr>
          <w:trHeight w:val="20"/>
        </w:trPr>
        <w:tc>
          <w:tcPr>
            <w:tcW w:w="9157" w:type="dxa"/>
            <w:gridSpan w:val="2"/>
            <w:shd w:val="clear" w:color="auto" w:fill="970354"/>
            <w:tcMar>
              <w:top w:w="28" w:type="dxa"/>
              <w:right w:w="28" w:type="dxa"/>
            </w:tcMar>
            <w:vAlign w:val="bottom"/>
          </w:tcPr>
          <w:p w14:paraId="636A0845" w14:textId="77777777" w:rsidR="00B05D04" w:rsidRPr="00845275" w:rsidRDefault="00B05D04" w:rsidP="00165FE4">
            <w:pPr>
              <w:pStyle w:val="Titre2"/>
              <w:spacing w:before="0"/>
              <w:jc w:val="center"/>
              <w:rPr>
                <w:rFonts w:ascii="Klavika Light" w:hAnsi="Klavika Light" w:cstheme="minorBidi"/>
                <w:b/>
                <w:bCs/>
                <w:color w:val="FFFFFF" w:themeColor="background1"/>
                <w:sz w:val="20"/>
                <w:szCs w:val="20"/>
              </w:rPr>
            </w:pPr>
            <w:bookmarkStart w:id="81" w:name="_Toc217050843"/>
            <w:r w:rsidRPr="005004F4">
              <w:rPr>
                <w:rFonts w:ascii="Klavika Light" w:hAnsi="Klavika Light"/>
                <w:color w:val="FFFFFF" w:themeColor="background1"/>
                <w:sz w:val="20"/>
                <w:szCs w:val="20"/>
              </w:rPr>
              <w:lastRenderedPageBreak/>
              <w:t>Évaluation rapide de l’impact d’une crise ( covid 19) sur l'économie et l’emploi en Tunisie</w:t>
            </w:r>
            <w:bookmarkEnd w:id="81"/>
          </w:p>
        </w:tc>
      </w:tr>
      <w:tr w:rsidR="00B05D04" w:rsidRPr="00845275" w14:paraId="2CF31934" w14:textId="77777777" w:rsidTr="00165FE4">
        <w:trPr>
          <w:trHeight w:val="20"/>
        </w:trPr>
        <w:tc>
          <w:tcPr>
            <w:tcW w:w="4737" w:type="dxa"/>
            <w:tcMar>
              <w:top w:w="28" w:type="dxa"/>
              <w:right w:w="28" w:type="dxa"/>
            </w:tcMar>
          </w:tcPr>
          <w:p w14:paraId="37480FE1" w14:textId="77777777" w:rsidR="00B05D04" w:rsidRPr="00845275" w:rsidRDefault="00B05D04" w:rsidP="00165FE4">
            <w:pPr>
              <w:spacing w:after="0"/>
              <w:jc w:val="both"/>
              <w:rPr>
                <w:rFonts w:ascii="Klavika Light" w:hAnsi="Klavika Light"/>
                <w:b/>
                <w:sz w:val="20"/>
                <w:szCs w:val="20"/>
              </w:rPr>
            </w:pPr>
            <w:r w:rsidRPr="00845275">
              <w:rPr>
                <w:rFonts w:ascii="Klavika Light" w:hAnsi="Klavika Light"/>
                <w:sz w:val="20"/>
                <w:szCs w:val="20"/>
              </w:rPr>
              <w:t xml:space="preserve">Nom du projet : </w:t>
            </w:r>
            <w:r w:rsidRPr="00845275">
              <w:rPr>
                <w:rFonts w:ascii="Klavika Light" w:hAnsi="Klavika Light" w:cs="Times New Roman"/>
                <w:sz w:val="20"/>
                <w:szCs w:val="20"/>
              </w:rPr>
              <w:t xml:space="preserve"> </w:t>
            </w:r>
            <w:bookmarkStart w:id="82" w:name="COVID19"/>
            <w:r w:rsidRPr="00845275">
              <w:rPr>
                <w:rFonts w:ascii="Klavika Light" w:hAnsi="Klavika Light"/>
                <w:b/>
                <w:sz w:val="20"/>
                <w:szCs w:val="20"/>
              </w:rPr>
              <w:t>Évaluation rapide de l’impact du COVID-19 sur l'économie et l’emploi en Tunisie</w:t>
            </w:r>
            <w:bookmarkEnd w:id="82"/>
          </w:p>
        </w:tc>
        <w:tc>
          <w:tcPr>
            <w:tcW w:w="4420" w:type="dxa"/>
            <w:tcMar>
              <w:top w:w="28" w:type="dxa"/>
              <w:right w:w="28" w:type="dxa"/>
            </w:tcMar>
          </w:tcPr>
          <w:p w14:paraId="6295EEB2"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 xml:space="preserve">Pays : </w:t>
            </w:r>
            <w:r w:rsidRPr="00845275">
              <w:rPr>
                <w:rFonts w:ascii="Klavika Light" w:hAnsi="Klavika Light"/>
                <w:b/>
                <w:sz w:val="20"/>
                <w:szCs w:val="20"/>
              </w:rPr>
              <w:t>Tunisie</w:t>
            </w:r>
          </w:p>
        </w:tc>
      </w:tr>
      <w:tr w:rsidR="00B05D04" w:rsidRPr="00845275" w14:paraId="25AFEFC8" w14:textId="77777777" w:rsidTr="00165FE4">
        <w:trPr>
          <w:trHeight w:val="20"/>
        </w:trPr>
        <w:tc>
          <w:tcPr>
            <w:tcW w:w="4737" w:type="dxa"/>
            <w:tcMar>
              <w:top w:w="28" w:type="dxa"/>
              <w:right w:w="28" w:type="dxa"/>
            </w:tcMar>
          </w:tcPr>
          <w:p w14:paraId="051AA102"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 xml:space="preserve">Lieu : </w:t>
            </w:r>
            <w:r w:rsidRPr="00845275">
              <w:rPr>
                <w:rFonts w:ascii="Klavika Light" w:hAnsi="Klavika Light"/>
                <w:b/>
                <w:sz w:val="20"/>
                <w:szCs w:val="20"/>
              </w:rPr>
              <w:t>Tunis</w:t>
            </w:r>
          </w:p>
        </w:tc>
        <w:tc>
          <w:tcPr>
            <w:tcW w:w="4420" w:type="dxa"/>
            <w:tcMar>
              <w:top w:w="28" w:type="dxa"/>
              <w:right w:w="28" w:type="dxa"/>
            </w:tcMar>
          </w:tcPr>
          <w:p w14:paraId="699F7748"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Personnel spécialisé fourni par notre société/organisme (profils) : Ouissem Ghorbel</w:t>
            </w:r>
          </w:p>
        </w:tc>
      </w:tr>
      <w:tr w:rsidR="00B05D04" w:rsidRPr="00845275" w14:paraId="1BC6FC01" w14:textId="77777777" w:rsidTr="00165FE4">
        <w:trPr>
          <w:trHeight w:val="20"/>
        </w:trPr>
        <w:tc>
          <w:tcPr>
            <w:tcW w:w="4737" w:type="dxa"/>
            <w:tcMar>
              <w:top w:w="28" w:type="dxa"/>
              <w:right w:w="28" w:type="dxa"/>
            </w:tcMar>
          </w:tcPr>
          <w:p w14:paraId="698E9156"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 xml:space="preserve">Nom du Client : </w:t>
            </w:r>
            <w:r w:rsidRPr="00845275">
              <w:rPr>
                <w:rFonts w:ascii="Klavika Light" w:hAnsi="Klavika Light"/>
                <w:b/>
                <w:sz w:val="20"/>
                <w:szCs w:val="20"/>
              </w:rPr>
              <w:t>ministère de la Formation professionnelle et de l'emploi | MEFP /BIT</w:t>
            </w:r>
          </w:p>
        </w:tc>
        <w:tc>
          <w:tcPr>
            <w:tcW w:w="4420" w:type="dxa"/>
            <w:tcMar>
              <w:top w:w="28" w:type="dxa"/>
              <w:right w:w="28" w:type="dxa"/>
            </w:tcMar>
          </w:tcPr>
          <w:p w14:paraId="1D6A8D9A"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 xml:space="preserve">Nombre d’employés ayant participé au projet : 2 </w:t>
            </w:r>
          </w:p>
        </w:tc>
      </w:tr>
      <w:tr w:rsidR="00B05D04" w:rsidRPr="00845275" w14:paraId="7FD221BE" w14:textId="77777777" w:rsidTr="00165FE4">
        <w:trPr>
          <w:trHeight w:val="20"/>
        </w:trPr>
        <w:tc>
          <w:tcPr>
            <w:tcW w:w="4737" w:type="dxa"/>
            <w:tcMar>
              <w:top w:w="28" w:type="dxa"/>
              <w:right w:w="28" w:type="dxa"/>
            </w:tcMar>
          </w:tcPr>
          <w:p w14:paraId="3BBE6889"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Adresse :97 Av. de La Liberté, Tunis</w:t>
            </w:r>
          </w:p>
        </w:tc>
        <w:tc>
          <w:tcPr>
            <w:tcW w:w="4420" w:type="dxa"/>
            <w:tcMar>
              <w:top w:w="28" w:type="dxa"/>
              <w:right w:w="28" w:type="dxa"/>
            </w:tcMar>
          </w:tcPr>
          <w:p w14:paraId="12BD3620"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Nombre de mois de travail, durée du projet : 6 mois</w:t>
            </w:r>
          </w:p>
        </w:tc>
      </w:tr>
      <w:tr w:rsidR="00B05D04" w:rsidRPr="00845275" w14:paraId="3FC7AFCD" w14:textId="77777777" w:rsidTr="00165FE4">
        <w:trPr>
          <w:trHeight w:val="20"/>
        </w:trPr>
        <w:tc>
          <w:tcPr>
            <w:tcW w:w="4737" w:type="dxa"/>
            <w:tcMar>
              <w:top w:w="28" w:type="dxa"/>
              <w:right w:w="28" w:type="dxa"/>
            </w:tcMar>
          </w:tcPr>
          <w:p w14:paraId="3B657819" w14:textId="77777777" w:rsidR="00B05D04" w:rsidRPr="005004F4" w:rsidRDefault="00B05D04" w:rsidP="00165FE4">
            <w:pPr>
              <w:spacing w:after="0"/>
              <w:rPr>
                <w:rFonts w:ascii="Klavika Light" w:hAnsi="Klavika Light"/>
                <w:sz w:val="20"/>
                <w:szCs w:val="20"/>
              </w:rPr>
            </w:pPr>
            <w:r w:rsidRPr="005004F4">
              <w:rPr>
                <w:rFonts w:ascii="Klavika Light" w:hAnsi="Klavika Light"/>
                <w:sz w:val="20"/>
                <w:szCs w:val="20"/>
              </w:rPr>
              <w:t xml:space="preserve">Date de démarrage (mois/année) : </w:t>
            </w:r>
            <w:r w:rsidRPr="005004F4">
              <w:rPr>
                <w:rFonts w:ascii="Klavika Light" w:hAnsi="Klavika Light"/>
                <w:b/>
                <w:sz w:val="20"/>
                <w:szCs w:val="20"/>
              </w:rPr>
              <w:t>04 / 2020</w:t>
            </w:r>
          </w:p>
          <w:p w14:paraId="3EBD3D82" w14:textId="77777777" w:rsidR="00B05D04" w:rsidRPr="005004F4" w:rsidRDefault="00B05D04" w:rsidP="00165FE4">
            <w:pPr>
              <w:spacing w:after="0"/>
              <w:rPr>
                <w:rFonts w:ascii="Klavika Light" w:hAnsi="Klavika Light"/>
                <w:sz w:val="20"/>
                <w:szCs w:val="20"/>
              </w:rPr>
            </w:pPr>
            <w:r w:rsidRPr="005004F4">
              <w:rPr>
                <w:rFonts w:ascii="Klavika Light" w:hAnsi="Klavika Light"/>
                <w:sz w:val="20"/>
                <w:szCs w:val="20"/>
              </w:rPr>
              <w:t xml:space="preserve">Date d’achèvement (mois/année) : </w:t>
            </w:r>
            <w:r w:rsidRPr="005004F4">
              <w:rPr>
                <w:rFonts w:ascii="Klavika Light" w:hAnsi="Klavika Light"/>
                <w:b/>
                <w:sz w:val="20"/>
                <w:szCs w:val="20"/>
              </w:rPr>
              <w:t>10 / 2020</w:t>
            </w:r>
          </w:p>
        </w:tc>
        <w:tc>
          <w:tcPr>
            <w:tcW w:w="4420" w:type="dxa"/>
            <w:tcMar>
              <w:top w:w="28" w:type="dxa"/>
              <w:right w:w="28" w:type="dxa"/>
            </w:tcMar>
          </w:tcPr>
          <w:p w14:paraId="7CED89AD"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 xml:space="preserve">Valeur approximative des services en USD : </w:t>
            </w:r>
            <w:r w:rsidRPr="00845275">
              <w:rPr>
                <w:rFonts w:ascii="Klavika Light" w:hAnsi="Klavika Light"/>
                <w:i/>
                <w:sz w:val="20"/>
                <w:szCs w:val="20"/>
              </w:rPr>
              <w:t>Confidentiel</w:t>
            </w:r>
            <w:r w:rsidRPr="00845275">
              <w:rPr>
                <w:rFonts w:ascii="Klavika Light" w:hAnsi="Klavika Light"/>
                <w:sz w:val="20"/>
                <w:szCs w:val="20"/>
              </w:rPr>
              <w:t xml:space="preserve"> </w:t>
            </w:r>
          </w:p>
        </w:tc>
      </w:tr>
      <w:tr w:rsidR="00B05D04" w:rsidRPr="00845275" w14:paraId="6C785737" w14:textId="77777777" w:rsidTr="00165FE4">
        <w:trPr>
          <w:trHeight w:val="20"/>
        </w:trPr>
        <w:tc>
          <w:tcPr>
            <w:tcW w:w="4737" w:type="dxa"/>
            <w:tcBorders>
              <w:bottom w:val="single" w:sz="4" w:space="0" w:color="auto"/>
            </w:tcBorders>
            <w:tcMar>
              <w:top w:w="28" w:type="dxa"/>
              <w:right w:w="28" w:type="dxa"/>
            </w:tcMar>
          </w:tcPr>
          <w:p w14:paraId="6AB03259" w14:textId="77777777" w:rsidR="00B05D04" w:rsidRPr="005004F4" w:rsidRDefault="00B05D04" w:rsidP="00165FE4">
            <w:pPr>
              <w:spacing w:after="0"/>
              <w:rPr>
                <w:rFonts w:ascii="Klavika Light" w:hAnsi="Klavika Light"/>
                <w:sz w:val="20"/>
                <w:szCs w:val="20"/>
              </w:rPr>
            </w:pPr>
            <w:r w:rsidRPr="005004F4">
              <w:rPr>
                <w:rFonts w:ascii="Klavika Light" w:hAnsi="Klavika Light"/>
                <w:sz w:val="20"/>
                <w:szCs w:val="20"/>
              </w:rPr>
              <w:t>Nom des Consultants associés /partenaires éventuels</w:t>
            </w:r>
          </w:p>
          <w:p w14:paraId="0488693C" w14:textId="77777777" w:rsidR="00B05D04" w:rsidRPr="005004F4" w:rsidRDefault="00B05D04" w:rsidP="00B05D04">
            <w:pPr>
              <w:pStyle w:val="Paragraphedeliste"/>
              <w:numPr>
                <w:ilvl w:val="0"/>
                <w:numId w:val="55"/>
              </w:numPr>
              <w:spacing w:after="0" w:line="240" w:lineRule="auto"/>
              <w:rPr>
                <w:rFonts w:ascii="Klavika Light" w:hAnsi="Klavika Light"/>
                <w:sz w:val="20"/>
                <w:szCs w:val="20"/>
              </w:rPr>
            </w:pPr>
            <w:r w:rsidRPr="005004F4">
              <w:rPr>
                <w:rFonts w:ascii="Klavika Light" w:hAnsi="Klavika Light"/>
                <w:sz w:val="20"/>
                <w:szCs w:val="20"/>
              </w:rPr>
              <w:t>Mohamed Abbassi</w:t>
            </w:r>
          </w:p>
        </w:tc>
        <w:tc>
          <w:tcPr>
            <w:tcW w:w="4420" w:type="dxa"/>
            <w:tcBorders>
              <w:bottom w:val="single" w:sz="4" w:space="0" w:color="auto"/>
            </w:tcBorders>
            <w:tcMar>
              <w:top w:w="28" w:type="dxa"/>
              <w:right w:w="28" w:type="dxa"/>
            </w:tcMar>
          </w:tcPr>
          <w:p w14:paraId="0039E1AA" w14:textId="77777777" w:rsidR="00B05D04" w:rsidRPr="00845275" w:rsidRDefault="00B05D04" w:rsidP="00165FE4">
            <w:pPr>
              <w:spacing w:after="0"/>
              <w:rPr>
                <w:rFonts w:ascii="Klavika Light" w:hAnsi="Klavika Light"/>
                <w:sz w:val="20"/>
                <w:szCs w:val="20"/>
              </w:rPr>
            </w:pPr>
            <w:r w:rsidRPr="00845275">
              <w:rPr>
                <w:rFonts w:ascii="Klavika Light" w:hAnsi="Klavika Light"/>
                <w:sz w:val="20"/>
                <w:szCs w:val="20"/>
              </w:rPr>
              <w:t>Nom et fonctions des responsables (Directeur / coordinateur du projet, responsable de l’équipe) :</w:t>
            </w:r>
          </w:p>
          <w:p w14:paraId="4792F972" w14:textId="77777777" w:rsidR="00B05D04" w:rsidRPr="00845275" w:rsidRDefault="00B05D04" w:rsidP="00B05D04">
            <w:pPr>
              <w:pStyle w:val="Paragraphedeliste"/>
              <w:numPr>
                <w:ilvl w:val="0"/>
                <w:numId w:val="23"/>
              </w:numPr>
              <w:spacing w:after="0" w:line="240" w:lineRule="auto"/>
              <w:rPr>
                <w:rFonts w:ascii="Klavika Light" w:hAnsi="Klavika Light"/>
                <w:b/>
                <w:sz w:val="20"/>
                <w:szCs w:val="20"/>
              </w:rPr>
            </w:pPr>
            <w:r w:rsidRPr="00845275">
              <w:rPr>
                <w:rFonts w:ascii="Klavika Light" w:hAnsi="Klavika Light"/>
                <w:b/>
                <w:sz w:val="20"/>
                <w:szCs w:val="20"/>
              </w:rPr>
              <w:t>Ouissem Ghorbel : Directeur de projet</w:t>
            </w:r>
          </w:p>
        </w:tc>
      </w:tr>
      <w:tr w:rsidR="00B05D04" w:rsidRPr="005004F4" w14:paraId="66C154DB" w14:textId="77777777" w:rsidTr="00165FE4">
        <w:trPr>
          <w:trHeight w:val="20"/>
        </w:trPr>
        <w:tc>
          <w:tcPr>
            <w:tcW w:w="9157" w:type="dxa"/>
            <w:gridSpan w:val="2"/>
            <w:tcBorders>
              <w:top w:val="single" w:sz="4" w:space="0" w:color="auto"/>
              <w:bottom w:val="single" w:sz="4" w:space="0" w:color="auto"/>
            </w:tcBorders>
            <w:tcMar>
              <w:top w:w="28" w:type="dxa"/>
              <w:right w:w="28" w:type="dxa"/>
            </w:tcMar>
            <w:vAlign w:val="center"/>
          </w:tcPr>
          <w:p w14:paraId="5FB6C82C" w14:textId="77777777" w:rsidR="00B05D04" w:rsidRPr="005004F4" w:rsidRDefault="00B05D04" w:rsidP="00165FE4">
            <w:pPr>
              <w:tabs>
                <w:tab w:val="num" w:pos="1440"/>
              </w:tabs>
              <w:spacing w:after="0"/>
              <w:jc w:val="both"/>
              <w:rPr>
                <w:rFonts w:ascii="Klavika Light" w:hAnsi="Klavika Light"/>
                <w:b/>
                <w:sz w:val="20"/>
                <w:szCs w:val="20"/>
              </w:rPr>
            </w:pPr>
            <w:r w:rsidRPr="005004F4">
              <w:rPr>
                <w:rFonts w:ascii="Klavika Light" w:hAnsi="Klavika Light"/>
                <w:b/>
                <w:sz w:val="20"/>
                <w:szCs w:val="20"/>
              </w:rPr>
              <w:t>Description du projet :</w:t>
            </w:r>
          </w:p>
          <w:p w14:paraId="022A2F1B" w14:textId="77777777" w:rsidR="00B05D04" w:rsidRPr="005004F4" w:rsidRDefault="00B05D04" w:rsidP="00165FE4">
            <w:pPr>
              <w:spacing w:after="0"/>
              <w:jc w:val="both"/>
              <w:rPr>
                <w:rFonts w:ascii="Klavika Light" w:hAnsi="Klavika Light"/>
                <w:sz w:val="20"/>
                <w:szCs w:val="20"/>
              </w:rPr>
            </w:pPr>
            <w:r w:rsidRPr="005004F4">
              <w:rPr>
                <w:rFonts w:ascii="Klavika Light" w:hAnsi="Klavika Light"/>
                <w:sz w:val="20"/>
                <w:szCs w:val="20"/>
              </w:rPr>
              <w:t>Face à la crise sanitaire et économique causée par la Covid-19, le MFPE et le BIT se proposent de mener un diagnostic rapide des impacts économiques et sociaux de cette crise sur la Tunisie pour l’année 2020.</w:t>
            </w:r>
          </w:p>
          <w:p w14:paraId="275DE099" w14:textId="77777777" w:rsidR="00B05D04" w:rsidRPr="005004F4" w:rsidRDefault="00B05D04" w:rsidP="00165FE4">
            <w:pPr>
              <w:spacing w:after="0"/>
              <w:jc w:val="both"/>
              <w:rPr>
                <w:rFonts w:ascii="Klavika Light" w:hAnsi="Klavika Light"/>
                <w:sz w:val="20"/>
                <w:szCs w:val="20"/>
              </w:rPr>
            </w:pPr>
          </w:p>
          <w:p w14:paraId="577E137E" w14:textId="77777777" w:rsidR="00B05D04" w:rsidRPr="005004F4" w:rsidRDefault="00B05D04" w:rsidP="00165FE4">
            <w:pPr>
              <w:tabs>
                <w:tab w:val="num" w:pos="1440"/>
              </w:tabs>
              <w:spacing w:after="0"/>
              <w:jc w:val="both"/>
              <w:rPr>
                <w:rFonts w:ascii="Klavika Light" w:hAnsi="Klavika Light"/>
                <w:b/>
                <w:sz w:val="20"/>
                <w:szCs w:val="20"/>
              </w:rPr>
            </w:pPr>
            <w:r w:rsidRPr="005004F4">
              <w:rPr>
                <w:rFonts w:ascii="Klavika Light" w:hAnsi="Klavika Light"/>
                <w:b/>
                <w:sz w:val="20"/>
                <w:szCs w:val="20"/>
              </w:rPr>
              <w:t>Le projet vise à effectuer un :</w:t>
            </w:r>
          </w:p>
          <w:p w14:paraId="1ABEA550" w14:textId="77777777" w:rsidR="00B05D04" w:rsidRPr="005004F4" w:rsidRDefault="00B05D04" w:rsidP="00B05D04">
            <w:pPr>
              <w:numPr>
                <w:ilvl w:val="0"/>
                <w:numId w:val="54"/>
              </w:numPr>
              <w:tabs>
                <w:tab w:val="num" w:pos="1440"/>
              </w:tabs>
              <w:spacing w:after="0" w:line="240" w:lineRule="auto"/>
              <w:ind w:left="360"/>
              <w:jc w:val="both"/>
              <w:rPr>
                <w:rFonts w:ascii="Klavika Light" w:hAnsi="Klavika Light"/>
                <w:sz w:val="20"/>
                <w:szCs w:val="20"/>
              </w:rPr>
            </w:pPr>
            <w:r w:rsidRPr="005004F4">
              <w:rPr>
                <w:rFonts w:ascii="Klavika Light" w:hAnsi="Klavika Light"/>
                <w:sz w:val="20"/>
                <w:szCs w:val="20"/>
              </w:rPr>
              <w:t>Diagnostic des impacts de la crise en Tunisie :</w:t>
            </w:r>
          </w:p>
          <w:p w14:paraId="1ED8AE0E" w14:textId="77777777" w:rsidR="00B05D04" w:rsidRPr="005004F4" w:rsidRDefault="00B05D04" w:rsidP="00B05D04">
            <w:pPr>
              <w:numPr>
                <w:ilvl w:val="0"/>
                <w:numId w:val="34"/>
              </w:numPr>
              <w:tabs>
                <w:tab w:val="num" w:pos="1440"/>
              </w:tabs>
              <w:spacing w:after="0" w:line="240" w:lineRule="auto"/>
              <w:ind w:left="863"/>
              <w:jc w:val="both"/>
              <w:rPr>
                <w:rFonts w:ascii="Klavika Light" w:hAnsi="Klavika Light"/>
                <w:sz w:val="20"/>
                <w:szCs w:val="20"/>
              </w:rPr>
            </w:pPr>
            <w:r w:rsidRPr="005004F4">
              <w:rPr>
                <w:rFonts w:ascii="Klavika Light" w:hAnsi="Klavika Light"/>
                <w:sz w:val="20"/>
                <w:szCs w:val="20"/>
              </w:rPr>
              <w:t>Impact économique : (Impact macroéconomique (PIB), Impact sectoriel, Impact sur la pauvreté)</w:t>
            </w:r>
          </w:p>
          <w:p w14:paraId="799A0734" w14:textId="77777777" w:rsidR="00B05D04" w:rsidRPr="005004F4" w:rsidRDefault="00B05D04" w:rsidP="00B05D04">
            <w:pPr>
              <w:numPr>
                <w:ilvl w:val="0"/>
                <w:numId w:val="34"/>
              </w:numPr>
              <w:tabs>
                <w:tab w:val="num" w:pos="1440"/>
              </w:tabs>
              <w:spacing w:after="0" w:line="240" w:lineRule="auto"/>
              <w:ind w:left="863"/>
              <w:jc w:val="both"/>
              <w:rPr>
                <w:rFonts w:ascii="Klavika Light" w:hAnsi="Klavika Light"/>
                <w:sz w:val="20"/>
                <w:szCs w:val="20"/>
              </w:rPr>
            </w:pPr>
            <w:r w:rsidRPr="005004F4">
              <w:rPr>
                <w:rFonts w:ascii="Klavika Light" w:hAnsi="Klavika Light"/>
                <w:sz w:val="20"/>
                <w:szCs w:val="20"/>
              </w:rPr>
              <w:t>Impact sur l’emploi : (Pertes d’emploi, Taux de chômage, Impact différencié en termes de genre, âge, statut, niveau de protection…)</w:t>
            </w:r>
          </w:p>
          <w:p w14:paraId="251357F8" w14:textId="77777777" w:rsidR="00B05D04" w:rsidRPr="005004F4" w:rsidRDefault="00B05D04" w:rsidP="00B05D04">
            <w:pPr>
              <w:numPr>
                <w:ilvl w:val="0"/>
                <w:numId w:val="54"/>
              </w:numPr>
              <w:tabs>
                <w:tab w:val="num" w:pos="1440"/>
              </w:tabs>
              <w:spacing w:after="0" w:line="240" w:lineRule="auto"/>
              <w:ind w:left="360"/>
              <w:jc w:val="both"/>
              <w:rPr>
                <w:rFonts w:ascii="Klavika Light" w:hAnsi="Klavika Light"/>
                <w:sz w:val="20"/>
                <w:szCs w:val="20"/>
              </w:rPr>
            </w:pPr>
            <w:r w:rsidRPr="005004F4">
              <w:rPr>
                <w:rFonts w:ascii="Klavika Light" w:hAnsi="Klavika Light"/>
                <w:sz w:val="20"/>
                <w:szCs w:val="20"/>
              </w:rPr>
              <w:t>Premier bilan des réponses à la crise : forces et lacunes</w:t>
            </w:r>
          </w:p>
          <w:p w14:paraId="72228528" w14:textId="77777777" w:rsidR="00B05D04" w:rsidRPr="005004F4" w:rsidRDefault="00B05D04" w:rsidP="00165FE4">
            <w:pPr>
              <w:spacing w:after="0"/>
              <w:ind w:left="360"/>
              <w:jc w:val="both"/>
              <w:rPr>
                <w:rFonts w:ascii="Klavika Light" w:hAnsi="Klavika Light"/>
                <w:sz w:val="20"/>
                <w:szCs w:val="20"/>
              </w:rPr>
            </w:pPr>
          </w:p>
          <w:p w14:paraId="315B34FC" w14:textId="77777777" w:rsidR="00B05D04" w:rsidRPr="005004F4" w:rsidRDefault="00B05D04" w:rsidP="00B05D04">
            <w:pPr>
              <w:numPr>
                <w:ilvl w:val="0"/>
                <w:numId w:val="34"/>
              </w:numPr>
              <w:tabs>
                <w:tab w:val="num" w:pos="1440"/>
              </w:tabs>
              <w:spacing w:after="0" w:line="240" w:lineRule="auto"/>
              <w:ind w:left="503"/>
              <w:jc w:val="both"/>
              <w:rPr>
                <w:rFonts w:ascii="Klavika Light" w:hAnsi="Klavika Light"/>
                <w:sz w:val="20"/>
                <w:szCs w:val="20"/>
              </w:rPr>
            </w:pPr>
            <w:r w:rsidRPr="005004F4">
              <w:rPr>
                <w:rFonts w:ascii="Klavika Light" w:hAnsi="Klavika Light"/>
                <w:sz w:val="20"/>
                <w:szCs w:val="20"/>
              </w:rPr>
              <w:t>Mesures de relance (budgétaire, fiscale, financière et monétaire)</w:t>
            </w:r>
          </w:p>
          <w:p w14:paraId="130C7F4A" w14:textId="77777777" w:rsidR="00B05D04" w:rsidRPr="005004F4" w:rsidRDefault="00B05D04" w:rsidP="00B05D04">
            <w:pPr>
              <w:numPr>
                <w:ilvl w:val="0"/>
                <w:numId w:val="34"/>
              </w:numPr>
              <w:tabs>
                <w:tab w:val="num" w:pos="1440"/>
              </w:tabs>
              <w:spacing w:after="0" w:line="240" w:lineRule="auto"/>
              <w:ind w:left="503"/>
              <w:jc w:val="both"/>
              <w:rPr>
                <w:rFonts w:ascii="Klavika Light" w:hAnsi="Klavika Light"/>
                <w:sz w:val="20"/>
                <w:szCs w:val="20"/>
              </w:rPr>
            </w:pPr>
            <w:r w:rsidRPr="005004F4">
              <w:rPr>
                <w:rFonts w:ascii="Klavika Light" w:hAnsi="Klavika Light"/>
                <w:sz w:val="20"/>
                <w:szCs w:val="20"/>
              </w:rPr>
              <w:t>Appui aux entreprises</w:t>
            </w:r>
          </w:p>
          <w:p w14:paraId="617C0842" w14:textId="77777777" w:rsidR="00B05D04" w:rsidRPr="005004F4" w:rsidRDefault="00B05D04" w:rsidP="00B05D04">
            <w:pPr>
              <w:numPr>
                <w:ilvl w:val="0"/>
                <w:numId w:val="34"/>
              </w:numPr>
              <w:tabs>
                <w:tab w:val="num" w:pos="1440"/>
              </w:tabs>
              <w:spacing w:after="0" w:line="240" w:lineRule="auto"/>
              <w:ind w:left="503"/>
              <w:jc w:val="both"/>
              <w:rPr>
                <w:rFonts w:ascii="Klavika Light" w:hAnsi="Klavika Light"/>
                <w:sz w:val="20"/>
                <w:szCs w:val="20"/>
              </w:rPr>
            </w:pPr>
            <w:r w:rsidRPr="005004F4">
              <w:rPr>
                <w:rFonts w:ascii="Klavika Light" w:hAnsi="Klavika Light"/>
                <w:sz w:val="20"/>
                <w:szCs w:val="20"/>
              </w:rPr>
              <w:t>Protection sociale</w:t>
            </w:r>
          </w:p>
          <w:p w14:paraId="6E55A5AA" w14:textId="77777777" w:rsidR="00B05D04" w:rsidRPr="005004F4" w:rsidRDefault="00B05D04" w:rsidP="00165FE4">
            <w:pPr>
              <w:spacing w:after="0"/>
              <w:jc w:val="both"/>
              <w:rPr>
                <w:rFonts w:ascii="Klavika Light" w:eastAsiaTheme="minorEastAsia" w:hAnsi="Klavika Light"/>
                <w:sz w:val="20"/>
                <w:szCs w:val="20"/>
              </w:rPr>
            </w:pPr>
          </w:p>
        </w:tc>
      </w:tr>
      <w:tr w:rsidR="00B05D04" w:rsidRPr="00845275" w14:paraId="50ED7A68" w14:textId="77777777" w:rsidTr="00165FE4">
        <w:trPr>
          <w:trHeight w:val="20"/>
        </w:trPr>
        <w:tc>
          <w:tcPr>
            <w:tcW w:w="9157" w:type="dxa"/>
            <w:gridSpan w:val="2"/>
            <w:tcBorders>
              <w:top w:val="single" w:sz="4" w:space="0" w:color="auto"/>
              <w:bottom w:val="double" w:sz="6" w:space="0" w:color="auto"/>
            </w:tcBorders>
            <w:tcMar>
              <w:top w:w="28" w:type="dxa"/>
              <w:right w:w="28" w:type="dxa"/>
            </w:tcMar>
            <w:vAlign w:val="center"/>
          </w:tcPr>
          <w:p w14:paraId="21E13731" w14:textId="77777777" w:rsidR="00B05D04" w:rsidRPr="00845275" w:rsidRDefault="00B05D04" w:rsidP="00165FE4">
            <w:pPr>
              <w:spacing w:after="0"/>
              <w:jc w:val="both"/>
              <w:rPr>
                <w:rFonts w:ascii="Klavika Light" w:eastAsia="Klavika Light" w:hAnsi="Klavika Light" w:cs="Klavika Light"/>
                <w:color w:val="000000" w:themeColor="text1"/>
                <w:sz w:val="20"/>
                <w:szCs w:val="20"/>
              </w:rPr>
            </w:pPr>
            <w:r w:rsidRPr="00845275">
              <w:rPr>
                <w:rFonts w:ascii="Klavika Light" w:eastAsia="Klavika Light" w:hAnsi="Klavika Light" w:cs="Klavika Light"/>
                <w:b/>
                <w:bCs/>
                <w:color w:val="000000" w:themeColor="text1"/>
                <w:sz w:val="20"/>
                <w:szCs w:val="20"/>
              </w:rPr>
              <w:t>Description des services effectivement rendus par notre personnel :</w:t>
            </w:r>
          </w:p>
          <w:p w14:paraId="580F2047" w14:textId="77777777" w:rsidR="00B05D04" w:rsidRPr="00845275" w:rsidRDefault="00B05D04" w:rsidP="00B05D04">
            <w:pPr>
              <w:numPr>
                <w:ilvl w:val="0"/>
                <w:numId w:val="34"/>
              </w:numPr>
              <w:tabs>
                <w:tab w:val="num" w:pos="720"/>
                <w:tab w:val="num" w:pos="1440"/>
              </w:tabs>
              <w:spacing w:after="0" w:line="240" w:lineRule="auto"/>
              <w:ind w:left="503"/>
              <w:jc w:val="both"/>
              <w:rPr>
                <w:rFonts w:ascii="Klavika Light" w:hAnsi="Klavika Light"/>
                <w:sz w:val="20"/>
                <w:szCs w:val="20"/>
              </w:rPr>
            </w:pPr>
            <w:r w:rsidRPr="00845275">
              <w:rPr>
                <w:rFonts w:ascii="Klavika Light" w:hAnsi="Klavika Light"/>
                <w:sz w:val="20"/>
                <w:szCs w:val="20"/>
              </w:rPr>
              <w:t>Modélisation de l’impact macroéconomique et sectoriel de la crise sur :</w:t>
            </w:r>
          </w:p>
          <w:p w14:paraId="57561696" w14:textId="77777777" w:rsidR="00B05D04" w:rsidRPr="00845275" w:rsidRDefault="00B05D04" w:rsidP="00B05D04">
            <w:pPr>
              <w:numPr>
                <w:ilvl w:val="1"/>
                <w:numId w:val="34"/>
              </w:numPr>
              <w:tabs>
                <w:tab w:val="num" w:pos="2880"/>
              </w:tabs>
              <w:spacing w:after="0" w:line="240" w:lineRule="auto"/>
              <w:jc w:val="both"/>
              <w:rPr>
                <w:rFonts w:ascii="Klavika Light" w:hAnsi="Klavika Light"/>
                <w:sz w:val="20"/>
                <w:szCs w:val="20"/>
              </w:rPr>
            </w:pPr>
            <w:r w:rsidRPr="00845275">
              <w:rPr>
                <w:rFonts w:ascii="Klavika Light" w:hAnsi="Klavika Light"/>
                <w:sz w:val="20"/>
                <w:szCs w:val="20"/>
              </w:rPr>
              <w:t>Le PIB (à l’échelle nationale et par secteur) </w:t>
            </w:r>
          </w:p>
          <w:p w14:paraId="1CAD6DAF" w14:textId="77777777" w:rsidR="00B05D04" w:rsidRPr="00845275" w:rsidRDefault="00B05D04" w:rsidP="00B05D04">
            <w:pPr>
              <w:numPr>
                <w:ilvl w:val="1"/>
                <w:numId w:val="34"/>
              </w:numPr>
              <w:tabs>
                <w:tab w:val="num" w:pos="2880"/>
              </w:tabs>
              <w:spacing w:after="0" w:line="240" w:lineRule="auto"/>
              <w:jc w:val="both"/>
              <w:rPr>
                <w:rFonts w:ascii="Klavika Light" w:hAnsi="Klavika Light"/>
                <w:sz w:val="20"/>
                <w:szCs w:val="20"/>
              </w:rPr>
            </w:pPr>
            <w:r w:rsidRPr="00845275">
              <w:rPr>
                <w:rFonts w:ascii="Klavika Light" w:hAnsi="Klavika Light"/>
                <w:sz w:val="20"/>
                <w:szCs w:val="20"/>
              </w:rPr>
              <w:t>L’emploi (taux de chômage prévisionnel, pertes d’emploi par genre, âge, niveau de protection...)</w:t>
            </w:r>
          </w:p>
          <w:p w14:paraId="44558959" w14:textId="77777777" w:rsidR="00B05D04" w:rsidRPr="00845275" w:rsidRDefault="00B05D04" w:rsidP="00B05D04">
            <w:pPr>
              <w:numPr>
                <w:ilvl w:val="0"/>
                <w:numId w:val="34"/>
              </w:numPr>
              <w:tabs>
                <w:tab w:val="num" w:pos="1440"/>
                <w:tab w:val="num" w:pos="2880"/>
              </w:tabs>
              <w:spacing w:after="0" w:line="240" w:lineRule="auto"/>
              <w:ind w:left="503"/>
              <w:jc w:val="both"/>
              <w:rPr>
                <w:rFonts w:ascii="Klavika Light" w:hAnsi="Klavika Light"/>
                <w:sz w:val="20"/>
                <w:szCs w:val="20"/>
              </w:rPr>
            </w:pPr>
            <w:r w:rsidRPr="00845275">
              <w:rPr>
                <w:rFonts w:ascii="Klavika Light" w:hAnsi="Klavika Light"/>
                <w:sz w:val="20"/>
                <w:szCs w:val="20"/>
              </w:rPr>
              <w:t>Le modèle est basé sur deux approches: Bottom-up et Top-down.</w:t>
            </w:r>
          </w:p>
          <w:p w14:paraId="2082ECB5" w14:textId="77777777" w:rsidR="00B05D04" w:rsidRPr="00845275" w:rsidRDefault="00B05D04" w:rsidP="00B05D04">
            <w:pPr>
              <w:numPr>
                <w:ilvl w:val="1"/>
                <w:numId w:val="34"/>
              </w:numPr>
              <w:tabs>
                <w:tab w:val="num" w:pos="2880"/>
              </w:tabs>
              <w:spacing w:after="0" w:line="240" w:lineRule="auto"/>
              <w:jc w:val="both"/>
              <w:rPr>
                <w:rFonts w:ascii="Klavika Light" w:hAnsi="Klavika Light"/>
                <w:sz w:val="20"/>
                <w:szCs w:val="20"/>
              </w:rPr>
            </w:pPr>
            <w:r w:rsidRPr="00845275">
              <w:rPr>
                <w:rFonts w:ascii="Klavika Light" w:hAnsi="Klavika Light"/>
                <w:sz w:val="20"/>
                <w:szCs w:val="20"/>
              </w:rPr>
              <w:t>Bottom-up: constitution de l’impact par secteur économique, puis agrégation des résultats</w:t>
            </w:r>
          </w:p>
          <w:p w14:paraId="59BF9945" w14:textId="77777777" w:rsidR="00B05D04" w:rsidRPr="00845275" w:rsidRDefault="00B05D04" w:rsidP="00B05D04">
            <w:pPr>
              <w:numPr>
                <w:ilvl w:val="1"/>
                <w:numId w:val="34"/>
              </w:numPr>
              <w:tabs>
                <w:tab w:val="num" w:pos="2880"/>
              </w:tabs>
              <w:spacing w:after="0" w:line="240" w:lineRule="auto"/>
              <w:jc w:val="both"/>
              <w:rPr>
                <w:rFonts w:ascii="Klavika Light" w:hAnsi="Klavika Light"/>
                <w:sz w:val="20"/>
                <w:szCs w:val="20"/>
              </w:rPr>
            </w:pPr>
            <w:r w:rsidRPr="00845275">
              <w:rPr>
                <w:rFonts w:ascii="Klavika Light" w:hAnsi="Klavika Light"/>
                <w:sz w:val="20"/>
                <w:szCs w:val="20"/>
              </w:rPr>
              <w:t>Top-down: estimation des impacts à l’échelle macro (baisse de la production de l’électricité, des carburants, etc.)</w:t>
            </w:r>
          </w:p>
          <w:p w14:paraId="2667CAC7" w14:textId="77777777" w:rsidR="00B05D04" w:rsidRPr="00845275" w:rsidRDefault="00B05D04" w:rsidP="00B05D04">
            <w:pPr>
              <w:numPr>
                <w:ilvl w:val="0"/>
                <w:numId w:val="34"/>
              </w:numPr>
              <w:tabs>
                <w:tab w:val="num" w:pos="1440"/>
                <w:tab w:val="num" w:pos="2880"/>
              </w:tabs>
              <w:spacing w:after="0" w:line="240" w:lineRule="auto"/>
              <w:ind w:left="503"/>
              <w:jc w:val="both"/>
              <w:rPr>
                <w:rFonts w:ascii="Klavika Light" w:hAnsi="Klavika Light"/>
                <w:sz w:val="20"/>
                <w:szCs w:val="20"/>
              </w:rPr>
            </w:pPr>
            <w:r w:rsidRPr="00845275">
              <w:rPr>
                <w:rFonts w:ascii="Klavika Light" w:hAnsi="Klavika Light"/>
                <w:sz w:val="20"/>
                <w:szCs w:val="20"/>
              </w:rPr>
              <w:t>Constitution d’une cellule interne de veille (suivi de la situation épidémiologique dans le monde, déclarations des responsables, recueil de communiqués, etc.)</w:t>
            </w:r>
          </w:p>
          <w:p w14:paraId="76DAFE8B" w14:textId="77777777" w:rsidR="00B05D04" w:rsidRPr="00845275" w:rsidRDefault="00B05D04" w:rsidP="00165FE4">
            <w:pPr>
              <w:spacing w:after="0"/>
              <w:jc w:val="both"/>
              <w:rPr>
                <w:rFonts w:ascii="Klavika Light" w:hAnsi="Klavika Light"/>
                <w:b/>
                <w:sz w:val="20"/>
                <w:szCs w:val="20"/>
              </w:rPr>
            </w:pPr>
          </w:p>
          <w:p w14:paraId="4A641AEC" w14:textId="72B9E348" w:rsidR="00B05D04" w:rsidRPr="00845275" w:rsidRDefault="00B05D04" w:rsidP="00165FE4">
            <w:pPr>
              <w:spacing w:after="0"/>
              <w:jc w:val="center"/>
              <w:rPr>
                <w:rFonts w:ascii="Klavika Light" w:hAnsi="Klavika Light"/>
                <w:b/>
                <w:sz w:val="20"/>
                <w:szCs w:val="20"/>
              </w:rPr>
            </w:pPr>
          </w:p>
          <w:p w14:paraId="7D69B675" w14:textId="77777777" w:rsidR="00B05D04" w:rsidRPr="00845275" w:rsidRDefault="00B05D04" w:rsidP="00165FE4">
            <w:pPr>
              <w:spacing w:after="0"/>
              <w:jc w:val="both"/>
              <w:rPr>
                <w:rFonts w:ascii="Klavika Light" w:hAnsi="Klavika Light"/>
                <w:b/>
                <w:sz w:val="20"/>
                <w:szCs w:val="20"/>
              </w:rPr>
            </w:pPr>
            <w:r w:rsidRPr="00845275">
              <w:rPr>
                <w:rFonts w:ascii="Klavika Light" w:hAnsi="Klavika Light"/>
                <w:b/>
                <w:sz w:val="20"/>
                <w:szCs w:val="20"/>
              </w:rPr>
              <w:t>Principaux résultats &amp; impacts</w:t>
            </w:r>
          </w:p>
          <w:p w14:paraId="5B89A7D4" w14:textId="77777777" w:rsidR="00B05D04" w:rsidRPr="00845275" w:rsidRDefault="00B05D04" w:rsidP="00B05D04">
            <w:pPr>
              <w:numPr>
                <w:ilvl w:val="0"/>
                <w:numId w:val="34"/>
              </w:numPr>
              <w:tabs>
                <w:tab w:val="num" w:pos="720"/>
                <w:tab w:val="num" w:pos="1440"/>
                <w:tab w:val="num" w:pos="2880"/>
              </w:tabs>
              <w:spacing w:after="0" w:line="240" w:lineRule="auto"/>
              <w:ind w:left="503"/>
              <w:jc w:val="both"/>
              <w:rPr>
                <w:rFonts w:ascii="Klavika Light" w:hAnsi="Klavika Light"/>
                <w:sz w:val="20"/>
                <w:szCs w:val="20"/>
              </w:rPr>
            </w:pPr>
            <w:r w:rsidRPr="00845275">
              <w:rPr>
                <w:rFonts w:ascii="Klavika Light" w:hAnsi="Klavika Light"/>
                <w:sz w:val="20"/>
                <w:szCs w:val="20"/>
              </w:rPr>
              <w:t>Estimation de la contraction annuelle du PIB à 7.9% vs 8.6% réalisée et de la hausse du taux de chômage à 18.1% vs 18.4% réalisé à fin juin 2020.</w:t>
            </w:r>
          </w:p>
          <w:p w14:paraId="4AF85DA3" w14:textId="77777777" w:rsidR="00B05D04" w:rsidRPr="00845275" w:rsidRDefault="00B05D04" w:rsidP="00B05D04">
            <w:pPr>
              <w:numPr>
                <w:ilvl w:val="0"/>
                <w:numId w:val="34"/>
              </w:numPr>
              <w:tabs>
                <w:tab w:val="num" w:pos="720"/>
                <w:tab w:val="num" w:pos="1440"/>
                <w:tab w:val="num" w:pos="2880"/>
              </w:tabs>
              <w:spacing w:after="0" w:line="240" w:lineRule="auto"/>
              <w:ind w:left="503"/>
              <w:jc w:val="both"/>
              <w:rPr>
                <w:rFonts w:ascii="Klavika Light" w:hAnsi="Klavika Light"/>
                <w:sz w:val="20"/>
                <w:szCs w:val="20"/>
              </w:rPr>
            </w:pPr>
            <w:r w:rsidRPr="00845275">
              <w:rPr>
                <w:rFonts w:ascii="Klavika Light" w:hAnsi="Klavika Light"/>
                <w:sz w:val="20"/>
                <w:szCs w:val="20"/>
              </w:rPr>
              <w:t>Simulation du modèle sur 2 scenarii d’évolution de la situation sanitaire, basés sur une hypothèse à forte probabilité d’une deuxième vague de contagion au S2-2020</w:t>
            </w:r>
          </w:p>
          <w:p w14:paraId="352D0617" w14:textId="77777777" w:rsidR="00B05D04" w:rsidRPr="00845275" w:rsidRDefault="00B05D04" w:rsidP="00B05D04">
            <w:pPr>
              <w:numPr>
                <w:ilvl w:val="0"/>
                <w:numId w:val="34"/>
              </w:numPr>
              <w:tabs>
                <w:tab w:val="num" w:pos="720"/>
                <w:tab w:val="num" w:pos="1440"/>
                <w:tab w:val="num" w:pos="2880"/>
              </w:tabs>
              <w:spacing w:after="0" w:line="240" w:lineRule="auto"/>
              <w:ind w:left="503"/>
              <w:jc w:val="both"/>
              <w:rPr>
                <w:rFonts w:ascii="Klavika Light" w:hAnsi="Klavika Light"/>
                <w:bCs/>
                <w:sz w:val="20"/>
                <w:szCs w:val="20"/>
              </w:rPr>
            </w:pPr>
            <w:r w:rsidRPr="00845275">
              <w:rPr>
                <w:rFonts w:ascii="Klavika Light" w:hAnsi="Klavika Light"/>
                <w:sz w:val="20"/>
                <w:szCs w:val="20"/>
              </w:rPr>
              <w:t>Recensement</w:t>
            </w:r>
            <w:r w:rsidRPr="00845275">
              <w:rPr>
                <w:rFonts w:ascii="Klavika Light" w:hAnsi="Klavika Light"/>
                <w:bCs/>
                <w:sz w:val="20"/>
                <w:szCs w:val="20"/>
              </w:rPr>
              <w:t xml:space="preserve"> des mesures de réponse face à la crise et évaluation de leur impact et efficacité</w:t>
            </w:r>
          </w:p>
          <w:p w14:paraId="1B4F6BF6" w14:textId="77777777" w:rsidR="00B05D04" w:rsidRPr="00845275" w:rsidRDefault="00B05D04" w:rsidP="00B05D04">
            <w:pPr>
              <w:numPr>
                <w:ilvl w:val="0"/>
                <w:numId w:val="34"/>
              </w:numPr>
              <w:tabs>
                <w:tab w:val="num" w:pos="720"/>
                <w:tab w:val="num" w:pos="1440"/>
                <w:tab w:val="num" w:pos="2880"/>
              </w:tabs>
              <w:spacing w:after="0" w:line="240" w:lineRule="auto"/>
              <w:ind w:left="503"/>
              <w:jc w:val="both"/>
              <w:rPr>
                <w:rFonts w:ascii="Klavika Light" w:hAnsi="Klavika Light"/>
                <w:bCs/>
                <w:sz w:val="20"/>
                <w:szCs w:val="20"/>
              </w:rPr>
            </w:pPr>
            <w:r w:rsidRPr="00845275">
              <w:rPr>
                <w:rFonts w:ascii="Klavika Light" w:hAnsi="Klavika Light"/>
                <w:bCs/>
                <w:sz w:val="20"/>
                <w:szCs w:val="20"/>
              </w:rPr>
              <w:t>Alimenter les réflexions gouvernementales sur les mesures à prendre en considérations</w:t>
            </w:r>
          </w:p>
        </w:tc>
      </w:tr>
    </w:tbl>
    <w:p w14:paraId="1AC2266C" w14:textId="439A5305" w:rsidR="00B05D04" w:rsidRDefault="00B05D04" w:rsidP="00027336"/>
    <w:p w14:paraId="3E99370A" w14:textId="3A6FB88E" w:rsidR="00A91AFB" w:rsidRPr="00FB24DF" w:rsidRDefault="00A91AFB" w:rsidP="00A91AFB">
      <w:pPr>
        <w:pStyle w:val="Titre4"/>
        <w:rPr>
          <w:rFonts w:ascii="Klavika Light" w:hAnsi="Klavika Light"/>
          <w:szCs w:val="28"/>
        </w:rPr>
      </w:pPr>
      <w:r>
        <w:rPr>
          <w:rFonts w:ascii="Klavika Light" w:hAnsi="Klavika Light"/>
          <w:szCs w:val="28"/>
        </w:rPr>
        <w:lastRenderedPageBreak/>
        <w:t>Entrepreunariat</w:t>
      </w:r>
    </w:p>
    <w:tbl>
      <w:tblPr>
        <w:tblStyle w:val="Grilledutableau"/>
        <w:tblW w:w="9356" w:type="dxa"/>
        <w:tblBorders>
          <w:top w:val="double" w:sz="4" w:space="0" w:color="000000" w:themeColor="text1"/>
          <w:left w:val="double" w:sz="4" w:space="0" w:color="000000" w:themeColor="text1"/>
          <w:bottom w:val="double" w:sz="4" w:space="0" w:color="000000" w:themeColor="text1"/>
          <w:right w:val="double" w:sz="4" w:space="0" w:color="000000" w:themeColor="text1"/>
        </w:tblBorders>
        <w:tblLayout w:type="fixed"/>
        <w:tblLook w:val="0000" w:firstRow="0" w:lastRow="0" w:firstColumn="0" w:lastColumn="0" w:noHBand="0" w:noVBand="0"/>
      </w:tblPr>
      <w:tblGrid>
        <w:gridCol w:w="4576"/>
        <w:gridCol w:w="4772"/>
        <w:gridCol w:w="8"/>
      </w:tblGrid>
      <w:tr w:rsidR="00CF24FC" w:rsidRPr="00FB24DF" w14:paraId="7C5B6833" w14:textId="77777777" w:rsidTr="00165FE4">
        <w:trPr>
          <w:gridAfter w:val="1"/>
          <w:wAfter w:w="8" w:type="dxa"/>
        </w:trPr>
        <w:tc>
          <w:tcPr>
            <w:tcW w:w="9348" w:type="dxa"/>
            <w:gridSpan w:val="2"/>
            <w:shd w:val="clear" w:color="auto" w:fill="970354"/>
          </w:tcPr>
          <w:p w14:paraId="78B96B6F" w14:textId="77777777" w:rsidR="00CF24FC" w:rsidRPr="00FB24DF" w:rsidRDefault="00CF24FC" w:rsidP="00165FE4">
            <w:pPr>
              <w:pStyle w:val="Titre2"/>
              <w:tabs>
                <w:tab w:val="left" w:pos="733"/>
                <w:tab w:val="center" w:pos="4566"/>
              </w:tabs>
              <w:spacing w:before="0"/>
              <w:rPr>
                <w:rFonts w:ascii="Klavika Light" w:hAnsi="Klavika Light" w:cstheme="minorHAnsi"/>
                <w:b/>
                <w:bCs/>
                <w:color w:val="FFFFFF" w:themeColor="background1"/>
                <w:sz w:val="22"/>
                <w:szCs w:val="22"/>
                <w:lang w:eastAsia="fr-FR"/>
              </w:rPr>
            </w:pPr>
            <w:bookmarkStart w:id="83" w:name="_Toc217050851"/>
            <w:r>
              <w:rPr>
                <w:rFonts w:ascii="Klavika Light" w:hAnsi="Klavika Light"/>
                <w:color w:val="FFFFFF" w:themeColor="background1"/>
                <w:sz w:val="22"/>
                <w:szCs w:val="22"/>
                <w:shd w:val="clear" w:color="auto" w:fill="970354"/>
              </w:rPr>
              <w:tab/>
            </w:r>
            <w:r>
              <w:rPr>
                <w:rFonts w:ascii="Klavika Light" w:hAnsi="Klavika Light"/>
                <w:color w:val="FFFFFF" w:themeColor="background1"/>
                <w:sz w:val="22"/>
                <w:szCs w:val="22"/>
                <w:shd w:val="clear" w:color="auto" w:fill="970354"/>
              </w:rPr>
              <w:tab/>
            </w:r>
            <w:r w:rsidRPr="00FB24DF">
              <w:rPr>
                <w:rFonts w:ascii="Klavika Light" w:hAnsi="Klavika Light"/>
                <w:color w:val="FFFFFF" w:themeColor="background1"/>
                <w:sz w:val="22"/>
                <w:szCs w:val="22"/>
                <w:shd w:val="clear" w:color="auto" w:fill="970354"/>
              </w:rPr>
              <w:t xml:space="preserve"> Évaluation du cadre de l’Entrepreneuriat</w:t>
            </w:r>
            <w:r w:rsidRPr="00FB24DF">
              <w:rPr>
                <w:rFonts w:ascii="Klavika Light" w:hAnsi="Klavika Light"/>
                <w:color w:val="FFFFFF" w:themeColor="background1"/>
                <w:sz w:val="22"/>
                <w:szCs w:val="22"/>
              </w:rPr>
              <w:t xml:space="preserve"> Féminin</w:t>
            </w:r>
            <w:bookmarkEnd w:id="83"/>
          </w:p>
        </w:tc>
      </w:tr>
      <w:tr w:rsidR="00CF24FC" w:rsidRPr="00FB24DF" w14:paraId="45BCBE49" w14:textId="77777777" w:rsidTr="00165FE4">
        <w:trPr>
          <w:gridAfter w:val="1"/>
          <w:wAfter w:w="8" w:type="dxa"/>
        </w:trPr>
        <w:tc>
          <w:tcPr>
            <w:tcW w:w="4576" w:type="dxa"/>
          </w:tcPr>
          <w:p w14:paraId="59B95580"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Nom de la mission : Évaluation de l'étude sur le développement de l'entrepreneuriat féminin en Tunisie</w:t>
            </w:r>
          </w:p>
        </w:tc>
        <w:tc>
          <w:tcPr>
            <w:tcW w:w="4772" w:type="dxa"/>
          </w:tcPr>
          <w:p w14:paraId="3611FBC6"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Environ. valeur du contrat (en dollars américains courants) :</w:t>
            </w:r>
          </w:p>
          <w:p w14:paraId="6AF4A076" w14:textId="77777777" w:rsidR="00CF24FC" w:rsidRPr="00FB24DF" w:rsidRDefault="00CF24FC" w:rsidP="00165FE4">
            <w:pPr>
              <w:jc w:val="both"/>
              <w:rPr>
                <w:rFonts w:ascii="Klavika Light" w:hAnsi="Klavika Light" w:cstheme="minorHAnsi"/>
                <w:sz w:val="20"/>
                <w:lang w:eastAsia="fr-FR"/>
              </w:rPr>
            </w:pPr>
          </w:p>
        </w:tc>
      </w:tr>
      <w:tr w:rsidR="00CF24FC" w:rsidRPr="00FB24DF" w14:paraId="6F2800C6" w14:textId="77777777" w:rsidTr="00165FE4">
        <w:trPr>
          <w:gridAfter w:val="1"/>
          <w:wAfter w:w="8" w:type="dxa"/>
          <w:trHeight w:val="695"/>
        </w:trPr>
        <w:tc>
          <w:tcPr>
            <w:tcW w:w="4576" w:type="dxa"/>
          </w:tcPr>
          <w:p w14:paraId="74DCD440"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Pays : Tunisie</w:t>
            </w:r>
          </w:p>
          <w:p w14:paraId="56C7A45E"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Localisation dans le pays : Tunis</w:t>
            </w:r>
          </w:p>
        </w:tc>
        <w:tc>
          <w:tcPr>
            <w:tcW w:w="4772" w:type="dxa"/>
          </w:tcPr>
          <w:p w14:paraId="43F99393"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Durée de la mission (mois) : 6 mois</w:t>
            </w:r>
          </w:p>
          <w:p w14:paraId="589F37AE" w14:textId="77777777" w:rsidR="00CF24FC" w:rsidRPr="00FB24DF" w:rsidRDefault="00CF24FC" w:rsidP="00165FE4">
            <w:pPr>
              <w:jc w:val="both"/>
              <w:rPr>
                <w:rFonts w:ascii="Klavika Light" w:hAnsi="Klavika Light" w:cstheme="minorHAnsi"/>
                <w:sz w:val="20"/>
                <w:lang w:eastAsia="fr-FR"/>
              </w:rPr>
            </w:pPr>
          </w:p>
        </w:tc>
      </w:tr>
      <w:tr w:rsidR="00CF24FC" w:rsidRPr="00FB24DF" w14:paraId="39BE7BF3" w14:textId="77777777" w:rsidTr="00165FE4">
        <w:trPr>
          <w:gridAfter w:val="1"/>
          <w:wAfter w:w="8" w:type="dxa"/>
          <w:trHeight w:val="696"/>
        </w:trPr>
        <w:tc>
          <w:tcPr>
            <w:tcW w:w="4576" w:type="dxa"/>
          </w:tcPr>
          <w:p w14:paraId="6CB2A1B7"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Nom du Client : Ministère de la Condition Féminine</w:t>
            </w:r>
          </w:p>
        </w:tc>
        <w:tc>
          <w:tcPr>
            <w:tcW w:w="4772" w:type="dxa"/>
          </w:tcPr>
          <w:p w14:paraId="1BF2D801"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Nombre total d'heures-mois de la mission :</w:t>
            </w:r>
          </w:p>
          <w:p w14:paraId="4E554ED7" w14:textId="77777777" w:rsidR="00CF24FC" w:rsidRPr="00FB24DF" w:rsidRDefault="00CF24FC" w:rsidP="00165FE4">
            <w:pPr>
              <w:jc w:val="both"/>
              <w:rPr>
                <w:rFonts w:ascii="Klavika Light" w:hAnsi="Klavika Light" w:cstheme="minorHAnsi"/>
                <w:sz w:val="20"/>
                <w:lang w:eastAsia="fr-FR"/>
              </w:rPr>
            </w:pPr>
          </w:p>
        </w:tc>
      </w:tr>
      <w:tr w:rsidR="00CF24FC" w:rsidRPr="00FB24DF" w14:paraId="2D27F978" w14:textId="77777777" w:rsidTr="00165FE4">
        <w:trPr>
          <w:gridAfter w:val="1"/>
          <w:wAfter w:w="8" w:type="dxa"/>
          <w:trHeight w:val="805"/>
        </w:trPr>
        <w:tc>
          <w:tcPr>
            <w:tcW w:w="4576" w:type="dxa"/>
          </w:tcPr>
          <w:p w14:paraId="5BA5FE0E"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Personne à contacter, Titre/Désignation, Tél. N°/Adresse :</w:t>
            </w:r>
          </w:p>
        </w:tc>
        <w:tc>
          <w:tcPr>
            <w:tcW w:w="4772" w:type="dxa"/>
          </w:tcPr>
          <w:p w14:paraId="0A1044B1"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 xml:space="preserve"> </w:t>
            </w:r>
          </w:p>
        </w:tc>
      </w:tr>
      <w:tr w:rsidR="00CF24FC" w:rsidRPr="00FB24DF" w14:paraId="5CFE9C98" w14:textId="77777777" w:rsidTr="00165FE4">
        <w:trPr>
          <w:gridAfter w:val="1"/>
          <w:wAfter w:w="8" w:type="dxa"/>
          <w:trHeight w:val="914"/>
        </w:trPr>
        <w:tc>
          <w:tcPr>
            <w:tcW w:w="4576" w:type="dxa"/>
          </w:tcPr>
          <w:p w14:paraId="719A28CA"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Date de début (mois/année) : 01/2015</w:t>
            </w:r>
          </w:p>
          <w:p w14:paraId="421BB010"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Date de réalisation (mois/année) : 2015</w:t>
            </w:r>
          </w:p>
        </w:tc>
        <w:tc>
          <w:tcPr>
            <w:tcW w:w="4772" w:type="dxa"/>
          </w:tcPr>
          <w:p w14:paraId="3B3E3832"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 xml:space="preserve">Nombre de mois de personnel professionnel fourni par </w:t>
            </w:r>
            <w:r>
              <w:rPr>
                <w:rFonts w:ascii="Klavika Light" w:hAnsi="Klavika Light" w:cstheme="minorHAnsi"/>
                <w:sz w:val="20"/>
                <w:lang w:eastAsia="fr-FR"/>
              </w:rPr>
              <w:t>n</w:t>
            </w:r>
            <w:r w:rsidRPr="00FB24DF">
              <w:rPr>
                <w:rFonts w:ascii="Klavika Light" w:hAnsi="Klavika Light" w:cstheme="minorHAnsi"/>
                <w:sz w:val="20"/>
                <w:lang w:eastAsia="fr-FR"/>
              </w:rPr>
              <w:t>otre cabinet/organisation de conseil ou vos sous-consultants :</w:t>
            </w:r>
            <w:r w:rsidRPr="00FB24DF">
              <w:rPr>
                <w:rFonts w:ascii="Klavika Light" w:hAnsi="Klavika Light" w:cstheme="minorHAnsi"/>
                <w:sz w:val="20"/>
                <w:lang w:eastAsia="fr-FR"/>
              </w:rPr>
              <w:softHyphen/>
            </w:r>
          </w:p>
        </w:tc>
      </w:tr>
      <w:tr w:rsidR="00CF24FC" w:rsidRPr="00FB24DF" w14:paraId="68F881F1" w14:textId="77777777" w:rsidTr="00165FE4">
        <w:trPr>
          <w:gridAfter w:val="1"/>
          <w:wAfter w:w="8" w:type="dxa"/>
          <w:trHeight w:val="1117"/>
        </w:trPr>
        <w:tc>
          <w:tcPr>
            <w:tcW w:w="4576" w:type="dxa"/>
          </w:tcPr>
          <w:p w14:paraId="2ECA6988" w14:textId="77777777" w:rsidR="00CF24FC" w:rsidRPr="00FB24DF" w:rsidRDefault="00CF24FC" w:rsidP="00165FE4">
            <w:pPr>
              <w:jc w:val="both"/>
              <w:rPr>
                <w:rFonts w:ascii="Klavika Light" w:hAnsi="Klavika Light" w:cstheme="minorHAnsi"/>
                <w:sz w:val="20"/>
                <w:lang w:eastAsia="fr-FR"/>
              </w:rPr>
            </w:pPr>
            <w:r w:rsidRPr="00FB24DF">
              <w:rPr>
                <w:rFonts w:ascii="Klavika Light" w:hAnsi="Klavika Light" w:cstheme="minorHAnsi"/>
                <w:sz w:val="20"/>
                <w:lang w:eastAsia="fr-FR"/>
              </w:rPr>
              <w:t>Nom des consultants associés, le cas échéant :</w:t>
            </w:r>
          </w:p>
          <w:p w14:paraId="263F58FB" w14:textId="77777777" w:rsidR="00CF24FC" w:rsidRPr="00FB24DF" w:rsidRDefault="00CF24FC" w:rsidP="00165FE4">
            <w:pPr>
              <w:jc w:val="both"/>
              <w:rPr>
                <w:rFonts w:ascii="Klavika Light" w:hAnsi="Klavika Light" w:cstheme="minorHAnsi"/>
                <w:sz w:val="20"/>
                <w:lang w:eastAsia="fr-FR"/>
              </w:rPr>
            </w:pPr>
          </w:p>
        </w:tc>
        <w:tc>
          <w:tcPr>
            <w:tcW w:w="4772" w:type="dxa"/>
          </w:tcPr>
          <w:p w14:paraId="67454F1A" w14:textId="77777777" w:rsidR="00CF24FC" w:rsidRPr="00FB24DF" w:rsidRDefault="00CF24FC" w:rsidP="00165FE4">
            <w:pPr>
              <w:jc w:val="both"/>
              <w:rPr>
                <w:rFonts w:ascii="Klavika Light" w:hAnsi="Klavika Light" w:cstheme="minorHAnsi"/>
                <w:b/>
                <w:bCs/>
                <w:sz w:val="20"/>
                <w:lang w:eastAsia="fr-FR"/>
              </w:rPr>
            </w:pPr>
            <w:r w:rsidRPr="00FB24DF">
              <w:rPr>
                <w:rFonts w:ascii="Klavika Light" w:hAnsi="Klavika Light" w:cstheme="minorHAnsi"/>
                <w:sz w:val="20"/>
                <w:lang w:eastAsia="fr-FR"/>
              </w:rPr>
              <w:t xml:space="preserve">Nom du personnel professionnel senior de </w:t>
            </w:r>
            <w:r>
              <w:rPr>
                <w:rFonts w:ascii="Klavika Light" w:hAnsi="Klavika Light" w:cstheme="minorHAnsi"/>
                <w:sz w:val="20"/>
                <w:lang w:eastAsia="fr-FR"/>
              </w:rPr>
              <w:t>n</w:t>
            </w:r>
            <w:r w:rsidRPr="00FB24DF">
              <w:rPr>
                <w:rFonts w:ascii="Klavika Light" w:hAnsi="Klavika Light" w:cstheme="minorHAnsi"/>
                <w:sz w:val="20"/>
                <w:lang w:eastAsia="fr-FR"/>
              </w:rPr>
              <w:t>otre cabinet/organisation de conseil impliqué et désignation et/ou fonctions exercées (par exemple, directeur/coordonnateur de projet, chef d'équipe) : Directeur de projet, Ouissem Ghorbel</w:t>
            </w:r>
          </w:p>
        </w:tc>
      </w:tr>
      <w:tr w:rsidR="00CF24FC" w:rsidRPr="00FB24DF" w14:paraId="1C397E1D" w14:textId="77777777" w:rsidTr="00165FE4">
        <w:trPr>
          <w:gridAfter w:val="1"/>
          <w:wAfter w:w="8" w:type="dxa"/>
          <w:trHeight w:val="1970"/>
        </w:trPr>
        <w:tc>
          <w:tcPr>
            <w:tcW w:w="9348" w:type="dxa"/>
            <w:gridSpan w:val="2"/>
          </w:tcPr>
          <w:p w14:paraId="209DF12A" w14:textId="77777777" w:rsidR="00CF24FC" w:rsidRPr="00FB24DF" w:rsidRDefault="00CF24FC" w:rsidP="00165FE4">
            <w:pPr>
              <w:jc w:val="both"/>
              <w:rPr>
                <w:rFonts w:ascii="Klavika Light" w:hAnsi="Klavika Light" w:cstheme="minorHAnsi"/>
                <w:b/>
                <w:bCs/>
                <w:sz w:val="20"/>
                <w:lang w:eastAsia="fr-FR"/>
              </w:rPr>
            </w:pPr>
            <w:r w:rsidRPr="00FB24DF">
              <w:rPr>
                <w:rFonts w:ascii="Klavika Light" w:hAnsi="Klavika Light" w:cstheme="minorHAnsi"/>
                <w:b/>
                <w:bCs/>
                <w:sz w:val="20"/>
                <w:lang w:eastAsia="fr-FR"/>
              </w:rPr>
              <w:t>Description du projet :</w:t>
            </w:r>
          </w:p>
          <w:p w14:paraId="6639A056" w14:textId="77777777" w:rsidR="00CF24FC" w:rsidRPr="00FB24DF" w:rsidRDefault="00CF24FC" w:rsidP="00165FE4">
            <w:pPr>
              <w:contextualSpacing/>
              <w:jc w:val="both"/>
              <w:rPr>
                <w:rFonts w:ascii="Klavika Light" w:hAnsi="Klavika Light" w:cstheme="minorHAnsi"/>
                <w:sz w:val="20"/>
                <w:lang w:eastAsia="fr-FR"/>
              </w:rPr>
            </w:pPr>
            <w:r w:rsidRPr="00FB24DF">
              <w:rPr>
                <w:rFonts w:ascii="Klavika Light" w:hAnsi="Klavika Light" w:cstheme="minorHAnsi"/>
                <w:sz w:val="20"/>
                <w:lang w:eastAsia="fr-FR"/>
              </w:rPr>
              <w:t>Le client souhaite réaliser une évaluation nationale sur le développement de l'entrepreneuriat féminin en Tunisie pour mener une analyse comparative avec les pays qui appliqueront la même évaluation, et ce selon 6 axes</w:t>
            </w:r>
          </w:p>
          <w:p w14:paraId="4BC8F967"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Système juridique et réglementaire sensible au genre</w:t>
            </w:r>
          </w:p>
          <w:p w14:paraId="7814CF6A"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Leadership politique actuel et coordination pour la promotion du développement de l’entrepreneuriat féminin</w:t>
            </w:r>
          </w:p>
          <w:p w14:paraId="5165FE08"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Accès à des services financiers sensibles au genre</w:t>
            </w:r>
          </w:p>
          <w:p w14:paraId="50CF61BB"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Accès aux services de soutien au développement des affaires</w:t>
            </w:r>
          </w:p>
          <w:p w14:paraId="3EE52132"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Accès aux marchés et à la technologie</w:t>
            </w:r>
          </w:p>
          <w:p w14:paraId="773741F8" w14:textId="77777777" w:rsidR="00CF24FC" w:rsidRPr="00FB24DF" w:rsidRDefault="00CF24FC" w:rsidP="00CF24FC">
            <w:pPr>
              <w:numPr>
                <w:ilvl w:val="1"/>
                <w:numId w:val="56"/>
              </w:numPr>
              <w:spacing w:line="259" w:lineRule="auto"/>
              <w:contextualSpacing/>
              <w:jc w:val="both"/>
              <w:rPr>
                <w:rFonts w:ascii="Klavika Light" w:hAnsi="Klavika Light" w:cstheme="minorHAnsi"/>
                <w:sz w:val="20"/>
                <w:lang w:eastAsia="fr-FR"/>
              </w:rPr>
            </w:pPr>
            <w:r w:rsidRPr="00FB24DF">
              <w:rPr>
                <w:rFonts w:ascii="Klavika Light" w:hAnsi="Klavika Light" w:cstheme="minorHAnsi"/>
                <w:sz w:val="20"/>
                <w:lang w:eastAsia="fr-FR"/>
              </w:rPr>
              <w:t>Représentation des femmes entrepreneurs et leur participation au dialogue politique</w:t>
            </w:r>
          </w:p>
          <w:p w14:paraId="1DEAB9E3" w14:textId="77777777" w:rsidR="00CF24FC" w:rsidRPr="00FB24DF" w:rsidRDefault="00CF24FC" w:rsidP="00165FE4">
            <w:pPr>
              <w:spacing w:line="256" w:lineRule="auto"/>
              <w:contextualSpacing/>
              <w:jc w:val="both"/>
              <w:rPr>
                <w:rFonts w:ascii="Klavika Light" w:eastAsia="Klavika Light" w:hAnsi="Klavika Light" w:cs="Klavika Light"/>
                <w:b/>
                <w:bCs/>
                <w:color w:val="000000" w:themeColor="text1"/>
                <w:sz w:val="20"/>
              </w:rPr>
            </w:pPr>
            <w:r w:rsidRPr="00FB24DF">
              <w:rPr>
                <w:rFonts w:ascii="Klavika Light" w:eastAsia="Klavika Light" w:hAnsi="Klavika Light" w:cs="Klavika Light"/>
                <w:b/>
                <w:bCs/>
                <w:color w:val="000000" w:themeColor="text1"/>
                <w:sz w:val="20"/>
              </w:rPr>
              <w:t>Le projet s'efforce de :</w:t>
            </w:r>
          </w:p>
          <w:p w14:paraId="50E9F76E"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Réaliser une étude documentaire</w:t>
            </w:r>
          </w:p>
          <w:p w14:paraId="3AC6191E"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Mener une enquête auprès de 200 femmes entrepreneures dans différentes régions de Tunisie</w:t>
            </w:r>
          </w:p>
          <w:p w14:paraId="5CBE6BCA"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Réaliser 30 entretiens et 4 groupes de discussion avec plus de 20 femmes entrepreneures</w:t>
            </w:r>
          </w:p>
          <w:p w14:paraId="103A00B3"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sz w:val="20"/>
                <w:lang w:eastAsia="fr-FR"/>
              </w:rPr>
            </w:pPr>
            <w:r w:rsidRPr="00FB24DF">
              <w:rPr>
                <w:rFonts w:ascii="Klavika Light" w:hAnsi="Klavika Light" w:cstheme="minorHAnsi"/>
                <w:color w:val="000000"/>
                <w:sz w:val="20"/>
                <w:lang w:eastAsia="fr-FR"/>
              </w:rPr>
              <w:t>Élaborer des recommandations à l'intention des décideurs politiques pour promouvoir l'autonomie des femmes entrepreneures en Tunisie</w:t>
            </w:r>
          </w:p>
        </w:tc>
      </w:tr>
      <w:tr w:rsidR="00CF24FC" w:rsidRPr="00FB24DF" w14:paraId="3D54F0E9" w14:textId="77777777" w:rsidTr="00165FE4">
        <w:trPr>
          <w:trHeight w:val="1264"/>
        </w:trPr>
        <w:tc>
          <w:tcPr>
            <w:tcW w:w="9356" w:type="dxa"/>
            <w:gridSpan w:val="3"/>
          </w:tcPr>
          <w:p w14:paraId="64A7E305" w14:textId="77777777" w:rsidR="00CF24FC" w:rsidRPr="00FB24DF" w:rsidRDefault="00CF24FC" w:rsidP="00165FE4">
            <w:pPr>
              <w:autoSpaceDE w:val="0"/>
              <w:autoSpaceDN w:val="0"/>
              <w:adjustRightInd w:val="0"/>
              <w:spacing w:line="256" w:lineRule="auto"/>
              <w:jc w:val="both"/>
              <w:rPr>
                <w:rStyle w:val="normaltextrun"/>
                <w:rFonts w:ascii="Klavika Light" w:eastAsia="Klavika Light" w:hAnsi="Klavika Light" w:cs="Klavika Light"/>
                <w:b/>
                <w:bCs/>
                <w:color w:val="000000" w:themeColor="text1"/>
                <w:sz w:val="20"/>
              </w:rPr>
            </w:pPr>
            <w:r w:rsidRPr="00FB24DF">
              <w:rPr>
                <w:rStyle w:val="normaltextrun"/>
                <w:rFonts w:ascii="Klavika Light" w:eastAsia="Klavika Light" w:hAnsi="Klavika Light" w:cs="Klavika Light"/>
                <w:b/>
                <w:bCs/>
                <w:color w:val="000000" w:themeColor="text1"/>
                <w:sz w:val="20"/>
              </w:rPr>
              <w:t xml:space="preserve">Description des prestations réelles fournies par </w:t>
            </w:r>
            <w:r>
              <w:rPr>
                <w:rStyle w:val="normaltextrun"/>
                <w:rFonts w:ascii="Klavika Light" w:eastAsia="Klavika Light" w:hAnsi="Klavika Light" w:cs="Klavika Light"/>
                <w:b/>
                <w:bCs/>
                <w:color w:val="000000" w:themeColor="text1"/>
                <w:sz w:val="20"/>
              </w:rPr>
              <w:t>notre personnel</w:t>
            </w:r>
            <w:r w:rsidRPr="00FB24DF">
              <w:rPr>
                <w:rStyle w:val="normaltextrun"/>
                <w:rFonts w:ascii="Klavika Light" w:eastAsia="Klavika Light" w:hAnsi="Klavika Light" w:cs="Klavika Light"/>
                <w:b/>
                <w:bCs/>
                <w:color w:val="000000" w:themeColor="text1"/>
                <w:sz w:val="20"/>
              </w:rPr>
              <w:t> :</w:t>
            </w:r>
          </w:p>
          <w:p w14:paraId="17BD1168"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Rédaction d'un rapport d'évaluation</w:t>
            </w:r>
          </w:p>
          <w:p w14:paraId="4B518D69"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Liste des recommandations</w:t>
            </w:r>
          </w:p>
          <w:p w14:paraId="12AACBB1" w14:textId="77777777" w:rsidR="00CF24FC" w:rsidRPr="00FB24DF" w:rsidRDefault="00CF24FC" w:rsidP="00CF24FC">
            <w:pPr>
              <w:numPr>
                <w:ilvl w:val="0"/>
                <w:numId w:val="57"/>
              </w:numPr>
              <w:shd w:val="clear" w:color="auto" w:fill="FFFFFF"/>
              <w:ind w:left="1440"/>
              <w:jc w:val="both"/>
              <w:textAlignment w:val="baseline"/>
              <w:rPr>
                <w:rFonts w:ascii="Klavika Light" w:hAnsi="Klavika Light" w:cstheme="minorHAnsi"/>
                <w:color w:val="000000"/>
                <w:sz w:val="20"/>
                <w:lang w:eastAsia="fr-FR"/>
              </w:rPr>
            </w:pPr>
            <w:r w:rsidRPr="00FB24DF">
              <w:rPr>
                <w:rFonts w:ascii="Klavika Light" w:hAnsi="Klavika Light" w:cstheme="minorHAnsi"/>
                <w:color w:val="000000"/>
                <w:sz w:val="20"/>
                <w:lang w:eastAsia="fr-FR"/>
              </w:rPr>
              <w:t>Animation d'une journée nationale de validation des résultats</w:t>
            </w:r>
          </w:p>
        </w:tc>
      </w:tr>
    </w:tbl>
    <w:p w14:paraId="3DCCE6A7" w14:textId="77777777" w:rsidR="00CF24FC" w:rsidRDefault="00CF24FC" w:rsidP="00027336"/>
    <w:p w14:paraId="4C2D1C58" w14:textId="77777777" w:rsidR="00CF24FC" w:rsidRDefault="00CF24FC" w:rsidP="00027336"/>
    <w:tbl>
      <w:tblPr>
        <w:tblpPr w:leftFromText="180" w:rightFromText="180" w:vertAnchor="page" w:horzAnchor="margin" w:tblpY="2098"/>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CF24FC" w:rsidRPr="00FB24DF" w14:paraId="6DC469F8" w14:textId="77777777" w:rsidTr="00165FE4">
        <w:trPr>
          <w:trHeight w:val="373"/>
        </w:trPr>
        <w:tc>
          <w:tcPr>
            <w:tcW w:w="9157" w:type="dxa"/>
            <w:gridSpan w:val="2"/>
            <w:shd w:val="clear" w:color="auto" w:fill="970354"/>
            <w:tcMar>
              <w:top w:w="28" w:type="dxa"/>
              <w:right w:w="28" w:type="dxa"/>
            </w:tcMar>
            <w:vAlign w:val="bottom"/>
          </w:tcPr>
          <w:p w14:paraId="525DA65F" w14:textId="77777777" w:rsidR="00CF24FC" w:rsidRPr="00FB24DF" w:rsidRDefault="00CF24FC" w:rsidP="00165FE4">
            <w:pPr>
              <w:pStyle w:val="Titre2"/>
              <w:spacing w:before="0"/>
              <w:jc w:val="center"/>
              <w:rPr>
                <w:rFonts w:ascii="Klavika Light" w:hAnsi="Klavika Light"/>
                <w:sz w:val="24"/>
                <w:szCs w:val="24"/>
              </w:rPr>
            </w:pPr>
            <w:bookmarkStart w:id="84" w:name="_Toc217050855"/>
            <w:r w:rsidRPr="00FB24DF">
              <w:rPr>
                <w:rFonts w:ascii="Klavika Light" w:hAnsi="Klavika Light"/>
                <w:color w:val="FFFFFF" w:themeColor="background1"/>
                <w:sz w:val="20"/>
                <w:szCs w:val="20"/>
              </w:rPr>
              <w:lastRenderedPageBreak/>
              <w:t>Développement d’un concept de fonds arabe d’entrepreneuriat pour les petites et moyennes entreprises</w:t>
            </w:r>
            <w:bookmarkEnd w:id="84"/>
          </w:p>
        </w:tc>
      </w:tr>
      <w:tr w:rsidR="00CF24FC" w:rsidRPr="00FB24DF" w14:paraId="4EF5E06F" w14:textId="77777777" w:rsidTr="00165FE4">
        <w:trPr>
          <w:trHeight w:val="695"/>
        </w:trPr>
        <w:tc>
          <w:tcPr>
            <w:tcW w:w="4737" w:type="dxa"/>
            <w:tcMar>
              <w:top w:w="28" w:type="dxa"/>
              <w:right w:w="28" w:type="dxa"/>
            </w:tcMar>
          </w:tcPr>
          <w:p w14:paraId="232238AB" w14:textId="77777777" w:rsidR="00CF24FC" w:rsidRPr="00FB24DF" w:rsidRDefault="00CF24FC" w:rsidP="00165FE4">
            <w:pPr>
              <w:spacing w:after="0"/>
              <w:jc w:val="both"/>
              <w:rPr>
                <w:rFonts w:ascii="Klavika Light" w:hAnsi="Klavika Light"/>
                <w:b/>
                <w:sz w:val="20"/>
                <w:szCs w:val="20"/>
              </w:rPr>
            </w:pPr>
            <w:r w:rsidRPr="00FB24DF">
              <w:rPr>
                <w:rFonts w:ascii="Klavika Light" w:hAnsi="Klavika Light"/>
                <w:sz w:val="20"/>
                <w:szCs w:val="20"/>
              </w:rPr>
              <w:t xml:space="preserve">Nom du projet: </w:t>
            </w:r>
            <w:bookmarkStart w:id="85" w:name="EntrepreneuriatKSA"/>
            <w:r w:rsidRPr="00FB24DF">
              <w:rPr>
                <w:rFonts w:ascii="Klavika Light" w:hAnsi="Klavika Light"/>
                <w:b/>
                <w:bCs/>
                <w:sz w:val="20"/>
                <w:szCs w:val="20"/>
              </w:rPr>
              <w:t>Développement d’un concept de fonds arabe d’entrepreneuriat pour les petites et moyennes entreprises</w:t>
            </w:r>
            <w:bookmarkEnd w:id="85"/>
          </w:p>
        </w:tc>
        <w:tc>
          <w:tcPr>
            <w:tcW w:w="4420" w:type="dxa"/>
            <w:tcMar>
              <w:top w:w="28" w:type="dxa"/>
              <w:right w:w="28" w:type="dxa"/>
            </w:tcMar>
          </w:tcPr>
          <w:p w14:paraId="72E4CF69"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Arabie Saoudite</w:t>
            </w:r>
          </w:p>
        </w:tc>
      </w:tr>
      <w:tr w:rsidR="00CF24FC" w:rsidRPr="00FB24DF" w14:paraId="660117FC" w14:textId="77777777" w:rsidTr="00165FE4">
        <w:trPr>
          <w:trHeight w:val="389"/>
        </w:trPr>
        <w:tc>
          <w:tcPr>
            <w:tcW w:w="4737" w:type="dxa"/>
            <w:tcMar>
              <w:top w:w="28" w:type="dxa"/>
              <w:right w:w="28" w:type="dxa"/>
            </w:tcMar>
          </w:tcPr>
          <w:p w14:paraId="49AFF4BD"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Jeddah</w:t>
            </w:r>
          </w:p>
        </w:tc>
        <w:tc>
          <w:tcPr>
            <w:tcW w:w="4420" w:type="dxa"/>
            <w:tcMar>
              <w:top w:w="28" w:type="dxa"/>
              <w:right w:w="28" w:type="dxa"/>
            </w:tcMar>
          </w:tcPr>
          <w:p w14:paraId="7E4CDE82"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CF24FC" w:rsidRPr="00FB24DF" w14:paraId="3AB1C317" w14:textId="77777777" w:rsidTr="00165FE4">
        <w:trPr>
          <w:trHeight w:val="470"/>
        </w:trPr>
        <w:tc>
          <w:tcPr>
            <w:tcW w:w="4737" w:type="dxa"/>
            <w:tcMar>
              <w:top w:w="28" w:type="dxa"/>
              <w:right w:w="28" w:type="dxa"/>
            </w:tcMar>
          </w:tcPr>
          <w:p w14:paraId="53021B00"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12D2C3E4"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CF24FC" w:rsidRPr="00FB24DF" w14:paraId="476E5B6F" w14:textId="77777777" w:rsidTr="00165FE4">
        <w:tc>
          <w:tcPr>
            <w:tcW w:w="4737" w:type="dxa"/>
            <w:tcMar>
              <w:top w:w="28" w:type="dxa"/>
              <w:right w:w="28" w:type="dxa"/>
            </w:tcMar>
          </w:tcPr>
          <w:p w14:paraId="50962B36"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2C049900"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Nombre de mois de travail, durée du projet : 10 mois</w:t>
            </w:r>
          </w:p>
        </w:tc>
      </w:tr>
      <w:tr w:rsidR="00CF24FC" w:rsidRPr="00FB24DF" w14:paraId="49F7C3A4" w14:textId="77777777" w:rsidTr="00165FE4">
        <w:trPr>
          <w:trHeight w:val="389"/>
        </w:trPr>
        <w:tc>
          <w:tcPr>
            <w:tcW w:w="4737" w:type="dxa"/>
            <w:tcMar>
              <w:top w:w="28" w:type="dxa"/>
              <w:right w:w="28" w:type="dxa"/>
            </w:tcMar>
          </w:tcPr>
          <w:p w14:paraId="6FB68145"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Date de démarrage (mois/année) : 2015</w:t>
            </w:r>
          </w:p>
          <w:p w14:paraId="478A2D00"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Date d’achèvement (mois/année) : 2016</w:t>
            </w:r>
          </w:p>
        </w:tc>
        <w:tc>
          <w:tcPr>
            <w:tcW w:w="4420" w:type="dxa"/>
            <w:tcMar>
              <w:top w:w="28" w:type="dxa"/>
              <w:right w:w="28" w:type="dxa"/>
            </w:tcMar>
          </w:tcPr>
          <w:p w14:paraId="1AED396F"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9C12866"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Confidentiel</w:t>
            </w:r>
          </w:p>
          <w:p w14:paraId="22379910" w14:textId="77777777" w:rsidR="00CF24FC" w:rsidRPr="00FB24DF" w:rsidRDefault="00CF24FC" w:rsidP="00165FE4">
            <w:pPr>
              <w:spacing w:after="0"/>
              <w:contextualSpacing/>
              <w:rPr>
                <w:rFonts w:ascii="Klavika Light" w:hAnsi="Klavika Light"/>
                <w:b/>
                <w:bCs/>
                <w:sz w:val="20"/>
                <w:szCs w:val="20"/>
              </w:rPr>
            </w:pPr>
          </w:p>
        </w:tc>
      </w:tr>
      <w:tr w:rsidR="00CF24FC" w:rsidRPr="00FB24DF" w14:paraId="69F92346" w14:textId="77777777" w:rsidTr="00165FE4">
        <w:trPr>
          <w:trHeight w:val="1008"/>
        </w:trPr>
        <w:tc>
          <w:tcPr>
            <w:tcW w:w="4737" w:type="dxa"/>
            <w:tcMar>
              <w:top w:w="28" w:type="dxa"/>
              <w:right w:w="28" w:type="dxa"/>
            </w:tcMar>
          </w:tcPr>
          <w:p w14:paraId="411959B2"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0492E9D1"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320BCD6" w14:textId="77777777" w:rsidR="00CF24FC" w:rsidRPr="00FB24DF" w:rsidRDefault="00CF24FC" w:rsidP="00CF24FC">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hAnsi="Klavika Light"/>
                <w:b/>
                <w:bCs/>
                <w:sz w:val="20"/>
                <w:szCs w:val="20"/>
              </w:rPr>
              <w:t xml:space="preserve">Ouissem Ghorbel: Directeur de mission </w:t>
            </w:r>
          </w:p>
        </w:tc>
      </w:tr>
      <w:tr w:rsidR="00CF24FC" w:rsidRPr="00FB24DF" w14:paraId="53C41BF0" w14:textId="77777777" w:rsidTr="00165FE4">
        <w:tc>
          <w:tcPr>
            <w:tcW w:w="9157" w:type="dxa"/>
            <w:gridSpan w:val="2"/>
            <w:tcMar>
              <w:top w:w="28" w:type="dxa"/>
              <w:right w:w="28" w:type="dxa"/>
            </w:tcMar>
            <w:vAlign w:val="center"/>
          </w:tcPr>
          <w:p w14:paraId="15CB23DA" w14:textId="77777777" w:rsidR="00CF24FC" w:rsidRPr="00FB24DF" w:rsidRDefault="00CF24FC" w:rsidP="00165FE4">
            <w:pPr>
              <w:tabs>
                <w:tab w:val="num" w:pos="1440"/>
                <w:tab w:val="num" w:pos="288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2D2B197E"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Malgré leur contribution importante à l’économie (60% du PIB mondial et 78% de l'emploi total mondial), les PME sont insuffisamment fiancées. En effet, celles-ci ne bénéficient que de ~20% des encours de crédits aux entreprises en Arabie Saoudite. Les PME, à l’échelle mondiale (composées de 90% de petites entreprises) et arabe, sont à la recherche de nouveaux mécanismes de financement autres que les crédits bancaires. L’établissement d’un véhicule d'investissement dans la région arabe est ainsi une opportunité à explorer. </w:t>
            </w:r>
          </w:p>
          <w:p w14:paraId="697DD28F"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Le projet vise à</w:t>
            </w:r>
            <w:r w:rsidRPr="00FB24DF">
              <w:rPr>
                <w:rFonts w:ascii="Klavika Light" w:hAnsi="Klavika Light" w:cs="Arial"/>
                <w:sz w:val="20"/>
                <w:szCs w:val="20"/>
              </w:rPr>
              <w:t> </w:t>
            </w:r>
            <w:r w:rsidRPr="00FB24DF">
              <w:rPr>
                <w:rFonts w:ascii="Klavika Light" w:hAnsi="Klavika Light"/>
                <w:sz w:val="20"/>
                <w:szCs w:val="20"/>
              </w:rPr>
              <w:t>: </w:t>
            </w:r>
          </w:p>
          <w:p w14:paraId="1B03A559"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Effectuer une conception et implémenter un mécanisme de financement et de promotion des petites entreprises : un financement de 100 M$ à taux zéro au profit des petites entreprises permet de créer un PIB supplémentaire de 1.2 Mrd$ et ~100,000 emplois directs et indirects en Arabie Saoudite. </w:t>
            </w:r>
          </w:p>
          <w:p w14:paraId="75EB024C"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Améliorer les conditions de travail, la stabilité sociale, l’éducation, le développement économique, etc.</w:t>
            </w:r>
          </w:p>
        </w:tc>
      </w:tr>
      <w:tr w:rsidR="00CF24FC" w:rsidRPr="00FB24DF" w14:paraId="5BC9C6C9" w14:textId="77777777" w:rsidTr="00165FE4">
        <w:tc>
          <w:tcPr>
            <w:tcW w:w="9157" w:type="dxa"/>
            <w:gridSpan w:val="2"/>
            <w:tcMar>
              <w:top w:w="28" w:type="dxa"/>
              <w:right w:w="28" w:type="dxa"/>
            </w:tcMar>
            <w:vAlign w:val="center"/>
          </w:tcPr>
          <w:p w14:paraId="2570A99F" w14:textId="77777777" w:rsidR="00CF24FC" w:rsidRPr="00FB24DF" w:rsidRDefault="00CF24FC" w:rsidP="00165FE4">
            <w:pPr>
              <w:tabs>
                <w:tab w:val="num" w:pos="1440"/>
                <w:tab w:val="num" w:pos="2880"/>
              </w:tabs>
              <w:spacing w:after="0"/>
              <w:contextualSpacing/>
              <w:jc w:val="both"/>
              <w:rPr>
                <w:rFonts w:ascii="Klavika Light" w:hAnsi="Klavika Light"/>
                <w:b/>
                <w:sz w:val="20"/>
                <w:szCs w:val="20"/>
              </w:rPr>
            </w:pPr>
            <w:r w:rsidRPr="00FB24DF">
              <w:rPr>
                <w:rFonts w:ascii="Klavika Light" w:hAnsi="Klavika Light"/>
                <w:b/>
                <w:sz w:val="20"/>
                <w:szCs w:val="20"/>
              </w:rPr>
              <w:t xml:space="preserve">Description des services effectivement rendus par </w:t>
            </w:r>
            <w:r>
              <w:rPr>
                <w:rFonts w:ascii="Klavika Light" w:hAnsi="Klavika Light"/>
                <w:b/>
                <w:sz w:val="20"/>
                <w:szCs w:val="20"/>
              </w:rPr>
              <w:t>notre personnel</w:t>
            </w:r>
            <w:r w:rsidRPr="00FB24DF">
              <w:rPr>
                <w:rFonts w:ascii="Klavika Light" w:hAnsi="Klavika Light"/>
                <w:b/>
                <w:sz w:val="20"/>
                <w:szCs w:val="20"/>
              </w:rPr>
              <w:t xml:space="preserve"> :  </w:t>
            </w:r>
          </w:p>
          <w:p w14:paraId="6E27EDA9" w14:textId="77777777" w:rsidR="00CF24FC" w:rsidRPr="00FB24DF" w:rsidRDefault="00CF24FC" w:rsidP="00165FE4">
            <w:pPr>
              <w:tabs>
                <w:tab w:val="num" w:pos="1440"/>
                <w:tab w:val="num" w:pos="2880"/>
              </w:tabs>
              <w:spacing w:after="0"/>
              <w:contextualSpacing/>
              <w:jc w:val="both"/>
              <w:rPr>
                <w:rFonts w:ascii="Klavika Light" w:hAnsi="Klavika Light"/>
                <w:b/>
                <w:sz w:val="20"/>
                <w:szCs w:val="20"/>
              </w:rPr>
            </w:pPr>
            <w:r w:rsidRPr="00FB24DF">
              <w:rPr>
                <w:rFonts w:ascii="Klavika Light" w:hAnsi="Klavika Light"/>
                <w:b/>
                <w:sz w:val="20"/>
                <w:szCs w:val="20"/>
              </w:rPr>
              <w:t>Approche &amp; périmètre d’accompagnement</w:t>
            </w:r>
          </w:p>
          <w:p w14:paraId="0CD54F61" w14:textId="77777777" w:rsidR="00CF24FC" w:rsidRPr="00FB24DF" w:rsidRDefault="00CF24FC" w:rsidP="00165FE4">
            <w:pPr>
              <w:tabs>
                <w:tab w:val="num" w:pos="1440"/>
                <w:tab w:val="num" w:pos="2880"/>
              </w:tabs>
              <w:spacing w:after="0"/>
              <w:contextualSpacing/>
              <w:jc w:val="both"/>
              <w:rPr>
                <w:rFonts w:ascii="Klavika Light" w:hAnsi="Klavika Light"/>
                <w:b/>
                <w:sz w:val="20"/>
                <w:szCs w:val="20"/>
              </w:rPr>
            </w:pPr>
          </w:p>
          <w:p w14:paraId="6E52EDC3"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Phase 1 : Effectuer une conception et une étude du marché du fonds </w:t>
            </w:r>
          </w:p>
          <w:p w14:paraId="7E785483"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Phase 2 : Définir un Business Model et un plan d’affaires </w:t>
            </w:r>
          </w:p>
          <w:p w14:paraId="694F1D66" w14:textId="77777777" w:rsidR="00CF24FC" w:rsidRPr="00FB24DF" w:rsidRDefault="00CF24FC" w:rsidP="00CF24FC">
            <w:pPr>
              <w:pStyle w:val="Paragraphedeliste"/>
              <w:numPr>
                <w:ilvl w:val="0"/>
                <w:numId w:val="58"/>
              </w:numPr>
              <w:spacing w:after="0" w:line="240" w:lineRule="auto"/>
              <w:jc w:val="both"/>
              <w:rPr>
                <w:rFonts w:ascii="Klavika Light" w:hAnsi="Klavika Light"/>
                <w:b/>
                <w:sz w:val="20"/>
                <w:szCs w:val="20"/>
              </w:rPr>
            </w:pPr>
            <w:r w:rsidRPr="00FB24DF">
              <w:rPr>
                <w:rFonts w:ascii="Klavika Light" w:hAnsi="Klavika Light"/>
                <w:sz w:val="20"/>
                <w:szCs w:val="20"/>
              </w:rPr>
              <w:t>Phase 3 : Elaborer un plan de développement </w:t>
            </w:r>
          </w:p>
          <w:p w14:paraId="1B27BCFB" w14:textId="77777777" w:rsidR="00CF24FC" w:rsidRPr="00FB24DF" w:rsidRDefault="00CF24FC" w:rsidP="00CF24FC">
            <w:pPr>
              <w:pStyle w:val="Paragraphedeliste"/>
              <w:numPr>
                <w:ilvl w:val="0"/>
                <w:numId w:val="58"/>
              </w:numPr>
              <w:spacing w:after="0" w:line="240" w:lineRule="auto"/>
              <w:jc w:val="both"/>
              <w:rPr>
                <w:rFonts w:ascii="Klavika Light" w:hAnsi="Klavika Light"/>
                <w:b/>
                <w:sz w:val="20"/>
                <w:szCs w:val="20"/>
              </w:rPr>
            </w:pPr>
            <w:r w:rsidRPr="00FB24DF">
              <w:rPr>
                <w:rFonts w:ascii="Klavika Light" w:hAnsi="Klavika Light"/>
                <w:sz w:val="20"/>
                <w:szCs w:val="20"/>
              </w:rPr>
              <w:t>Phase 4 : Déployer le fonds </w:t>
            </w:r>
          </w:p>
          <w:p w14:paraId="5E89A460" w14:textId="22B0F31E" w:rsidR="00CF24FC" w:rsidRPr="00FB24DF" w:rsidRDefault="00CF24FC" w:rsidP="00165FE4">
            <w:pPr>
              <w:spacing w:after="0"/>
              <w:jc w:val="both"/>
              <w:rPr>
                <w:rFonts w:ascii="Klavika Light" w:hAnsi="Klavika Light"/>
                <w:b/>
                <w:sz w:val="20"/>
                <w:szCs w:val="20"/>
              </w:rPr>
            </w:pPr>
            <w:r w:rsidRPr="00FB24DF">
              <w:rPr>
                <w:rFonts w:ascii="Klavika Light" w:hAnsi="Klavika Light"/>
                <w:b/>
                <w:sz w:val="20"/>
                <w:szCs w:val="20"/>
              </w:rPr>
              <w:t>Principaux résultats &amp; impacts</w:t>
            </w:r>
          </w:p>
          <w:p w14:paraId="6173E3BE"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Note conceptuelle de l’initiative : </w:t>
            </w:r>
          </w:p>
          <w:p w14:paraId="35F4ED4E"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Concept du fonds</w:t>
            </w:r>
          </w:p>
          <w:p w14:paraId="104097CA"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Système de soutien aux entreprises (cluster, TV show…)</w:t>
            </w:r>
          </w:p>
          <w:p w14:paraId="190BDAAE"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Gouvernance</w:t>
            </w:r>
          </w:p>
          <w:p w14:paraId="76D104D2"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Plan d’affaires</w:t>
            </w:r>
          </w:p>
          <w:p w14:paraId="4BB2F4A8" w14:textId="77777777" w:rsidR="00CF24FC" w:rsidRPr="00FB24DF" w:rsidRDefault="00CF24FC" w:rsidP="00CF24FC">
            <w:pPr>
              <w:pStyle w:val="Paragraphedeliste"/>
              <w:numPr>
                <w:ilvl w:val="0"/>
                <w:numId w:val="58"/>
              </w:numPr>
              <w:spacing w:after="0" w:line="240" w:lineRule="auto"/>
              <w:jc w:val="both"/>
              <w:rPr>
                <w:rFonts w:ascii="Klavika Light" w:hAnsi="Klavika Light"/>
                <w:sz w:val="20"/>
                <w:szCs w:val="20"/>
              </w:rPr>
            </w:pPr>
            <w:r w:rsidRPr="00FB24DF">
              <w:rPr>
                <w:rFonts w:ascii="Klavika Light" w:hAnsi="Klavika Light"/>
                <w:sz w:val="20"/>
                <w:szCs w:val="20"/>
              </w:rPr>
              <w:t>Organisation, gouvernance et partenariats</w:t>
            </w:r>
          </w:p>
          <w:p w14:paraId="2B60C15A" w14:textId="77777777" w:rsidR="00CF24FC" w:rsidRPr="00FB24DF" w:rsidRDefault="00CF24FC" w:rsidP="00CF24FC">
            <w:pPr>
              <w:numPr>
                <w:ilvl w:val="0"/>
                <w:numId w:val="59"/>
              </w:numPr>
              <w:spacing w:after="0" w:line="240" w:lineRule="auto"/>
              <w:jc w:val="both"/>
              <w:rPr>
                <w:rFonts w:ascii="Klavika Light" w:hAnsi="Klavika Light"/>
                <w:b/>
                <w:sz w:val="20"/>
                <w:szCs w:val="20"/>
              </w:rPr>
            </w:pPr>
            <w:r w:rsidRPr="00FB24DF">
              <w:rPr>
                <w:rFonts w:ascii="Klavika Light" w:hAnsi="Klavika Light"/>
                <w:b/>
                <w:sz w:val="20"/>
                <w:szCs w:val="20"/>
              </w:rPr>
              <w:t>Développer le concept pour bien démarrer l’initiative</w:t>
            </w:r>
          </w:p>
          <w:p w14:paraId="39E657E3" w14:textId="77777777" w:rsidR="00CF24FC" w:rsidRPr="00FB24DF" w:rsidRDefault="00CF24FC" w:rsidP="00CF24FC">
            <w:pPr>
              <w:numPr>
                <w:ilvl w:val="0"/>
                <w:numId w:val="59"/>
              </w:numPr>
              <w:spacing w:after="0" w:line="240" w:lineRule="auto"/>
              <w:jc w:val="both"/>
              <w:rPr>
                <w:rFonts w:ascii="Klavika Light" w:hAnsi="Klavika Light"/>
                <w:b/>
                <w:sz w:val="20"/>
                <w:szCs w:val="20"/>
              </w:rPr>
            </w:pPr>
            <w:r w:rsidRPr="00FB24DF">
              <w:rPr>
                <w:rFonts w:ascii="Klavika Light" w:hAnsi="Klavika Light"/>
                <w:b/>
                <w:sz w:val="20"/>
                <w:szCs w:val="20"/>
              </w:rPr>
              <w:t xml:space="preserve">Prioriser les pays pour assurer le succès de l’initiative </w:t>
            </w:r>
          </w:p>
          <w:p w14:paraId="54C67029" w14:textId="77777777" w:rsidR="00CF24FC" w:rsidRPr="00FB24DF" w:rsidRDefault="00CF24FC" w:rsidP="00165FE4">
            <w:pPr>
              <w:spacing w:after="0"/>
              <w:jc w:val="both"/>
              <w:rPr>
                <w:rFonts w:ascii="Klavika Light" w:hAnsi="Klavika Light"/>
                <w:b/>
                <w:sz w:val="20"/>
                <w:szCs w:val="20"/>
              </w:rPr>
            </w:pPr>
          </w:p>
        </w:tc>
      </w:tr>
    </w:tbl>
    <w:p w14:paraId="529251EC" w14:textId="77777777" w:rsidR="00CF24FC" w:rsidRDefault="00CF24FC" w:rsidP="00027336"/>
    <w:p w14:paraId="7311B0CA" w14:textId="77777777" w:rsidR="00CF24FC" w:rsidRPr="00CF24FC" w:rsidRDefault="00CF24FC" w:rsidP="00CF24FC"/>
    <w:p w14:paraId="467669A2" w14:textId="77777777" w:rsidR="00CF24FC" w:rsidRDefault="00CF24FC" w:rsidP="00CF24FC"/>
    <w:tbl>
      <w:tblPr>
        <w:tblpPr w:leftFromText="180" w:rightFromText="180" w:vertAnchor="page" w:horzAnchor="margin" w:tblpY="1422"/>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CF24FC" w:rsidRPr="00FB24DF" w14:paraId="2B77A283" w14:textId="77777777" w:rsidTr="00165FE4">
        <w:trPr>
          <w:trHeight w:val="373"/>
        </w:trPr>
        <w:tc>
          <w:tcPr>
            <w:tcW w:w="9157" w:type="dxa"/>
            <w:gridSpan w:val="2"/>
            <w:shd w:val="clear" w:color="auto" w:fill="970354"/>
            <w:tcMar>
              <w:top w:w="28" w:type="dxa"/>
              <w:right w:w="28" w:type="dxa"/>
            </w:tcMar>
            <w:vAlign w:val="bottom"/>
          </w:tcPr>
          <w:p w14:paraId="7D7C7A95" w14:textId="77777777" w:rsidR="00CF24FC" w:rsidRPr="00FB24DF" w:rsidRDefault="00CF24FC" w:rsidP="00165FE4">
            <w:pPr>
              <w:pStyle w:val="Titre2"/>
              <w:spacing w:before="0"/>
              <w:jc w:val="center"/>
              <w:rPr>
                <w:rFonts w:ascii="Klavika Light" w:hAnsi="Klavika Light"/>
                <w:color w:val="FFFFFF" w:themeColor="background1"/>
                <w:sz w:val="20"/>
                <w:szCs w:val="20"/>
              </w:rPr>
            </w:pPr>
            <w:bookmarkStart w:id="86" w:name="_Toc217050856"/>
            <w:r w:rsidRPr="00FB24DF">
              <w:rPr>
                <w:rFonts w:ascii="Klavika Light" w:hAnsi="Klavika Light"/>
                <w:color w:val="FFFFFF" w:themeColor="background1"/>
                <w:sz w:val="20"/>
                <w:szCs w:val="20"/>
              </w:rPr>
              <w:lastRenderedPageBreak/>
              <w:t>Élaboration d’un plan d’action pour le Programme National d’Entrepreneuriat Féminin</w:t>
            </w:r>
            <w:bookmarkEnd w:id="86"/>
          </w:p>
        </w:tc>
      </w:tr>
      <w:tr w:rsidR="00CF24FC" w:rsidRPr="00FB24DF" w14:paraId="1550E8EC" w14:textId="77777777" w:rsidTr="00165FE4">
        <w:trPr>
          <w:trHeight w:val="695"/>
        </w:trPr>
        <w:tc>
          <w:tcPr>
            <w:tcW w:w="4737" w:type="dxa"/>
            <w:tcMar>
              <w:top w:w="28" w:type="dxa"/>
              <w:right w:w="28" w:type="dxa"/>
            </w:tcMar>
          </w:tcPr>
          <w:p w14:paraId="27A24326" w14:textId="77777777" w:rsidR="00CF24FC" w:rsidRPr="00FB24DF" w:rsidRDefault="00CF24FC" w:rsidP="00165FE4">
            <w:pPr>
              <w:spacing w:after="0"/>
              <w:jc w:val="both"/>
              <w:rPr>
                <w:rFonts w:ascii="Klavika Light" w:hAnsi="Klavika Light"/>
                <w:b/>
                <w:sz w:val="20"/>
                <w:szCs w:val="20"/>
              </w:rPr>
            </w:pPr>
            <w:r w:rsidRPr="00FB24DF">
              <w:rPr>
                <w:rFonts w:ascii="Klavika Light" w:hAnsi="Klavika Light"/>
                <w:sz w:val="20"/>
                <w:szCs w:val="20"/>
              </w:rPr>
              <w:t xml:space="preserve">Nom du projet: </w:t>
            </w:r>
            <w:bookmarkStart w:id="87" w:name="Entrepreneuriat2015"/>
            <w:bookmarkStart w:id="88" w:name="PNEntrepreneuriat2015"/>
            <w:r w:rsidRPr="00FB24DF">
              <w:rPr>
                <w:rFonts w:ascii="Klavika Light" w:hAnsi="Klavika Light"/>
                <w:b/>
                <w:sz w:val="20"/>
                <w:szCs w:val="20"/>
              </w:rPr>
              <w:t>Élaboration d’un plan d’action pour le Programme National d’Entrepreneuriat Féminin</w:t>
            </w:r>
            <w:bookmarkEnd w:id="87"/>
            <w:bookmarkEnd w:id="88"/>
          </w:p>
        </w:tc>
        <w:tc>
          <w:tcPr>
            <w:tcW w:w="4420" w:type="dxa"/>
            <w:tcMar>
              <w:top w:w="28" w:type="dxa"/>
              <w:right w:w="28" w:type="dxa"/>
            </w:tcMar>
          </w:tcPr>
          <w:p w14:paraId="16F6CE31"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CF24FC" w:rsidRPr="00FB24DF" w14:paraId="42AE0EAB" w14:textId="77777777" w:rsidTr="00165FE4">
        <w:trPr>
          <w:trHeight w:val="389"/>
        </w:trPr>
        <w:tc>
          <w:tcPr>
            <w:tcW w:w="4737" w:type="dxa"/>
            <w:tcMar>
              <w:top w:w="28" w:type="dxa"/>
              <w:right w:w="28" w:type="dxa"/>
            </w:tcMar>
          </w:tcPr>
          <w:p w14:paraId="5C046546"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2FAE0978"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CF24FC" w:rsidRPr="00FB24DF" w14:paraId="1FEA47F0" w14:textId="77777777" w:rsidTr="00165FE4">
        <w:trPr>
          <w:trHeight w:val="470"/>
        </w:trPr>
        <w:tc>
          <w:tcPr>
            <w:tcW w:w="4737" w:type="dxa"/>
            <w:tcMar>
              <w:top w:w="28" w:type="dxa"/>
              <w:right w:w="28" w:type="dxa"/>
            </w:tcMar>
          </w:tcPr>
          <w:p w14:paraId="2A759A4D"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 xml:space="preserve">Gouvernement tunisien </w:t>
            </w:r>
          </w:p>
        </w:tc>
        <w:tc>
          <w:tcPr>
            <w:tcW w:w="4420" w:type="dxa"/>
            <w:tcMar>
              <w:top w:w="28" w:type="dxa"/>
              <w:right w:w="28" w:type="dxa"/>
            </w:tcMar>
          </w:tcPr>
          <w:p w14:paraId="7CAD5030"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b/>
                <w:sz w:val="20"/>
                <w:szCs w:val="20"/>
              </w:rPr>
              <w:t>3</w:t>
            </w:r>
          </w:p>
        </w:tc>
      </w:tr>
      <w:tr w:rsidR="00CF24FC" w:rsidRPr="00FB24DF" w14:paraId="46855EE0" w14:textId="77777777" w:rsidTr="00165FE4">
        <w:tc>
          <w:tcPr>
            <w:tcW w:w="4737" w:type="dxa"/>
            <w:tcMar>
              <w:top w:w="28" w:type="dxa"/>
              <w:right w:w="28" w:type="dxa"/>
            </w:tcMar>
          </w:tcPr>
          <w:p w14:paraId="79D67775"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33B1C954"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sz w:val="20"/>
                <w:szCs w:val="20"/>
              </w:rPr>
              <w:t>1.5</w:t>
            </w:r>
            <w:r w:rsidRPr="00FB24DF">
              <w:rPr>
                <w:rFonts w:ascii="Klavika Light" w:hAnsi="Klavika Light"/>
                <w:sz w:val="20"/>
                <w:szCs w:val="20"/>
              </w:rPr>
              <w:t xml:space="preserve"> mois</w:t>
            </w:r>
          </w:p>
        </w:tc>
      </w:tr>
      <w:tr w:rsidR="00CF24FC" w:rsidRPr="00FB24DF" w14:paraId="01E4584C" w14:textId="77777777" w:rsidTr="00165FE4">
        <w:trPr>
          <w:trHeight w:val="389"/>
        </w:trPr>
        <w:tc>
          <w:tcPr>
            <w:tcW w:w="4737" w:type="dxa"/>
            <w:tcMar>
              <w:top w:w="28" w:type="dxa"/>
              <w:right w:w="28" w:type="dxa"/>
            </w:tcMar>
          </w:tcPr>
          <w:p w14:paraId="05959C88"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2015</w:t>
            </w:r>
          </w:p>
          <w:p w14:paraId="57A2C91F"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2015</w:t>
            </w:r>
          </w:p>
        </w:tc>
        <w:tc>
          <w:tcPr>
            <w:tcW w:w="4420" w:type="dxa"/>
            <w:tcMar>
              <w:top w:w="28" w:type="dxa"/>
              <w:right w:w="28" w:type="dxa"/>
            </w:tcMar>
          </w:tcPr>
          <w:p w14:paraId="1B0AA18D"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CF24FC" w:rsidRPr="00FB24DF" w14:paraId="2B36879B" w14:textId="77777777" w:rsidTr="00165FE4">
        <w:trPr>
          <w:trHeight w:val="1008"/>
        </w:trPr>
        <w:tc>
          <w:tcPr>
            <w:tcW w:w="4737" w:type="dxa"/>
            <w:tcMar>
              <w:top w:w="28" w:type="dxa"/>
              <w:right w:w="28" w:type="dxa"/>
            </w:tcMar>
          </w:tcPr>
          <w:p w14:paraId="301C0652"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E2B3FCC" w14:textId="77777777" w:rsidR="00CF24FC" w:rsidRPr="00FB24DF" w:rsidRDefault="00CF24FC"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C3B54F2" w14:textId="77777777" w:rsidR="00CF24FC" w:rsidRPr="00FB24DF" w:rsidRDefault="00CF24FC" w:rsidP="00CF24FC">
            <w:pPr>
              <w:pStyle w:val="Paragraphedeliste"/>
              <w:numPr>
                <w:ilvl w:val="0"/>
                <w:numId w:val="23"/>
              </w:numPr>
              <w:spacing w:after="0" w:line="240" w:lineRule="auto"/>
              <w:rPr>
                <w:rFonts w:ascii="Klavika Light" w:hAnsi="Klavika Light"/>
                <w:b/>
                <w:bCs/>
                <w:sz w:val="20"/>
                <w:szCs w:val="20"/>
              </w:rPr>
            </w:pPr>
            <w:r w:rsidRPr="00FB24DF">
              <w:rPr>
                <w:rFonts w:ascii="Klavika Light" w:hAnsi="Klavika Light"/>
                <w:b/>
                <w:bCs/>
                <w:sz w:val="20"/>
                <w:szCs w:val="20"/>
              </w:rPr>
              <w:t>Ouissem Ghorbel: Directeur de mission</w:t>
            </w:r>
          </w:p>
        </w:tc>
      </w:tr>
      <w:tr w:rsidR="00CF24FC" w:rsidRPr="00FB24DF" w14:paraId="6A5732E3" w14:textId="77777777" w:rsidTr="00165FE4">
        <w:tc>
          <w:tcPr>
            <w:tcW w:w="9157" w:type="dxa"/>
            <w:gridSpan w:val="2"/>
            <w:tcMar>
              <w:top w:w="28" w:type="dxa"/>
              <w:right w:w="28" w:type="dxa"/>
            </w:tcMar>
            <w:vAlign w:val="center"/>
          </w:tcPr>
          <w:p w14:paraId="65FD07EB" w14:textId="77777777" w:rsidR="00CF24FC" w:rsidRPr="00FB24DF" w:rsidRDefault="00CF24FC"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3725AE92"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Dans le cadre de la réflexion de notre client pour lancer le Programme National d’Entrepreneuriat Féminin, Matine Consulting a été mandaté pour préparer un plan d’action permettant de déployer ce programme.</w:t>
            </w:r>
          </w:p>
          <w:p w14:paraId="3BA6D59B" w14:textId="77777777" w:rsidR="00CF24FC" w:rsidRPr="00FB24DF" w:rsidRDefault="00CF24FC" w:rsidP="00165FE4">
            <w:pPr>
              <w:spacing w:after="0"/>
              <w:jc w:val="both"/>
              <w:rPr>
                <w:rFonts w:ascii="Klavika Light" w:hAnsi="Klavika Light"/>
                <w:sz w:val="20"/>
                <w:szCs w:val="20"/>
              </w:rPr>
            </w:pPr>
          </w:p>
          <w:p w14:paraId="0A5D687D" w14:textId="77777777" w:rsidR="00CF24FC" w:rsidRPr="00FB24DF" w:rsidRDefault="00CF24FC"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Le projet vise à : </w:t>
            </w:r>
          </w:p>
          <w:p w14:paraId="3C7E3A55"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Benchmark des programmes similaires</w:t>
            </w:r>
          </w:p>
          <w:p w14:paraId="5190AE30"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Plan d’action pour le plan national d’entrepreneuriat féminin : Roadmap, partenaires, organisation et gouvernance, rôles et responsabilités, etc.</w:t>
            </w:r>
          </w:p>
          <w:p w14:paraId="36774313" w14:textId="77777777" w:rsidR="00CF24FC" w:rsidRPr="00FB24DF" w:rsidRDefault="00CF24FC" w:rsidP="00165FE4">
            <w:pPr>
              <w:spacing w:after="0"/>
              <w:jc w:val="both"/>
              <w:rPr>
                <w:rFonts w:ascii="Klavika Light" w:hAnsi="Klavika Light"/>
                <w:sz w:val="20"/>
                <w:szCs w:val="20"/>
              </w:rPr>
            </w:pPr>
          </w:p>
          <w:p w14:paraId="18550F5D" w14:textId="77777777" w:rsidR="00CF24FC" w:rsidRPr="00FB24DF" w:rsidRDefault="00CF24FC" w:rsidP="00165FE4">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123B2600" w14:textId="77777777" w:rsidR="00CF24FC" w:rsidRPr="00FB24DF" w:rsidRDefault="00CF24FC" w:rsidP="00165FE4">
            <w:pPr>
              <w:spacing w:after="0"/>
              <w:ind w:left="503"/>
              <w:jc w:val="both"/>
              <w:rPr>
                <w:rFonts w:ascii="Klavika Light" w:hAnsi="Klavika Light"/>
                <w:sz w:val="20"/>
                <w:szCs w:val="20"/>
              </w:rPr>
            </w:pPr>
          </w:p>
          <w:p w14:paraId="022D7EDB"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Effectuer une recherche bibliographique et un benchmarking des exemples de programmes similaires dans le monde</w:t>
            </w:r>
          </w:p>
          <w:p w14:paraId="26685B85"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Conduire des entretiens avec les directeurs centraux au sein du ministère</w:t>
            </w:r>
          </w:p>
          <w:p w14:paraId="0C8BCD7F"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Animer 3 ateliers de travail avec : les ministères concernés, les ONG et les représentants régionaux du ministère</w:t>
            </w:r>
          </w:p>
        </w:tc>
      </w:tr>
      <w:tr w:rsidR="00CF24FC" w:rsidRPr="00FB24DF" w14:paraId="3A8C877F" w14:textId="77777777" w:rsidTr="00165FE4">
        <w:tc>
          <w:tcPr>
            <w:tcW w:w="9157" w:type="dxa"/>
            <w:gridSpan w:val="2"/>
            <w:tcMar>
              <w:top w:w="28" w:type="dxa"/>
              <w:right w:w="28" w:type="dxa"/>
            </w:tcMar>
            <w:vAlign w:val="center"/>
          </w:tcPr>
          <w:p w14:paraId="2E481FAF" w14:textId="77777777" w:rsidR="00CF24FC" w:rsidRPr="00FB24DF" w:rsidRDefault="00CF24FC" w:rsidP="00165FE4">
            <w:pPr>
              <w:tabs>
                <w:tab w:val="num" w:pos="1440"/>
              </w:tabs>
              <w:spacing w:after="0"/>
              <w:jc w:val="both"/>
              <w:rPr>
                <w:rFonts w:ascii="Klavika Light" w:hAnsi="Klavika Light"/>
                <w:sz w:val="20"/>
                <w:szCs w:val="20"/>
              </w:rPr>
            </w:pPr>
          </w:p>
          <w:p w14:paraId="1FF441A9" w14:textId="77777777" w:rsidR="00CF24FC" w:rsidRPr="00FB24DF" w:rsidRDefault="00CF24FC" w:rsidP="00165FE4">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7887B600"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b/>
                <w:sz w:val="20"/>
                <w:szCs w:val="20"/>
              </w:rPr>
            </w:pPr>
            <w:r w:rsidRPr="00FB24DF">
              <w:rPr>
                <w:rFonts w:ascii="Klavika Light" w:hAnsi="Klavika Light"/>
                <w:sz w:val="20"/>
                <w:szCs w:val="20"/>
              </w:rPr>
              <w:t xml:space="preserve">Benchmark des programmes similaires </w:t>
            </w:r>
          </w:p>
          <w:p w14:paraId="095E1464" w14:textId="77777777" w:rsidR="00CF24FC" w:rsidRPr="00FB24DF" w:rsidRDefault="00CF24FC" w:rsidP="00CF24FC">
            <w:pPr>
              <w:numPr>
                <w:ilvl w:val="0"/>
                <w:numId w:val="34"/>
              </w:numPr>
              <w:tabs>
                <w:tab w:val="num" w:pos="1440"/>
              </w:tabs>
              <w:spacing w:after="0" w:line="240" w:lineRule="auto"/>
              <w:ind w:left="503"/>
              <w:jc w:val="both"/>
              <w:rPr>
                <w:rFonts w:ascii="Klavika Light" w:hAnsi="Klavika Light"/>
                <w:b/>
                <w:sz w:val="20"/>
                <w:szCs w:val="20"/>
              </w:rPr>
            </w:pPr>
            <w:r w:rsidRPr="00FB24DF">
              <w:rPr>
                <w:rFonts w:ascii="Klavika Light" w:hAnsi="Klavika Light"/>
                <w:sz w:val="20"/>
                <w:szCs w:val="20"/>
              </w:rPr>
              <w:t>Plan d’action pour le plan national d’entrepreneuriat féminin : Roadmap, partenaires, organisation et gouvernance, rôles et responsabilités, etc.</w:t>
            </w:r>
          </w:p>
          <w:p w14:paraId="7940F380" w14:textId="77777777" w:rsidR="00CF24FC" w:rsidRPr="00FB24DF" w:rsidRDefault="00CF24FC" w:rsidP="00165FE4">
            <w:pPr>
              <w:spacing w:after="0"/>
              <w:jc w:val="both"/>
              <w:rPr>
                <w:rFonts w:ascii="Klavika Light" w:hAnsi="Klavika Light"/>
                <w:b/>
                <w:sz w:val="20"/>
                <w:szCs w:val="20"/>
              </w:rPr>
            </w:pPr>
          </w:p>
          <w:p w14:paraId="4BCA7806" w14:textId="77777777" w:rsidR="00CF24FC" w:rsidRPr="00FB24DF" w:rsidRDefault="00CF24FC" w:rsidP="00165FE4">
            <w:pPr>
              <w:spacing w:after="0"/>
              <w:jc w:val="both"/>
              <w:rPr>
                <w:rFonts w:ascii="Klavika Light" w:hAnsi="Klavika Light"/>
                <w:b/>
                <w:sz w:val="20"/>
                <w:szCs w:val="20"/>
              </w:rPr>
            </w:pPr>
            <w:r w:rsidRPr="00FB24DF">
              <w:rPr>
                <w:rFonts w:ascii="Klavika Light" w:hAnsi="Klavika Light"/>
                <w:b/>
                <w:sz w:val="20"/>
                <w:szCs w:val="20"/>
              </w:rPr>
              <w:t>Principaux résultats &amp; impacts</w:t>
            </w:r>
          </w:p>
          <w:p w14:paraId="316B6834" w14:textId="77777777" w:rsidR="00CF24FC" w:rsidRPr="00FB24DF" w:rsidRDefault="00CF24FC" w:rsidP="00CF24FC">
            <w:pPr>
              <w:numPr>
                <w:ilvl w:val="0"/>
                <w:numId w:val="34"/>
              </w:numPr>
              <w:tabs>
                <w:tab w:val="num" w:pos="720"/>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Etude complète mettant en relation le taux de chômage par université, région, secteur, genre </w:t>
            </w:r>
          </w:p>
          <w:p w14:paraId="00896D8F" w14:textId="77777777" w:rsidR="00CF24FC" w:rsidRPr="00FB24DF" w:rsidRDefault="00CF24FC" w:rsidP="00CF24FC">
            <w:pPr>
              <w:numPr>
                <w:ilvl w:val="0"/>
                <w:numId w:val="34"/>
              </w:numPr>
              <w:tabs>
                <w:tab w:val="num" w:pos="720"/>
                <w:tab w:val="num" w:pos="1440"/>
              </w:tabs>
              <w:spacing w:after="0" w:line="240" w:lineRule="auto"/>
              <w:ind w:left="503"/>
              <w:jc w:val="both"/>
              <w:rPr>
                <w:rFonts w:ascii="Klavika Light" w:hAnsi="Klavika Light"/>
                <w:sz w:val="20"/>
                <w:szCs w:val="20"/>
              </w:rPr>
            </w:pPr>
            <w:r w:rsidRPr="00FB24DF">
              <w:rPr>
                <w:rFonts w:ascii="Klavika Light" w:hAnsi="Klavika Light"/>
                <w:sz w:val="20"/>
                <w:szCs w:val="20"/>
              </w:rPr>
              <w:t>Présentation de l’étude au gouvernement de transition en 2011</w:t>
            </w:r>
          </w:p>
          <w:p w14:paraId="333CB22F" w14:textId="7D440497" w:rsidR="00CF24FC" w:rsidRPr="00FB24DF" w:rsidRDefault="00CF24FC" w:rsidP="00165FE4">
            <w:pPr>
              <w:spacing w:after="0"/>
              <w:jc w:val="center"/>
              <w:rPr>
                <w:rFonts w:ascii="Klavika Light" w:hAnsi="Klavika Light"/>
                <w:b/>
                <w:sz w:val="20"/>
                <w:szCs w:val="20"/>
              </w:rPr>
            </w:pPr>
          </w:p>
        </w:tc>
      </w:tr>
    </w:tbl>
    <w:p w14:paraId="3EF94FF0" w14:textId="77777777" w:rsidR="00CF24FC" w:rsidRPr="00CF24FC" w:rsidRDefault="00CF24FC" w:rsidP="00CF24FC"/>
    <w:p w14:paraId="0F09D2AD" w14:textId="77777777" w:rsidR="00CF24FC" w:rsidRDefault="00CF24FC" w:rsidP="00CF24FC"/>
    <w:tbl>
      <w:tblPr>
        <w:tblpPr w:leftFromText="180" w:rightFromText="180" w:vertAnchor="page" w:horzAnchor="margin" w:tblpY="245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CF24FC" w:rsidRPr="00FB24DF" w14:paraId="5787A69D" w14:textId="77777777" w:rsidTr="00165FE4">
        <w:trPr>
          <w:trHeight w:val="20"/>
        </w:trPr>
        <w:tc>
          <w:tcPr>
            <w:tcW w:w="9157" w:type="dxa"/>
            <w:gridSpan w:val="2"/>
            <w:shd w:val="clear" w:color="auto" w:fill="970354"/>
            <w:tcMar>
              <w:top w:w="28" w:type="dxa"/>
              <w:right w:w="28" w:type="dxa"/>
            </w:tcMar>
            <w:vAlign w:val="bottom"/>
          </w:tcPr>
          <w:p w14:paraId="12F18BAA" w14:textId="77777777" w:rsidR="00CF24FC" w:rsidRPr="00FB24DF" w:rsidRDefault="00CF24FC" w:rsidP="00165FE4">
            <w:pPr>
              <w:pStyle w:val="Titre2"/>
              <w:spacing w:before="0"/>
              <w:contextualSpacing/>
              <w:jc w:val="center"/>
              <w:rPr>
                <w:rFonts w:ascii="Klavika Light" w:hAnsi="Klavika Light" w:cstheme="minorBidi"/>
                <w:b/>
                <w:bCs/>
                <w:color w:val="FFFFFF" w:themeColor="background1"/>
                <w:sz w:val="20"/>
                <w:szCs w:val="20"/>
              </w:rPr>
            </w:pPr>
            <w:bookmarkStart w:id="89" w:name="_Toc217050863"/>
            <w:r w:rsidRPr="00FB24DF">
              <w:rPr>
                <w:rFonts w:ascii="Klavika Light" w:hAnsi="Klavika Light"/>
                <w:color w:val="FFFFFF" w:themeColor="background1"/>
                <w:sz w:val="20"/>
                <w:szCs w:val="20"/>
              </w:rPr>
              <w:lastRenderedPageBreak/>
              <w:t>Accompagnement du ministère de la Femme à l’évaluation du cadre national du développement de l’entrepreneuriat féminin Tunisien</w:t>
            </w:r>
            <w:bookmarkEnd w:id="89"/>
          </w:p>
        </w:tc>
      </w:tr>
      <w:tr w:rsidR="00CF24FC" w:rsidRPr="00FB24DF" w14:paraId="587AF990" w14:textId="77777777" w:rsidTr="00165FE4">
        <w:trPr>
          <w:trHeight w:val="20"/>
        </w:trPr>
        <w:tc>
          <w:tcPr>
            <w:tcW w:w="4737" w:type="dxa"/>
            <w:tcMar>
              <w:top w:w="28" w:type="dxa"/>
              <w:right w:w="28" w:type="dxa"/>
            </w:tcMar>
          </w:tcPr>
          <w:p w14:paraId="0A0FB52C" w14:textId="77777777" w:rsidR="00CF24FC" w:rsidRPr="00FB24DF" w:rsidRDefault="00CF24FC" w:rsidP="00165FE4">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w:t>
            </w:r>
            <w:r w:rsidRPr="00FB24DF">
              <w:rPr>
                <w:rFonts w:ascii="Klavika Light" w:hAnsi="Klavika Light"/>
                <w:b/>
              </w:rPr>
              <w:t xml:space="preserve"> </w:t>
            </w:r>
            <w:bookmarkStart w:id="90" w:name="OITEntrepreneuriat"/>
            <w:r w:rsidRPr="00FB24DF">
              <w:rPr>
                <w:rFonts w:ascii="Klavika Light" w:hAnsi="Klavika Light"/>
                <w:b/>
                <w:bCs/>
                <w:sz w:val="20"/>
                <w:szCs w:val="20"/>
              </w:rPr>
              <w:t>Accompagnement du ministère de la Femme à l’évaluation du cadre national du développement de l’entrepreneuriat féminin Tunisien</w:t>
            </w:r>
            <w:bookmarkEnd w:id="90"/>
          </w:p>
        </w:tc>
        <w:tc>
          <w:tcPr>
            <w:tcW w:w="4420" w:type="dxa"/>
            <w:tcMar>
              <w:top w:w="28" w:type="dxa"/>
              <w:right w:w="28" w:type="dxa"/>
            </w:tcMar>
          </w:tcPr>
          <w:p w14:paraId="17A60E30"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CF24FC" w:rsidRPr="00FB24DF" w14:paraId="301B4E86" w14:textId="77777777" w:rsidTr="00165FE4">
        <w:trPr>
          <w:trHeight w:val="20"/>
        </w:trPr>
        <w:tc>
          <w:tcPr>
            <w:tcW w:w="4737" w:type="dxa"/>
            <w:tcMar>
              <w:top w:w="28" w:type="dxa"/>
              <w:right w:w="28" w:type="dxa"/>
            </w:tcMar>
          </w:tcPr>
          <w:p w14:paraId="00C4F703" w14:textId="77777777" w:rsidR="00CF24FC" w:rsidRPr="00FB24DF" w:rsidRDefault="00CF24FC" w:rsidP="00165FE4">
            <w:pPr>
              <w:spacing w:after="0"/>
              <w:contextualSpacing/>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1F44DE92"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CF24FC" w:rsidRPr="00FB24DF" w14:paraId="0708A48A" w14:textId="77777777" w:rsidTr="00165FE4">
        <w:trPr>
          <w:trHeight w:val="20"/>
        </w:trPr>
        <w:tc>
          <w:tcPr>
            <w:tcW w:w="4737" w:type="dxa"/>
            <w:tcMar>
              <w:top w:w="28" w:type="dxa"/>
              <w:right w:w="28" w:type="dxa"/>
            </w:tcMar>
          </w:tcPr>
          <w:p w14:paraId="22A03499" w14:textId="77777777" w:rsidR="00CF24FC" w:rsidRPr="00FB24DF" w:rsidRDefault="00CF24FC" w:rsidP="00165FE4">
            <w:pPr>
              <w:spacing w:after="0"/>
              <w:contextualSpacing/>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Le ministère de la femme de la famille et de l’enfance / BIT</w:t>
            </w:r>
          </w:p>
        </w:tc>
        <w:tc>
          <w:tcPr>
            <w:tcW w:w="4420" w:type="dxa"/>
            <w:tcMar>
              <w:top w:w="28" w:type="dxa"/>
              <w:right w:w="28" w:type="dxa"/>
            </w:tcMar>
          </w:tcPr>
          <w:p w14:paraId="770E9F78"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1</w:t>
            </w:r>
          </w:p>
        </w:tc>
      </w:tr>
      <w:tr w:rsidR="00CF24FC" w:rsidRPr="00FB24DF" w14:paraId="01FA2581" w14:textId="77777777" w:rsidTr="00165FE4">
        <w:trPr>
          <w:trHeight w:val="20"/>
        </w:trPr>
        <w:tc>
          <w:tcPr>
            <w:tcW w:w="4737" w:type="dxa"/>
            <w:tcMar>
              <w:top w:w="28" w:type="dxa"/>
              <w:right w:w="28" w:type="dxa"/>
            </w:tcMar>
          </w:tcPr>
          <w:p w14:paraId="719CE738" w14:textId="77777777" w:rsidR="00CF24FC" w:rsidRPr="00FB24DF" w:rsidRDefault="00CF24FC" w:rsidP="00165FE4">
            <w:pPr>
              <w:spacing w:after="0"/>
              <w:contextualSpacing/>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2B5F4C2D"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6 mois</w:t>
            </w:r>
          </w:p>
        </w:tc>
      </w:tr>
      <w:tr w:rsidR="00CF24FC" w:rsidRPr="00FB24DF" w14:paraId="69174836" w14:textId="77777777" w:rsidTr="00165FE4">
        <w:trPr>
          <w:trHeight w:val="20"/>
        </w:trPr>
        <w:tc>
          <w:tcPr>
            <w:tcW w:w="4737" w:type="dxa"/>
            <w:tcMar>
              <w:top w:w="28" w:type="dxa"/>
              <w:right w:w="28" w:type="dxa"/>
            </w:tcMar>
          </w:tcPr>
          <w:p w14:paraId="747D8074"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Date de démarrage (mois/année) : 2022</w:t>
            </w:r>
          </w:p>
          <w:p w14:paraId="0DB5E3FF"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Date d’achèvement (mois/année) : 2022</w:t>
            </w:r>
          </w:p>
        </w:tc>
        <w:tc>
          <w:tcPr>
            <w:tcW w:w="4420" w:type="dxa"/>
            <w:tcMar>
              <w:top w:w="28" w:type="dxa"/>
              <w:right w:w="28" w:type="dxa"/>
            </w:tcMar>
          </w:tcPr>
          <w:p w14:paraId="15F86FCD"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76E5CDDB" w14:textId="77777777" w:rsidR="00CF24FC" w:rsidRPr="00FB24DF" w:rsidRDefault="00CF24FC"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CF24FC" w:rsidRPr="00FB24DF" w14:paraId="6F3C82A0" w14:textId="77777777" w:rsidTr="00165FE4">
        <w:trPr>
          <w:trHeight w:val="20"/>
        </w:trPr>
        <w:tc>
          <w:tcPr>
            <w:tcW w:w="4737" w:type="dxa"/>
            <w:tcMar>
              <w:top w:w="28" w:type="dxa"/>
              <w:right w:w="28" w:type="dxa"/>
            </w:tcMar>
          </w:tcPr>
          <w:p w14:paraId="3D3A30FC"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7C760690"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6E6CC67" w14:textId="77777777" w:rsidR="00CF24FC" w:rsidRPr="00FB24DF" w:rsidRDefault="00CF24FC" w:rsidP="00CF24FC">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CF24FC" w:rsidRPr="00FB24DF" w14:paraId="1B34FBFD" w14:textId="77777777" w:rsidTr="00165FE4">
        <w:trPr>
          <w:trHeight w:val="20"/>
        </w:trPr>
        <w:tc>
          <w:tcPr>
            <w:tcW w:w="9157" w:type="dxa"/>
            <w:gridSpan w:val="2"/>
            <w:tcMar>
              <w:top w:w="28" w:type="dxa"/>
              <w:right w:w="28" w:type="dxa"/>
            </w:tcMar>
            <w:vAlign w:val="center"/>
          </w:tcPr>
          <w:p w14:paraId="7F6C33F3" w14:textId="77777777" w:rsidR="00CF24FC" w:rsidRPr="00FB24DF" w:rsidRDefault="00CF24FC"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7511ECFB" w14:textId="77777777" w:rsidR="00CF24FC" w:rsidRPr="00FB24DF" w:rsidRDefault="00CF24FC" w:rsidP="00165FE4">
            <w:pPr>
              <w:spacing w:after="0"/>
              <w:contextualSpacing/>
              <w:jc w:val="both"/>
              <w:rPr>
                <w:rFonts w:ascii="Klavika Light" w:hAnsi="Klavika Light"/>
                <w:sz w:val="20"/>
                <w:szCs w:val="20"/>
              </w:rPr>
            </w:pPr>
            <w:r w:rsidRPr="00FB24DF">
              <w:rPr>
                <w:rFonts w:ascii="Klavika Light" w:hAnsi="Klavika Light"/>
                <w:sz w:val="20"/>
                <w:szCs w:val="20"/>
              </w:rPr>
              <w:t>Le client souhaiterait conduire une évaluation nationale sur le développement de l’entrepreneuriat féminin en Tunisie afin de permettre de conduire une étude comparative avec des pays qui vont appliquer la même évaluation.</w:t>
            </w:r>
          </w:p>
          <w:p w14:paraId="4BBD5531" w14:textId="77777777" w:rsidR="00CF24FC" w:rsidRPr="00FB24DF" w:rsidRDefault="00CF24FC"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Le projet vise à : Appliquer une évaluation en 6 axes</w:t>
            </w:r>
          </w:p>
          <w:p w14:paraId="397A03F4"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 xml:space="preserve">Système juridique et règlementaire sensible à la dimension genre </w:t>
            </w:r>
          </w:p>
          <w:p w14:paraId="18F6889A"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 xml:space="preserve">Leadership politique en vigueur et coordination pour la promotion du développement de l’entrepreneuriat féminin </w:t>
            </w:r>
          </w:p>
          <w:p w14:paraId="44E33112"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Accès aux services financiers sensibles à la dimension genre</w:t>
            </w:r>
          </w:p>
          <w:p w14:paraId="5ADE510F"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Accès aux services d'appui au développement des entreprises</w:t>
            </w:r>
          </w:p>
          <w:p w14:paraId="1DD89E45"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Accès aux marchés et à la technologie</w:t>
            </w:r>
          </w:p>
          <w:p w14:paraId="1A3C6D2C" w14:textId="77777777" w:rsidR="00CF24FC" w:rsidRPr="00FB24DF" w:rsidRDefault="00CF24FC" w:rsidP="00CF24FC">
            <w:pPr>
              <w:pStyle w:val="Paragraphedeliste"/>
              <w:numPr>
                <w:ilvl w:val="0"/>
                <w:numId w:val="60"/>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 xml:space="preserve">Représentation des femmes entrepreneurs et leur participation au dialogue politique </w:t>
            </w:r>
          </w:p>
        </w:tc>
      </w:tr>
      <w:tr w:rsidR="00CF24FC" w:rsidRPr="00FB24DF" w14:paraId="4D199B81" w14:textId="77777777" w:rsidTr="00165FE4">
        <w:trPr>
          <w:trHeight w:val="20"/>
        </w:trPr>
        <w:tc>
          <w:tcPr>
            <w:tcW w:w="9157" w:type="dxa"/>
            <w:gridSpan w:val="2"/>
            <w:tcMar>
              <w:top w:w="28" w:type="dxa"/>
              <w:right w:w="28" w:type="dxa"/>
            </w:tcMar>
            <w:vAlign w:val="center"/>
          </w:tcPr>
          <w:p w14:paraId="5AB3EBEE" w14:textId="77777777" w:rsidR="00CF24FC" w:rsidRPr="00FB24DF" w:rsidRDefault="00CF24FC" w:rsidP="00165FE4">
            <w:pPr>
              <w:pBdr>
                <w:top w:val="nil"/>
                <w:left w:val="nil"/>
                <w:bottom w:val="nil"/>
                <w:right w:val="nil"/>
                <w:between w:val="nil"/>
              </w:pBdr>
              <w:spacing w:after="0"/>
              <w:contextualSpacing/>
              <w:jc w:val="both"/>
              <w:rPr>
                <w:rFonts w:ascii="Klavika Light" w:eastAsia="Klavika Light" w:hAnsi="Klavika Light" w:cs="Klavika Light"/>
                <w:b/>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436EED31"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 xml:space="preserve">Effectuer une étude documentaire qualitative et quantitative </w:t>
            </w:r>
          </w:p>
          <w:p w14:paraId="118E4194"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Conduire une enquête auprès de 200 femmes entrepreneurs dans différentes régions de la Tunisie</w:t>
            </w:r>
          </w:p>
          <w:p w14:paraId="197676E7"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Conduire 30 entretiens et 4 focus groups regroupant plus de 20 femmes entrepreneurs</w:t>
            </w:r>
          </w:p>
          <w:p w14:paraId="70BC2EDE"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Elaborer des recommandations pour les décideurs afin de promouvoir l’autonomie des femmes entrepreneurs en Tunisie</w:t>
            </w:r>
          </w:p>
          <w:p w14:paraId="7E5EE844" w14:textId="77777777" w:rsidR="00CF24FC" w:rsidRPr="00FB24DF" w:rsidRDefault="00CF24FC" w:rsidP="00165FE4">
            <w:pPr>
              <w:pBdr>
                <w:top w:val="nil"/>
                <w:left w:val="nil"/>
                <w:bottom w:val="nil"/>
                <w:right w:val="nil"/>
                <w:between w:val="nil"/>
              </w:pBdr>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1A016F04"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Identification des lacunes de l’entreprenariat féminin en Tunisie (cf :</w:t>
            </w:r>
            <w:hyperlink r:id="rId11" w:tgtFrame="_blank" w:tooltip="https://www.ilo.org/sites/default/files/wcmsp5/groups/public/@ed_emp/@emp_ent/@ifp_seed/documents/publication/wcms_551170.pdf" w:history="1">
              <w:r w:rsidRPr="00FB24DF">
                <w:rPr>
                  <w:rStyle w:val="Lienhypertexte"/>
                  <w:rFonts w:ascii="Klavika Light" w:hAnsi="Klavika Light"/>
                  <w:sz w:val="20"/>
                  <w:szCs w:val="20"/>
                </w:rPr>
                <w:t>wcms_551170.pdf (ilo.org)</w:t>
              </w:r>
            </w:hyperlink>
            <w:r w:rsidRPr="00FB24DF">
              <w:rPr>
                <w:rFonts w:ascii="Klavika Light" w:hAnsi="Klavika Light"/>
                <w:sz w:val="20"/>
                <w:szCs w:val="20"/>
              </w:rPr>
              <w:t>)</w:t>
            </w:r>
          </w:p>
          <w:p w14:paraId="440CBF19"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 xml:space="preserve">Création du débat sur l’accès au financement et détention des capitaux par les femmes en Tunisie </w:t>
            </w:r>
          </w:p>
          <w:p w14:paraId="380C0956"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Lancement d’un plan d’action pour l’entreprenariat des femmes en Tunisie « RAIDAT» (</w:t>
            </w:r>
            <w:hyperlink r:id="rId12" w:tgtFrame="_blank" w:tooltip="https://www.raidet.tn/fr" w:history="1">
              <w:r w:rsidRPr="00FB24DF">
                <w:rPr>
                  <w:rStyle w:val="Lienhypertexte"/>
                  <w:rFonts w:ascii="Klavika Light" w:hAnsi="Klavika Light"/>
                  <w:sz w:val="20"/>
                  <w:szCs w:val="20"/>
                </w:rPr>
                <w:t>Accueil | Raidat (raidet.tn)</w:t>
              </w:r>
            </w:hyperlink>
            <w:r w:rsidRPr="00FB24DF">
              <w:rPr>
                <w:rFonts w:ascii="Klavika Light" w:hAnsi="Klavika Light"/>
                <w:sz w:val="20"/>
                <w:szCs w:val="20"/>
              </w:rPr>
              <w:t xml:space="preserve"> </w:t>
            </w:r>
          </w:p>
          <w:p w14:paraId="40CEE742" w14:textId="77777777" w:rsidR="00CF24FC" w:rsidRPr="00FB24DF" w:rsidRDefault="00CF24FC" w:rsidP="00CF24FC">
            <w:pPr>
              <w:pStyle w:val="Paragraphedeliste"/>
              <w:numPr>
                <w:ilvl w:val="0"/>
                <w:numId w:val="51"/>
              </w:numPr>
              <w:pBdr>
                <w:top w:val="nil"/>
                <w:left w:val="nil"/>
                <w:bottom w:val="nil"/>
                <w:right w:val="nil"/>
                <w:between w:val="nil"/>
              </w:pBdr>
              <w:spacing w:after="0" w:line="240" w:lineRule="auto"/>
              <w:jc w:val="both"/>
              <w:rPr>
                <w:rFonts w:ascii="Klavika Light" w:hAnsi="Klavika Light"/>
                <w:sz w:val="20"/>
                <w:szCs w:val="20"/>
              </w:rPr>
            </w:pPr>
            <w:r w:rsidRPr="00FB24DF">
              <w:rPr>
                <w:rFonts w:ascii="Klavika Light" w:hAnsi="Klavika Light"/>
                <w:sz w:val="20"/>
                <w:szCs w:val="20"/>
              </w:rPr>
              <w:t>Projet RAIDAT a pour but de financer 3000 projets féminins, à raison de 600 projets chaque année, avec des fonds estimés à 50 millions de dinars du budget de l'Etat.</w:t>
            </w:r>
          </w:p>
          <w:p w14:paraId="5C8A9F99" w14:textId="77777777" w:rsidR="00CF24FC" w:rsidRPr="00FB24DF" w:rsidRDefault="00CF24FC" w:rsidP="00165FE4">
            <w:pPr>
              <w:pStyle w:val="Paragraphedeliste"/>
              <w:pBdr>
                <w:top w:val="nil"/>
                <w:left w:val="nil"/>
                <w:bottom w:val="nil"/>
                <w:right w:val="nil"/>
                <w:between w:val="nil"/>
              </w:pBdr>
              <w:spacing w:after="0" w:line="240" w:lineRule="auto"/>
              <w:jc w:val="both"/>
              <w:rPr>
                <w:rFonts w:ascii="Klavika Light" w:hAnsi="Klavika Light"/>
                <w:b/>
                <w:sz w:val="20"/>
                <w:szCs w:val="20"/>
              </w:rPr>
            </w:pPr>
          </w:p>
        </w:tc>
      </w:tr>
    </w:tbl>
    <w:p w14:paraId="6B0F0571" w14:textId="77777777" w:rsidR="00CF24FC" w:rsidRPr="00CF24FC" w:rsidRDefault="00CF24FC" w:rsidP="00CF24FC"/>
    <w:p w14:paraId="70E360D9" w14:textId="77777777" w:rsidR="00CF24FC" w:rsidRPr="00CF24FC" w:rsidRDefault="00CF24FC" w:rsidP="00CF24FC"/>
    <w:p w14:paraId="59F5DBE2" w14:textId="77777777" w:rsidR="00CF24FC" w:rsidRPr="00CF24FC" w:rsidRDefault="00CF24FC" w:rsidP="00CF24FC"/>
    <w:p w14:paraId="770ADAB1" w14:textId="77777777" w:rsidR="00CF24FC" w:rsidRPr="00CF24FC" w:rsidRDefault="00CF24FC" w:rsidP="00CF24FC"/>
    <w:tbl>
      <w:tblPr>
        <w:tblpPr w:leftFromText="180" w:rightFromText="180" w:vertAnchor="page" w:horzAnchor="margin" w:tblpY="1123"/>
        <w:tblW w:w="1004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305"/>
      </w:tblGrid>
      <w:tr w:rsidR="00CF24FC" w:rsidRPr="00FB24DF" w14:paraId="4C27ACB2" w14:textId="77777777" w:rsidTr="00165FE4">
        <w:trPr>
          <w:trHeight w:val="20"/>
        </w:trPr>
        <w:tc>
          <w:tcPr>
            <w:tcW w:w="10042" w:type="dxa"/>
            <w:gridSpan w:val="2"/>
            <w:shd w:val="clear" w:color="auto" w:fill="970354"/>
            <w:tcMar>
              <w:top w:w="28" w:type="dxa"/>
              <w:right w:w="28" w:type="dxa"/>
            </w:tcMar>
            <w:vAlign w:val="bottom"/>
          </w:tcPr>
          <w:p w14:paraId="0267334C" w14:textId="77777777" w:rsidR="00CF24FC" w:rsidRPr="00FB24DF" w:rsidRDefault="00CF24FC" w:rsidP="00165FE4">
            <w:pPr>
              <w:pStyle w:val="Titre2"/>
              <w:spacing w:before="0"/>
              <w:contextualSpacing/>
              <w:jc w:val="center"/>
              <w:rPr>
                <w:rFonts w:ascii="Klavika Light" w:hAnsi="Klavika Light" w:cstheme="minorBidi"/>
                <w:b/>
                <w:bCs/>
                <w:color w:val="FFFFFF" w:themeColor="background1"/>
                <w:sz w:val="20"/>
                <w:szCs w:val="20"/>
              </w:rPr>
            </w:pPr>
            <w:bookmarkStart w:id="91" w:name="_Toc217050823"/>
            <w:r w:rsidRPr="00FB24DF">
              <w:rPr>
                <w:rFonts w:ascii="Klavika Light" w:hAnsi="Klavika Light"/>
                <w:color w:val="FFFFFF" w:themeColor="background1"/>
                <w:sz w:val="20"/>
                <w:szCs w:val="20"/>
              </w:rPr>
              <w:lastRenderedPageBreak/>
              <w:t>Analyse du secteur de l’économie sociale et solidaire en Tunisie</w:t>
            </w:r>
            <w:bookmarkEnd w:id="91"/>
          </w:p>
        </w:tc>
      </w:tr>
      <w:tr w:rsidR="00CF24FC" w:rsidRPr="00FB24DF" w14:paraId="212A11DE" w14:textId="77777777" w:rsidTr="00165FE4">
        <w:trPr>
          <w:trHeight w:val="20"/>
        </w:trPr>
        <w:tc>
          <w:tcPr>
            <w:tcW w:w="4737" w:type="dxa"/>
            <w:tcMar>
              <w:top w:w="28" w:type="dxa"/>
              <w:right w:w="28" w:type="dxa"/>
            </w:tcMar>
          </w:tcPr>
          <w:p w14:paraId="29190A73" w14:textId="77777777" w:rsidR="00CF24FC" w:rsidRPr="00FB24DF" w:rsidRDefault="00CF24FC"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 du projet :  </w:t>
            </w:r>
            <w:bookmarkStart w:id="92" w:name="économiesociale"/>
            <w:r w:rsidRPr="00FB24DF">
              <w:rPr>
                <w:rFonts w:ascii="Klavika Light" w:eastAsia="Klavika Light" w:hAnsi="Klavika Light" w:cs="Klavika Light"/>
                <w:b/>
                <w:bCs/>
                <w:color w:val="000000" w:themeColor="text1"/>
                <w:sz w:val="20"/>
                <w:szCs w:val="20"/>
              </w:rPr>
              <w:t>Analyse du secteur de l’économie sociale et solidaire en Tunisie</w:t>
            </w:r>
            <w:bookmarkEnd w:id="92"/>
          </w:p>
        </w:tc>
        <w:tc>
          <w:tcPr>
            <w:tcW w:w="5305" w:type="dxa"/>
            <w:tcMar>
              <w:top w:w="28" w:type="dxa"/>
              <w:right w:w="28" w:type="dxa"/>
            </w:tcMar>
          </w:tcPr>
          <w:p w14:paraId="40B2A9D4"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CF24FC" w:rsidRPr="00FB24DF" w14:paraId="2941FCCC" w14:textId="77777777" w:rsidTr="00165FE4">
        <w:trPr>
          <w:trHeight w:val="20"/>
        </w:trPr>
        <w:tc>
          <w:tcPr>
            <w:tcW w:w="4737" w:type="dxa"/>
            <w:tcMar>
              <w:top w:w="28" w:type="dxa"/>
              <w:right w:w="28" w:type="dxa"/>
            </w:tcMar>
          </w:tcPr>
          <w:p w14:paraId="65FC420B"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Tunisie</w:t>
            </w:r>
          </w:p>
        </w:tc>
        <w:tc>
          <w:tcPr>
            <w:tcW w:w="5305" w:type="dxa"/>
            <w:tcMar>
              <w:top w:w="28" w:type="dxa"/>
              <w:right w:w="28" w:type="dxa"/>
            </w:tcMar>
          </w:tcPr>
          <w:p w14:paraId="197E9C61"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CF24FC" w:rsidRPr="00FB24DF" w14:paraId="78FEB583" w14:textId="77777777" w:rsidTr="00165FE4">
        <w:trPr>
          <w:trHeight w:val="20"/>
        </w:trPr>
        <w:tc>
          <w:tcPr>
            <w:tcW w:w="4737" w:type="dxa"/>
            <w:tcMar>
              <w:top w:w="28" w:type="dxa"/>
              <w:right w:w="28" w:type="dxa"/>
            </w:tcMar>
          </w:tcPr>
          <w:p w14:paraId="638BE37E"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iEs MED</w:t>
            </w:r>
          </w:p>
        </w:tc>
        <w:tc>
          <w:tcPr>
            <w:tcW w:w="5305" w:type="dxa"/>
            <w:tcMar>
              <w:top w:w="28" w:type="dxa"/>
              <w:right w:w="28" w:type="dxa"/>
            </w:tcMar>
          </w:tcPr>
          <w:p w14:paraId="08A33A42"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2</w:t>
            </w:r>
          </w:p>
        </w:tc>
      </w:tr>
      <w:tr w:rsidR="00CF24FC" w:rsidRPr="00FB24DF" w14:paraId="55267B62" w14:textId="77777777" w:rsidTr="00165FE4">
        <w:trPr>
          <w:trHeight w:val="20"/>
        </w:trPr>
        <w:tc>
          <w:tcPr>
            <w:tcW w:w="4737" w:type="dxa"/>
            <w:tcMar>
              <w:top w:w="28" w:type="dxa"/>
              <w:right w:w="28" w:type="dxa"/>
            </w:tcMar>
          </w:tcPr>
          <w:p w14:paraId="5E8663FD"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Adresse :</w:t>
            </w:r>
          </w:p>
        </w:tc>
        <w:tc>
          <w:tcPr>
            <w:tcW w:w="5305" w:type="dxa"/>
            <w:tcMar>
              <w:top w:w="28" w:type="dxa"/>
              <w:right w:w="28" w:type="dxa"/>
            </w:tcMar>
          </w:tcPr>
          <w:p w14:paraId="64B6D56C"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3 mois</w:t>
            </w:r>
          </w:p>
        </w:tc>
      </w:tr>
      <w:tr w:rsidR="00CF24FC" w:rsidRPr="00FB24DF" w14:paraId="2860E373" w14:textId="77777777" w:rsidTr="00165FE4">
        <w:trPr>
          <w:trHeight w:val="20"/>
        </w:trPr>
        <w:tc>
          <w:tcPr>
            <w:tcW w:w="4737" w:type="dxa"/>
            <w:tcMar>
              <w:top w:w="28" w:type="dxa"/>
              <w:right w:w="28" w:type="dxa"/>
            </w:tcMar>
          </w:tcPr>
          <w:p w14:paraId="40582EB3"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04 / </w:t>
            </w:r>
            <w:r w:rsidRPr="00FB24DF">
              <w:rPr>
                <w:rFonts w:ascii="Klavika Light" w:hAnsi="Klavika Light"/>
                <w:b/>
                <w:bCs/>
                <w:sz w:val="20"/>
                <w:szCs w:val="20"/>
              </w:rPr>
              <w:t>2020</w:t>
            </w:r>
          </w:p>
          <w:p w14:paraId="1204698A"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07 / </w:t>
            </w:r>
            <w:r w:rsidRPr="00FB24DF">
              <w:rPr>
                <w:rFonts w:ascii="Klavika Light" w:hAnsi="Klavika Light"/>
                <w:b/>
                <w:bCs/>
                <w:sz w:val="20"/>
                <w:szCs w:val="20"/>
              </w:rPr>
              <w:t>2020</w:t>
            </w:r>
          </w:p>
        </w:tc>
        <w:tc>
          <w:tcPr>
            <w:tcW w:w="5305" w:type="dxa"/>
            <w:tcMar>
              <w:top w:w="28" w:type="dxa"/>
              <w:right w:w="28" w:type="dxa"/>
            </w:tcMar>
          </w:tcPr>
          <w:p w14:paraId="4E5184CF"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CF24FC" w:rsidRPr="00FB24DF" w14:paraId="444200C5" w14:textId="77777777" w:rsidTr="00165FE4">
        <w:trPr>
          <w:trHeight w:val="20"/>
        </w:trPr>
        <w:tc>
          <w:tcPr>
            <w:tcW w:w="4737" w:type="dxa"/>
            <w:tcMar>
              <w:top w:w="28" w:type="dxa"/>
              <w:right w:w="28" w:type="dxa"/>
            </w:tcMar>
          </w:tcPr>
          <w:p w14:paraId="28027BFC"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025B37C9" w14:textId="77777777" w:rsidR="00CF24FC" w:rsidRPr="00FB24DF" w:rsidRDefault="00CF24FC" w:rsidP="00165FE4">
            <w:pPr>
              <w:spacing w:after="0"/>
              <w:contextualSpacing/>
              <w:rPr>
                <w:rFonts w:ascii="Klavika Light" w:hAnsi="Klavika Light"/>
                <w:sz w:val="20"/>
                <w:szCs w:val="20"/>
              </w:rPr>
            </w:pPr>
          </w:p>
        </w:tc>
        <w:tc>
          <w:tcPr>
            <w:tcW w:w="5305" w:type="dxa"/>
            <w:tcMar>
              <w:top w:w="28" w:type="dxa"/>
              <w:right w:w="28" w:type="dxa"/>
            </w:tcMar>
          </w:tcPr>
          <w:p w14:paraId="0077C735" w14:textId="77777777" w:rsidR="00CF24FC" w:rsidRPr="00FB24DF" w:rsidRDefault="00CF24FC"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E21DDAD" w14:textId="77777777" w:rsidR="00CF24FC" w:rsidRPr="00FB24DF" w:rsidRDefault="00CF24FC" w:rsidP="00165FE4">
            <w:pPr>
              <w:spacing w:after="0"/>
              <w:contextualSpacing/>
              <w:rPr>
                <w:rFonts w:ascii="Klavika Light" w:hAnsi="Klavika Light"/>
                <w:b/>
                <w:bCs/>
                <w:sz w:val="20"/>
                <w:szCs w:val="20"/>
              </w:rPr>
            </w:pPr>
            <w:r w:rsidRPr="00FB24DF">
              <w:rPr>
                <w:rFonts w:ascii="Klavika Light" w:hAnsi="Klavika Light"/>
                <w:b/>
                <w:bCs/>
                <w:sz w:val="20"/>
                <w:szCs w:val="20"/>
              </w:rPr>
              <w:t>Ouissem Ghorbel, Directeur de mission</w:t>
            </w:r>
          </w:p>
        </w:tc>
      </w:tr>
      <w:tr w:rsidR="00CF24FC" w:rsidRPr="00FB24DF" w14:paraId="138DCB77" w14:textId="77777777" w:rsidTr="00165FE4">
        <w:trPr>
          <w:trHeight w:val="20"/>
        </w:trPr>
        <w:tc>
          <w:tcPr>
            <w:tcW w:w="10042" w:type="dxa"/>
            <w:gridSpan w:val="2"/>
            <w:tcMar>
              <w:top w:w="28" w:type="dxa"/>
              <w:right w:w="28" w:type="dxa"/>
            </w:tcMar>
            <w:vAlign w:val="center"/>
          </w:tcPr>
          <w:p w14:paraId="332464DC" w14:textId="77777777" w:rsidR="00CF24FC" w:rsidRPr="00FB24DF" w:rsidRDefault="00CF24FC" w:rsidP="00165FE4">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Description du projet :</w:t>
            </w:r>
          </w:p>
          <w:p w14:paraId="163E0911" w14:textId="77777777" w:rsidR="00CF24FC" w:rsidRPr="00FB24DF" w:rsidRDefault="00CF24FC" w:rsidP="00165FE4">
            <w:pPr>
              <w:tabs>
                <w:tab w:val="num" w:pos="1440"/>
              </w:tabs>
              <w:spacing w:after="0"/>
              <w:contextualSpacing/>
              <w:rPr>
                <w:rFonts w:ascii="Klavika Light" w:hAnsi="Klavika Light"/>
                <w:sz w:val="20"/>
                <w:szCs w:val="20"/>
              </w:rPr>
            </w:pPr>
            <w:r w:rsidRPr="00FB24DF">
              <w:rPr>
                <w:rFonts w:ascii="Klavika Light" w:hAnsi="Klavika Light"/>
                <w:b/>
                <w:bCs/>
                <w:sz w:val="20"/>
                <w:szCs w:val="20"/>
              </w:rPr>
              <w:t>Contexte:</w:t>
            </w:r>
          </w:p>
          <w:p w14:paraId="64EE8D0B" w14:textId="77777777" w:rsidR="00CF24FC" w:rsidRPr="00FB24DF" w:rsidRDefault="00CF24FC" w:rsidP="00CF24FC">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Le programme « progRESS », fruit d’une collaboration Nord-Sud entre la l’Union Européenne et la Tunisie, a vu le jour en ayant pour mission de développer l’ESS en Tunisie à travers le positionnement du Centre de ressources comme un « hub » national ESS autonome et transversal, pivot de la mise en place d’un écosystème tunisien, connecté avec l’international en général et la Méditerranée en particulier;</w:t>
            </w:r>
          </w:p>
          <w:p w14:paraId="2EA5BDDB" w14:textId="77777777" w:rsidR="00CF24FC" w:rsidRPr="00FB24DF" w:rsidRDefault="00CF24FC" w:rsidP="00165FE4">
            <w:pPr>
              <w:tabs>
                <w:tab w:val="num" w:pos="1440"/>
              </w:tabs>
              <w:spacing w:after="0"/>
              <w:contextualSpacing/>
              <w:rPr>
                <w:rFonts w:ascii="Klavika Light" w:hAnsi="Klavika Light"/>
                <w:sz w:val="20"/>
                <w:szCs w:val="20"/>
              </w:rPr>
            </w:pPr>
            <w:r w:rsidRPr="00FB24DF">
              <w:rPr>
                <w:rFonts w:ascii="Klavika Light" w:hAnsi="Klavika Light"/>
                <w:b/>
                <w:bCs/>
                <w:sz w:val="20"/>
                <w:szCs w:val="20"/>
              </w:rPr>
              <w:t>Objectifs visés par le client:</w:t>
            </w:r>
          </w:p>
          <w:p w14:paraId="277152C0" w14:textId="77777777" w:rsidR="00CF24FC" w:rsidRPr="00FB24DF" w:rsidRDefault="00CF24FC" w:rsidP="00CF24FC">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Effectuer un diagnostic succinct de l’état des lieux de l’ESS en Tunisie,</w:t>
            </w:r>
          </w:p>
          <w:p w14:paraId="41806192" w14:textId="77777777" w:rsidR="00CF24FC" w:rsidRPr="00FB24DF" w:rsidRDefault="00CF24FC" w:rsidP="00CF24FC">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Identifier les principales institutions et les principaux acteurs impliqués dans le développement de l’ESS au niveau national et régional, afin de les associer à progRESS et notamment à l’Observatoire</w:t>
            </w:r>
          </w:p>
          <w:p w14:paraId="752C055D" w14:textId="77777777" w:rsidR="00CF24FC" w:rsidRPr="00FB24DF" w:rsidRDefault="00CF24FC" w:rsidP="00CF24FC">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Effectuer un benchmarking international relatif aux 3 pôles: l’Observatoire, l’Atelier et FinSol;</w:t>
            </w:r>
          </w:p>
          <w:p w14:paraId="34D6AD22" w14:textId="20B34603" w:rsidR="00CF24FC" w:rsidRPr="00FB24DF" w:rsidRDefault="00CF24FC"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2ABCBE01" w14:textId="77777777" w:rsidR="00CF24FC" w:rsidRPr="00FB24DF" w:rsidRDefault="00CF24FC"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Approche &amp; périmètre d’accompagnement </w:t>
            </w:r>
            <w:r w:rsidRPr="00FB24DF">
              <w:rPr>
                <w:rFonts w:ascii="Klavika Light" w:hAnsi="Klavika Light"/>
                <w:noProof/>
                <w:sz w:val="20"/>
                <w:szCs w:val="20"/>
              </w:rPr>
              <w:t xml:space="preserve"> </w:t>
            </w:r>
          </w:p>
          <w:p w14:paraId="25D1FF3C" w14:textId="77777777" w:rsidR="00CF24FC" w:rsidRPr="00FB24DF" w:rsidRDefault="00CF24FC" w:rsidP="00CF24FC">
            <w:pPr>
              <w:numPr>
                <w:ilvl w:val="0"/>
                <w:numId w:val="61"/>
              </w:numPr>
              <w:spacing w:after="0" w:line="240" w:lineRule="auto"/>
              <w:contextualSpacing/>
              <w:jc w:val="both"/>
              <w:rPr>
                <w:rFonts w:ascii="Klavika Light" w:hAnsi="Klavika Light"/>
                <w:b/>
                <w:bCs/>
                <w:sz w:val="20"/>
                <w:szCs w:val="20"/>
              </w:rPr>
            </w:pPr>
            <w:r w:rsidRPr="00FB24DF">
              <w:rPr>
                <w:rFonts w:ascii="Klavika Light" w:hAnsi="Klavika Light"/>
                <w:b/>
                <w:bCs/>
                <w:sz w:val="20"/>
                <w:szCs w:val="20"/>
              </w:rPr>
              <w:t>Diagnostic:</w:t>
            </w:r>
          </w:p>
          <w:p w14:paraId="04397698"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Cadre general</w:t>
            </w:r>
          </w:p>
          <w:p w14:paraId="2B8757DF"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Poids économique &amp; sociale</w:t>
            </w:r>
          </w:p>
          <w:p w14:paraId="0242D7C3"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Cadre Réglementaire</w:t>
            </w:r>
          </w:p>
          <w:p w14:paraId="595C0DD5"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Dispositifs de financement</w:t>
            </w:r>
          </w:p>
          <w:p w14:paraId="3B8B94D9" w14:textId="77777777" w:rsidR="00CF24FC" w:rsidRPr="00FB24DF" w:rsidRDefault="00CF24FC" w:rsidP="00CF24FC">
            <w:pPr>
              <w:numPr>
                <w:ilvl w:val="0"/>
                <w:numId w:val="61"/>
              </w:numPr>
              <w:spacing w:after="0" w:line="240" w:lineRule="auto"/>
              <w:contextualSpacing/>
              <w:jc w:val="both"/>
              <w:rPr>
                <w:rFonts w:ascii="Klavika Light" w:hAnsi="Klavika Light"/>
                <w:b/>
                <w:bCs/>
                <w:sz w:val="20"/>
                <w:szCs w:val="20"/>
              </w:rPr>
            </w:pPr>
            <w:r w:rsidRPr="00FB24DF">
              <w:rPr>
                <w:rFonts w:ascii="Klavika Light" w:hAnsi="Klavika Light"/>
                <w:b/>
                <w:bCs/>
                <w:sz w:val="20"/>
                <w:szCs w:val="20"/>
              </w:rPr>
              <w:t>Analyse des institutions et acteurs</w:t>
            </w:r>
          </w:p>
          <w:p w14:paraId="74DA2BF6"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Identification des principaux acteurs et institutions</w:t>
            </w:r>
          </w:p>
          <w:p w14:paraId="70D5621E"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Recensement des principales attentes par rapport à progRESS.</w:t>
            </w:r>
          </w:p>
          <w:p w14:paraId="45220C83" w14:textId="77777777" w:rsidR="00CF24FC" w:rsidRPr="00FB24DF" w:rsidRDefault="00CF24FC" w:rsidP="00CF24FC">
            <w:pPr>
              <w:numPr>
                <w:ilvl w:val="0"/>
                <w:numId w:val="61"/>
              </w:numPr>
              <w:spacing w:after="0" w:line="240" w:lineRule="auto"/>
              <w:contextualSpacing/>
              <w:jc w:val="both"/>
              <w:rPr>
                <w:rFonts w:ascii="Klavika Light" w:hAnsi="Klavika Light"/>
                <w:sz w:val="20"/>
                <w:szCs w:val="20"/>
              </w:rPr>
            </w:pPr>
            <w:r w:rsidRPr="00FB24DF">
              <w:rPr>
                <w:rFonts w:ascii="Klavika Light" w:hAnsi="Klavika Light"/>
                <w:b/>
                <w:bCs/>
                <w:sz w:val="20"/>
                <w:szCs w:val="20"/>
              </w:rPr>
              <w:t>Benchmarking international:</w:t>
            </w:r>
          </w:p>
          <w:p w14:paraId="4646E1EB"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Définition des critères de benchmark</w:t>
            </w:r>
          </w:p>
          <w:p w14:paraId="2855D687"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Sélection de benchmarks internationaux</w:t>
            </w:r>
          </w:p>
          <w:p w14:paraId="0013D0F0" w14:textId="77777777" w:rsidR="00CF24FC" w:rsidRPr="00FB24DF" w:rsidRDefault="00CF24FC" w:rsidP="00CF24FC">
            <w:pPr>
              <w:pStyle w:val="Paragraphedeliste"/>
              <w:numPr>
                <w:ilvl w:val="1"/>
                <w:numId w:val="24"/>
              </w:numPr>
              <w:spacing w:after="0" w:line="240" w:lineRule="auto"/>
              <w:jc w:val="both"/>
              <w:rPr>
                <w:rFonts w:ascii="Klavika Light" w:hAnsi="Klavika Light"/>
                <w:sz w:val="20"/>
                <w:szCs w:val="20"/>
              </w:rPr>
            </w:pPr>
            <w:r w:rsidRPr="00FB24DF">
              <w:rPr>
                <w:rFonts w:ascii="Klavika Light" w:hAnsi="Klavika Light"/>
                <w:sz w:val="20"/>
                <w:szCs w:val="20"/>
              </w:rPr>
              <w:t>Analyse des benchmarks</w:t>
            </w:r>
          </w:p>
          <w:p w14:paraId="13433D24" w14:textId="77777777" w:rsidR="00CF24FC" w:rsidRPr="00FB24DF" w:rsidRDefault="00CF24FC" w:rsidP="00165FE4">
            <w:pPr>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158D392B" w14:textId="77777777" w:rsidR="00CF24FC" w:rsidRPr="00FB24DF" w:rsidRDefault="00CF24FC" w:rsidP="00CF24FC">
            <w:pPr>
              <w:pStyle w:val="Paragraphedeliste"/>
              <w:numPr>
                <w:ilvl w:val="0"/>
                <w:numId w:val="24"/>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Cartographie des acteurs de l’écosystème de l’ESS en Tunisie (acteurs institutionnels, privés, société civile et financeurs) et identification de leurs besoins, attentes et problématiques</w:t>
            </w:r>
          </w:p>
          <w:p w14:paraId="65D6D265" w14:textId="77777777" w:rsidR="00CF24FC" w:rsidRPr="00FB24DF" w:rsidRDefault="00CF24FC" w:rsidP="00CF24FC">
            <w:pPr>
              <w:pStyle w:val="Paragraphedeliste"/>
              <w:numPr>
                <w:ilvl w:val="0"/>
                <w:numId w:val="24"/>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Analyse du cadre réglementaire de l’ESS : la loi ESS et les lois actuelles des coopératives, SMSA et mutuelles</w:t>
            </w:r>
          </w:p>
          <w:p w14:paraId="7D52680A" w14:textId="77777777" w:rsidR="00CF24FC" w:rsidRPr="00FB24DF" w:rsidRDefault="00CF24FC" w:rsidP="00CF24FC">
            <w:pPr>
              <w:pStyle w:val="Paragraphedeliste"/>
              <w:numPr>
                <w:ilvl w:val="0"/>
                <w:numId w:val="24"/>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Analyse de la situation socio-économique de la Tunisie et du secteur ESS</w:t>
            </w:r>
          </w:p>
          <w:p w14:paraId="5D6E3F38" w14:textId="77777777" w:rsidR="00CF24FC" w:rsidRPr="00FB24DF" w:rsidRDefault="00CF24FC" w:rsidP="00CF24FC">
            <w:pPr>
              <w:pStyle w:val="Paragraphedeliste"/>
              <w:numPr>
                <w:ilvl w:val="0"/>
                <w:numId w:val="24"/>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Identification des dispositifs de financement disponibles pour le secteur de l’ESS</w:t>
            </w:r>
          </w:p>
          <w:p w14:paraId="697C1D49" w14:textId="77777777" w:rsidR="00CF24FC" w:rsidRPr="00FB24DF" w:rsidRDefault="00CF24FC" w:rsidP="00CF24FC">
            <w:pPr>
              <w:pStyle w:val="Paragraphedeliste"/>
              <w:numPr>
                <w:ilvl w:val="0"/>
                <w:numId w:val="24"/>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Recensement des meilleures pratiques internationales d’accompagnement, d’observation et de financement dans 3 pays : Espagne, Maroc et France.</w:t>
            </w:r>
          </w:p>
          <w:p w14:paraId="597C6078" w14:textId="097589A4" w:rsidR="00CF24FC" w:rsidRPr="00FB24DF" w:rsidRDefault="00CF24FC" w:rsidP="00165FE4">
            <w:pPr>
              <w:spacing w:after="0"/>
              <w:contextualSpacing/>
              <w:jc w:val="center"/>
              <w:rPr>
                <w:rFonts w:ascii="Klavika Light" w:eastAsiaTheme="minorEastAsia" w:hAnsi="Klavika Light"/>
                <w:color w:val="000000" w:themeColor="text1"/>
                <w:sz w:val="20"/>
                <w:szCs w:val="20"/>
              </w:rPr>
            </w:pPr>
          </w:p>
        </w:tc>
      </w:tr>
    </w:tbl>
    <w:p w14:paraId="72DA8C71" w14:textId="77777777" w:rsidR="00CF24FC" w:rsidRPr="00CF24FC" w:rsidRDefault="00CF24FC" w:rsidP="00CF24FC"/>
    <w:p w14:paraId="621C4615" w14:textId="77777777" w:rsidR="00CF24FC" w:rsidRPr="00CF24FC" w:rsidRDefault="00CF24FC" w:rsidP="00CF24FC"/>
    <w:p w14:paraId="735B72BC" w14:textId="77777777" w:rsidR="00CF24FC" w:rsidRDefault="00CF24FC" w:rsidP="00CF24FC"/>
    <w:p w14:paraId="064DB00F" w14:textId="3C40671C" w:rsidR="006800F9" w:rsidRPr="00FB24DF" w:rsidRDefault="006800F9" w:rsidP="006800F9">
      <w:pPr>
        <w:pStyle w:val="Titre1"/>
        <w:ind w:left="283"/>
        <w:rPr>
          <w:rFonts w:ascii="Klavika Light" w:eastAsia="Times New Roman" w:hAnsi="Klavika Light" w:cs="Arial"/>
          <w:b/>
          <w:bCs/>
          <w:color w:val="1D1D1F"/>
          <w:spacing w:val="-5"/>
          <w:sz w:val="20"/>
          <w:szCs w:val="20"/>
          <w:lang w:eastAsia="fr-FR"/>
        </w:rPr>
      </w:pPr>
      <w:r>
        <w:rPr>
          <w:rStyle w:val="Titre1Car"/>
          <w:rFonts w:ascii="Klavika Light" w:hAnsi="Klavika Light"/>
          <w:b/>
          <w:bCs/>
          <w:sz w:val="32"/>
        </w:rPr>
        <w:lastRenderedPageBreak/>
        <w:t>3.Services financiers</w:t>
      </w:r>
    </w:p>
    <w:tbl>
      <w:tblPr>
        <w:tblpPr w:leftFromText="180" w:rightFromText="180" w:vertAnchor="page" w:horzAnchor="margin" w:tblpY="981"/>
        <w:tblW w:w="1004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305"/>
      </w:tblGrid>
      <w:tr w:rsidR="002337D1" w:rsidRPr="00FB24DF" w14:paraId="10622384" w14:textId="77777777" w:rsidTr="00165FE4">
        <w:trPr>
          <w:trHeight w:val="20"/>
        </w:trPr>
        <w:tc>
          <w:tcPr>
            <w:tcW w:w="10042" w:type="dxa"/>
            <w:gridSpan w:val="2"/>
            <w:shd w:val="clear" w:color="auto" w:fill="970354"/>
            <w:tcMar>
              <w:top w:w="28" w:type="dxa"/>
              <w:right w:w="28" w:type="dxa"/>
            </w:tcMar>
            <w:vAlign w:val="bottom"/>
          </w:tcPr>
          <w:p w14:paraId="5713098C" w14:textId="77777777" w:rsidR="002337D1" w:rsidRPr="00FB24DF" w:rsidRDefault="002337D1" w:rsidP="00165FE4">
            <w:pPr>
              <w:pStyle w:val="Titre2"/>
              <w:spacing w:before="0"/>
              <w:contextualSpacing/>
              <w:jc w:val="center"/>
              <w:rPr>
                <w:rFonts w:ascii="Klavika Light" w:hAnsi="Klavika Light" w:cstheme="minorBidi"/>
                <w:b/>
                <w:bCs/>
                <w:color w:val="FFFFFF" w:themeColor="background1"/>
                <w:sz w:val="20"/>
                <w:szCs w:val="20"/>
              </w:rPr>
            </w:pPr>
            <w:bookmarkStart w:id="93" w:name="_Toc217050869"/>
            <w:r w:rsidRPr="00FB24DF">
              <w:rPr>
                <w:rFonts w:ascii="Klavika Light" w:hAnsi="Klavika Light"/>
                <w:b/>
                <w:bCs/>
                <w:color w:val="FFFFFF" w:themeColor="background1"/>
                <w:sz w:val="20"/>
                <w:szCs w:val="20"/>
              </w:rPr>
              <w:lastRenderedPageBreak/>
              <w:t>Déploiement d'une stratégie de sensibilisation des acteurs financiers tunisiens à la finance verte</w:t>
            </w:r>
            <w:bookmarkEnd w:id="93"/>
          </w:p>
        </w:tc>
      </w:tr>
      <w:tr w:rsidR="002337D1" w:rsidRPr="00FB24DF" w14:paraId="0EC19EA9" w14:textId="77777777" w:rsidTr="00165FE4">
        <w:trPr>
          <w:trHeight w:val="20"/>
        </w:trPr>
        <w:tc>
          <w:tcPr>
            <w:tcW w:w="4737" w:type="dxa"/>
            <w:tcMar>
              <w:top w:w="28" w:type="dxa"/>
              <w:right w:w="28" w:type="dxa"/>
            </w:tcMar>
          </w:tcPr>
          <w:p w14:paraId="1FF948C3" w14:textId="77777777"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94" w:name="financeverte"/>
            <w:r w:rsidRPr="00FB24DF">
              <w:rPr>
                <w:rFonts w:ascii="Klavika Light" w:hAnsi="Klavika Light"/>
                <w:b/>
                <w:sz w:val="20"/>
                <w:szCs w:val="20"/>
              </w:rPr>
              <w:t>Déploiement d'une stratégie de sensibilisation des acteurs financiers tunisiens à la finance verte</w:t>
            </w:r>
            <w:bookmarkEnd w:id="94"/>
          </w:p>
        </w:tc>
        <w:tc>
          <w:tcPr>
            <w:tcW w:w="5305" w:type="dxa"/>
            <w:tcMar>
              <w:top w:w="28" w:type="dxa"/>
              <w:right w:w="28" w:type="dxa"/>
            </w:tcMar>
          </w:tcPr>
          <w:p w14:paraId="3969111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2337D1" w:rsidRPr="00FB24DF" w14:paraId="02B4AB3B" w14:textId="77777777" w:rsidTr="00165FE4">
        <w:trPr>
          <w:trHeight w:val="20"/>
        </w:trPr>
        <w:tc>
          <w:tcPr>
            <w:tcW w:w="4737" w:type="dxa"/>
            <w:tcMar>
              <w:top w:w="28" w:type="dxa"/>
              <w:right w:w="28" w:type="dxa"/>
            </w:tcMar>
          </w:tcPr>
          <w:p w14:paraId="34F0842D"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5305" w:type="dxa"/>
            <w:tcMar>
              <w:top w:w="28" w:type="dxa"/>
              <w:right w:w="28" w:type="dxa"/>
            </w:tcMar>
          </w:tcPr>
          <w:p w14:paraId="0A0B707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73E64EF5" w14:textId="77777777" w:rsidR="002337D1" w:rsidRPr="00FB24DF" w:rsidRDefault="002337D1" w:rsidP="002337D1">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Mariem EL MANDJRA : experte finance verte </w:t>
            </w:r>
          </w:p>
          <w:p w14:paraId="65700304" w14:textId="77777777" w:rsidR="002337D1" w:rsidRPr="00FB24DF" w:rsidRDefault="002337D1" w:rsidP="002337D1">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Farah MEKNINI : experte en conduite de changement </w:t>
            </w:r>
          </w:p>
          <w:p w14:paraId="15308D98" w14:textId="77777777" w:rsidR="002337D1" w:rsidRPr="00FB24DF" w:rsidRDefault="002337D1" w:rsidP="002337D1">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Ouissem GHORBEL : expert en animation d’ateliers </w:t>
            </w:r>
          </w:p>
        </w:tc>
      </w:tr>
      <w:tr w:rsidR="002337D1" w:rsidRPr="00FB24DF" w14:paraId="0F1E7E2C" w14:textId="77777777" w:rsidTr="00165FE4">
        <w:trPr>
          <w:trHeight w:val="20"/>
        </w:trPr>
        <w:tc>
          <w:tcPr>
            <w:tcW w:w="4737" w:type="dxa"/>
            <w:tcMar>
              <w:top w:w="28" w:type="dxa"/>
              <w:right w:w="28" w:type="dxa"/>
            </w:tcMar>
          </w:tcPr>
          <w:p w14:paraId="6819B3F3" w14:textId="77777777" w:rsidR="002337D1" w:rsidRPr="00FB24DF" w:rsidRDefault="002337D1" w:rsidP="00165FE4">
            <w:pPr>
              <w:spacing w:after="0"/>
              <w:contextualSpacing/>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 xml:space="preserve">Expertise France </w:t>
            </w:r>
          </w:p>
        </w:tc>
        <w:tc>
          <w:tcPr>
            <w:tcW w:w="5305" w:type="dxa"/>
            <w:tcMar>
              <w:top w:w="28" w:type="dxa"/>
              <w:right w:w="28" w:type="dxa"/>
            </w:tcMar>
          </w:tcPr>
          <w:p w14:paraId="3D194FFD"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3</w:t>
            </w:r>
          </w:p>
        </w:tc>
      </w:tr>
      <w:tr w:rsidR="002337D1" w:rsidRPr="00FB24DF" w14:paraId="154E916D" w14:textId="77777777" w:rsidTr="00165FE4">
        <w:trPr>
          <w:trHeight w:val="20"/>
        </w:trPr>
        <w:tc>
          <w:tcPr>
            <w:tcW w:w="4737" w:type="dxa"/>
            <w:tcMar>
              <w:top w:w="28" w:type="dxa"/>
              <w:right w:w="28" w:type="dxa"/>
            </w:tcMar>
          </w:tcPr>
          <w:p w14:paraId="1FDB089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Adresse :</w:t>
            </w:r>
          </w:p>
        </w:tc>
        <w:tc>
          <w:tcPr>
            <w:tcW w:w="5305" w:type="dxa"/>
            <w:tcMar>
              <w:top w:w="28" w:type="dxa"/>
              <w:right w:w="28" w:type="dxa"/>
            </w:tcMar>
          </w:tcPr>
          <w:p w14:paraId="30E67CCD"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18</w:t>
            </w:r>
            <w:r w:rsidRPr="00FB24DF">
              <w:rPr>
                <w:rFonts w:ascii="Klavika Light" w:hAnsi="Klavika Light"/>
                <w:b/>
                <w:sz w:val="20"/>
                <w:szCs w:val="20"/>
              </w:rPr>
              <w:t xml:space="preserve"> mois</w:t>
            </w:r>
          </w:p>
        </w:tc>
      </w:tr>
      <w:tr w:rsidR="002337D1" w:rsidRPr="00FB24DF" w14:paraId="2525218C" w14:textId="77777777" w:rsidTr="00165FE4">
        <w:trPr>
          <w:trHeight w:val="20"/>
        </w:trPr>
        <w:tc>
          <w:tcPr>
            <w:tcW w:w="4737" w:type="dxa"/>
            <w:tcMar>
              <w:top w:w="28" w:type="dxa"/>
              <w:right w:w="28" w:type="dxa"/>
            </w:tcMar>
          </w:tcPr>
          <w:p w14:paraId="022DCAFC" w14:textId="77777777" w:rsidR="002337D1" w:rsidRPr="00FB24DF" w:rsidRDefault="002337D1" w:rsidP="00165FE4">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08 / 2025</w:t>
            </w:r>
          </w:p>
          <w:p w14:paraId="31D0C47E"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12 / 2026</w:t>
            </w:r>
          </w:p>
        </w:tc>
        <w:tc>
          <w:tcPr>
            <w:tcW w:w="5305" w:type="dxa"/>
            <w:tcMar>
              <w:top w:w="28" w:type="dxa"/>
              <w:right w:w="28" w:type="dxa"/>
            </w:tcMar>
          </w:tcPr>
          <w:p w14:paraId="310EF04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2337D1" w:rsidRPr="00FB24DF" w14:paraId="2D0ACC16" w14:textId="77777777" w:rsidTr="00165FE4">
        <w:trPr>
          <w:trHeight w:val="20"/>
        </w:trPr>
        <w:tc>
          <w:tcPr>
            <w:tcW w:w="4737" w:type="dxa"/>
            <w:tcBorders>
              <w:bottom w:val="single" w:sz="4" w:space="0" w:color="auto"/>
            </w:tcBorders>
            <w:tcMar>
              <w:top w:w="28" w:type="dxa"/>
              <w:right w:w="28" w:type="dxa"/>
            </w:tcMar>
          </w:tcPr>
          <w:p w14:paraId="1C84C975"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p w14:paraId="2D315FED" w14:textId="77777777" w:rsidR="002337D1" w:rsidRPr="00FB24DF" w:rsidRDefault="002337D1" w:rsidP="002337D1">
            <w:pPr>
              <w:pStyle w:val="Paragraphedeliste"/>
              <w:numPr>
                <w:ilvl w:val="0"/>
                <w:numId w:val="19"/>
              </w:numPr>
              <w:spacing w:after="0" w:line="240" w:lineRule="auto"/>
              <w:rPr>
                <w:rFonts w:ascii="Klavika Light" w:hAnsi="Klavika Light"/>
                <w:sz w:val="20"/>
                <w:szCs w:val="20"/>
              </w:rPr>
            </w:pPr>
          </w:p>
        </w:tc>
        <w:tc>
          <w:tcPr>
            <w:tcW w:w="5305" w:type="dxa"/>
            <w:tcBorders>
              <w:bottom w:val="single" w:sz="4" w:space="0" w:color="auto"/>
            </w:tcBorders>
            <w:tcMar>
              <w:top w:w="28" w:type="dxa"/>
              <w:right w:w="28" w:type="dxa"/>
            </w:tcMar>
          </w:tcPr>
          <w:p w14:paraId="5A39D97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857B5CA"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Sami CHAOUCH : Directeur du projet</w:t>
            </w:r>
          </w:p>
          <w:p w14:paraId="57E5FC3E"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Mohamed Sahbi YAHIAOUI : Manager du projet</w:t>
            </w:r>
          </w:p>
        </w:tc>
      </w:tr>
      <w:tr w:rsidR="002337D1" w:rsidRPr="00FB24DF" w14:paraId="61788A7A" w14:textId="77777777" w:rsidTr="00165FE4">
        <w:trPr>
          <w:trHeight w:val="20"/>
        </w:trPr>
        <w:tc>
          <w:tcPr>
            <w:tcW w:w="10042" w:type="dxa"/>
            <w:gridSpan w:val="2"/>
            <w:tcBorders>
              <w:top w:val="single" w:sz="4" w:space="0" w:color="auto"/>
              <w:bottom w:val="single" w:sz="4" w:space="0" w:color="auto"/>
            </w:tcBorders>
            <w:tcMar>
              <w:top w:w="28" w:type="dxa"/>
              <w:right w:w="28" w:type="dxa"/>
            </w:tcMar>
            <w:vAlign w:val="center"/>
          </w:tcPr>
          <w:p w14:paraId="1244419C" w14:textId="77777777" w:rsidR="002337D1" w:rsidRPr="00FB24DF" w:rsidRDefault="002337D1"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5F95BA70" w14:textId="77777777" w:rsidR="002337D1" w:rsidRPr="00FB24DF" w:rsidRDefault="002337D1" w:rsidP="002337D1">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Greenov’i est un projet de 12M EUR, lancé en 2023, qui se propose d’accompagner et appuyer la transition écologique en Tunisie sur une durée de 5 ans. Il soutient le développement d’éco-entreprises et appuie l’adoption de modes de production sobres, durables et équitables. Greenov’i est financé par l’Union européenne à travers le volet entrepreneuriat vert de son Programme « Tunisie Verte &amp; Durable » pour l’appui à l’action environnementale en Tunisie et mis en œuvre par Expertise France en collaboration avec le CITET, le Ministère de l’Environnement et le Ministère de l’Economie et de la Planification.</w:t>
            </w:r>
          </w:p>
          <w:p w14:paraId="0E1E4072" w14:textId="77777777" w:rsidR="002337D1" w:rsidRPr="00FB24DF" w:rsidRDefault="002337D1" w:rsidP="002337D1">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Dans le cadre ci-avant cité, le projet consiste à concevoir une stratégie de sensibilisation du secteur financier innovante et ciblant les personnes clés au développement et la commercialisation de produits financiers verts dans le secteur financier.</w:t>
            </w:r>
          </w:p>
          <w:p w14:paraId="399AFC27" w14:textId="77777777"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b/>
                <w:bCs/>
                <w:sz w:val="20"/>
                <w:szCs w:val="20"/>
              </w:rPr>
              <w:t>Principaux objectifs :</w:t>
            </w:r>
          </w:p>
          <w:p w14:paraId="09C83A7D" w14:textId="77777777" w:rsidR="002337D1" w:rsidRPr="00FB24DF" w:rsidRDefault="002337D1" w:rsidP="002337D1">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Concevoir et mettre en œuvre 10 actions de sensibilisations sur la finance verte pour au moins 200 acters financiers, dont 80% sensibilisés, 40% femmes et 30% en régions.</w:t>
            </w:r>
          </w:p>
        </w:tc>
      </w:tr>
      <w:tr w:rsidR="002337D1" w:rsidRPr="00FB24DF" w14:paraId="1D2B1B12" w14:textId="77777777" w:rsidTr="00165FE4">
        <w:trPr>
          <w:trHeight w:val="20"/>
        </w:trPr>
        <w:tc>
          <w:tcPr>
            <w:tcW w:w="10042" w:type="dxa"/>
            <w:gridSpan w:val="2"/>
            <w:tcBorders>
              <w:top w:val="single" w:sz="4" w:space="0" w:color="auto"/>
              <w:bottom w:val="double" w:sz="6" w:space="0" w:color="auto"/>
            </w:tcBorders>
            <w:tcMar>
              <w:top w:w="28" w:type="dxa"/>
              <w:right w:w="28" w:type="dxa"/>
            </w:tcMar>
            <w:vAlign w:val="center"/>
          </w:tcPr>
          <w:p w14:paraId="68654595" w14:textId="77777777" w:rsidR="002337D1" w:rsidRPr="00FB24DF" w:rsidRDefault="002337D1" w:rsidP="00165FE4">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102B481D" w14:textId="77777777" w:rsidR="002337D1" w:rsidRPr="00FB24DF" w:rsidRDefault="002337D1" w:rsidP="002337D1">
            <w:pPr>
              <w:pStyle w:val="Paragraphedeliste"/>
              <w:numPr>
                <w:ilvl w:val="0"/>
                <w:numId w:val="12"/>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 xml:space="preserve">Diagnostic de l’écosystème financier tunisien en matière de finance verte : </w:t>
            </w:r>
          </w:p>
          <w:p w14:paraId="677A31FC"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L’identification des acteurs clés du secteur financier (banques, compagnies d’assurance, fonds d’investissement, autorités de régulation, etc.)</w:t>
            </w:r>
          </w:p>
          <w:p w14:paraId="55DC8C41"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L’analyse du cadre juridique et réglementaire en vigueur, en lien avec la finance durable.</w:t>
            </w:r>
          </w:p>
          <w:p w14:paraId="08FD6F2F"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Le recensement des initiatives existantes en matière de sensibilisation à la finance verte.</w:t>
            </w:r>
          </w:p>
          <w:p w14:paraId="7D9F222E"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L’évaluation de l’état de sensibilisation actuel des institutions et de leurs collaborateurs, réalisée à travers les indices de maturité institutionnelle et individuelle, permettra de positionner chaque acteur sur les étapes du modèle ADKAR.</w:t>
            </w:r>
          </w:p>
          <w:p w14:paraId="5CEF432F" w14:textId="77777777" w:rsidR="002337D1" w:rsidRPr="00FB24DF" w:rsidRDefault="002337D1" w:rsidP="002337D1">
            <w:pPr>
              <w:pStyle w:val="Paragraphedeliste"/>
              <w:numPr>
                <w:ilvl w:val="0"/>
                <w:numId w:val="12"/>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Conception de la stratégie de sensibilisation :</w:t>
            </w:r>
          </w:p>
          <w:p w14:paraId="61F1414E"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 xml:space="preserve">Segmentation des cibles de sensibilisation dans des groupes homogènes à travers les indices de maturité recensés. </w:t>
            </w:r>
          </w:p>
          <w:p w14:paraId="7F63485D"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Elaboration des parcours pédagogiques ciblés (cible, contenu, durée, pédagogie, ...)</w:t>
            </w:r>
          </w:p>
          <w:p w14:paraId="1EDC21BB"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Elaboration d’un plan d’action de mise en œuvre (calendrier et modalités de mise en œuvre des actions, cadre de suivi-évaluation, ...)</w:t>
            </w:r>
          </w:p>
          <w:p w14:paraId="7E06C5D7" w14:textId="77777777" w:rsidR="002337D1" w:rsidRPr="00FB24DF" w:rsidRDefault="002337D1" w:rsidP="002337D1">
            <w:pPr>
              <w:pStyle w:val="Paragraphedeliste"/>
              <w:numPr>
                <w:ilvl w:val="0"/>
                <w:numId w:val="12"/>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 xml:space="preserve">Mise en œuvre de la stratégie : </w:t>
            </w:r>
          </w:p>
          <w:p w14:paraId="64E0D12C"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Organisation des ateliers et des évènements de sensibilisation (1 atelier de restitution du diagnostic, 10 ateliers thématiques et régionaux, 1 atelier fédérateur de partage d’expériences et pitch)</w:t>
            </w:r>
          </w:p>
          <w:p w14:paraId="1FC57FCB" w14:textId="77777777" w:rsidR="002337D1" w:rsidRPr="00FB24DF" w:rsidRDefault="002337D1" w:rsidP="002337D1">
            <w:pPr>
              <w:pStyle w:val="Paragraphedeliste"/>
              <w:numPr>
                <w:ilvl w:val="1"/>
                <w:numId w:val="12"/>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Développement et déploiement des outils digitaux de sensibilisation (des capsules vidéo, des newsletters trimestrielles)</w:t>
            </w:r>
          </w:p>
          <w:p w14:paraId="76C45D6B" w14:textId="77777777" w:rsidR="002337D1" w:rsidRPr="00FB24DF" w:rsidRDefault="002337D1" w:rsidP="002337D1">
            <w:pPr>
              <w:pStyle w:val="Paragraphedeliste"/>
              <w:numPr>
                <w:ilvl w:val="0"/>
                <w:numId w:val="12"/>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Suivi, évaluation et capitalisation :</w:t>
            </w:r>
          </w:p>
          <w:p w14:paraId="6640C76E" w14:textId="77777777" w:rsidR="002337D1" w:rsidRPr="00FB24DF" w:rsidRDefault="002337D1" w:rsidP="002337D1">
            <w:pPr>
              <w:pStyle w:val="Paragraphedeliste"/>
              <w:numPr>
                <w:ilvl w:val="1"/>
                <w:numId w:val="12"/>
              </w:numPr>
              <w:spacing w:after="0" w:line="240" w:lineRule="auto"/>
              <w:jc w:val="both"/>
              <w:rPr>
                <w:rFonts w:ascii="Klavika Light" w:hAnsi="Klavika Light"/>
                <w:color w:val="000000"/>
                <w:sz w:val="20"/>
                <w:szCs w:val="20"/>
                <w:shd w:val="clear" w:color="auto" w:fill="FFFFFF"/>
              </w:rPr>
            </w:pPr>
            <w:r w:rsidRPr="00FB24DF">
              <w:rPr>
                <w:rFonts w:ascii="Klavika Light" w:hAnsi="Klavika Light"/>
                <w:color w:val="000000"/>
                <w:sz w:val="20"/>
                <w:szCs w:val="20"/>
                <w:shd w:val="clear" w:color="auto" w:fill="FFFFFF"/>
              </w:rPr>
              <w:lastRenderedPageBreak/>
              <w:t>Mise en place des indicateurs de suivi-évaluation en amont (nombre et répartition de participants, niveau de sensibilisation atteint, % de progression des acquis, ...)</w:t>
            </w:r>
          </w:p>
          <w:p w14:paraId="5E2FC703" w14:textId="77777777" w:rsidR="002337D1" w:rsidRPr="00FB24DF" w:rsidRDefault="002337D1" w:rsidP="002337D1">
            <w:pPr>
              <w:pStyle w:val="Paragraphedeliste"/>
              <w:numPr>
                <w:ilvl w:val="1"/>
                <w:numId w:val="12"/>
              </w:numPr>
              <w:spacing w:after="0" w:line="240" w:lineRule="auto"/>
              <w:jc w:val="both"/>
              <w:rPr>
                <w:rFonts w:ascii="Klavika Light" w:hAnsi="Klavika Light"/>
                <w:color w:val="000000"/>
                <w:sz w:val="20"/>
                <w:szCs w:val="20"/>
                <w:shd w:val="clear" w:color="auto" w:fill="FFFFFF"/>
              </w:rPr>
            </w:pPr>
            <w:r w:rsidRPr="00FB24DF">
              <w:rPr>
                <w:rFonts w:ascii="Klavika Light" w:hAnsi="Klavika Light"/>
                <w:color w:val="000000"/>
                <w:sz w:val="20"/>
                <w:szCs w:val="20"/>
                <w:shd w:val="clear" w:color="auto" w:fill="FFFFFF"/>
              </w:rPr>
              <w:t>Documentation des enseignements et des bonnes pratiques</w:t>
            </w:r>
          </w:p>
          <w:p w14:paraId="69F2A830" w14:textId="77777777" w:rsidR="002337D1" w:rsidRPr="00FB24DF" w:rsidRDefault="002337D1" w:rsidP="002337D1">
            <w:pPr>
              <w:pStyle w:val="Paragraphedeliste"/>
              <w:numPr>
                <w:ilvl w:val="1"/>
                <w:numId w:val="12"/>
              </w:numPr>
              <w:spacing w:after="0" w:line="240" w:lineRule="auto"/>
              <w:jc w:val="both"/>
              <w:rPr>
                <w:rFonts w:ascii="Klavika Light" w:hAnsi="Klavika Light"/>
                <w:color w:val="000000"/>
                <w:sz w:val="20"/>
                <w:szCs w:val="20"/>
                <w:shd w:val="clear" w:color="auto" w:fill="FFFFFF"/>
              </w:rPr>
            </w:pPr>
            <w:r w:rsidRPr="00FB24DF">
              <w:rPr>
                <w:rFonts w:ascii="Klavika Light" w:hAnsi="Klavika Light"/>
                <w:color w:val="000000"/>
                <w:sz w:val="20"/>
                <w:szCs w:val="20"/>
                <w:shd w:val="clear" w:color="auto" w:fill="FFFFFF"/>
              </w:rPr>
              <w:t xml:space="preserve">Restitution finale des résultats et des enseignements clés auprès des parties prenantes </w:t>
            </w:r>
          </w:p>
        </w:tc>
      </w:tr>
    </w:tbl>
    <w:p w14:paraId="5D81C943" w14:textId="77777777" w:rsidR="002337D1" w:rsidRDefault="002337D1" w:rsidP="00CF24FC"/>
    <w:tbl>
      <w:tblPr>
        <w:tblpPr w:leftFromText="141" w:rightFromText="141" w:horzAnchor="margin" w:tblpY="700"/>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49"/>
        <w:gridCol w:w="4377"/>
      </w:tblGrid>
      <w:tr w:rsidR="002337D1" w:rsidRPr="00FB24DF" w14:paraId="1DA268E9" w14:textId="77777777" w:rsidTr="00165FE4">
        <w:trPr>
          <w:trHeight w:val="210"/>
        </w:trPr>
        <w:tc>
          <w:tcPr>
            <w:tcW w:w="9026"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091C4C29" w14:textId="77777777" w:rsidR="002337D1" w:rsidRPr="00FB24DF" w:rsidRDefault="002337D1" w:rsidP="00165FE4">
            <w:pPr>
              <w:spacing w:after="0"/>
              <w:contextualSpacing/>
              <w:jc w:val="center"/>
              <w:rPr>
                <w:rFonts w:ascii="Klavika Light" w:hAnsi="Klavika Light"/>
                <w:b/>
                <w:bCs/>
                <w:sz w:val="20"/>
                <w:szCs w:val="20"/>
              </w:rPr>
            </w:pPr>
            <w:r w:rsidRPr="00FB24DF">
              <w:rPr>
                <w:rFonts w:ascii="Klavika Light" w:hAnsi="Klavika Light"/>
                <w:b/>
                <w:bCs/>
                <w:sz w:val="20"/>
                <w:szCs w:val="20"/>
              </w:rPr>
              <w:t>Réalisation d’une analyse des besoins pour la protection des usagers des systemes et moyens de paiement</w:t>
            </w:r>
          </w:p>
        </w:tc>
      </w:tr>
      <w:tr w:rsidR="002337D1" w:rsidRPr="00FB24DF" w14:paraId="3AF4CA6F" w14:textId="77777777" w:rsidTr="00165FE4">
        <w:trPr>
          <w:trHeight w:val="690"/>
        </w:trPr>
        <w:tc>
          <w:tcPr>
            <w:tcW w:w="4649" w:type="dxa"/>
            <w:tcBorders>
              <w:top w:val="single" w:sz="6" w:space="0" w:color="auto"/>
              <w:left w:val="double" w:sz="6" w:space="0" w:color="auto"/>
              <w:bottom w:val="single" w:sz="6" w:space="0" w:color="auto"/>
              <w:right w:val="single" w:sz="6" w:space="0" w:color="auto"/>
            </w:tcBorders>
            <w:hideMark/>
          </w:tcPr>
          <w:p w14:paraId="7A9F65F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Intitulé du projet : </w:t>
            </w:r>
            <w:bookmarkStart w:id="95" w:name="moyenspaiement"/>
            <w:r w:rsidRPr="00FB24DF">
              <w:rPr>
                <w:rFonts w:ascii="Klavika Light" w:hAnsi="Klavika Light"/>
                <w:sz w:val="20"/>
                <w:szCs w:val="20"/>
              </w:rPr>
              <w:t>Réalisation d’une analyse des besoins pour la protection des usagers des systèmes et moyens de paiement </w:t>
            </w:r>
            <w:bookmarkEnd w:id="95"/>
          </w:p>
        </w:tc>
        <w:tc>
          <w:tcPr>
            <w:tcW w:w="4377" w:type="dxa"/>
            <w:tcBorders>
              <w:top w:val="single" w:sz="6" w:space="0" w:color="auto"/>
              <w:left w:val="single" w:sz="6" w:space="0" w:color="auto"/>
              <w:bottom w:val="single" w:sz="6" w:space="0" w:color="auto"/>
              <w:right w:val="double" w:sz="6" w:space="0" w:color="auto"/>
            </w:tcBorders>
            <w:hideMark/>
          </w:tcPr>
          <w:p w14:paraId="5017C53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Pays : Tunisie </w:t>
            </w:r>
          </w:p>
        </w:tc>
      </w:tr>
      <w:tr w:rsidR="002337D1" w:rsidRPr="00FB24DF" w14:paraId="2931BDE5" w14:textId="77777777" w:rsidTr="00165FE4">
        <w:trPr>
          <w:trHeight w:val="375"/>
        </w:trPr>
        <w:tc>
          <w:tcPr>
            <w:tcW w:w="4649" w:type="dxa"/>
            <w:tcBorders>
              <w:top w:val="single" w:sz="6" w:space="0" w:color="auto"/>
              <w:left w:val="double" w:sz="6" w:space="0" w:color="auto"/>
              <w:bottom w:val="single" w:sz="6" w:space="0" w:color="auto"/>
              <w:right w:val="single" w:sz="6" w:space="0" w:color="auto"/>
            </w:tcBorders>
            <w:hideMark/>
          </w:tcPr>
          <w:p w14:paraId="5C06D1C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Lieu : Tunis </w:t>
            </w:r>
          </w:p>
        </w:tc>
        <w:tc>
          <w:tcPr>
            <w:tcW w:w="4377" w:type="dxa"/>
            <w:tcBorders>
              <w:top w:val="single" w:sz="6" w:space="0" w:color="auto"/>
              <w:left w:val="single" w:sz="6" w:space="0" w:color="auto"/>
              <w:bottom w:val="single" w:sz="6" w:space="0" w:color="auto"/>
              <w:right w:val="double" w:sz="6" w:space="0" w:color="auto"/>
            </w:tcBorders>
            <w:hideMark/>
          </w:tcPr>
          <w:p w14:paraId="0CAB784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Personnel spécialisé fourni par votre entreprise/organisation (profils) : </w:t>
            </w:r>
          </w:p>
        </w:tc>
      </w:tr>
      <w:tr w:rsidR="002337D1" w:rsidRPr="00FB24DF" w14:paraId="1B815A7A" w14:textId="77777777" w:rsidTr="00165FE4">
        <w:trPr>
          <w:trHeight w:val="465"/>
        </w:trPr>
        <w:tc>
          <w:tcPr>
            <w:tcW w:w="4649" w:type="dxa"/>
            <w:tcBorders>
              <w:top w:val="single" w:sz="6" w:space="0" w:color="auto"/>
              <w:left w:val="double" w:sz="6" w:space="0" w:color="auto"/>
              <w:bottom w:val="single" w:sz="6" w:space="0" w:color="auto"/>
              <w:right w:val="single" w:sz="6" w:space="0" w:color="auto"/>
            </w:tcBorders>
            <w:hideMark/>
          </w:tcPr>
          <w:p w14:paraId="744EB0F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Client : </w:t>
            </w:r>
            <w:r w:rsidRPr="00FB24DF">
              <w:rPr>
                <w:rFonts w:ascii="Klavika Light" w:hAnsi="Klavika Light"/>
                <w:sz w:val="20"/>
                <w:szCs w:val="20"/>
              </w:rPr>
              <w:br/>
              <w:t>Deutsche Gesellschaft für Internationale Zusammenarbeit (GIZ), en collaboration avec la Banque Centrale de Tunisie (BCT) </w:t>
            </w:r>
          </w:p>
        </w:tc>
        <w:tc>
          <w:tcPr>
            <w:tcW w:w="4377" w:type="dxa"/>
            <w:tcBorders>
              <w:top w:val="single" w:sz="6" w:space="0" w:color="auto"/>
              <w:left w:val="single" w:sz="6" w:space="0" w:color="auto"/>
              <w:bottom w:val="single" w:sz="6" w:space="0" w:color="auto"/>
              <w:right w:val="double" w:sz="6" w:space="0" w:color="auto"/>
            </w:tcBorders>
            <w:hideMark/>
          </w:tcPr>
          <w:p w14:paraId="09E7C51B"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4 </w:t>
            </w:r>
          </w:p>
        </w:tc>
      </w:tr>
      <w:tr w:rsidR="002337D1" w:rsidRPr="00FB24DF" w14:paraId="3F22709A" w14:textId="77777777" w:rsidTr="00165FE4">
        <w:trPr>
          <w:trHeight w:val="300"/>
        </w:trPr>
        <w:tc>
          <w:tcPr>
            <w:tcW w:w="4649" w:type="dxa"/>
            <w:tcBorders>
              <w:top w:val="single" w:sz="6" w:space="0" w:color="auto"/>
              <w:left w:val="double" w:sz="6" w:space="0" w:color="auto"/>
              <w:bottom w:val="single" w:sz="6" w:space="0" w:color="auto"/>
              <w:right w:val="single" w:sz="6" w:space="0" w:color="auto"/>
            </w:tcBorders>
            <w:hideMark/>
          </w:tcPr>
          <w:p w14:paraId="4C78C09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Personne de contact (fonction / organisation) : </w:t>
            </w:r>
            <w:r w:rsidRPr="00FB24DF">
              <w:rPr>
                <w:rFonts w:ascii="Klavika Light" w:hAnsi="Klavika Light"/>
                <w:sz w:val="20"/>
                <w:szCs w:val="20"/>
              </w:rPr>
              <w:br/>
              <w:t>Chef de mission – GIZ : Yan Hagen, GIZ Tunisie yan.hagen@giz.de </w:t>
            </w:r>
          </w:p>
        </w:tc>
        <w:tc>
          <w:tcPr>
            <w:tcW w:w="4377" w:type="dxa"/>
            <w:tcBorders>
              <w:top w:val="single" w:sz="6" w:space="0" w:color="auto"/>
              <w:left w:val="single" w:sz="6" w:space="0" w:color="auto"/>
              <w:bottom w:val="single" w:sz="6" w:space="0" w:color="auto"/>
              <w:right w:val="double" w:sz="6" w:space="0" w:color="auto"/>
            </w:tcBorders>
            <w:hideMark/>
          </w:tcPr>
          <w:p w14:paraId="4F81BC52"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Durée du projet (en mois) : — </w:t>
            </w:r>
          </w:p>
        </w:tc>
      </w:tr>
      <w:tr w:rsidR="002337D1" w:rsidRPr="00FB24DF" w14:paraId="31A24462" w14:textId="77777777" w:rsidTr="00165FE4">
        <w:trPr>
          <w:trHeight w:val="375"/>
        </w:trPr>
        <w:tc>
          <w:tcPr>
            <w:tcW w:w="4649" w:type="dxa"/>
            <w:tcBorders>
              <w:top w:val="single" w:sz="6" w:space="0" w:color="auto"/>
              <w:left w:val="double" w:sz="6" w:space="0" w:color="auto"/>
              <w:bottom w:val="single" w:sz="6" w:space="0" w:color="auto"/>
              <w:right w:val="single" w:sz="6" w:space="0" w:color="auto"/>
            </w:tcBorders>
            <w:hideMark/>
          </w:tcPr>
          <w:p w14:paraId="2746A37B"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Date de démarrage (mois/année) : Juillet 2025 </w:t>
            </w:r>
            <w:r w:rsidRPr="00FB24DF">
              <w:rPr>
                <w:rFonts w:ascii="Klavika Light" w:hAnsi="Klavika Light"/>
                <w:sz w:val="20"/>
                <w:szCs w:val="20"/>
              </w:rPr>
              <w:br/>
              <w:t>Date de fin (mois/année) : En cours </w:t>
            </w:r>
          </w:p>
        </w:tc>
        <w:tc>
          <w:tcPr>
            <w:tcW w:w="4377" w:type="dxa"/>
            <w:tcBorders>
              <w:top w:val="single" w:sz="6" w:space="0" w:color="auto"/>
              <w:left w:val="single" w:sz="6" w:space="0" w:color="auto"/>
              <w:bottom w:val="single" w:sz="6" w:space="0" w:color="auto"/>
              <w:right w:val="double" w:sz="6" w:space="0" w:color="auto"/>
            </w:tcBorders>
            <w:hideMark/>
          </w:tcPr>
          <w:p w14:paraId="5BFA6FD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Valeur approximative des services en dollars américains : confidentielle </w:t>
            </w:r>
          </w:p>
        </w:tc>
      </w:tr>
      <w:tr w:rsidR="002337D1" w:rsidRPr="00FB24DF" w14:paraId="01F639C0" w14:textId="77777777" w:rsidTr="00165FE4">
        <w:trPr>
          <w:trHeight w:val="1005"/>
        </w:trPr>
        <w:tc>
          <w:tcPr>
            <w:tcW w:w="4649" w:type="dxa"/>
            <w:tcBorders>
              <w:top w:val="single" w:sz="6" w:space="0" w:color="auto"/>
              <w:left w:val="double" w:sz="6" w:space="0" w:color="auto"/>
              <w:bottom w:val="single" w:sz="6" w:space="0" w:color="auto"/>
              <w:right w:val="single" w:sz="6" w:space="0" w:color="auto"/>
            </w:tcBorders>
            <w:hideMark/>
          </w:tcPr>
          <w:p w14:paraId="392627F0"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Consultant(s) associé(s) / partenaires éventuels : </w:t>
            </w:r>
            <w:r w:rsidRPr="00FB24DF">
              <w:rPr>
                <w:rFonts w:ascii="Klavika Light" w:hAnsi="Klavika Light"/>
                <w:sz w:val="20"/>
                <w:szCs w:val="20"/>
              </w:rPr>
              <w:br/>
              <w:t>Jamel Yaacoubi </w:t>
            </w:r>
          </w:p>
        </w:tc>
        <w:tc>
          <w:tcPr>
            <w:tcW w:w="4377" w:type="dxa"/>
            <w:tcBorders>
              <w:top w:val="single" w:sz="6" w:space="0" w:color="auto"/>
              <w:left w:val="single" w:sz="6" w:space="0" w:color="auto"/>
              <w:bottom w:val="single" w:sz="6" w:space="0" w:color="auto"/>
              <w:right w:val="double" w:sz="6" w:space="0" w:color="auto"/>
            </w:tcBorders>
            <w:hideMark/>
          </w:tcPr>
          <w:p w14:paraId="07D6EED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Responsables du projet (fonctions) : </w:t>
            </w:r>
          </w:p>
          <w:p w14:paraId="5B9580FA" w14:textId="77777777" w:rsidR="002337D1" w:rsidRPr="00FB24DF" w:rsidRDefault="002337D1" w:rsidP="002337D1">
            <w:pPr>
              <w:numPr>
                <w:ilvl w:val="0"/>
                <w:numId w:val="62"/>
              </w:numPr>
              <w:spacing w:after="0" w:line="240" w:lineRule="auto"/>
              <w:contextualSpacing/>
              <w:rPr>
                <w:rFonts w:ascii="Klavika Light" w:hAnsi="Klavika Light"/>
                <w:sz w:val="20"/>
                <w:szCs w:val="20"/>
              </w:rPr>
            </w:pPr>
            <w:r w:rsidRPr="00FB24DF">
              <w:rPr>
                <w:rFonts w:ascii="Klavika Light" w:hAnsi="Klavika Light"/>
                <w:sz w:val="20"/>
                <w:szCs w:val="20"/>
              </w:rPr>
              <w:t>Sami Chaouch – Directeur de projet </w:t>
            </w:r>
          </w:p>
          <w:p w14:paraId="1181CC9E" w14:textId="77777777" w:rsidR="002337D1" w:rsidRPr="00FB24DF" w:rsidRDefault="002337D1" w:rsidP="002337D1">
            <w:pPr>
              <w:numPr>
                <w:ilvl w:val="0"/>
                <w:numId w:val="63"/>
              </w:numPr>
              <w:spacing w:after="0" w:line="240" w:lineRule="auto"/>
              <w:contextualSpacing/>
              <w:rPr>
                <w:rFonts w:ascii="Klavika Light" w:hAnsi="Klavika Light"/>
                <w:sz w:val="20"/>
                <w:szCs w:val="20"/>
              </w:rPr>
            </w:pPr>
            <w:r w:rsidRPr="00FB24DF">
              <w:rPr>
                <w:rFonts w:ascii="Klavika Light" w:hAnsi="Klavika Light"/>
                <w:sz w:val="20"/>
                <w:szCs w:val="20"/>
              </w:rPr>
              <w:t>Malek Mejri – Chef de projet </w:t>
            </w:r>
          </w:p>
          <w:p w14:paraId="3B937C0D" w14:textId="77777777" w:rsidR="002337D1" w:rsidRPr="00FB24DF" w:rsidRDefault="002337D1" w:rsidP="002337D1">
            <w:pPr>
              <w:numPr>
                <w:ilvl w:val="0"/>
                <w:numId w:val="64"/>
              </w:numPr>
              <w:spacing w:after="0" w:line="240" w:lineRule="auto"/>
              <w:contextualSpacing/>
              <w:rPr>
                <w:rFonts w:ascii="Klavika Light" w:hAnsi="Klavika Light"/>
                <w:sz w:val="20"/>
                <w:szCs w:val="20"/>
              </w:rPr>
            </w:pPr>
            <w:r w:rsidRPr="00FB24DF">
              <w:rPr>
                <w:rFonts w:ascii="Klavika Light" w:hAnsi="Klavika Light"/>
                <w:sz w:val="20"/>
                <w:szCs w:val="20"/>
              </w:rPr>
              <w:t>Rahma Chaabani – Consultante associée </w:t>
            </w:r>
          </w:p>
          <w:p w14:paraId="240AD079" w14:textId="77777777" w:rsidR="002337D1" w:rsidRPr="00FB24DF" w:rsidRDefault="002337D1" w:rsidP="002337D1">
            <w:pPr>
              <w:numPr>
                <w:ilvl w:val="0"/>
                <w:numId w:val="65"/>
              </w:numPr>
              <w:spacing w:after="0" w:line="240" w:lineRule="auto"/>
              <w:contextualSpacing/>
              <w:rPr>
                <w:rFonts w:ascii="Klavika Light" w:hAnsi="Klavika Light"/>
                <w:sz w:val="20"/>
                <w:szCs w:val="20"/>
              </w:rPr>
            </w:pPr>
            <w:r w:rsidRPr="00FB24DF">
              <w:rPr>
                <w:rFonts w:ascii="Klavika Light" w:hAnsi="Klavika Light"/>
                <w:sz w:val="20"/>
                <w:szCs w:val="20"/>
              </w:rPr>
              <w:t>Alaeddine Loueti – Analyste </w:t>
            </w:r>
          </w:p>
          <w:p w14:paraId="4DEC6BF3"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w:t>
            </w:r>
          </w:p>
        </w:tc>
      </w:tr>
      <w:tr w:rsidR="002337D1" w:rsidRPr="00FB24DF" w14:paraId="15401CF7" w14:textId="77777777" w:rsidTr="00165FE4">
        <w:trPr>
          <w:trHeight w:val="300"/>
        </w:trPr>
        <w:tc>
          <w:tcPr>
            <w:tcW w:w="9026" w:type="dxa"/>
            <w:gridSpan w:val="2"/>
            <w:tcBorders>
              <w:top w:val="single" w:sz="6" w:space="0" w:color="auto"/>
              <w:left w:val="double" w:sz="6" w:space="0" w:color="auto"/>
              <w:bottom w:val="single" w:sz="6" w:space="0" w:color="auto"/>
              <w:right w:val="double" w:sz="6" w:space="0" w:color="auto"/>
            </w:tcBorders>
            <w:vAlign w:val="center"/>
            <w:hideMark/>
          </w:tcPr>
          <w:p w14:paraId="5E122083"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Description du projet </w:t>
            </w:r>
          </w:p>
          <w:p w14:paraId="7876306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Matine Consulting a été mandaté par la Banque Centrale de Tunisie (BCT) et la GIZ pour réaliser une étude technique visant à fournir une analyse approfondie du cadre réglementaire, des dispositifs institutionnels et des pratiques de marché en matière de protection des consommateurs dans les services financiers. </w:t>
            </w:r>
          </w:p>
          <w:p w14:paraId="692C0F6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w:t>
            </w:r>
          </w:p>
          <w:p w14:paraId="5A5895F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L’étude porte spécifiquement sur les instruments de paiement digitaux, notamment les cartes de paiement, les virements et prélèvements, ainsi que les portefeuilles électroniques. La mission comprend l’analyse du cadre réglementaire en vigueur, la réalisation d’un benchmark international, la collecte et l’analyse de données statistiques, ainsi que la conduite d’entretiens avec les parties prenantes, afin d’identifier des leviers concrets pour le renforcement de la protection des usagers. </w:t>
            </w:r>
          </w:p>
          <w:p w14:paraId="137F49D5"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w:t>
            </w:r>
          </w:p>
        </w:tc>
      </w:tr>
      <w:tr w:rsidR="002337D1" w:rsidRPr="00FB24DF" w14:paraId="5867F856" w14:textId="77777777" w:rsidTr="00165FE4">
        <w:trPr>
          <w:trHeight w:val="300"/>
        </w:trPr>
        <w:tc>
          <w:tcPr>
            <w:tcW w:w="9026" w:type="dxa"/>
            <w:gridSpan w:val="2"/>
            <w:tcBorders>
              <w:top w:val="single" w:sz="6" w:space="0" w:color="auto"/>
              <w:left w:val="double" w:sz="6" w:space="0" w:color="auto"/>
              <w:bottom w:val="double" w:sz="6" w:space="0" w:color="auto"/>
              <w:right w:val="double" w:sz="6" w:space="0" w:color="auto"/>
            </w:tcBorders>
            <w:vAlign w:val="center"/>
            <w:hideMark/>
          </w:tcPr>
          <w:p w14:paraId="57A3E62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Description des prestations effectivement réalisées par l’équipe </w:t>
            </w:r>
          </w:p>
          <w:p w14:paraId="45C054E2"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Le périmètre de l’étude couvre notamment : </w:t>
            </w:r>
          </w:p>
          <w:p w14:paraId="7E853438" w14:textId="77777777" w:rsidR="002337D1" w:rsidRPr="00FB24DF" w:rsidRDefault="002337D1" w:rsidP="002337D1">
            <w:pPr>
              <w:numPr>
                <w:ilvl w:val="0"/>
                <w:numId w:val="66"/>
              </w:numPr>
              <w:spacing w:after="0" w:line="240" w:lineRule="auto"/>
              <w:contextualSpacing/>
              <w:rPr>
                <w:rFonts w:ascii="Klavika Light" w:hAnsi="Klavika Light"/>
                <w:sz w:val="20"/>
                <w:szCs w:val="20"/>
              </w:rPr>
            </w:pPr>
            <w:r w:rsidRPr="00FB24DF">
              <w:rPr>
                <w:rFonts w:ascii="Klavika Light" w:hAnsi="Klavika Light"/>
                <w:sz w:val="20"/>
                <w:szCs w:val="20"/>
              </w:rPr>
              <w:t>L’identification des risques auxquels les usagers sont exposés tout au long de leur parcours (accès aux services, utilisation, gestion des litiges, etc.) ; </w:t>
            </w:r>
          </w:p>
          <w:p w14:paraId="57314B8B" w14:textId="77777777" w:rsidR="002337D1" w:rsidRPr="00FB24DF" w:rsidRDefault="002337D1" w:rsidP="002337D1">
            <w:pPr>
              <w:numPr>
                <w:ilvl w:val="0"/>
                <w:numId w:val="67"/>
              </w:numPr>
              <w:spacing w:after="0" w:line="240" w:lineRule="auto"/>
              <w:contextualSpacing/>
              <w:rPr>
                <w:rFonts w:ascii="Klavika Light" w:hAnsi="Klavika Light"/>
                <w:sz w:val="20"/>
                <w:szCs w:val="20"/>
              </w:rPr>
            </w:pPr>
            <w:r w:rsidRPr="00FB24DF">
              <w:rPr>
                <w:rFonts w:ascii="Klavika Light" w:hAnsi="Klavika Light"/>
                <w:sz w:val="20"/>
                <w:szCs w:val="20"/>
              </w:rPr>
              <w:t>L’évaluation de l’efficacité des mécanismes existants de protection des consommateurs ; </w:t>
            </w:r>
          </w:p>
          <w:p w14:paraId="192BEF70" w14:textId="77777777" w:rsidR="002337D1" w:rsidRPr="00FB24DF" w:rsidRDefault="002337D1" w:rsidP="002337D1">
            <w:pPr>
              <w:numPr>
                <w:ilvl w:val="0"/>
                <w:numId w:val="68"/>
              </w:numPr>
              <w:spacing w:after="0" w:line="240" w:lineRule="auto"/>
              <w:contextualSpacing/>
              <w:rPr>
                <w:rFonts w:ascii="Klavika Light" w:hAnsi="Klavika Light"/>
                <w:sz w:val="20"/>
                <w:szCs w:val="20"/>
              </w:rPr>
            </w:pPr>
            <w:r w:rsidRPr="00FB24DF">
              <w:rPr>
                <w:rFonts w:ascii="Klavika Light" w:hAnsi="Klavika Light"/>
                <w:sz w:val="20"/>
                <w:szCs w:val="20"/>
              </w:rPr>
              <w:t>L’identification d’axes d’amélioration, en s’appuyant sur les bonnes pratiques internationales ; </w:t>
            </w:r>
          </w:p>
          <w:p w14:paraId="458D4A4B" w14:textId="77777777" w:rsidR="002337D1" w:rsidRPr="00FB24DF" w:rsidRDefault="002337D1" w:rsidP="002337D1">
            <w:pPr>
              <w:numPr>
                <w:ilvl w:val="0"/>
                <w:numId w:val="69"/>
              </w:numPr>
              <w:spacing w:after="0" w:line="240" w:lineRule="auto"/>
              <w:contextualSpacing/>
              <w:rPr>
                <w:rFonts w:ascii="Klavika Light" w:hAnsi="Klavika Light"/>
                <w:sz w:val="20"/>
                <w:szCs w:val="20"/>
              </w:rPr>
            </w:pPr>
            <w:r w:rsidRPr="00FB24DF">
              <w:rPr>
                <w:rFonts w:ascii="Klavika Light" w:hAnsi="Klavika Light"/>
                <w:sz w:val="20"/>
                <w:szCs w:val="20"/>
              </w:rPr>
              <w:t>L’élaboration de recommandations opérationnelles visant à renforcer la transparence, l’équité, la sécurité et l’efficacité des services de paiement. </w:t>
            </w:r>
          </w:p>
        </w:tc>
      </w:tr>
    </w:tbl>
    <w:p w14:paraId="5B73EB72" w14:textId="77777777" w:rsidR="002337D1" w:rsidRDefault="002337D1" w:rsidP="00CF24FC"/>
    <w:tbl>
      <w:tblPr>
        <w:tblpPr w:leftFromText="180" w:rightFromText="180" w:vertAnchor="page" w:horzAnchor="margin" w:tblpY="1418"/>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67349B74" w14:textId="77777777" w:rsidTr="00165FE4">
        <w:trPr>
          <w:trHeight w:val="373"/>
        </w:trPr>
        <w:tc>
          <w:tcPr>
            <w:tcW w:w="9157" w:type="dxa"/>
            <w:gridSpan w:val="2"/>
            <w:shd w:val="clear" w:color="auto" w:fill="970354"/>
            <w:tcMar>
              <w:top w:w="28" w:type="dxa"/>
              <w:right w:w="28" w:type="dxa"/>
            </w:tcMar>
            <w:vAlign w:val="bottom"/>
          </w:tcPr>
          <w:p w14:paraId="18B4B29B" w14:textId="77777777" w:rsidR="002337D1" w:rsidRPr="00FB24DF" w:rsidRDefault="002337D1" w:rsidP="00165FE4">
            <w:pPr>
              <w:spacing w:after="0"/>
              <w:jc w:val="center"/>
              <w:rPr>
                <w:rFonts w:ascii="Klavika Light" w:eastAsia="Times New Roman" w:hAnsi="Klavika Light" w:cs="Times New Roman"/>
                <w:bCs/>
                <w:szCs w:val="20"/>
              </w:rPr>
            </w:pPr>
            <w:r w:rsidRPr="00FB24DF">
              <w:rPr>
                <w:rFonts w:ascii="Klavika Light" w:eastAsia="Times New Roman" w:hAnsi="Klavika Light" w:cs="Times New Roman"/>
                <w:b/>
                <w:bCs/>
                <w:szCs w:val="20"/>
              </w:rPr>
              <w:lastRenderedPageBreak/>
              <w:t>Elaboration du Plan stratégique 2023-2027 de la BMICE</w:t>
            </w:r>
          </w:p>
        </w:tc>
      </w:tr>
      <w:tr w:rsidR="002337D1" w:rsidRPr="00FB24DF" w14:paraId="190F9477" w14:textId="77777777" w:rsidTr="00165FE4">
        <w:trPr>
          <w:trHeight w:val="695"/>
        </w:trPr>
        <w:tc>
          <w:tcPr>
            <w:tcW w:w="4737" w:type="dxa"/>
            <w:tcMar>
              <w:top w:w="28" w:type="dxa"/>
              <w:right w:w="28" w:type="dxa"/>
            </w:tcMar>
          </w:tcPr>
          <w:p w14:paraId="683CA55A" w14:textId="77777777" w:rsidR="002337D1" w:rsidRPr="00FB24DF" w:rsidRDefault="002337D1" w:rsidP="00165FE4">
            <w:pPr>
              <w:spacing w:after="0"/>
              <w:jc w:val="both"/>
              <w:rPr>
                <w:rFonts w:ascii="Klavika Light" w:eastAsia="Times New Roman" w:hAnsi="Klavika Light" w:cs="Times New Roman"/>
                <w:b/>
                <w:szCs w:val="20"/>
              </w:rPr>
            </w:pPr>
            <w:r w:rsidRPr="00FB24DF">
              <w:rPr>
                <w:rFonts w:ascii="Klavika Light" w:eastAsia="Times New Roman" w:hAnsi="Klavika Light" w:cs="Times New Roman"/>
                <w:szCs w:val="20"/>
              </w:rPr>
              <w:t xml:space="preserve">Nom du projet : </w:t>
            </w:r>
            <w:bookmarkStart w:id="96" w:name="BMICE"/>
            <w:r w:rsidRPr="00FB24DF">
              <w:rPr>
                <w:rFonts w:ascii="Klavika Light" w:eastAsia="Times New Roman" w:hAnsi="Klavika Light" w:cs="Times New Roman"/>
                <w:b/>
                <w:bCs/>
                <w:szCs w:val="20"/>
              </w:rPr>
              <w:t>Elaboration du Plan stratégique 2023-2027 de la BMICE</w:t>
            </w:r>
            <w:bookmarkEnd w:id="96"/>
          </w:p>
        </w:tc>
        <w:tc>
          <w:tcPr>
            <w:tcW w:w="4420" w:type="dxa"/>
            <w:tcMar>
              <w:top w:w="28" w:type="dxa"/>
              <w:right w:w="28" w:type="dxa"/>
            </w:tcMar>
          </w:tcPr>
          <w:p w14:paraId="79A06354" w14:textId="77777777" w:rsidR="002337D1" w:rsidRPr="00FB24DF" w:rsidRDefault="002337D1" w:rsidP="00165FE4">
            <w:pPr>
              <w:spacing w:after="0"/>
              <w:jc w:val="both"/>
              <w:rPr>
                <w:rFonts w:ascii="Klavika Light" w:eastAsia="Times New Roman" w:hAnsi="Klavika Light" w:cs="Times New Roman"/>
                <w:szCs w:val="20"/>
                <w:lang w:val="en-US"/>
              </w:rPr>
            </w:pPr>
            <w:r w:rsidRPr="00FB24DF">
              <w:rPr>
                <w:rFonts w:ascii="Klavika Light" w:eastAsia="Times New Roman" w:hAnsi="Klavika Light" w:cs="Times New Roman"/>
                <w:szCs w:val="20"/>
                <w:lang w:val="en-US"/>
              </w:rPr>
              <w:t xml:space="preserve">Pays : </w:t>
            </w:r>
            <w:r w:rsidRPr="00FB24DF">
              <w:rPr>
                <w:rFonts w:ascii="Klavika Light" w:eastAsia="Times New Roman" w:hAnsi="Klavika Light" w:cs="Times New Roman"/>
                <w:b/>
                <w:bCs/>
                <w:szCs w:val="20"/>
                <w:lang w:val="en-US"/>
              </w:rPr>
              <w:t>Tunisie</w:t>
            </w:r>
          </w:p>
        </w:tc>
      </w:tr>
      <w:tr w:rsidR="002337D1" w:rsidRPr="00FB24DF" w14:paraId="7FF55C54" w14:textId="77777777" w:rsidTr="00165FE4">
        <w:trPr>
          <w:trHeight w:val="389"/>
        </w:trPr>
        <w:tc>
          <w:tcPr>
            <w:tcW w:w="4737" w:type="dxa"/>
            <w:tcMar>
              <w:top w:w="28" w:type="dxa"/>
              <w:right w:w="28" w:type="dxa"/>
            </w:tcMar>
          </w:tcPr>
          <w:p w14:paraId="05BF51F4" w14:textId="77777777" w:rsidR="002337D1" w:rsidRPr="00FB24DF" w:rsidRDefault="002337D1" w:rsidP="00165FE4">
            <w:pPr>
              <w:spacing w:after="0"/>
              <w:jc w:val="both"/>
              <w:rPr>
                <w:rFonts w:ascii="Klavika Light" w:eastAsia="Times New Roman" w:hAnsi="Klavika Light" w:cs="Times New Roman"/>
                <w:szCs w:val="20"/>
                <w:lang w:val="en-US"/>
              </w:rPr>
            </w:pPr>
            <w:r w:rsidRPr="00FB24DF">
              <w:rPr>
                <w:rFonts w:ascii="Klavika Light" w:eastAsia="Times New Roman" w:hAnsi="Klavika Light" w:cs="Times New Roman"/>
                <w:szCs w:val="20"/>
                <w:lang w:val="en-US"/>
              </w:rPr>
              <w:t xml:space="preserve">Lieu : </w:t>
            </w:r>
            <w:r w:rsidRPr="00FB24DF">
              <w:rPr>
                <w:rFonts w:ascii="Klavika Light" w:eastAsia="Times New Roman" w:hAnsi="Klavika Light" w:cs="Times New Roman"/>
                <w:b/>
                <w:bCs/>
                <w:szCs w:val="20"/>
                <w:lang w:val="en-US"/>
              </w:rPr>
              <w:t>Tunis</w:t>
            </w:r>
          </w:p>
        </w:tc>
        <w:tc>
          <w:tcPr>
            <w:tcW w:w="4420" w:type="dxa"/>
            <w:tcMar>
              <w:top w:w="28" w:type="dxa"/>
              <w:right w:w="28" w:type="dxa"/>
            </w:tcMar>
          </w:tcPr>
          <w:p w14:paraId="17B7C460"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 xml:space="preserve">Personnel spécialisé fourni par </w:t>
            </w:r>
            <w:r>
              <w:rPr>
                <w:rFonts w:ascii="Klavika Light" w:eastAsia="Times New Roman" w:hAnsi="Klavika Light" w:cs="Times New Roman"/>
                <w:szCs w:val="20"/>
              </w:rPr>
              <w:t>notre société</w:t>
            </w:r>
            <w:r w:rsidRPr="00FB24DF">
              <w:rPr>
                <w:rFonts w:ascii="Klavika Light" w:eastAsia="Times New Roman" w:hAnsi="Klavika Light" w:cs="Times New Roman"/>
                <w:szCs w:val="20"/>
              </w:rPr>
              <w:t>/organisme (profils) : Sami Chaouch</w:t>
            </w:r>
          </w:p>
        </w:tc>
      </w:tr>
      <w:tr w:rsidR="002337D1" w:rsidRPr="00FB24DF" w14:paraId="0FCCEFC5" w14:textId="77777777" w:rsidTr="00165FE4">
        <w:trPr>
          <w:trHeight w:val="470"/>
        </w:trPr>
        <w:tc>
          <w:tcPr>
            <w:tcW w:w="4737" w:type="dxa"/>
            <w:tcMar>
              <w:top w:w="28" w:type="dxa"/>
              <w:right w:w="28" w:type="dxa"/>
            </w:tcMar>
          </w:tcPr>
          <w:p w14:paraId="02E41155"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 xml:space="preserve">Nom du Client :  </w:t>
            </w:r>
            <w:r w:rsidRPr="00FB24DF">
              <w:rPr>
                <w:rFonts w:ascii="Klavika Light" w:eastAsia="Times New Roman" w:hAnsi="Klavika Light" w:cs="Times New Roman"/>
                <w:b/>
                <w:bCs/>
                <w:szCs w:val="20"/>
              </w:rPr>
              <w:t xml:space="preserve">Banque maghrébine d’investissement et de commerce extérieur </w:t>
            </w:r>
          </w:p>
        </w:tc>
        <w:tc>
          <w:tcPr>
            <w:tcW w:w="4420" w:type="dxa"/>
            <w:tcMar>
              <w:top w:w="28" w:type="dxa"/>
              <w:right w:w="28" w:type="dxa"/>
            </w:tcMar>
          </w:tcPr>
          <w:p w14:paraId="0279A573"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Nombre d’employés ayant participé au projet : 1</w:t>
            </w:r>
          </w:p>
        </w:tc>
      </w:tr>
      <w:tr w:rsidR="002337D1" w:rsidRPr="00FB24DF" w14:paraId="783502A1" w14:textId="77777777" w:rsidTr="00165FE4">
        <w:tc>
          <w:tcPr>
            <w:tcW w:w="4737" w:type="dxa"/>
            <w:tcMar>
              <w:top w:w="28" w:type="dxa"/>
              <w:right w:w="28" w:type="dxa"/>
            </w:tcMar>
          </w:tcPr>
          <w:p w14:paraId="44170B83" w14:textId="77777777" w:rsidR="002337D1" w:rsidRPr="00FB24DF" w:rsidRDefault="002337D1" w:rsidP="00165FE4">
            <w:pPr>
              <w:spacing w:after="0"/>
              <w:jc w:val="both"/>
              <w:rPr>
                <w:rFonts w:ascii="Klavika Light" w:eastAsia="Times New Roman" w:hAnsi="Klavika Light" w:cs="Times New Roman"/>
                <w:szCs w:val="20"/>
                <w:lang w:val="en-US"/>
              </w:rPr>
            </w:pPr>
            <w:r w:rsidRPr="00FB24DF">
              <w:rPr>
                <w:rFonts w:ascii="Klavika Light" w:eastAsia="Times New Roman" w:hAnsi="Klavika Light" w:cs="Times New Roman"/>
                <w:szCs w:val="20"/>
                <w:lang w:val="en-US"/>
              </w:rPr>
              <w:t xml:space="preserve">Adresse : </w:t>
            </w:r>
          </w:p>
        </w:tc>
        <w:tc>
          <w:tcPr>
            <w:tcW w:w="4420" w:type="dxa"/>
            <w:tcMar>
              <w:top w:w="28" w:type="dxa"/>
              <w:right w:w="28" w:type="dxa"/>
            </w:tcMar>
          </w:tcPr>
          <w:p w14:paraId="43218696"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Nombre de mois de travail, durée du projet : 4 mois</w:t>
            </w:r>
          </w:p>
        </w:tc>
      </w:tr>
      <w:tr w:rsidR="002337D1" w:rsidRPr="00FB24DF" w14:paraId="6722F577" w14:textId="77777777" w:rsidTr="00165FE4">
        <w:trPr>
          <w:trHeight w:val="389"/>
        </w:trPr>
        <w:tc>
          <w:tcPr>
            <w:tcW w:w="4737" w:type="dxa"/>
            <w:tcMar>
              <w:top w:w="28" w:type="dxa"/>
              <w:right w:w="28" w:type="dxa"/>
            </w:tcMar>
          </w:tcPr>
          <w:p w14:paraId="24B2C809"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Date de démarrage (mois/année) : 2024</w:t>
            </w:r>
          </w:p>
          <w:p w14:paraId="79B0CA52" w14:textId="77777777" w:rsidR="002337D1" w:rsidRPr="00FB24DF" w:rsidRDefault="002337D1" w:rsidP="00165FE4">
            <w:pPr>
              <w:spacing w:after="0"/>
              <w:jc w:val="both"/>
              <w:rPr>
                <w:rFonts w:ascii="Klavika Light" w:eastAsia="Times New Roman" w:hAnsi="Klavika Light" w:cs="Times New Roman"/>
                <w:szCs w:val="20"/>
                <w:lang w:val="en-US"/>
              </w:rPr>
            </w:pPr>
            <w:r w:rsidRPr="00FB24DF">
              <w:rPr>
                <w:rFonts w:ascii="Klavika Light" w:eastAsia="Times New Roman" w:hAnsi="Klavika Light" w:cs="Times New Roman"/>
                <w:szCs w:val="20"/>
                <w:lang w:val="en-US"/>
              </w:rPr>
              <w:t>Date d’achèvement (mois/année) : 2025</w:t>
            </w:r>
          </w:p>
        </w:tc>
        <w:tc>
          <w:tcPr>
            <w:tcW w:w="4420" w:type="dxa"/>
            <w:tcMar>
              <w:top w:w="28" w:type="dxa"/>
              <w:right w:w="28" w:type="dxa"/>
            </w:tcMar>
          </w:tcPr>
          <w:p w14:paraId="0E4EAFD1"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 xml:space="preserve">Valeur approximative des services en USD : </w:t>
            </w:r>
          </w:p>
          <w:p w14:paraId="7BBB9A7F" w14:textId="77777777" w:rsidR="002337D1" w:rsidRPr="00FB24DF" w:rsidRDefault="002337D1" w:rsidP="00165FE4">
            <w:pPr>
              <w:spacing w:after="0"/>
              <w:jc w:val="both"/>
              <w:rPr>
                <w:rFonts w:ascii="Klavika Light" w:eastAsia="Times New Roman" w:hAnsi="Klavika Light" w:cs="Times New Roman"/>
                <w:b/>
                <w:bCs/>
                <w:szCs w:val="20"/>
                <w:lang w:val="en-US"/>
              </w:rPr>
            </w:pPr>
            <w:r w:rsidRPr="00FB24DF">
              <w:rPr>
                <w:rFonts w:ascii="Klavika Light" w:eastAsia="Times New Roman" w:hAnsi="Klavika Light" w:cs="Times New Roman"/>
                <w:b/>
                <w:bCs/>
                <w:szCs w:val="20"/>
                <w:lang w:val="en-US"/>
              </w:rPr>
              <w:t>Confidentiel</w:t>
            </w:r>
          </w:p>
        </w:tc>
      </w:tr>
      <w:tr w:rsidR="002337D1" w:rsidRPr="00FB24DF" w14:paraId="72024D5D" w14:textId="77777777" w:rsidTr="00165FE4">
        <w:trPr>
          <w:trHeight w:val="1008"/>
        </w:trPr>
        <w:tc>
          <w:tcPr>
            <w:tcW w:w="4737" w:type="dxa"/>
            <w:tcMar>
              <w:top w:w="28" w:type="dxa"/>
              <w:right w:w="28" w:type="dxa"/>
            </w:tcMar>
          </w:tcPr>
          <w:p w14:paraId="432FD5D5"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Nom des Consultants associés /partenaires éventuels</w:t>
            </w:r>
          </w:p>
          <w:p w14:paraId="1D2B3308"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Adem Ghorbel</w:t>
            </w:r>
          </w:p>
        </w:tc>
        <w:tc>
          <w:tcPr>
            <w:tcW w:w="4420" w:type="dxa"/>
            <w:tcMar>
              <w:top w:w="28" w:type="dxa"/>
              <w:right w:w="28" w:type="dxa"/>
            </w:tcMar>
          </w:tcPr>
          <w:p w14:paraId="1D518DE7"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szCs w:val="20"/>
              </w:rPr>
              <w:t>Nom et fonctions des responsables (Directeur / coordinateur du projet, responsable de l’équipe) :</w:t>
            </w:r>
          </w:p>
          <w:p w14:paraId="5CBDA225" w14:textId="77777777" w:rsidR="002337D1" w:rsidRPr="00FB24DF" w:rsidRDefault="002337D1" w:rsidP="002337D1">
            <w:pPr>
              <w:numPr>
                <w:ilvl w:val="0"/>
                <w:numId w:val="12"/>
              </w:numPr>
              <w:spacing w:after="0" w:line="240" w:lineRule="auto"/>
              <w:jc w:val="both"/>
              <w:rPr>
                <w:rFonts w:ascii="Klavika Light" w:eastAsia="Times New Roman" w:hAnsi="Klavika Light" w:cs="Times New Roman"/>
                <w:b/>
                <w:bCs/>
                <w:szCs w:val="20"/>
              </w:rPr>
            </w:pPr>
            <w:r w:rsidRPr="00FB24DF">
              <w:rPr>
                <w:rFonts w:ascii="Klavika Light" w:eastAsia="Times New Roman" w:hAnsi="Klavika Light" w:cs="Times New Roman"/>
                <w:b/>
                <w:bCs/>
                <w:szCs w:val="20"/>
              </w:rPr>
              <w:t>Sami Chaouch : directeur de la mission</w:t>
            </w:r>
          </w:p>
        </w:tc>
      </w:tr>
      <w:tr w:rsidR="002337D1" w:rsidRPr="00FB24DF" w14:paraId="1CBE2801" w14:textId="77777777" w:rsidTr="00165FE4">
        <w:tc>
          <w:tcPr>
            <w:tcW w:w="9157" w:type="dxa"/>
            <w:gridSpan w:val="2"/>
            <w:tcMar>
              <w:top w:w="28" w:type="dxa"/>
              <w:right w:w="28" w:type="dxa"/>
            </w:tcMar>
            <w:vAlign w:val="center"/>
          </w:tcPr>
          <w:p w14:paraId="5D5EE683"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b/>
                <w:bCs/>
                <w:szCs w:val="20"/>
              </w:rPr>
              <w:t>Objectif :</w:t>
            </w:r>
            <w:r w:rsidRPr="00FB24DF">
              <w:rPr>
                <w:rFonts w:ascii="Klavika Light" w:eastAsia="Times New Roman" w:hAnsi="Klavika Light" w:cs="Times New Roman"/>
                <w:b/>
                <w:szCs w:val="20"/>
              </w:rPr>
              <w:br/>
            </w:r>
            <w:r w:rsidRPr="00FB24DF">
              <w:rPr>
                <w:rFonts w:ascii="Klavika Light" w:eastAsia="Times New Roman" w:hAnsi="Klavika Light" w:cs="Times New Roman"/>
                <w:bCs/>
                <w:szCs w:val="20"/>
              </w:rPr>
              <w:t>Appuyer la Banque Maghrébine d’Investissement et de Commerce Extérieur (BMICE) dans la déclinaison opérationnelle de son plan stratégique 2023–2027, en garantissant sa lisibilité, sa pilotabilité et son ancrage au sein des équipes.</w:t>
            </w:r>
          </w:p>
        </w:tc>
      </w:tr>
      <w:tr w:rsidR="002337D1" w:rsidRPr="00FB24DF" w14:paraId="70EB35B9" w14:textId="77777777" w:rsidTr="00165FE4">
        <w:tc>
          <w:tcPr>
            <w:tcW w:w="9157" w:type="dxa"/>
            <w:gridSpan w:val="2"/>
            <w:tcMar>
              <w:top w:w="28" w:type="dxa"/>
              <w:right w:w="28" w:type="dxa"/>
            </w:tcMar>
            <w:vAlign w:val="center"/>
          </w:tcPr>
          <w:p w14:paraId="46115DDE" w14:textId="77777777" w:rsidR="002337D1" w:rsidRPr="00FB24DF" w:rsidRDefault="002337D1" w:rsidP="00165FE4">
            <w:pPr>
              <w:spacing w:after="0"/>
              <w:jc w:val="both"/>
              <w:rPr>
                <w:rFonts w:ascii="Klavika Light" w:eastAsia="Times New Roman" w:hAnsi="Klavika Light" w:cs="Times New Roman"/>
                <w:b/>
                <w:bCs/>
                <w:szCs w:val="20"/>
              </w:rPr>
            </w:pPr>
            <w:r w:rsidRPr="00FB24DF">
              <w:rPr>
                <w:rFonts w:ascii="Klavika Light" w:eastAsia="Times New Roman" w:hAnsi="Klavika Light" w:cs="Times New Roman"/>
                <w:b/>
                <w:bCs/>
                <w:szCs w:val="20"/>
              </w:rPr>
              <w:t xml:space="preserve">Description des services effectivement rendus par </w:t>
            </w:r>
            <w:r>
              <w:rPr>
                <w:rFonts w:ascii="Klavika Light" w:eastAsia="Times New Roman" w:hAnsi="Klavika Light" w:cs="Times New Roman"/>
                <w:b/>
                <w:bCs/>
                <w:szCs w:val="20"/>
              </w:rPr>
              <w:t>notre personnel</w:t>
            </w:r>
            <w:r w:rsidRPr="00FB24DF">
              <w:rPr>
                <w:rFonts w:ascii="Klavika Light" w:eastAsia="Times New Roman" w:hAnsi="Klavika Light" w:cs="Times New Roman"/>
                <w:b/>
                <w:bCs/>
                <w:szCs w:val="20"/>
              </w:rPr>
              <w:t xml:space="preserve"> :</w:t>
            </w:r>
          </w:p>
          <w:p w14:paraId="234AEDA2" w14:textId="77777777" w:rsidR="002337D1" w:rsidRPr="00FB24DF" w:rsidRDefault="002337D1" w:rsidP="002337D1">
            <w:pPr>
              <w:pStyle w:val="Paragraphedeliste"/>
              <w:numPr>
                <w:ilvl w:val="0"/>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 xml:space="preserve">Restructuration du plan stratégique : </w:t>
            </w:r>
          </w:p>
          <w:p w14:paraId="0C8B2D7B"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Revue documentaire du plan stratégique 2023-2027 élaborée en 2022.</w:t>
            </w:r>
          </w:p>
          <w:p w14:paraId="525C820D"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Reformulation et déclinaison opérationnelle du plan stratégique en axes prioritaires, chantiers et initiatives, d’une manière MECE.</w:t>
            </w:r>
          </w:p>
          <w:p w14:paraId="41F619AB"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Bilan des réalisations jusqu’à 2024 pour l’ensemble des initiatives.</w:t>
            </w:r>
          </w:p>
          <w:p w14:paraId="19439302"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Intégration d’objectifs SMART, garantissant une vision claire et mesurable pour les actions futures.</w:t>
            </w:r>
          </w:p>
          <w:p w14:paraId="506B7E0E" w14:textId="77777777" w:rsidR="002337D1" w:rsidRPr="00FB24DF" w:rsidRDefault="002337D1" w:rsidP="002337D1">
            <w:pPr>
              <w:pStyle w:val="Paragraphedeliste"/>
              <w:numPr>
                <w:ilvl w:val="0"/>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Engagement des parties prenantes :</w:t>
            </w:r>
          </w:p>
          <w:p w14:paraId="46CFC01E"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Organisation et animation de plus de dix ateliers participatifs impliquant toutes les équipes de la banque.</w:t>
            </w:r>
          </w:p>
          <w:p w14:paraId="2B0A215B"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Production de supports visuels (PPT) pour le Conseil d’Administration.</w:t>
            </w:r>
          </w:p>
          <w:p w14:paraId="3EAE6D76" w14:textId="77777777" w:rsidR="002337D1" w:rsidRPr="00FB24DF" w:rsidRDefault="002337D1" w:rsidP="002337D1">
            <w:pPr>
              <w:pStyle w:val="Paragraphedeliste"/>
              <w:numPr>
                <w:ilvl w:val="0"/>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Renforcement de la gouvernance du plan stratégique :</w:t>
            </w:r>
          </w:p>
          <w:p w14:paraId="44AA13B2"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Élaboration d’un modèle de gouvernance du plan stratégique agile, clarifiant les rôles et responsabilités pour une exécution optimale.</w:t>
            </w:r>
          </w:p>
          <w:p w14:paraId="4BC2669C" w14:textId="77777777" w:rsidR="002337D1" w:rsidRPr="00FB24DF" w:rsidRDefault="002337D1" w:rsidP="002337D1">
            <w:pPr>
              <w:pStyle w:val="Paragraphedeliste"/>
              <w:numPr>
                <w:ilvl w:val="1"/>
                <w:numId w:val="71"/>
              </w:numPr>
              <w:spacing w:before="100" w:beforeAutospacing="1" w:after="100" w:afterAutospacing="1" w:line="240" w:lineRule="auto"/>
              <w:jc w:val="both"/>
              <w:rPr>
                <w:rFonts w:ascii="Klavika Light" w:eastAsia="Times New Roman" w:hAnsi="Klavika Light" w:cs="Segoe UI"/>
              </w:rPr>
            </w:pPr>
            <w:r w:rsidRPr="00FB24DF">
              <w:rPr>
                <w:rFonts w:ascii="Klavika Light" w:eastAsia="Times New Roman" w:hAnsi="Klavika Light" w:cs="Segoe UI"/>
              </w:rPr>
              <w:t>Développement de canevas de suivi et d’évaluation permettant un pilotage précis des performances.</w:t>
            </w:r>
          </w:p>
          <w:p w14:paraId="7BE74B6E" w14:textId="77777777" w:rsidR="002337D1" w:rsidRPr="00FB24DF" w:rsidRDefault="002337D1" w:rsidP="00165FE4">
            <w:pPr>
              <w:spacing w:after="0"/>
              <w:jc w:val="both"/>
              <w:rPr>
                <w:rFonts w:ascii="Klavika Light" w:eastAsia="Times New Roman" w:hAnsi="Klavika Light" w:cs="Times New Roman"/>
                <w:szCs w:val="20"/>
              </w:rPr>
            </w:pPr>
            <w:r w:rsidRPr="00FB24DF">
              <w:rPr>
                <w:rFonts w:ascii="Klavika Light" w:eastAsia="Times New Roman" w:hAnsi="Klavika Light" w:cs="Times New Roman"/>
                <w:b/>
                <w:bCs/>
                <w:szCs w:val="20"/>
              </w:rPr>
              <w:t>Réalisations clés :</w:t>
            </w:r>
          </w:p>
          <w:p w14:paraId="7345B637" w14:textId="77777777" w:rsidR="002337D1" w:rsidRPr="00FB24DF" w:rsidRDefault="002337D1" w:rsidP="002337D1">
            <w:pPr>
              <w:numPr>
                <w:ilvl w:val="0"/>
                <w:numId w:val="70"/>
              </w:numPr>
              <w:spacing w:after="0" w:line="240" w:lineRule="auto"/>
              <w:jc w:val="both"/>
              <w:rPr>
                <w:rFonts w:ascii="Klavika Light" w:eastAsia="Times New Roman" w:hAnsi="Klavika Light" w:cs="Times New Roman"/>
                <w:szCs w:val="20"/>
              </w:rPr>
            </w:pPr>
            <w:r w:rsidRPr="00FB24DF">
              <w:rPr>
                <w:rFonts w:ascii="Klavika Light" w:eastAsia="Times New Roman" w:hAnsi="Klavika Light" w:cs="Times New Roman"/>
                <w:szCs w:val="20"/>
              </w:rPr>
              <w:t>Déclinaison claire et mesurable de la stratégie.</w:t>
            </w:r>
          </w:p>
          <w:p w14:paraId="546C548A" w14:textId="77777777" w:rsidR="002337D1" w:rsidRPr="00FB24DF" w:rsidRDefault="002337D1" w:rsidP="002337D1">
            <w:pPr>
              <w:numPr>
                <w:ilvl w:val="0"/>
                <w:numId w:val="70"/>
              </w:numPr>
              <w:spacing w:after="0" w:line="240" w:lineRule="auto"/>
              <w:jc w:val="both"/>
              <w:rPr>
                <w:rFonts w:ascii="Klavika Light" w:eastAsia="Times New Roman" w:hAnsi="Klavika Light" w:cs="Times New Roman"/>
                <w:szCs w:val="20"/>
              </w:rPr>
            </w:pPr>
            <w:r w:rsidRPr="00FB24DF">
              <w:rPr>
                <w:rFonts w:ascii="Klavika Light" w:eastAsia="Times New Roman" w:hAnsi="Klavika Light" w:cs="Times New Roman"/>
                <w:szCs w:val="20"/>
              </w:rPr>
              <w:t>Renforcement du pilotage stratégique et de l’alignement interne.</w:t>
            </w:r>
          </w:p>
          <w:p w14:paraId="5AF41603" w14:textId="77777777" w:rsidR="002337D1" w:rsidRPr="00FB24DF" w:rsidRDefault="002337D1" w:rsidP="002337D1">
            <w:pPr>
              <w:numPr>
                <w:ilvl w:val="0"/>
                <w:numId w:val="70"/>
              </w:numPr>
              <w:spacing w:after="0" w:line="240" w:lineRule="auto"/>
              <w:jc w:val="both"/>
              <w:rPr>
                <w:rFonts w:ascii="Klavika Light" w:eastAsia="Times New Roman" w:hAnsi="Klavika Light" w:cs="Times New Roman"/>
                <w:szCs w:val="20"/>
              </w:rPr>
            </w:pPr>
            <w:r w:rsidRPr="00FB24DF">
              <w:rPr>
                <w:rFonts w:ascii="Klavika Light" w:eastAsia="Times New Roman" w:hAnsi="Klavika Light" w:cs="Times New Roman"/>
                <w:szCs w:val="20"/>
              </w:rPr>
              <w:lastRenderedPageBreak/>
              <w:t>Mise en place d’outils concrets de suivi et de gouvernance.</w:t>
            </w:r>
          </w:p>
          <w:p w14:paraId="60FD4FCC" w14:textId="77777777" w:rsidR="002337D1" w:rsidRPr="00FB24DF" w:rsidRDefault="002337D1" w:rsidP="00165FE4">
            <w:pPr>
              <w:spacing w:after="0"/>
              <w:jc w:val="both"/>
              <w:rPr>
                <w:rFonts w:ascii="Klavika Light" w:eastAsia="Times New Roman" w:hAnsi="Klavika Light" w:cs="Times New Roman"/>
                <w:b/>
                <w:szCs w:val="20"/>
              </w:rPr>
            </w:pPr>
          </w:p>
        </w:tc>
      </w:tr>
    </w:tbl>
    <w:p w14:paraId="18087D1E" w14:textId="77777777" w:rsidR="002337D1" w:rsidRDefault="002337D1" w:rsidP="00CF24FC"/>
    <w:p w14:paraId="032F2E6B" w14:textId="77777777" w:rsidR="002337D1" w:rsidRDefault="002337D1" w:rsidP="00CF24FC"/>
    <w:tbl>
      <w:tblPr>
        <w:tblW w:w="10490" w:type="dxa"/>
        <w:tblInd w:w="-3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80"/>
        <w:gridCol w:w="6410"/>
      </w:tblGrid>
      <w:tr w:rsidR="002337D1" w:rsidRPr="00FB24DF" w14:paraId="1DDBD810" w14:textId="77777777" w:rsidTr="00165FE4">
        <w:trPr>
          <w:trHeight w:val="300"/>
        </w:trPr>
        <w:tc>
          <w:tcPr>
            <w:tcW w:w="10490"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53FCA1E6" w14:textId="77777777" w:rsidR="002337D1" w:rsidRPr="00FB24DF" w:rsidRDefault="002337D1" w:rsidP="00165FE4">
            <w:pPr>
              <w:spacing w:after="0"/>
              <w:jc w:val="center"/>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Étude sur l’inclusion financière et élaboration de stratégies et plans de marketing, communication et plaidoyer</w:t>
            </w:r>
          </w:p>
        </w:tc>
      </w:tr>
      <w:tr w:rsidR="002337D1" w:rsidRPr="00FB24DF" w14:paraId="3EFEF8C1" w14:textId="77777777" w:rsidTr="00165FE4">
        <w:trPr>
          <w:trHeight w:val="300"/>
        </w:trPr>
        <w:tc>
          <w:tcPr>
            <w:tcW w:w="4080" w:type="dxa"/>
            <w:tcBorders>
              <w:top w:val="single" w:sz="6" w:space="0" w:color="auto"/>
              <w:left w:val="double" w:sz="6" w:space="0" w:color="auto"/>
              <w:bottom w:val="single" w:sz="6" w:space="0" w:color="auto"/>
              <w:right w:val="single" w:sz="6" w:space="0" w:color="auto"/>
            </w:tcBorders>
            <w:hideMark/>
          </w:tcPr>
          <w:p w14:paraId="15FC99AF"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Nom du projet :     </w:t>
            </w:r>
            <w:bookmarkStart w:id="97" w:name="inclusionfinancière"/>
            <w:r w:rsidRPr="00FB24DF">
              <w:rPr>
                <w:rFonts w:ascii="Klavika Light" w:eastAsiaTheme="majorEastAsia" w:hAnsi="Klavika Light" w:cs="Calibri Light"/>
                <w:b/>
                <w:bCs/>
                <w:sz w:val="20"/>
                <w:szCs w:val="20"/>
              </w:rPr>
              <w:t>Étude sur l’inclusion financière et élaboration de stratégies et plans de marketing, communication et plaidoyer</w:t>
            </w:r>
            <w:r w:rsidRPr="00FB24DF">
              <w:rPr>
                <w:rFonts w:ascii="Klavika Light" w:eastAsiaTheme="majorEastAsia" w:hAnsi="Klavika Light" w:cs="Calibri Light"/>
                <w:sz w:val="20"/>
                <w:szCs w:val="20"/>
              </w:rPr>
              <w:t> </w:t>
            </w:r>
            <w:bookmarkEnd w:id="97"/>
          </w:p>
        </w:tc>
        <w:tc>
          <w:tcPr>
            <w:tcW w:w="6410" w:type="dxa"/>
            <w:tcBorders>
              <w:top w:val="single" w:sz="6" w:space="0" w:color="auto"/>
              <w:left w:val="single" w:sz="6" w:space="0" w:color="auto"/>
              <w:bottom w:val="single" w:sz="6" w:space="0" w:color="auto"/>
              <w:right w:val="double" w:sz="6" w:space="0" w:color="auto"/>
            </w:tcBorders>
            <w:hideMark/>
          </w:tcPr>
          <w:p w14:paraId="16A08713"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Pays: </w:t>
            </w:r>
            <w:r w:rsidRPr="00FB24DF">
              <w:rPr>
                <w:rFonts w:ascii="Klavika Light" w:eastAsiaTheme="majorEastAsia" w:hAnsi="Klavika Light" w:cs="Calibri Light"/>
                <w:b/>
                <w:bCs/>
                <w:sz w:val="20"/>
                <w:szCs w:val="20"/>
              </w:rPr>
              <w:t>Tunisie</w:t>
            </w:r>
            <w:r w:rsidRPr="00FB24DF">
              <w:rPr>
                <w:rFonts w:ascii="Klavika Light" w:eastAsiaTheme="majorEastAsia" w:hAnsi="Klavika Light" w:cs="Calibri Light"/>
                <w:sz w:val="20"/>
                <w:szCs w:val="20"/>
              </w:rPr>
              <w:t> </w:t>
            </w:r>
          </w:p>
          <w:p w14:paraId="276A95BB"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w:t>
            </w:r>
          </w:p>
        </w:tc>
      </w:tr>
      <w:tr w:rsidR="002337D1" w:rsidRPr="00FB24DF" w14:paraId="6E5995DC" w14:textId="77777777" w:rsidTr="00165FE4">
        <w:trPr>
          <w:trHeight w:val="300"/>
        </w:trPr>
        <w:tc>
          <w:tcPr>
            <w:tcW w:w="4080" w:type="dxa"/>
            <w:tcBorders>
              <w:top w:val="single" w:sz="6" w:space="0" w:color="auto"/>
              <w:left w:val="double" w:sz="6" w:space="0" w:color="auto"/>
              <w:bottom w:val="single" w:sz="6" w:space="0" w:color="auto"/>
              <w:right w:val="single" w:sz="6" w:space="0" w:color="auto"/>
            </w:tcBorders>
            <w:hideMark/>
          </w:tcPr>
          <w:p w14:paraId="5699EB70"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Lieu : </w:t>
            </w:r>
            <w:r w:rsidRPr="00FB24DF">
              <w:rPr>
                <w:rFonts w:ascii="Klavika Light" w:eastAsiaTheme="majorEastAsia" w:hAnsi="Klavika Light" w:cs="Calibri Light"/>
                <w:b/>
                <w:bCs/>
                <w:sz w:val="20"/>
                <w:szCs w:val="20"/>
              </w:rPr>
              <w:t>Tunisie – Gouvernorats de Kairouan, Gabès, Médenine, Tataouine, Gafsa, Tozeur et Kébili</w:t>
            </w:r>
            <w:r w:rsidRPr="00FB24DF">
              <w:rPr>
                <w:rFonts w:ascii="Klavika Light" w:eastAsiaTheme="majorEastAsia" w:hAnsi="Klavika Light" w:cs="Calibri Light"/>
                <w:sz w:val="20"/>
                <w:szCs w:val="20"/>
              </w:rPr>
              <w:t> </w:t>
            </w:r>
          </w:p>
          <w:p w14:paraId="69EA1408"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w:t>
            </w:r>
          </w:p>
        </w:tc>
        <w:tc>
          <w:tcPr>
            <w:tcW w:w="6410" w:type="dxa"/>
            <w:tcBorders>
              <w:top w:val="single" w:sz="6" w:space="0" w:color="auto"/>
              <w:left w:val="single" w:sz="6" w:space="0" w:color="auto"/>
              <w:bottom w:val="single" w:sz="6" w:space="0" w:color="auto"/>
              <w:right w:val="double" w:sz="6" w:space="0" w:color="auto"/>
            </w:tcBorders>
            <w:hideMark/>
          </w:tcPr>
          <w:p w14:paraId="540F69C5"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Personnel spécialisé fourni par </w:t>
            </w:r>
            <w:r>
              <w:rPr>
                <w:rFonts w:ascii="Klavika Light" w:eastAsiaTheme="majorEastAsia" w:hAnsi="Klavika Light" w:cs="Calibri Light"/>
                <w:sz w:val="20"/>
                <w:szCs w:val="20"/>
              </w:rPr>
              <w:t>notre société</w:t>
            </w:r>
            <w:r w:rsidRPr="00FB24DF">
              <w:rPr>
                <w:rFonts w:ascii="Klavika Light" w:eastAsiaTheme="majorEastAsia" w:hAnsi="Klavika Light" w:cs="Calibri Light"/>
                <w:sz w:val="20"/>
                <w:szCs w:val="20"/>
              </w:rPr>
              <w:t>/organisme (profils) :  </w:t>
            </w:r>
          </w:p>
        </w:tc>
      </w:tr>
      <w:tr w:rsidR="002337D1" w:rsidRPr="00FB24DF" w14:paraId="6F8DF0D2" w14:textId="77777777" w:rsidTr="00165FE4">
        <w:trPr>
          <w:trHeight w:val="300"/>
        </w:trPr>
        <w:tc>
          <w:tcPr>
            <w:tcW w:w="4080" w:type="dxa"/>
            <w:tcBorders>
              <w:top w:val="single" w:sz="6" w:space="0" w:color="auto"/>
              <w:left w:val="double" w:sz="6" w:space="0" w:color="auto"/>
              <w:bottom w:val="single" w:sz="6" w:space="0" w:color="auto"/>
              <w:right w:val="single" w:sz="6" w:space="0" w:color="auto"/>
            </w:tcBorders>
            <w:hideMark/>
          </w:tcPr>
          <w:p w14:paraId="7DD71D51"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Nom du Client :   </w:t>
            </w:r>
            <w:r w:rsidRPr="00FB24DF">
              <w:rPr>
                <w:rFonts w:ascii="Klavika Light" w:eastAsiaTheme="majorEastAsia" w:hAnsi="Klavika Light" w:cs="Calibri Light"/>
                <w:b/>
                <w:bCs/>
                <w:sz w:val="20"/>
                <w:szCs w:val="20"/>
              </w:rPr>
              <w:t>Programme des Nations Unies pour le Développement (PNUD)</w:t>
            </w:r>
            <w:r w:rsidRPr="00FB24DF">
              <w:rPr>
                <w:rFonts w:ascii="Klavika Light" w:eastAsiaTheme="majorEastAsia" w:hAnsi="Klavika Light" w:cs="Calibri Light"/>
                <w:sz w:val="20"/>
                <w:szCs w:val="20"/>
              </w:rPr>
              <w:t> </w:t>
            </w:r>
          </w:p>
        </w:tc>
        <w:tc>
          <w:tcPr>
            <w:tcW w:w="6410" w:type="dxa"/>
            <w:tcBorders>
              <w:top w:val="single" w:sz="6" w:space="0" w:color="auto"/>
              <w:left w:val="single" w:sz="6" w:space="0" w:color="auto"/>
              <w:bottom w:val="single" w:sz="6" w:space="0" w:color="auto"/>
              <w:right w:val="double" w:sz="6" w:space="0" w:color="auto"/>
            </w:tcBorders>
            <w:hideMark/>
          </w:tcPr>
          <w:p w14:paraId="408CAB21"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Nombre d’employés ayant participé au projet : 5 </w:t>
            </w:r>
          </w:p>
        </w:tc>
      </w:tr>
      <w:tr w:rsidR="002337D1" w:rsidRPr="00FB24DF" w14:paraId="5FFC7314" w14:textId="77777777" w:rsidTr="00165FE4">
        <w:trPr>
          <w:trHeight w:val="300"/>
        </w:trPr>
        <w:tc>
          <w:tcPr>
            <w:tcW w:w="4080" w:type="dxa"/>
            <w:tcBorders>
              <w:top w:val="single" w:sz="6" w:space="0" w:color="auto"/>
              <w:left w:val="double" w:sz="6" w:space="0" w:color="auto"/>
              <w:bottom w:val="single" w:sz="6" w:space="0" w:color="auto"/>
              <w:right w:val="single" w:sz="6" w:space="0" w:color="auto"/>
            </w:tcBorders>
            <w:hideMark/>
          </w:tcPr>
          <w:p w14:paraId="335C8E58"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Date de démarrage (mois/année) : </w:t>
            </w:r>
            <w:r w:rsidRPr="00FB24DF">
              <w:rPr>
                <w:rFonts w:ascii="Klavika Light" w:eastAsiaTheme="majorEastAsia" w:hAnsi="Klavika Light" w:cs="Calibri Light"/>
                <w:b/>
                <w:bCs/>
                <w:sz w:val="20"/>
                <w:szCs w:val="20"/>
              </w:rPr>
              <w:t xml:space="preserve"> 01/2025</w:t>
            </w:r>
            <w:r w:rsidRPr="00FB24DF">
              <w:rPr>
                <w:rFonts w:ascii="Klavika Light" w:eastAsiaTheme="majorEastAsia" w:hAnsi="Klavika Light" w:cs="Calibri Light"/>
                <w:sz w:val="20"/>
                <w:szCs w:val="20"/>
              </w:rPr>
              <w:t> </w:t>
            </w:r>
          </w:p>
          <w:p w14:paraId="00CD88BC"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xml:space="preserve">Date d’achèvement (mois/année) : </w:t>
            </w:r>
            <w:r w:rsidRPr="00FB24DF">
              <w:rPr>
                <w:rFonts w:ascii="Klavika Light" w:eastAsiaTheme="majorEastAsia" w:hAnsi="Klavika Light" w:cs="Calibri Light"/>
                <w:b/>
                <w:bCs/>
                <w:sz w:val="20"/>
                <w:szCs w:val="20"/>
              </w:rPr>
              <w:t>Encours</w:t>
            </w:r>
            <w:r w:rsidRPr="00FB24DF">
              <w:rPr>
                <w:rFonts w:ascii="Klavika Light" w:eastAsiaTheme="majorEastAsia" w:hAnsi="Klavika Light" w:cs="Calibri Light"/>
                <w:sz w:val="20"/>
                <w:szCs w:val="20"/>
              </w:rPr>
              <w:t> </w:t>
            </w:r>
          </w:p>
        </w:tc>
        <w:tc>
          <w:tcPr>
            <w:tcW w:w="6410" w:type="dxa"/>
            <w:tcBorders>
              <w:top w:val="single" w:sz="6" w:space="0" w:color="auto"/>
              <w:left w:val="single" w:sz="6" w:space="0" w:color="auto"/>
              <w:bottom w:val="single" w:sz="6" w:space="0" w:color="auto"/>
              <w:right w:val="double" w:sz="6" w:space="0" w:color="auto"/>
            </w:tcBorders>
            <w:hideMark/>
          </w:tcPr>
          <w:p w14:paraId="680341B4"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Nombre de mois de travail, durée du projet :  </w:t>
            </w:r>
          </w:p>
        </w:tc>
      </w:tr>
      <w:tr w:rsidR="002337D1" w:rsidRPr="00FB24DF" w14:paraId="6E2A9714" w14:textId="77777777" w:rsidTr="00165FE4">
        <w:trPr>
          <w:trHeight w:val="300"/>
        </w:trPr>
        <w:tc>
          <w:tcPr>
            <w:tcW w:w="4080" w:type="dxa"/>
            <w:tcBorders>
              <w:top w:val="single" w:sz="6" w:space="0" w:color="auto"/>
              <w:left w:val="double" w:sz="6" w:space="0" w:color="auto"/>
              <w:bottom w:val="single" w:sz="6" w:space="0" w:color="auto"/>
              <w:right w:val="single" w:sz="6" w:space="0" w:color="auto"/>
            </w:tcBorders>
            <w:hideMark/>
          </w:tcPr>
          <w:p w14:paraId="72D79FA7"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Nom des Consultants associés /partenaires éventuels : </w:t>
            </w:r>
          </w:p>
          <w:p w14:paraId="5514BE41"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SIGMA CONSEIL : Hassen Zargouni</w:t>
            </w:r>
            <w:r w:rsidRPr="00FB24DF">
              <w:rPr>
                <w:rFonts w:ascii="Klavika Light" w:eastAsiaTheme="majorEastAsia" w:hAnsi="Klavika Light" w:cs="Calibri Light"/>
                <w:sz w:val="20"/>
                <w:szCs w:val="20"/>
              </w:rPr>
              <w:t>- Expert en recherche et collecte de données </w:t>
            </w:r>
            <w:r w:rsidRPr="00FB24DF">
              <w:rPr>
                <w:rFonts w:ascii="Klavika Light" w:eastAsiaTheme="majorEastAsia" w:hAnsi="Klavika Light" w:cs="Calibri Light"/>
                <w:sz w:val="20"/>
                <w:szCs w:val="20"/>
              </w:rPr>
              <w:br/>
            </w:r>
            <w:hyperlink r:id="rId13" w:tgtFrame="_blank" w:history="1">
              <w:r w:rsidRPr="00FB24DF">
                <w:rPr>
                  <w:rStyle w:val="Lienhypertexte"/>
                  <w:rFonts w:ascii="Klavika Light" w:eastAsiaTheme="majorEastAsia" w:hAnsi="Klavika Light" w:cs="Calibri Light"/>
                  <w:sz w:val="20"/>
                  <w:szCs w:val="20"/>
                </w:rPr>
                <w:t>zargouni.hassen@gmail.com</w:t>
              </w:r>
            </w:hyperlink>
            <w:r w:rsidRPr="00FB24DF">
              <w:rPr>
                <w:rFonts w:ascii="Klavika Light" w:eastAsiaTheme="majorEastAsia" w:hAnsi="Klavika Light" w:cs="Calibri Light"/>
                <w:sz w:val="20"/>
                <w:szCs w:val="20"/>
              </w:rPr>
              <w:t>  </w:t>
            </w:r>
          </w:p>
          <w:p w14:paraId="17D3B5BB"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RRC World : Ahmed Farouk Rezgui</w:t>
            </w:r>
            <w:r w:rsidRPr="00FB24DF">
              <w:rPr>
                <w:rFonts w:ascii="Klavika Light" w:eastAsiaTheme="majorEastAsia" w:hAnsi="Klavika Light" w:cs="Calibri Light"/>
                <w:sz w:val="20"/>
                <w:szCs w:val="20"/>
              </w:rPr>
              <w:t>- Expert en communication et plaidoyer </w:t>
            </w:r>
            <w:r w:rsidRPr="00FB24DF">
              <w:rPr>
                <w:rFonts w:ascii="Klavika Light" w:eastAsiaTheme="majorEastAsia" w:hAnsi="Klavika Light" w:cs="Calibri Light"/>
                <w:sz w:val="20"/>
                <w:szCs w:val="20"/>
              </w:rPr>
              <w:br/>
            </w:r>
            <w:hyperlink r:id="rId14" w:tgtFrame="_blank" w:history="1">
              <w:r w:rsidRPr="00FB24DF">
                <w:rPr>
                  <w:rStyle w:val="Lienhypertexte"/>
                  <w:rFonts w:ascii="Klavika Light" w:eastAsiaTheme="majorEastAsia" w:hAnsi="Klavika Light" w:cs="Calibri Light"/>
                  <w:sz w:val="20"/>
                  <w:szCs w:val="20"/>
                </w:rPr>
                <w:t>farouk.rezgui@rrcworld.com</w:t>
              </w:r>
            </w:hyperlink>
            <w:r w:rsidRPr="00FB24DF">
              <w:rPr>
                <w:rFonts w:ascii="Klavika Light" w:eastAsiaTheme="majorEastAsia" w:hAnsi="Klavika Light" w:cs="Calibri Light"/>
                <w:sz w:val="20"/>
                <w:szCs w:val="20"/>
              </w:rPr>
              <w:t>  </w:t>
            </w:r>
          </w:p>
        </w:tc>
        <w:tc>
          <w:tcPr>
            <w:tcW w:w="6410" w:type="dxa"/>
            <w:tcBorders>
              <w:top w:val="single" w:sz="6" w:space="0" w:color="auto"/>
              <w:left w:val="single" w:sz="6" w:space="0" w:color="auto"/>
              <w:bottom w:val="single" w:sz="6" w:space="0" w:color="auto"/>
              <w:right w:val="double" w:sz="6" w:space="0" w:color="auto"/>
            </w:tcBorders>
            <w:hideMark/>
          </w:tcPr>
          <w:p w14:paraId="2FEF92EA"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Nom et fonctions des responsables (Directeur / coordinateur du projet, responsable de l’équipe) :  </w:t>
            </w:r>
          </w:p>
          <w:p w14:paraId="14E3D588"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Sami Chaouch, Directeur du projet</w:t>
            </w:r>
            <w:r w:rsidRPr="00FB24DF">
              <w:rPr>
                <w:rFonts w:ascii="Klavika Light" w:eastAsiaTheme="majorEastAsia" w:hAnsi="Klavika Light" w:cs="Calibri Light"/>
                <w:sz w:val="20"/>
                <w:szCs w:val="20"/>
              </w:rPr>
              <w:t> </w:t>
            </w:r>
          </w:p>
          <w:p w14:paraId="03837091"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Malek Mejri, Manager</w:t>
            </w:r>
            <w:r w:rsidRPr="00FB24DF">
              <w:rPr>
                <w:rFonts w:ascii="Klavika Light" w:eastAsiaTheme="majorEastAsia" w:hAnsi="Klavika Light" w:cs="Calibri Light"/>
                <w:sz w:val="20"/>
                <w:szCs w:val="20"/>
              </w:rPr>
              <w:t> </w:t>
            </w:r>
          </w:p>
          <w:p w14:paraId="648219F4"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 </w:t>
            </w:r>
          </w:p>
        </w:tc>
      </w:tr>
      <w:tr w:rsidR="002337D1" w:rsidRPr="00FB24DF" w14:paraId="75632A1C" w14:textId="77777777" w:rsidTr="00165FE4">
        <w:trPr>
          <w:trHeight w:val="300"/>
        </w:trPr>
        <w:tc>
          <w:tcPr>
            <w:tcW w:w="10490" w:type="dxa"/>
            <w:gridSpan w:val="2"/>
            <w:tcBorders>
              <w:top w:val="single" w:sz="6" w:space="0" w:color="auto"/>
              <w:left w:val="double" w:sz="6" w:space="0" w:color="auto"/>
              <w:bottom w:val="single" w:sz="6" w:space="0" w:color="auto"/>
              <w:right w:val="double" w:sz="6" w:space="0" w:color="auto"/>
            </w:tcBorders>
            <w:vAlign w:val="center"/>
            <w:hideMark/>
          </w:tcPr>
          <w:p w14:paraId="72F2DA9D"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Description du projet :</w:t>
            </w:r>
            <w:r w:rsidRPr="00FB24DF">
              <w:rPr>
                <w:rFonts w:ascii="Klavika Light" w:eastAsiaTheme="majorEastAsia" w:hAnsi="Klavika Light" w:cs="Calibri Light"/>
                <w:sz w:val="20"/>
                <w:szCs w:val="20"/>
              </w:rPr>
              <w:t> </w:t>
            </w:r>
          </w:p>
          <w:p w14:paraId="69B9BF14"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Le Programme des Nations unies pour le développement fait partie des programmes et fonds de l'ONU  a pour mission d'aider les principaux acteurs tunisiens : Le gouvernement, la société civile, le secteur privé et autres intervenants à gérer leur transition vers une société  plus démocratique, plus transparente plus responsable et plus résiliente. </w:t>
            </w:r>
          </w:p>
          <w:p w14:paraId="15E460D3"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Le PNUD a mandaté Matine consulting afin d'élaborer des stratégies de Marketing, communication et de Plaidoyer pour chacun des gouvernorats ciblés (Kairouan, Gafsa, Tozeur, Kébili, Tataouine, Médenine et Gabès) qui permettrait de faire connaitre et comprendre les produits et services financiers existants aux femmes et aux jeunes de ces régions (Messages clés, canaux de communication, format: campagnes de communication ciblées, des séances d’éducation financière, des vidéos éducatives, etc.) . </w:t>
            </w:r>
          </w:p>
        </w:tc>
      </w:tr>
      <w:tr w:rsidR="002337D1" w:rsidRPr="00FB24DF" w14:paraId="4164A585" w14:textId="77777777" w:rsidTr="00165FE4">
        <w:trPr>
          <w:trHeight w:val="300"/>
        </w:trPr>
        <w:tc>
          <w:tcPr>
            <w:tcW w:w="10490" w:type="dxa"/>
            <w:gridSpan w:val="2"/>
            <w:tcBorders>
              <w:top w:val="single" w:sz="6" w:space="0" w:color="auto"/>
              <w:left w:val="double" w:sz="6" w:space="0" w:color="auto"/>
              <w:bottom w:val="double" w:sz="6" w:space="0" w:color="auto"/>
              <w:right w:val="double" w:sz="6" w:space="0" w:color="auto"/>
            </w:tcBorders>
            <w:vAlign w:val="center"/>
            <w:hideMark/>
          </w:tcPr>
          <w:p w14:paraId="78535B7F"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 xml:space="preserve">Description des services effectivement rendus par </w:t>
            </w:r>
            <w:r>
              <w:rPr>
                <w:rFonts w:ascii="Klavika Light" w:eastAsiaTheme="majorEastAsia" w:hAnsi="Klavika Light" w:cs="Calibri Light"/>
                <w:b/>
                <w:bCs/>
                <w:sz w:val="20"/>
                <w:szCs w:val="20"/>
              </w:rPr>
              <w:t>notre personnel</w:t>
            </w:r>
            <w:r w:rsidRPr="00FB24DF">
              <w:rPr>
                <w:rFonts w:ascii="Klavika Light" w:eastAsiaTheme="majorEastAsia" w:hAnsi="Klavika Light" w:cs="Calibri Light"/>
                <w:b/>
                <w:bCs/>
                <w:sz w:val="20"/>
                <w:szCs w:val="20"/>
              </w:rPr>
              <w:t xml:space="preserve"> :</w:t>
            </w:r>
            <w:r w:rsidRPr="00FB24DF">
              <w:rPr>
                <w:rFonts w:ascii="Klavika Light" w:eastAsiaTheme="majorEastAsia" w:hAnsi="Klavika Light" w:cs="Calibri Light"/>
                <w:sz w:val="20"/>
                <w:szCs w:val="20"/>
              </w:rPr>
              <w:t> </w:t>
            </w:r>
          </w:p>
          <w:p w14:paraId="30EA038F"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Impacts : </w:t>
            </w:r>
            <w:r w:rsidRPr="00FB24DF">
              <w:rPr>
                <w:rFonts w:ascii="Klavika Light" w:eastAsiaTheme="majorEastAsia" w:hAnsi="Klavika Light" w:cs="Calibri Light"/>
                <w:sz w:val="20"/>
                <w:szCs w:val="20"/>
              </w:rPr>
              <w:t> </w:t>
            </w:r>
          </w:p>
          <w:p w14:paraId="1C97587F"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La mission a permis de : </w:t>
            </w:r>
          </w:p>
          <w:p w14:paraId="752AC7EA" w14:textId="77777777" w:rsidR="002337D1" w:rsidRPr="00FB24DF" w:rsidRDefault="002337D1" w:rsidP="002337D1">
            <w:pPr>
              <w:numPr>
                <w:ilvl w:val="0"/>
                <w:numId w:val="72"/>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Réaliser une enquête terrain auprès de 2 057 répondants et conduite de 14 focus groups   dans 7 gouvernorats ciblant les jeunes et les femmes afin d’analyser les comportements financiers, les usages et les besoins spécifiques des femmes et des jeunes. </w:t>
            </w:r>
          </w:p>
          <w:p w14:paraId="05445CAA" w14:textId="77777777" w:rsidR="002337D1" w:rsidRPr="00FB24DF" w:rsidRDefault="002337D1" w:rsidP="002337D1">
            <w:pPr>
              <w:numPr>
                <w:ilvl w:val="0"/>
                <w:numId w:val="73"/>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Conduire des entretiens avec une vingtaine d'acteurs du marché (régulateurs, établissements financiers, opérateurs téléphoniques, associations professionnelles...) </w:t>
            </w:r>
          </w:p>
          <w:p w14:paraId="2AA39497" w14:textId="77777777" w:rsidR="002337D1" w:rsidRPr="00FB24DF" w:rsidRDefault="002337D1" w:rsidP="002337D1">
            <w:pPr>
              <w:numPr>
                <w:ilvl w:val="0"/>
                <w:numId w:val="74"/>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Produire une cartographie détaillée des services financiers disponibles dans les 7 gouvernorats couverts. </w:t>
            </w:r>
          </w:p>
          <w:p w14:paraId="60882C7C" w14:textId="77777777" w:rsidR="002337D1" w:rsidRPr="00FB24DF" w:rsidRDefault="002337D1" w:rsidP="002337D1">
            <w:pPr>
              <w:numPr>
                <w:ilvl w:val="0"/>
                <w:numId w:val="75"/>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Développer des profils types (personas) et des parcours utilisateurs représentatifs des segments cibles   </w:t>
            </w:r>
            <w:r w:rsidRPr="00FB24DF">
              <w:rPr>
                <w:rFonts w:ascii="Klavika Light" w:eastAsiaTheme="majorEastAsia" w:hAnsi="Klavika Light" w:cs="Calibri Light"/>
                <w:sz w:val="20"/>
                <w:szCs w:val="20"/>
              </w:rPr>
              <w:br/>
              <w:t>en croisant comportements, freins, usages et attentes.  Ces users journeys illustrent les parcours types, les points de friction et les leviers potentiels d’inclusion. </w:t>
            </w:r>
          </w:p>
          <w:p w14:paraId="631F83C3" w14:textId="77777777" w:rsidR="002337D1" w:rsidRPr="00FB24DF" w:rsidRDefault="002337D1" w:rsidP="002337D1">
            <w:pPr>
              <w:numPr>
                <w:ilvl w:val="0"/>
                <w:numId w:val="76"/>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Analyser une vingtaine d'études précédentes et des sources publiques d'information pour dresser un 1er état des lieux </w:t>
            </w:r>
          </w:p>
          <w:p w14:paraId="4B0EAD33" w14:textId="77777777" w:rsidR="002337D1" w:rsidRPr="00FB24DF" w:rsidRDefault="002337D1" w:rsidP="002337D1">
            <w:pPr>
              <w:numPr>
                <w:ilvl w:val="0"/>
                <w:numId w:val="77"/>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lastRenderedPageBreak/>
              <w:t>Renforcer la compréhension des freins socio-culturels, socio-économiques, psychologiques et environnementaux à l’inclusion financière et des leviers potentiels d’adhésion aux services formels. </w:t>
            </w:r>
          </w:p>
          <w:p w14:paraId="0D1763CF" w14:textId="77777777" w:rsidR="002337D1" w:rsidRPr="00FB24DF" w:rsidRDefault="002337D1" w:rsidP="002337D1">
            <w:pPr>
              <w:numPr>
                <w:ilvl w:val="0"/>
                <w:numId w:val="78"/>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Proposer une stratégie de plaidoyer et de marketing adaptée, validée avec les acteurs institutionnels et locaux. </w:t>
            </w:r>
          </w:p>
          <w:p w14:paraId="555CAD5A" w14:textId="77777777" w:rsidR="002337D1" w:rsidRPr="00FB24DF" w:rsidRDefault="002337D1" w:rsidP="002337D1">
            <w:pPr>
              <w:numPr>
                <w:ilvl w:val="0"/>
                <w:numId w:val="79"/>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Fournir des recommandations concrètes pour une meilleure inclusion financière sensible au genre et à l’âge. </w:t>
            </w:r>
          </w:p>
          <w:p w14:paraId="5F733587" w14:textId="77777777" w:rsidR="002337D1" w:rsidRPr="00FB24DF" w:rsidRDefault="002337D1" w:rsidP="00165FE4">
            <w:pPr>
              <w:spacing w:after="0"/>
              <w:rPr>
                <w:rFonts w:ascii="Klavika Light" w:eastAsiaTheme="majorEastAsia" w:hAnsi="Klavika Light" w:cs="Calibri Light"/>
                <w:sz w:val="20"/>
                <w:szCs w:val="20"/>
              </w:rPr>
            </w:pPr>
            <w:r w:rsidRPr="00FB24DF">
              <w:rPr>
                <w:rFonts w:ascii="Klavika Light" w:eastAsiaTheme="majorEastAsia" w:hAnsi="Klavika Light" w:cs="Calibri Light"/>
                <w:b/>
                <w:bCs/>
                <w:sz w:val="20"/>
                <w:szCs w:val="20"/>
              </w:rPr>
              <w:t>Principales activités : </w:t>
            </w:r>
            <w:r w:rsidRPr="00FB24DF">
              <w:rPr>
                <w:rFonts w:ascii="Klavika Light" w:eastAsiaTheme="majorEastAsia" w:hAnsi="Klavika Light" w:cs="Calibri Light"/>
                <w:sz w:val="20"/>
                <w:szCs w:val="20"/>
              </w:rPr>
              <w:t> </w:t>
            </w:r>
          </w:p>
          <w:p w14:paraId="61D96218" w14:textId="77777777" w:rsidR="002337D1" w:rsidRPr="00FB24DF" w:rsidRDefault="002337D1" w:rsidP="002337D1">
            <w:pPr>
              <w:numPr>
                <w:ilvl w:val="0"/>
                <w:numId w:val="80"/>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Revue documentaire et cartographie initiale des parties prenantes (banques, IMF, fintechs, structures publiques). </w:t>
            </w:r>
          </w:p>
          <w:p w14:paraId="6B951BB1" w14:textId="77777777" w:rsidR="002337D1" w:rsidRPr="00FB24DF" w:rsidRDefault="002337D1" w:rsidP="002337D1">
            <w:pPr>
              <w:numPr>
                <w:ilvl w:val="0"/>
                <w:numId w:val="81"/>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Conception des instruments de collecte (questionnaire, guide d’entretien, guide de focus group). </w:t>
            </w:r>
          </w:p>
          <w:p w14:paraId="5254417F" w14:textId="77777777" w:rsidR="002337D1" w:rsidRPr="00FB24DF" w:rsidRDefault="002337D1" w:rsidP="002337D1">
            <w:pPr>
              <w:numPr>
                <w:ilvl w:val="0"/>
                <w:numId w:val="82"/>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Appui à la formation des enquêteurs et au cadrage du dispositif de collecte de données. </w:t>
            </w:r>
          </w:p>
          <w:p w14:paraId="05618A12" w14:textId="77777777" w:rsidR="002337D1" w:rsidRPr="00FB24DF" w:rsidRDefault="002337D1" w:rsidP="002337D1">
            <w:pPr>
              <w:numPr>
                <w:ilvl w:val="0"/>
                <w:numId w:val="83"/>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Supervision de la qualité des données collectées et appui au contrôle de cohérence en temps réel. </w:t>
            </w:r>
          </w:p>
          <w:p w14:paraId="09FA7B5B" w14:textId="77777777" w:rsidR="002337D1" w:rsidRPr="00FB24DF" w:rsidRDefault="002337D1" w:rsidP="002337D1">
            <w:pPr>
              <w:numPr>
                <w:ilvl w:val="0"/>
                <w:numId w:val="84"/>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Réalisation et analyse de 14 focus groups avec des femmes et des jeunes, incluant la traduction en dialecte tunisien. </w:t>
            </w:r>
          </w:p>
          <w:p w14:paraId="695B08FB" w14:textId="77777777" w:rsidR="002337D1" w:rsidRPr="00FB24DF" w:rsidRDefault="002337D1" w:rsidP="002337D1">
            <w:pPr>
              <w:numPr>
                <w:ilvl w:val="0"/>
                <w:numId w:val="85"/>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Conduite de plus de 30 entretiens semi-directifs avec des institutions financières, autorités publiques, acteurs de la société civile. </w:t>
            </w:r>
          </w:p>
          <w:p w14:paraId="6474647E" w14:textId="77777777" w:rsidR="002337D1" w:rsidRPr="00FB24DF" w:rsidRDefault="002337D1" w:rsidP="002337D1">
            <w:pPr>
              <w:numPr>
                <w:ilvl w:val="0"/>
                <w:numId w:val="86"/>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Développement de personas types et de parcours utilisateurs croisant comportements, freins, usages et attentes. </w:t>
            </w:r>
          </w:p>
          <w:p w14:paraId="60401169" w14:textId="77777777" w:rsidR="002337D1" w:rsidRPr="00FB24DF" w:rsidRDefault="002337D1" w:rsidP="002337D1">
            <w:pPr>
              <w:numPr>
                <w:ilvl w:val="0"/>
                <w:numId w:val="87"/>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Élaboration de recommandations et de stratégies de marketing, communication et plaidoyer différenciées par segment et par gouvernorat. </w:t>
            </w:r>
          </w:p>
          <w:p w14:paraId="14E8C89B" w14:textId="77777777" w:rsidR="002337D1" w:rsidRPr="00FB24DF" w:rsidRDefault="002337D1" w:rsidP="002337D1">
            <w:pPr>
              <w:numPr>
                <w:ilvl w:val="0"/>
                <w:numId w:val="88"/>
              </w:numPr>
              <w:spacing w:after="0" w:line="240" w:lineRule="auto"/>
              <w:rPr>
                <w:rFonts w:ascii="Klavika Light" w:eastAsiaTheme="majorEastAsia" w:hAnsi="Klavika Light" w:cs="Calibri Light"/>
                <w:sz w:val="20"/>
                <w:szCs w:val="20"/>
              </w:rPr>
            </w:pPr>
            <w:r w:rsidRPr="00FB24DF">
              <w:rPr>
                <w:rFonts w:ascii="Klavika Light" w:eastAsiaTheme="majorEastAsia" w:hAnsi="Klavika Light" w:cs="Calibri Light"/>
                <w:sz w:val="20"/>
                <w:szCs w:val="20"/>
              </w:rPr>
              <w:t>Animation de l’atelier national de restitution et à la consolidation des retours des parties prenantes. </w:t>
            </w:r>
          </w:p>
        </w:tc>
      </w:tr>
    </w:tbl>
    <w:p w14:paraId="605C6787" w14:textId="77777777" w:rsidR="002337D1" w:rsidRDefault="002337D1" w:rsidP="00CF24FC"/>
    <w:p w14:paraId="4BA19E0C" w14:textId="77777777" w:rsidR="002337D1" w:rsidRDefault="002337D1" w:rsidP="00CF24FC"/>
    <w:tbl>
      <w:tblPr>
        <w:tblStyle w:val="Grilledutableau"/>
        <w:tblpPr w:leftFromText="180" w:rightFromText="180" w:vertAnchor="page" w:horzAnchor="margin" w:tblpY="1141"/>
        <w:tblW w:w="9475" w:type="dxa"/>
        <w:tblBorders>
          <w:top w:val="double" w:sz="4" w:space="0" w:color="000000" w:themeColor="text1"/>
          <w:left w:val="double" w:sz="4" w:space="0" w:color="000000" w:themeColor="text1"/>
          <w:bottom w:val="double" w:sz="4" w:space="0" w:color="000000" w:themeColor="text1"/>
          <w:right w:val="double" w:sz="4" w:space="0" w:color="000000" w:themeColor="text1"/>
        </w:tblBorders>
        <w:tblLayout w:type="fixed"/>
        <w:tblLook w:val="0000" w:firstRow="0" w:lastRow="0" w:firstColumn="0" w:lastColumn="0" w:noHBand="0" w:noVBand="0"/>
      </w:tblPr>
      <w:tblGrid>
        <w:gridCol w:w="4737"/>
        <w:gridCol w:w="4738"/>
      </w:tblGrid>
      <w:tr w:rsidR="002337D1" w:rsidRPr="00FB24DF" w14:paraId="0E87FDFB" w14:textId="77777777" w:rsidTr="00165FE4">
        <w:trPr>
          <w:trHeight w:val="20"/>
        </w:trPr>
        <w:tc>
          <w:tcPr>
            <w:tcW w:w="9475" w:type="dxa"/>
            <w:gridSpan w:val="2"/>
            <w:shd w:val="clear" w:color="auto" w:fill="970354"/>
          </w:tcPr>
          <w:p w14:paraId="49D514B3" w14:textId="77777777" w:rsidR="002337D1" w:rsidRPr="00FB24DF" w:rsidRDefault="002337D1" w:rsidP="00165FE4">
            <w:pPr>
              <w:pStyle w:val="Titre2"/>
              <w:ind w:left="-99" w:right="256"/>
              <w:jc w:val="center"/>
              <w:rPr>
                <w:rFonts w:ascii="Klavika Light" w:hAnsi="Klavika Light" w:cstheme="minorBidi"/>
                <w:b/>
                <w:bCs/>
                <w:color w:val="FFFFFF" w:themeColor="background1"/>
                <w:sz w:val="20"/>
                <w:szCs w:val="20"/>
              </w:rPr>
            </w:pPr>
            <w:bookmarkStart w:id="98" w:name="_Toc148433771"/>
            <w:bookmarkStart w:id="99" w:name="_Toc217050871"/>
            <w:r w:rsidRPr="00FB24DF">
              <w:rPr>
                <w:rFonts w:ascii="Klavika Light" w:eastAsiaTheme="minorHAnsi" w:hAnsi="Klavika Light" w:cstheme="minorBidi"/>
                <w:b/>
                <w:bCs/>
                <w:color w:val="auto"/>
                <w:sz w:val="20"/>
                <w:szCs w:val="20"/>
              </w:rPr>
              <w:lastRenderedPageBreak/>
              <w:t>Analyse du secteur financier tunisien et identification d'opportunité de développement des services financiers et de l'inclusion financière</w:t>
            </w:r>
            <w:bookmarkEnd w:id="98"/>
            <w:bookmarkEnd w:id="99"/>
          </w:p>
        </w:tc>
      </w:tr>
      <w:tr w:rsidR="002337D1" w:rsidRPr="00FB24DF" w14:paraId="0327336D" w14:textId="77777777" w:rsidTr="00165FE4">
        <w:trPr>
          <w:trHeight w:val="20"/>
        </w:trPr>
        <w:tc>
          <w:tcPr>
            <w:tcW w:w="4737" w:type="dxa"/>
          </w:tcPr>
          <w:p w14:paraId="12274FB1" w14:textId="77777777" w:rsidR="002337D1" w:rsidRPr="00FB24DF" w:rsidRDefault="002337D1" w:rsidP="00165FE4">
            <w:pPr>
              <w:ind w:left="-99"/>
              <w:jc w:val="both"/>
              <w:rPr>
                <w:rFonts w:ascii="Klavika Light" w:hAnsi="Klavika Light"/>
                <w:sz w:val="20"/>
                <w:szCs w:val="20"/>
              </w:rPr>
            </w:pPr>
            <w:r w:rsidRPr="00FB24DF">
              <w:rPr>
                <w:rFonts w:ascii="Klavika Light" w:hAnsi="Klavika Light"/>
                <w:sz w:val="20"/>
                <w:szCs w:val="20"/>
              </w:rPr>
              <w:t xml:space="preserve">Nom du projet :  </w:t>
            </w:r>
            <w:bookmarkStart w:id="100" w:name="IFCinclusionfinancière"/>
            <w:r w:rsidRPr="00FB24DF">
              <w:rPr>
                <w:rFonts w:ascii="Klavika Light" w:hAnsi="Klavika Light"/>
                <w:b/>
                <w:bCs/>
                <w:sz w:val="20"/>
                <w:szCs w:val="20"/>
              </w:rPr>
              <w:t>Analyse du secteur financier tunisien et identification d'opportunité de développement des services financiers et de l'inclusion financière (Sélection n° 1266838)</w:t>
            </w:r>
            <w:bookmarkEnd w:id="100"/>
          </w:p>
        </w:tc>
        <w:tc>
          <w:tcPr>
            <w:tcW w:w="4738" w:type="dxa"/>
          </w:tcPr>
          <w:p w14:paraId="0928F40C"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2337D1" w:rsidRPr="00FB24DF" w14:paraId="39535FF5" w14:textId="77777777" w:rsidTr="00165FE4">
        <w:trPr>
          <w:trHeight w:val="20"/>
        </w:trPr>
        <w:tc>
          <w:tcPr>
            <w:tcW w:w="4737" w:type="dxa"/>
          </w:tcPr>
          <w:p w14:paraId="11EC7F84"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738" w:type="dxa"/>
          </w:tcPr>
          <w:p w14:paraId="38E4B729"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2337D1" w:rsidRPr="00FB24DF" w14:paraId="6351B685" w14:textId="77777777" w:rsidTr="00165FE4">
        <w:trPr>
          <w:trHeight w:val="20"/>
        </w:trPr>
        <w:tc>
          <w:tcPr>
            <w:tcW w:w="4737" w:type="dxa"/>
          </w:tcPr>
          <w:p w14:paraId="4E951F75"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Société financière internationale, (groupe Banque Mondiale)</w:t>
            </w:r>
          </w:p>
        </w:tc>
        <w:tc>
          <w:tcPr>
            <w:tcW w:w="4738" w:type="dxa"/>
          </w:tcPr>
          <w:p w14:paraId="49E4A318" w14:textId="77777777" w:rsidR="002337D1" w:rsidRPr="00FB24DF" w:rsidRDefault="002337D1" w:rsidP="00165FE4">
            <w:pPr>
              <w:ind w:left="-99"/>
              <w:rPr>
                <w:rFonts w:ascii="Klavika Light" w:hAnsi="Klavika Light"/>
                <w:b/>
                <w:bCs/>
                <w:sz w:val="20"/>
                <w:szCs w:val="20"/>
              </w:rPr>
            </w:pPr>
            <w:r w:rsidRPr="00FB24DF">
              <w:rPr>
                <w:rFonts w:ascii="Klavika Light" w:hAnsi="Klavika Light"/>
                <w:sz w:val="20"/>
                <w:szCs w:val="20"/>
              </w:rPr>
              <w:t xml:space="preserve">Nombre d’employés ayant participé au projet : </w:t>
            </w:r>
          </w:p>
        </w:tc>
      </w:tr>
      <w:tr w:rsidR="002337D1" w:rsidRPr="00FB24DF" w14:paraId="1E5A630A" w14:textId="77777777" w:rsidTr="00165FE4">
        <w:trPr>
          <w:trHeight w:val="20"/>
        </w:trPr>
        <w:tc>
          <w:tcPr>
            <w:tcW w:w="4737" w:type="dxa"/>
          </w:tcPr>
          <w:p w14:paraId="50D3EE3F" w14:textId="77777777" w:rsidR="002337D1" w:rsidRPr="00FB24DF" w:rsidRDefault="002337D1" w:rsidP="00165FE4">
            <w:pPr>
              <w:ind w:left="-99"/>
              <w:jc w:val="both"/>
              <w:rPr>
                <w:rFonts w:ascii="Klavika Light" w:hAnsi="Klavika Light"/>
                <w:sz w:val="20"/>
                <w:szCs w:val="20"/>
              </w:rPr>
            </w:pPr>
            <w:r w:rsidRPr="00FB24DF">
              <w:rPr>
                <w:rFonts w:ascii="Klavika Light" w:hAnsi="Klavika Light"/>
                <w:sz w:val="20"/>
                <w:szCs w:val="20"/>
              </w:rPr>
              <w:t>Personne de contact, Titre/Désignation, Tél. No./Adresse</w:t>
            </w:r>
          </w:p>
          <w:p w14:paraId="6D67D03C" w14:textId="77777777" w:rsidR="002337D1" w:rsidRPr="005004F4" w:rsidRDefault="002337D1" w:rsidP="00165FE4">
            <w:pPr>
              <w:ind w:left="-99"/>
              <w:jc w:val="both"/>
              <w:rPr>
                <w:rFonts w:ascii="Klavika Light" w:eastAsia="Klavika Light" w:hAnsi="Klavika Light" w:cs="Klavika Light"/>
                <w:b/>
                <w:sz w:val="20"/>
                <w:szCs w:val="20"/>
                <w:lang w:val="en-US"/>
              </w:rPr>
            </w:pPr>
            <w:r w:rsidRPr="005004F4">
              <w:rPr>
                <w:rFonts w:ascii="Klavika Light" w:eastAsia="Klavika Light" w:hAnsi="Klavika Light" w:cs="Klavika Light"/>
                <w:b/>
                <w:sz w:val="20"/>
                <w:szCs w:val="20"/>
                <w:lang w:val="en-US"/>
              </w:rPr>
              <w:t xml:space="preserve">Sinja BURI, </w:t>
            </w:r>
            <w:hyperlink r:id="rId15" w:history="1">
              <w:r w:rsidRPr="005004F4">
                <w:rPr>
                  <w:rStyle w:val="Lienhypertexte"/>
                  <w:rFonts w:ascii="Klavika Light" w:eastAsia="Klavika Light" w:hAnsi="Klavika Light" w:cs="Klavika Light"/>
                  <w:b/>
                  <w:sz w:val="20"/>
                  <w:szCs w:val="20"/>
                  <w:lang w:val="en-US"/>
                </w:rPr>
                <w:t>sburi@ifc.org</w:t>
              </w:r>
            </w:hyperlink>
          </w:p>
          <w:p w14:paraId="42AC7679" w14:textId="77777777" w:rsidR="002337D1" w:rsidRPr="005004F4" w:rsidRDefault="002337D1" w:rsidP="00165FE4">
            <w:pPr>
              <w:ind w:left="-99"/>
              <w:jc w:val="both"/>
              <w:rPr>
                <w:rFonts w:ascii="Klavika Light" w:eastAsia="Klavika Light" w:hAnsi="Klavika Light" w:cs="Klavika Light"/>
                <w:b/>
                <w:sz w:val="20"/>
                <w:szCs w:val="20"/>
                <w:lang w:val="en-US"/>
              </w:rPr>
            </w:pPr>
            <w:r w:rsidRPr="005004F4">
              <w:rPr>
                <w:rFonts w:ascii="Klavika Light" w:eastAsia="Klavika Light" w:hAnsi="Klavika Light" w:cs="Klavika Light"/>
                <w:b/>
                <w:sz w:val="20"/>
                <w:szCs w:val="20"/>
                <w:lang w:val="en-US"/>
              </w:rPr>
              <w:t xml:space="preserve">Niklas MURKEN, </w:t>
            </w:r>
            <w:hyperlink r:id="rId16" w:history="1">
              <w:r w:rsidRPr="005004F4">
                <w:rPr>
                  <w:rStyle w:val="Lienhypertexte"/>
                  <w:rFonts w:ascii="Klavika Light" w:eastAsia="Klavika Light" w:hAnsi="Klavika Light" w:cs="Klavika Light"/>
                  <w:b/>
                  <w:sz w:val="20"/>
                  <w:szCs w:val="20"/>
                  <w:lang w:val="en-US"/>
                </w:rPr>
                <w:t>nmurken@ifc.org</w:t>
              </w:r>
            </w:hyperlink>
          </w:p>
          <w:p w14:paraId="6D49D05A" w14:textId="77777777" w:rsidR="002337D1" w:rsidRPr="005004F4" w:rsidRDefault="002337D1" w:rsidP="00165FE4">
            <w:pPr>
              <w:ind w:left="-99"/>
              <w:rPr>
                <w:rStyle w:val="Lienhypertexte"/>
                <w:rFonts w:ascii="Klavika Light" w:eastAsia="Klavika Light" w:hAnsi="Klavika Light" w:cs="Klavika Light"/>
                <w:b/>
                <w:sz w:val="20"/>
                <w:szCs w:val="20"/>
                <w:lang w:val="en-US"/>
              </w:rPr>
            </w:pPr>
            <w:r w:rsidRPr="00955FC9">
              <w:rPr>
                <w:rFonts w:ascii="Klavika Light" w:eastAsia="Klavika Light" w:hAnsi="Klavika Light" w:cs="Klavika Light"/>
                <w:b/>
                <w:sz w:val="20"/>
                <w:szCs w:val="20"/>
                <w:lang w:val="en-US"/>
              </w:rPr>
              <w:t xml:space="preserve">Amine BENJELLOUN, </w:t>
            </w:r>
            <w:hyperlink r:id="rId17" w:history="1">
              <w:r w:rsidRPr="005004F4">
                <w:rPr>
                  <w:rStyle w:val="Lienhypertexte"/>
                  <w:rFonts w:ascii="Klavika Light" w:eastAsia="Klavika Light" w:hAnsi="Klavika Light" w:cs="Klavika Light"/>
                  <w:b/>
                  <w:sz w:val="20"/>
                  <w:szCs w:val="20"/>
                  <w:lang w:val="en-US"/>
                </w:rPr>
                <w:t>abenjelloun@ifc.org</w:t>
              </w:r>
            </w:hyperlink>
          </w:p>
          <w:p w14:paraId="43CB0914" w14:textId="77777777" w:rsidR="002337D1" w:rsidRPr="005004F4" w:rsidRDefault="002337D1" w:rsidP="00165FE4">
            <w:pPr>
              <w:ind w:left="-99"/>
              <w:rPr>
                <w:rFonts w:ascii="Klavika Light" w:hAnsi="Klavika Light"/>
                <w:sz w:val="20"/>
                <w:szCs w:val="20"/>
                <w:lang w:val="en-US"/>
              </w:rPr>
            </w:pPr>
            <w:r w:rsidRPr="005004F4">
              <w:rPr>
                <w:rFonts w:ascii="Klavika Light" w:hAnsi="Klavika Light"/>
                <w:sz w:val="20"/>
                <w:szCs w:val="20"/>
                <w:lang w:val="en-US"/>
              </w:rPr>
              <w:t xml:space="preserve">Wiame BENHADDI, </w:t>
            </w:r>
            <w:r w:rsidRPr="005004F4">
              <w:rPr>
                <w:rStyle w:val="Lienhypertexte"/>
                <w:rFonts w:ascii="Klavika Light" w:eastAsia="Klavika Light" w:hAnsi="Klavika Light" w:cs="Klavika Light"/>
                <w:b/>
                <w:sz w:val="20"/>
                <w:szCs w:val="20"/>
                <w:lang w:val="en-US"/>
              </w:rPr>
              <w:t>wbenhaddi@ifc.org</w:t>
            </w:r>
          </w:p>
        </w:tc>
        <w:tc>
          <w:tcPr>
            <w:tcW w:w="4738" w:type="dxa"/>
          </w:tcPr>
          <w:p w14:paraId="5F280BD2"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Nombre de mois de travail, durée du projet : 15</w:t>
            </w:r>
          </w:p>
        </w:tc>
      </w:tr>
      <w:tr w:rsidR="002337D1" w:rsidRPr="00FB24DF" w14:paraId="3B7DE2E8" w14:textId="77777777" w:rsidTr="00165FE4">
        <w:trPr>
          <w:trHeight w:val="20"/>
        </w:trPr>
        <w:tc>
          <w:tcPr>
            <w:tcW w:w="4737" w:type="dxa"/>
          </w:tcPr>
          <w:p w14:paraId="0C9631C1"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szCs w:val="20"/>
              </w:rPr>
              <w:t xml:space="preserve"> Janvier 2021</w:t>
            </w:r>
          </w:p>
          <w:p w14:paraId="78FF78A6"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Nov 2022</w:t>
            </w:r>
          </w:p>
        </w:tc>
        <w:tc>
          <w:tcPr>
            <w:tcW w:w="4738" w:type="dxa"/>
          </w:tcPr>
          <w:p w14:paraId="7BC479B4"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szCs w:val="20"/>
              </w:rPr>
              <w:t>245000</w:t>
            </w:r>
          </w:p>
        </w:tc>
      </w:tr>
      <w:tr w:rsidR="002337D1" w:rsidRPr="00FB24DF" w14:paraId="1858E2D6" w14:textId="77777777" w:rsidTr="00165FE4">
        <w:trPr>
          <w:trHeight w:val="20"/>
        </w:trPr>
        <w:tc>
          <w:tcPr>
            <w:tcW w:w="4737" w:type="dxa"/>
          </w:tcPr>
          <w:p w14:paraId="6776A323"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Nom des Consultants associés /partenaires éventuels :</w:t>
            </w:r>
          </w:p>
          <w:p w14:paraId="4D5D7325"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Thameur HEMDANE</w:t>
            </w:r>
            <w:r w:rsidRPr="00FB24DF">
              <w:rPr>
                <w:rFonts w:ascii="Klavika Light" w:hAnsi="Klavika Light"/>
                <w:sz w:val="20"/>
                <w:szCs w:val="20"/>
              </w:rPr>
              <w:t>, expert en crowdfunding et fintech</w:t>
            </w:r>
          </w:p>
          <w:p w14:paraId="15172ED5"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Elyes JOUINI</w:t>
            </w:r>
            <w:r w:rsidRPr="00FB24DF">
              <w:rPr>
                <w:rFonts w:ascii="Klavika Light" w:hAnsi="Klavika Light"/>
                <w:sz w:val="20"/>
                <w:szCs w:val="20"/>
              </w:rPr>
              <w:t>, économiste</w:t>
            </w:r>
          </w:p>
          <w:p w14:paraId="356C536F"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Anis ALLOUCHE</w:t>
            </w:r>
            <w:r w:rsidRPr="00FB24DF">
              <w:rPr>
                <w:rFonts w:ascii="Klavika Light" w:hAnsi="Klavika Light"/>
                <w:sz w:val="20"/>
                <w:szCs w:val="20"/>
              </w:rPr>
              <w:t>, expert en microfinance</w:t>
            </w:r>
          </w:p>
          <w:p w14:paraId="17C989B1"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Mongia KHEMIRI</w:t>
            </w:r>
            <w:r w:rsidRPr="00FB24DF">
              <w:rPr>
                <w:rFonts w:ascii="Klavika Light" w:hAnsi="Klavika Light"/>
                <w:sz w:val="20"/>
                <w:szCs w:val="20"/>
              </w:rPr>
              <w:t>, experte en administration et réglementation</w:t>
            </w:r>
          </w:p>
          <w:p w14:paraId="29B3FFE7"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Sami BIBI,</w:t>
            </w:r>
            <w:r w:rsidRPr="00FB24DF">
              <w:rPr>
                <w:rFonts w:ascii="Klavika Light" w:hAnsi="Klavika Light"/>
                <w:sz w:val="20"/>
                <w:szCs w:val="20"/>
              </w:rPr>
              <w:t xml:space="preserve"> expert en inclusion financière</w:t>
            </w:r>
          </w:p>
        </w:tc>
        <w:tc>
          <w:tcPr>
            <w:tcW w:w="4738" w:type="dxa"/>
          </w:tcPr>
          <w:p w14:paraId="796D0806" w14:textId="77777777" w:rsidR="002337D1" w:rsidRPr="00FB24DF" w:rsidRDefault="002337D1" w:rsidP="00165FE4">
            <w:pPr>
              <w:ind w:left="-99"/>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66D9B67A"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Sami CHAOUCH</w:t>
            </w:r>
            <w:r w:rsidRPr="00FB24DF">
              <w:rPr>
                <w:rFonts w:ascii="Klavika Light" w:hAnsi="Klavika Light"/>
                <w:sz w:val="20"/>
                <w:szCs w:val="20"/>
              </w:rPr>
              <w:t>, Directeur de projet</w:t>
            </w:r>
          </w:p>
          <w:p w14:paraId="493A6087" w14:textId="77777777" w:rsidR="002337D1" w:rsidRPr="00FB24DF" w:rsidRDefault="002337D1" w:rsidP="00165FE4">
            <w:pPr>
              <w:ind w:left="-99"/>
              <w:rPr>
                <w:rFonts w:ascii="Klavika Light" w:hAnsi="Klavika Light"/>
                <w:sz w:val="20"/>
                <w:szCs w:val="20"/>
              </w:rPr>
            </w:pPr>
            <w:r w:rsidRPr="00FB24DF">
              <w:rPr>
                <w:rFonts w:ascii="Klavika Light" w:hAnsi="Klavika Light"/>
                <w:b/>
                <w:bCs/>
                <w:sz w:val="20"/>
                <w:szCs w:val="20"/>
              </w:rPr>
              <w:t>Ouissem GHORBEL</w:t>
            </w:r>
            <w:r w:rsidRPr="00FB24DF">
              <w:rPr>
                <w:rFonts w:ascii="Klavika Light" w:hAnsi="Klavika Light"/>
                <w:sz w:val="20"/>
                <w:szCs w:val="20"/>
              </w:rPr>
              <w:t>, Conseiller principal</w:t>
            </w:r>
          </w:p>
          <w:p w14:paraId="5F95FEB2" w14:textId="77777777" w:rsidR="002337D1" w:rsidRPr="00FB24DF" w:rsidRDefault="002337D1" w:rsidP="00165FE4">
            <w:pPr>
              <w:ind w:left="-99"/>
              <w:rPr>
                <w:rFonts w:ascii="Klavika Light" w:eastAsiaTheme="minorEastAsia" w:hAnsi="Klavika Light"/>
                <w:sz w:val="20"/>
                <w:szCs w:val="20"/>
              </w:rPr>
            </w:pPr>
            <w:r w:rsidRPr="00FB24DF">
              <w:rPr>
                <w:rFonts w:ascii="Klavika Light" w:hAnsi="Klavika Light"/>
                <w:b/>
                <w:bCs/>
                <w:sz w:val="20"/>
                <w:szCs w:val="20"/>
              </w:rPr>
              <w:t>Mohamed ABBASSI</w:t>
            </w:r>
            <w:r w:rsidRPr="00FB24DF">
              <w:rPr>
                <w:rFonts w:ascii="Klavika Light" w:hAnsi="Klavika Light"/>
                <w:sz w:val="20"/>
                <w:szCs w:val="20"/>
              </w:rPr>
              <w:t>, Responsable de l’équipe</w:t>
            </w:r>
          </w:p>
        </w:tc>
      </w:tr>
      <w:tr w:rsidR="002337D1" w:rsidRPr="00FB24DF" w14:paraId="5462983F" w14:textId="77777777" w:rsidTr="00165FE4">
        <w:trPr>
          <w:trHeight w:val="20"/>
        </w:trPr>
        <w:tc>
          <w:tcPr>
            <w:tcW w:w="9475" w:type="dxa"/>
            <w:gridSpan w:val="2"/>
          </w:tcPr>
          <w:p w14:paraId="2502DBFF" w14:textId="77777777" w:rsidR="002337D1" w:rsidRPr="00FB24DF" w:rsidRDefault="002337D1" w:rsidP="00165FE4">
            <w:pPr>
              <w:tabs>
                <w:tab w:val="num" w:pos="1440"/>
              </w:tabs>
              <w:ind w:left="-99"/>
              <w:rPr>
                <w:rFonts w:ascii="Klavika Light" w:hAnsi="Klavika Light"/>
                <w:b/>
                <w:bCs/>
                <w:sz w:val="20"/>
                <w:szCs w:val="20"/>
              </w:rPr>
            </w:pPr>
            <w:r w:rsidRPr="00FB24DF">
              <w:rPr>
                <w:rFonts w:ascii="Klavika Light" w:hAnsi="Klavika Light"/>
                <w:b/>
                <w:sz w:val="20"/>
                <w:szCs w:val="20"/>
              </w:rPr>
              <w:t>Description du projet :</w:t>
            </w:r>
          </w:p>
          <w:p w14:paraId="79BE9E93" w14:textId="77777777" w:rsidR="002337D1" w:rsidRPr="00FB24DF" w:rsidRDefault="002337D1" w:rsidP="00165FE4">
            <w:pPr>
              <w:tabs>
                <w:tab w:val="num" w:pos="1440"/>
              </w:tabs>
              <w:ind w:left="-99"/>
              <w:rPr>
                <w:rFonts w:ascii="Klavika Light" w:hAnsi="Klavika Light"/>
                <w:sz w:val="20"/>
                <w:szCs w:val="20"/>
              </w:rPr>
            </w:pPr>
            <w:r w:rsidRPr="00FB24DF">
              <w:rPr>
                <w:rFonts w:ascii="Klavika Light" w:hAnsi="Klavika Light"/>
                <w:b/>
                <w:bCs/>
                <w:sz w:val="20"/>
                <w:szCs w:val="20"/>
              </w:rPr>
              <w:t>Contexte:</w:t>
            </w:r>
          </w:p>
          <w:p w14:paraId="20D65E8C" w14:textId="77777777" w:rsidR="002337D1" w:rsidRPr="00FB24DF" w:rsidRDefault="002337D1" w:rsidP="002337D1">
            <w:pPr>
              <w:numPr>
                <w:ilvl w:val="0"/>
                <w:numId w:val="89"/>
              </w:numPr>
              <w:tabs>
                <w:tab w:val="num" w:pos="1440"/>
              </w:tabs>
              <w:ind w:left="-99" w:firstLine="0"/>
              <w:rPr>
                <w:rFonts w:ascii="Klavika Light" w:hAnsi="Klavika Light"/>
                <w:sz w:val="20"/>
                <w:szCs w:val="20"/>
              </w:rPr>
            </w:pPr>
            <w:r w:rsidRPr="00FB24DF">
              <w:rPr>
                <w:rFonts w:ascii="Klavika Light" w:hAnsi="Klavika Light"/>
                <w:sz w:val="20"/>
                <w:szCs w:val="20"/>
              </w:rPr>
              <w:t>L'IFC lance une nouvelle étude pour évaluer le marché financier en Tunisie et identifier les opportunités d'intervention pour améliorer l'inclusion financière. Plus précisément, l'étude aidera l'IFC à cartographier le secteur financier, ses segments, ses acteurs et ses parties prenantes, à comprendre la dynamique de l'offre et de la demande, à analyser les lacunes et à recommander des opportunités d'intervention.</w:t>
            </w:r>
          </w:p>
          <w:p w14:paraId="5AF5DF20" w14:textId="77777777" w:rsidR="002337D1" w:rsidRPr="00FB24DF" w:rsidRDefault="002337D1" w:rsidP="00165FE4">
            <w:pPr>
              <w:tabs>
                <w:tab w:val="num" w:pos="1440"/>
              </w:tabs>
              <w:ind w:left="-99"/>
              <w:rPr>
                <w:rFonts w:ascii="Klavika Light" w:hAnsi="Klavika Light"/>
                <w:sz w:val="20"/>
                <w:szCs w:val="20"/>
              </w:rPr>
            </w:pPr>
            <w:r w:rsidRPr="00FB24DF">
              <w:rPr>
                <w:rFonts w:ascii="Klavika Light" w:hAnsi="Klavika Light"/>
                <w:b/>
                <w:bCs/>
                <w:sz w:val="20"/>
                <w:szCs w:val="20"/>
              </w:rPr>
              <w:t>Objectifs visés par le client:</w:t>
            </w:r>
          </w:p>
          <w:p w14:paraId="257DA64B" w14:textId="77777777" w:rsidR="002337D1" w:rsidRPr="00FB24DF" w:rsidRDefault="002337D1" w:rsidP="002337D1">
            <w:pPr>
              <w:numPr>
                <w:ilvl w:val="0"/>
                <w:numId w:val="90"/>
              </w:numPr>
              <w:tabs>
                <w:tab w:val="num" w:pos="1440"/>
              </w:tabs>
              <w:ind w:left="-99" w:firstLine="0"/>
              <w:rPr>
                <w:rFonts w:ascii="Klavika Light" w:hAnsi="Klavika Light"/>
                <w:sz w:val="20"/>
                <w:szCs w:val="20"/>
              </w:rPr>
            </w:pPr>
            <w:r w:rsidRPr="00FB24DF">
              <w:rPr>
                <w:rFonts w:ascii="Klavika Light" w:hAnsi="Klavika Light"/>
                <w:sz w:val="20"/>
                <w:szCs w:val="20"/>
              </w:rPr>
              <w:t>Diagnostic du marché financier</w:t>
            </w:r>
          </w:p>
          <w:p w14:paraId="606152A7" w14:textId="77777777" w:rsidR="002337D1" w:rsidRPr="00FB24DF" w:rsidRDefault="002337D1" w:rsidP="002337D1">
            <w:pPr>
              <w:numPr>
                <w:ilvl w:val="0"/>
                <w:numId w:val="90"/>
              </w:numPr>
              <w:tabs>
                <w:tab w:val="num" w:pos="1440"/>
              </w:tabs>
              <w:ind w:left="-99" w:firstLine="0"/>
              <w:rPr>
                <w:rFonts w:ascii="Klavika Light" w:hAnsi="Klavika Light"/>
                <w:sz w:val="20"/>
                <w:szCs w:val="20"/>
              </w:rPr>
            </w:pPr>
            <w:r w:rsidRPr="00FB24DF">
              <w:rPr>
                <w:rFonts w:ascii="Klavika Light" w:hAnsi="Klavika Light"/>
                <w:sz w:val="20"/>
                <w:szCs w:val="20"/>
              </w:rPr>
              <w:t>Analyse des gaps entre l’offre et la demande</w:t>
            </w:r>
          </w:p>
          <w:p w14:paraId="10ACAE7B" w14:textId="77777777" w:rsidR="002337D1" w:rsidRPr="00FB24DF" w:rsidRDefault="002337D1" w:rsidP="002337D1">
            <w:pPr>
              <w:numPr>
                <w:ilvl w:val="0"/>
                <w:numId w:val="90"/>
              </w:numPr>
              <w:tabs>
                <w:tab w:val="num" w:pos="1440"/>
              </w:tabs>
              <w:ind w:left="-99" w:firstLine="0"/>
              <w:rPr>
                <w:rFonts w:ascii="Klavika Light" w:hAnsi="Klavika Light"/>
                <w:sz w:val="20"/>
                <w:szCs w:val="20"/>
              </w:rPr>
            </w:pPr>
            <w:r w:rsidRPr="00FB24DF">
              <w:rPr>
                <w:rFonts w:ascii="Klavika Light" w:hAnsi="Klavika Light"/>
                <w:sz w:val="20"/>
                <w:szCs w:val="20"/>
              </w:rPr>
              <w:t>Identification d’opportunités et types d’acteurs auprès de qui l’IFC peut intervenir pour améliorer l’inclusion financière</w:t>
            </w:r>
          </w:p>
          <w:p w14:paraId="4BAE680B" w14:textId="77777777" w:rsidR="002337D1" w:rsidRPr="00FB24DF" w:rsidRDefault="002337D1" w:rsidP="00165FE4">
            <w:pPr>
              <w:tabs>
                <w:tab w:val="num" w:pos="1440"/>
              </w:tabs>
              <w:ind w:left="-99"/>
              <w:rPr>
                <w:rFonts w:ascii="Klavika Light" w:hAnsi="Klavika Light"/>
                <w:b/>
                <w:bCs/>
                <w:sz w:val="20"/>
                <w:szCs w:val="20"/>
              </w:rPr>
            </w:pPr>
            <w:r w:rsidRPr="00FB24DF">
              <w:rPr>
                <w:rFonts w:ascii="Klavika Light" w:hAnsi="Klavika Light"/>
                <w:b/>
                <w:bCs/>
                <w:sz w:val="20"/>
                <w:szCs w:val="20"/>
              </w:rPr>
              <w:t>Approche &amp; périmètre d’accompagnement</w:t>
            </w:r>
          </w:p>
          <w:p w14:paraId="7CDA5325" w14:textId="77777777" w:rsidR="002337D1" w:rsidRPr="00FB24DF" w:rsidRDefault="002337D1" w:rsidP="00165FE4">
            <w:pPr>
              <w:tabs>
                <w:tab w:val="num" w:pos="1440"/>
              </w:tabs>
              <w:ind w:left="-99"/>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61312" behindDoc="0" locked="0" layoutInCell="1" allowOverlap="1" wp14:anchorId="76FAF060" wp14:editId="13E492A1">
                  <wp:simplePos x="0" y="0"/>
                  <wp:positionH relativeFrom="column">
                    <wp:posOffset>1051560</wp:posOffset>
                  </wp:positionH>
                  <wp:positionV relativeFrom="paragraph">
                    <wp:posOffset>34925</wp:posOffset>
                  </wp:positionV>
                  <wp:extent cx="3756025" cy="521970"/>
                  <wp:effectExtent l="0" t="0" r="0" b="0"/>
                  <wp:wrapThrough wrapText="bothSides">
                    <wp:wrapPolygon edited="0">
                      <wp:start x="0" y="0"/>
                      <wp:lineTo x="0" y="20496"/>
                      <wp:lineTo x="21472" y="20496"/>
                      <wp:lineTo x="21472" y="0"/>
                      <wp:lineTo x="0" y="0"/>
                    </wp:wrapPolygon>
                  </wp:wrapThrough>
                  <wp:docPr id="467144885"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44885" name="Image 1" descr="Une image contenant texte, Police, ligne, capture d’écran&#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3756025" cy="521970"/>
                          </a:xfrm>
                          <a:prstGeom prst="rect">
                            <a:avLst/>
                          </a:prstGeom>
                        </pic:spPr>
                      </pic:pic>
                    </a:graphicData>
                  </a:graphic>
                  <wp14:sizeRelH relativeFrom="margin">
                    <wp14:pctWidth>0</wp14:pctWidth>
                  </wp14:sizeRelH>
                  <wp14:sizeRelV relativeFrom="margin">
                    <wp14:pctHeight>0</wp14:pctHeight>
                  </wp14:sizeRelV>
                </wp:anchor>
              </w:drawing>
            </w:r>
          </w:p>
          <w:p w14:paraId="5EB4BAE2" w14:textId="77777777" w:rsidR="002337D1" w:rsidRPr="00FB24DF" w:rsidRDefault="002337D1" w:rsidP="00165FE4">
            <w:pPr>
              <w:tabs>
                <w:tab w:val="num" w:pos="1440"/>
              </w:tabs>
              <w:ind w:left="-99"/>
              <w:rPr>
                <w:rFonts w:ascii="Klavika Light" w:hAnsi="Klavika Light"/>
                <w:sz w:val="20"/>
                <w:szCs w:val="20"/>
              </w:rPr>
            </w:pPr>
          </w:p>
          <w:p w14:paraId="56726776" w14:textId="77777777" w:rsidR="002337D1" w:rsidRPr="00FB24DF" w:rsidRDefault="002337D1" w:rsidP="00165FE4">
            <w:pPr>
              <w:tabs>
                <w:tab w:val="num" w:pos="1440"/>
              </w:tabs>
              <w:ind w:left="-99"/>
              <w:rPr>
                <w:rFonts w:ascii="Klavika Light" w:hAnsi="Klavika Light"/>
                <w:sz w:val="20"/>
                <w:szCs w:val="20"/>
              </w:rPr>
            </w:pPr>
          </w:p>
          <w:p w14:paraId="7DF80144" w14:textId="77777777" w:rsidR="002337D1" w:rsidRPr="00FB24DF" w:rsidRDefault="002337D1" w:rsidP="00165FE4">
            <w:pPr>
              <w:tabs>
                <w:tab w:val="num" w:pos="1440"/>
              </w:tabs>
              <w:ind w:left="-99"/>
              <w:rPr>
                <w:rFonts w:ascii="Klavika Light" w:hAnsi="Klavika Light"/>
                <w:sz w:val="20"/>
                <w:szCs w:val="20"/>
              </w:rPr>
            </w:pPr>
          </w:p>
          <w:p w14:paraId="2E558105" w14:textId="77777777" w:rsidR="002337D1" w:rsidRPr="00FB24DF" w:rsidRDefault="002337D1" w:rsidP="002337D1">
            <w:pPr>
              <w:numPr>
                <w:ilvl w:val="0"/>
                <w:numId w:val="91"/>
              </w:numPr>
              <w:tabs>
                <w:tab w:val="num" w:pos="1440"/>
              </w:tabs>
              <w:ind w:left="-99" w:firstLine="0"/>
              <w:rPr>
                <w:rFonts w:ascii="Klavika Light" w:hAnsi="Klavika Light"/>
                <w:sz w:val="20"/>
                <w:szCs w:val="20"/>
              </w:rPr>
            </w:pPr>
            <w:r w:rsidRPr="00FB24DF">
              <w:rPr>
                <w:rFonts w:ascii="Klavika Light" w:hAnsi="Klavika Light"/>
                <w:b/>
                <w:bCs/>
                <w:sz w:val="20"/>
                <w:szCs w:val="20"/>
              </w:rPr>
              <w:t xml:space="preserve">Recherche documentaire </w:t>
            </w:r>
            <w:r w:rsidRPr="00FB24DF">
              <w:rPr>
                <w:rFonts w:ascii="Klavika Light" w:hAnsi="Klavika Light"/>
                <w:sz w:val="20"/>
                <w:szCs w:val="20"/>
              </w:rPr>
              <w:t>détaillée de 12 études menées sur l’inclusion financière en Tunisie entre 2010 et 2020.</w:t>
            </w:r>
          </w:p>
          <w:p w14:paraId="21436546" w14:textId="77777777" w:rsidR="002337D1" w:rsidRPr="00FB24DF" w:rsidRDefault="002337D1" w:rsidP="002337D1">
            <w:pPr>
              <w:numPr>
                <w:ilvl w:val="0"/>
                <w:numId w:val="91"/>
              </w:numPr>
              <w:tabs>
                <w:tab w:val="num" w:pos="1440"/>
              </w:tabs>
              <w:ind w:left="-99" w:firstLine="0"/>
              <w:rPr>
                <w:rFonts w:ascii="Klavika Light" w:hAnsi="Klavika Light"/>
                <w:sz w:val="20"/>
                <w:szCs w:val="20"/>
              </w:rPr>
            </w:pPr>
            <w:r w:rsidRPr="00FB24DF">
              <w:rPr>
                <w:rFonts w:ascii="Klavika Light" w:hAnsi="Klavika Light"/>
                <w:b/>
                <w:bCs/>
                <w:sz w:val="20"/>
                <w:szCs w:val="20"/>
              </w:rPr>
              <w:t xml:space="preserve">Analyse de la demande </w:t>
            </w:r>
            <w:r w:rsidRPr="00FB24DF">
              <w:rPr>
                <w:rFonts w:ascii="Klavika Light" w:hAnsi="Klavika Light"/>
                <w:sz w:val="20"/>
                <w:szCs w:val="20"/>
              </w:rPr>
              <w:t>à travers 4 sondages auprès des Tunisiens locaux &amp; résidents à l’étranger, des entreprises et des agriculteurs,</w:t>
            </w:r>
          </w:p>
          <w:p w14:paraId="3190FAB5" w14:textId="77777777" w:rsidR="002337D1" w:rsidRPr="00FB24DF" w:rsidRDefault="002337D1" w:rsidP="002337D1">
            <w:pPr>
              <w:numPr>
                <w:ilvl w:val="0"/>
                <w:numId w:val="91"/>
              </w:numPr>
              <w:tabs>
                <w:tab w:val="num" w:pos="1440"/>
              </w:tabs>
              <w:ind w:left="-99" w:firstLine="0"/>
              <w:rPr>
                <w:rFonts w:ascii="Klavika Light" w:hAnsi="Klavika Light"/>
                <w:sz w:val="20"/>
                <w:szCs w:val="20"/>
              </w:rPr>
            </w:pPr>
            <w:r w:rsidRPr="00FB24DF">
              <w:rPr>
                <w:rFonts w:ascii="Klavika Light" w:hAnsi="Klavika Light"/>
                <w:b/>
                <w:bCs/>
                <w:sz w:val="20"/>
                <w:szCs w:val="20"/>
              </w:rPr>
              <w:t xml:space="preserve">Analyse de l'offre </w:t>
            </w:r>
            <w:r w:rsidRPr="00FB24DF">
              <w:rPr>
                <w:rFonts w:ascii="Klavika Light" w:hAnsi="Klavika Light"/>
                <w:sz w:val="20"/>
                <w:szCs w:val="20"/>
              </w:rPr>
              <w:t>à travers des entretiens avec les acteurs publics et privés de la place financière en Tunisie</w:t>
            </w:r>
          </w:p>
          <w:p w14:paraId="21EEC826" w14:textId="77777777" w:rsidR="002337D1" w:rsidRPr="00FB24DF" w:rsidRDefault="002337D1" w:rsidP="002337D1">
            <w:pPr>
              <w:numPr>
                <w:ilvl w:val="0"/>
                <w:numId w:val="91"/>
              </w:numPr>
              <w:tabs>
                <w:tab w:val="num" w:pos="1440"/>
              </w:tabs>
              <w:ind w:left="-99" w:firstLine="0"/>
              <w:rPr>
                <w:rFonts w:ascii="Klavika Light" w:hAnsi="Klavika Light"/>
                <w:sz w:val="20"/>
                <w:szCs w:val="20"/>
              </w:rPr>
            </w:pPr>
            <w:r w:rsidRPr="00FB24DF">
              <w:rPr>
                <w:rFonts w:ascii="Klavika Light" w:hAnsi="Klavika Light"/>
                <w:b/>
                <w:bCs/>
                <w:sz w:val="20"/>
                <w:szCs w:val="20"/>
              </w:rPr>
              <w:t xml:space="preserve">Evaluation des opportunités </w:t>
            </w:r>
            <w:r w:rsidRPr="00FB24DF">
              <w:rPr>
                <w:rFonts w:ascii="Klavika Light" w:hAnsi="Klavika Light"/>
                <w:sz w:val="20"/>
                <w:szCs w:val="20"/>
              </w:rPr>
              <w:t>identifiées avec dimensionnement et analyse de leurs impacts et faisabilités</w:t>
            </w:r>
          </w:p>
          <w:p w14:paraId="60811DD7" w14:textId="77777777" w:rsidR="002337D1" w:rsidRPr="00FB24DF" w:rsidRDefault="002337D1" w:rsidP="00165FE4">
            <w:pPr>
              <w:tabs>
                <w:tab w:val="num" w:pos="1440"/>
              </w:tabs>
              <w:ind w:left="-99"/>
              <w:rPr>
                <w:rFonts w:ascii="Klavika Light" w:hAnsi="Klavika Light"/>
                <w:sz w:val="20"/>
                <w:szCs w:val="20"/>
              </w:rPr>
            </w:pPr>
          </w:p>
        </w:tc>
      </w:tr>
      <w:tr w:rsidR="002337D1" w:rsidRPr="00FB24DF" w14:paraId="377AA439" w14:textId="77777777" w:rsidTr="00165FE4">
        <w:trPr>
          <w:trHeight w:val="20"/>
        </w:trPr>
        <w:tc>
          <w:tcPr>
            <w:tcW w:w="9475" w:type="dxa"/>
            <w:gridSpan w:val="2"/>
          </w:tcPr>
          <w:p w14:paraId="65778C3D" w14:textId="77777777" w:rsidR="002337D1" w:rsidRPr="00FB24DF" w:rsidRDefault="002337D1" w:rsidP="00165FE4">
            <w:pPr>
              <w:ind w:left="-99"/>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364BFAD2" w14:textId="77777777" w:rsidR="002337D1" w:rsidRPr="00FB24DF" w:rsidRDefault="002337D1" w:rsidP="002337D1">
            <w:pPr>
              <w:pStyle w:val="Paragraphedeliste"/>
              <w:numPr>
                <w:ilvl w:val="0"/>
                <w:numId w:val="24"/>
              </w:numPr>
              <w:ind w:left="-99" w:firstLine="0"/>
              <w:jc w:val="both"/>
              <w:rPr>
                <w:rFonts w:ascii="Klavika Light" w:hAnsi="Klavika Light"/>
                <w:sz w:val="20"/>
                <w:szCs w:val="20"/>
              </w:rPr>
            </w:pPr>
            <w:r w:rsidRPr="00FB24DF">
              <w:rPr>
                <w:rFonts w:ascii="Klavika Light" w:hAnsi="Klavika Light"/>
                <w:sz w:val="20"/>
                <w:szCs w:val="20"/>
              </w:rPr>
              <w:t>Analyse de la demande :</w:t>
            </w:r>
          </w:p>
          <w:p w14:paraId="1BE20B08"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Cartographier les segments &amp; sous-segments du secteur des services financiers :</w:t>
            </w:r>
          </w:p>
          <w:p w14:paraId="49CDE2FC"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Segments : particuliers (consommateurs, professionnels) et entreprises (MPME, sociétés).</w:t>
            </w:r>
          </w:p>
          <w:p w14:paraId="7A89B669"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Sous-segment : bancarisé/non bancarisé, rural vs urbain, régions.</w:t>
            </w:r>
          </w:p>
          <w:p w14:paraId="1027C452"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lastRenderedPageBreak/>
              <w:t>o Comprendre la demande de services formels et informels (financiers et non financiers), y compris les services financiers numériques.</w:t>
            </w:r>
          </w:p>
          <w:p w14:paraId="60A34019" w14:textId="77777777" w:rsidR="002337D1" w:rsidRPr="00FB24DF" w:rsidRDefault="002337D1" w:rsidP="00165FE4">
            <w:pPr>
              <w:pStyle w:val="Paragraphedeliste"/>
              <w:ind w:left="-99"/>
              <w:jc w:val="both"/>
              <w:rPr>
                <w:rFonts w:ascii="Klavika Light" w:hAnsi="Klavika Light"/>
                <w:sz w:val="20"/>
                <w:szCs w:val="20"/>
              </w:rPr>
            </w:pPr>
          </w:p>
          <w:p w14:paraId="71DEF5C4" w14:textId="77777777" w:rsidR="002337D1" w:rsidRPr="00FB24DF" w:rsidRDefault="002337D1" w:rsidP="002337D1">
            <w:pPr>
              <w:pStyle w:val="Paragraphedeliste"/>
              <w:numPr>
                <w:ilvl w:val="0"/>
                <w:numId w:val="24"/>
              </w:numPr>
              <w:ind w:left="-99" w:firstLine="0"/>
              <w:jc w:val="both"/>
              <w:rPr>
                <w:rFonts w:ascii="Klavika Light" w:hAnsi="Klavika Light"/>
                <w:sz w:val="20"/>
                <w:szCs w:val="20"/>
              </w:rPr>
            </w:pPr>
            <w:r w:rsidRPr="00FB24DF">
              <w:rPr>
                <w:rFonts w:ascii="Klavika Light" w:hAnsi="Klavika Light"/>
                <w:sz w:val="20"/>
                <w:szCs w:val="20"/>
              </w:rPr>
              <w:t>Analyse de l'offre :</w:t>
            </w:r>
          </w:p>
          <w:p w14:paraId="1187559E"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Cartographier les acteurs du secteur des services financiers par industrie (traditionnelle et fintech).</w:t>
            </w:r>
          </w:p>
          <w:p w14:paraId="0FEC5A27"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Industries : Banque, poste, assurance, microfinance, crédit-bail / affacturage, agents de transfert de fonds, bureaux de change, prestataires de services de paiement, crowdfunding, courtiers &amp; fonds d'investissement, MNO.</w:t>
            </w:r>
          </w:p>
          <w:p w14:paraId="794B5624" w14:textId="77777777" w:rsidR="002337D1" w:rsidRPr="00FB24DF" w:rsidRDefault="002337D1" w:rsidP="00165FE4">
            <w:pPr>
              <w:pStyle w:val="Paragraphedeliste"/>
              <w:ind w:left="-99"/>
              <w:jc w:val="both"/>
              <w:rPr>
                <w:rFonts w:ascii="Klavika Light" w:hAnsi="Klavika Light"/>
                <w:sz w:val="20"/>
                <w:szCs w:val="20"/>
              </w:rPr>
            </w:pPr>
            <w:r w:rsidRPr="00FB24DF">
              <w:rPr>
                <w:rFonts w:ascii="Klavika Light" w:hAnsi="Klavika Light"/>
                <w:sz w:val="20"/>
                <w:szCs w:val="20"/>
              </w:rPr>
              <w:t>o Comprendre l'offre de FS et NFS de ces acteurs, y compris les services financiers numériques.</w:t>
            </w:r>
          </w:p>
          <w:p w14:paraId="5A34AA53" w14:textId="77777777" w:rsidR="002337D1" w:rsidRPr="00FB24DF" w:rsidRDefault="002337D1" w:rsidP="00165FE4">
            <w:pPr>
              <w:pStyle w:val="Paragraphedeliste"/>
              <w:ind w:left="-99"/>
              <w:jc w:val="both"/>
              <w:rPr>
                <w:rFonts w:ascii="Klavika Light" w:hAnsi="Klavika Light"/>
                <w:sz w:val="20"/>
                <w:szCs w:val="20"/>
              </w:rPr>
            </w:pPr>
          </w:p>
          <w:p w14:paraId="317706BF" w14:textId="77777777" w:rsidR="002337D1" w:rsidRPr="00FB24DF" w:rsidRDefault="002337D1" w:rsidP="002337D1">
            <w:pPr>
              <w:pStyle w:val="Paragraphedeliste"/>
              <w:numPr>
                <w:ilvl w:val="0"/>
                <w:numId w:val="24"/>
              </w:numPr>
              <w:ind w:left="-99" w:firstLine="0"/>
              <w:jc w:val="both"/>
              <w:rPr>
                <w:rFonts w:ascii="Klavika Light" w:hAnsi="Klavika Light"/>
                <w:sz w:val="20"/>
                <w:szCs w:val="20"/>
              </w:rPr>
            </w:pPr>
            <w:r w:rsidRPr="00FB24DF">
              <w:rPr>
                <w:rFonts w:ascii="Klavika Light" w:hAnsi="Klavika Light"/>
                <w:sz w:val="20"/>
                <w:szCs w:val="20"/>
              </w:rPr>
              <w:t>Environnement : Cartographier l'environnement opérationnel du secteur financier, c'est-à-dire : les organismes de surveillance et de réglementation, les associations professionnelles et de défense des droits des consommateurs, et les facilitateurs.</w:t>
            </w:r>
          </w:p>
          <w:p w14:paraId="3E4AAA00" w14:textId="77777777" w:rsidR="002337D1" w:rsidRPr="00FB24DF" w:rsidRDefault="002337D1" w:rsidP="002337D1">
            <w:pPr>
              <w:pStyle w:val="Paragraphedeliste"/>
              <w:numPr>
                <w:ilvl w:val="0"/>
                <w:numId w:val="24"/>
              </w:numPr>
              <w:ind w:left="-99" w:firstLine="0"/>
              <w:jc w:val="both"/>
              <w:rPr>
                <w:rFonts w:ascii="Klavika Light" w:hAnsi="Klavika Light"/>
                <w:sz w:val="20"/>
                <w:szCs w:val="20"/>
              </w:rPr>
            </w:pPr>
            <w:r w:rsidRPr="00FB24DF">
              <w:rPr>
                <w:rFonts w:ascii="Klavika Light" w:hAnsi="Klavika Light"/>
                <w:sz w:val="20"/>
                <w:szCs w:val="20"/>
              </w:rPr>
              <w:t>Analyse des lacunes : Identifier et analyser les écarts entre la demande &amp; l'offre de ces services.</w:t>
            </w:r>
          </w:p>
          <w:p w14:paraId="516888F5" w14:textId="77777777" w:rsidR="002337D1" w:rsidRPr="00FB24DF" w:rsidRDefault="002337D1" w:rsidP="002337D1">
            <w:pPr>
              <w:pStyle w:val="Paragraphedeliste"/>
              <w:numPr>
                <w:ilvl w:val="0"/>
                <w:numId w:val="24"/>
              </w:numPr>
              <w:ind w:left="-99" w:firstLine="0"/>
              <w:jc w:val="both"/>
              <w:rPr>
                <w:rFonts w:ascii="Klavika Light" w:hAnsi="Klavika Light"/>
                <w:sz w:val="20"/>
                <w:szCs w:val="20"/>
              </w:rPr>
            </w:pPr>
            <w:r w:rsidRPr="00FB24DF">
              <w:rPr>
                <w:rFonts w:ascii="Klavika Light" w:hAnsi="Klavika Light"/>
                <w:sz w:val="20"/>
                <w:szCs w:val="20"/>
              </w:rPr>
              <w:t>Recommandations sur les opportunit</w:t>
            </w:r>
            <w:r w:rsidRPr="00FB24DF">
              <w:rPr>
                <w:rFonts w:ascii="Klavika Light" w:hAnsi="Klavika Light" w:cs="Klavika Light"/>
                <w:sz w:val="20"/>
                <w:szCs w:val="20"/>
              </w:rPr>
              <w:t>é</w:t>
            </w:r>
            <w:r w:rsidRPr="00FB24DF">
              <w:rPr>
                <w:rFonts w:ascii="Klavika Light" w:hAnsi="Klavika Light"/>
                <w:sz w:val="20"/>
                <w:szCs w:val="20"/>
              </w:rPr>
              <w:t>s : Identifier les types de clients et d'activit</w:t>
            </w:r>
            <w:r w:rsidRPr="00FB24DF">
              <w:rPr>
                <w:rFonts w:ascii="Klavika Light" w:hAnsi="Klavika Light" w:cs="Klavika Light"/>
                <w:sz w:val="20"/>
                <w:szCs w:val="20"/>
              </w:rPr>
              <w:t>é</w:t>
            </w:r>
            <w:r w:rsidRPr="00FB24DF">
              <w:rPr>
                <w:rFonts w:ascii="Klavika Light" w:hAnsi="Klavika Light"/>
                <w:sz w:val="20"/>
                <w:szCs w:val="20"/>
              </w:rPr>
              <w:t>s potentiels pour soutenir la promotion de l'inclusion financi</w:t>
            </w:r>
            <w:r w:rsidRPr="00FB24DF">
              <w:rPr>
                <w:rFonts w:ascii="Klavika Light" w:hAnsi="Klavika Light" w:cs="Klavika Light"/>
                <w:sz w:val="20"/>
                <w:szCs w:val="20"/>
              </w:rPr>
              <w:t>è</w:t>
            </w:r>
            <w:r w:rsidRPr="00FB24DF">
              <w:rPr>
                <w:rFonts w:ascii="Klavika Light" w:hAnsi="Klavika Light"/>
                <w:sz w:val="20"/>
                <w:szCs w:val="20"/>
              </w:rPr>
              <w:t>re et l'expansion des services financiers en Tunisie.</w:t>
            </w:r>
          </w:p>
          <w:p w14:paraId="325AF95E" w14:textId="77777777" w:rsidR="002337D1" w:rsidRPr="00FB24DF" w:rsidRDefault="002337D1" w:rsidP="00165FE4">
            <w:pPr>
              <w:ind w:left="-99"/>
              <w:rPr>
                <w:rFonts w:ascii="Klavika Light" w:hAnsi="Klavika Light"/>
                <w:b/>
                <w:bCs/>
                <w:sz w:val="20"/>
                <w:szCs w:val="20"/>
              </w:rPr>
            </w:pPr>
          </w:p>
          <w:p w14:paraId="671D673C" w14:textId="77777777" w:rsidR="002337D1" w:rsidRPr="00FB24DF" w:rsidRDefault="002337D1" w:rsidP="00165FE4">
            <w:pPr>
              <w:ind w:left="-99"/>
              <w:rPr>
                <w:rFonts w:ascii="Klavika Light" w:hAnsi="Klavika Light"/>
                <w:b/>
                <w:bCs/>
                <w:sz w:val="20"/>
                <w:szCs w:val="20"/>
              </w:rPr>
            </w:pPr>
            <w:r w:rsidRPr="00FB24DF">
              <w:rPr>
                <w:rFonts w:ascii="Klavika Light" w:hAnsi="Klavika Light"/>
                <w:b/>
                <w:bCs/>
                <w:sz w:val="20"/>
                <w:szCs w:val="20"/>
              </w:rPr>
              <w:t>Principaux résultats &amp; impacts</w:t>
            </w:r>
          </w:p>
          <w:p w14:paraId="6E0E4BB3" w14:textId="77777777" w:rsidR="002337D1" w:rsidRPr="00FB24DF" w:rsidRDefault="002337D1" w:rsidP="002337D1">
            <w:pPr>
              <w:numPr>
                <w:ilvl w:val="1"/>
                <w:numId w:val="92"/>
              </w:numPr>
              <w:ind w:left="-99" w:firstLine="0"/>
              <w:jc w:val="both"/>
              <w:rPr>
                <w:rFonts w:ascii="Klavika Light" w:hAnsi="Klavika Light"/>
                <w:sz w:val="20"/>
                <w:szCs w:val="20"/>
              </w:rPr>
            </w:pPr>
            <w:r w:rsidRPr="00FB24DF">
              <w:rPr>
                <w:rFonts w:ascii="Klavika Light" w:hAnsi="Klavika Light"/>
                <w:sz w:val="20"/>
                <w:szCs w:val="20"/>
              </w:rPr>
              <w:t xml:space="preserve">Rapport sur l’état de l’art de l’inclusion financière à partir de </w:t>
            </w:r>
            <w:r w:rsidRPr="00FB24DF">
              <w:rPr>
                <w:rFonts w:ascii="Klavika Light" w:hAnsi="Klavika Light"/>
                <w:b/>
                <w:bCs/>
                <w:sz w:val="20"/>
                <w:szCs w:val="20"/>
              </w:rPr>
              <w:t xml:space="preserve">12 études </w:t>
            </w:r>
            <w:r w:rsidRPr="00FB24DF">
              <w:rPr>
                <w:rFonts w:ascii="Klavika Light" w:hAnsi="Klavika Light"/>
                <w:sz w:val="20"/>
                <w:szCs w:val="20"/>
              </w:rPr>
              <w:t>précédentes</w:t>
            </w:r>
          </w:p>
          <w:p w14:paraId="357B093D" w14:textId="77777777" w:rsidR="002337D1" w:rsidRPr="00FB24DF" w:rsidRDefault="002337D1" w:rsidP="002337D1">
            <w:pPr>
              <w:numPr>
                <w:ilvl w:val="1"/>
                <w:numId w:val="92"/>
              </w:numPr>
              <w:ind w:left="-99" w:firstLine="0"/>
              <w:jc w:val="both"/>
              <w:rPr>
                <w:rFonts w:ascii="Klavika Light" w:hAnsi="Klavika Light"/>
                <w:sz w:val="20"/>
                <w:szCs w:val="20"/>
              </w:rPr>
            </w:pPr>
            <w:r w:rsidRPr="00FB24DF">
              <w:rPr>
                <w:rFonts w:ascii="Klavika Light" w:hAnsi="Klavika Light"/>
                <w:b/>
                <w:bCs/>
                <w:sz w:val="20"/>
                <w:szCs w:val="20"/>
              </w:rPr>
              <w:t xml:space="preserve">Indice de mesure de l’inclusion financière </w:t>
            </w:r>
            <w:r w:rsidRPr="00FB24DF">
              <w:rPr>
                <w:rFonts w:ascii="Klavika Light" w:hAnsi="Klavika Light"/>
                <w:sz w:val="20"/>
                <w:szCs w:val="20"/>
              </w:rPr>
              <w:t>pour les individus et les entreprises</w:t>
            </w:r>
          </w:p>
          <w:p w14:paraId="4C1E42B3" w14:textId="77777777" w:rsidR="002337D1" w:rsidRPr="00FB24DF" w:rsidRDefault="002337D1" w:rsidP="002337D1">
            <w:pPr>
              <w:numPr>
                <w:ilvl w:val="1"/>
                <w:numId w:val="92"/>
              </w:numPr>
              <w:ind w:left="-99" w:firstLine="0"/>
              <w:jc w:val="both"/>
              <w:rPr>
                <w:rFonts w:ascii="Klavika Light" w:hAnsi="Klavika Light"/>
                <w:sz w:val="20"/>
                <w:szCs w:val="20"/>
              </w:rPr>
            </w:pPr>
            <w:r w:rsidRPr="00FB24DF">
              <w:rPr>
                <w:rFonts w:ascii="Klavika Light" w:hAnsi="Klavika Light"/>
                <w:b/>
                <w:bCs/>
                <w:sz w:val="20"/>
                <w:szCs w:val="20"/>
              </w:rPr>
              <w:t xml:space="preserve">4 100 interviews </w:t>
            </w:r>
            <w:r w:rsidRPr="00FB24DF">
              <w:rPr>
                <w:rFonts w:ascii="Klavika Light" w:hAnsi="Klavika Light"/>
                <w:sz w:val="20"/>
                <w:szCs w:val="20"/>
              </w:rPr>
              <w:t>réalisés dans le cadre de sondages mixtes CATI et CAPI, en plus de focus groups et entretiens approfondis</w:t>
            </w:r>
          </w:p>
          <w:p w14:paraId="3FF1A931" w14:textId="77777777" w:rsidR="002337D1" w:rsidRPr="00FB24DF" w:rsidRDefault="002337D1" w:rsidP="002337D1">
            <w:pPr>
              <w:numPr>
                <w:ilvl w:val="1"/>
                <w:numId w:val="92"/>
              </w:numPr>
              <w:ind w:left="-99" w:firstLine="0"/>
              <w:jc w:val="both"/>
              <w:rPr>
                <w:rFonts w:ascii="Klavika Light" w:hAnsi="Klavika Light"/>
                <w:sz w:val="20"/>
                <w:szCs w:val="20"/>
              </w:rPr>
            </w:pPr>
            <w:r w:rsidRPr="00FB24DF">
              <w:rPr>
                <w:rFonts w:ascii="Klavika Light" w:hAnsi="Klavika Light"/>
                <w:b/>
                <w:bCs/>
                <w:sz w:val="20"/>
                <w:szCs w:val="20"/>
              </w:rPr>
              <w:t xml:space="preserve">~60 entretiens </w:t>
            </w:r>
            <w:r w:rsidRPr="00FB24DF">
              <w:rPr>
                <w:rFonts w:ascii="Klavika Light" w:hAnsi="Klavika Light"/>
                <w:sz w:val="20"/>
                <w:szCs w:val="20"/>
              </w:rPr>
              <w:t>menés avec les acteurs de la place financière en Tunisie</w:t>
            </w:r>
          </w:p>
          <w:p w14:paraId="34F48050" w14:textId="77777777" w:rsidR="002337D1" w:rsidRPr="00FB24DF" w:rsidRDefault="002337D1" w:rsidP="002337D1">
            <w:pPr>
              <w:numPr>
                <w:ilvl w:val="1"/>
                <w:numId w:val="92"/>
              </w:numPr>
              <w:ind w:left="-99" w:firstLine="0"/>
              <w:jc w:val="both"/>
              <w:rPr>
                <w:rFonts w:ascii="Klavika Light" w:hAnsi="Klavika Light"/>
                <w:sz w:val="20"/>
                <w:szCs w:val="20"/>
              </w:rPr>
            </w:pPr>
            <w:r w:rsidRPr="00FB24DF">
              <w:rPr>
                <w:rFonts w:ascii="Klavika Light" w:hAnsi="Klavika Light"/>
                <w:b/>
                <w:bCs/>
                <w:sz w:val="20"/>
                <w:szCs w:val="20"/>
              </w:rPr>
              <w:t xml:space="preserve">14 opportunités </w:t>
            </w:r>
            <w:r w:rsidRPr="00FB24DF">
              <w:rPr>
                <w:rFonts w:ascii="Klavika Light" w:hAnsi="Klavika Light"/>
                <w:sz w:val="20"/>
                <w:szCs w:val="20"/>
              </w:rPr>
              <w:t>identifiées et évaluées à date</w:t>
            </w:r>
          </w:p>
          <w:p w14:paraId="22EB49CB" w14:textId="0044D795" w:rsidR="002337D1" w:rsidRPr="00FB24DF" w:rsidRDefault="002337D1" w:rsidP="00165FE4">
            <w:pPr>
              <w:ind w:left="-99"/>
              <w:rPr>
                <w:rFonts w:ascii="Klavika Light" w:hAnsi="Klavika Light"/>
                <w:sz w:val="20"/>
                <w:szCs w:val="20"/>
              </w:rPr>
            </w:pPr>
          </w:p>
        </w:tc>
      </w:tr>
    </w:tbl>
    <w:p w14:paraId="325389AA" w14:textId="77777777" w:rsidR="002337D1" w:rsidRPr="00CF24FC" w:rsidRDefault="002337D1" w:rsidP="00CF24FC"/>
    <w:p w14:paraId="38404D82" w14:textId="77777777" w:rsidR="00CF24FC" w:rsidRPr="00CF24FC" w:rsidRDefault="00CF24FC" w:rsidP="00CF24FC"/>
    <w:tbl>
      <w:tblPr>
        <w:tblpPr w:leftFromText="180" w:rightFromText="180" w:vertAnchor="page" w:horzAnchor="margin" w:tblpY="128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7FDAFE98" w14:textId="77777777" w:rsidTr="00165FE4">
        <w:trPr>
          <w:trHeight w:val="20"/>
        </w:trPr>
        <w:tc>
          <w:tcPr>
            <w:tcW w:w="9157" w:type="dxa"/>
            <w:gridSpan w:val="2"/>
            <w:shd w:val="clear" w:color="auto" w:fill="970354"/>
            <w:tcMar>
              <w:top w:w="28" w:type="dxa"/>
              <w:right w:w="28" w:type="dxa"/>
            </w:tcMar>
            <w:vAlign w:val="center"/>
          </w:tcPr>
          <w:p w14:paraId="3045C673" w14:textId="77777777" w:rsidR="002337D1" w:rsidRPr="00FB24DF" w:rsidRDefault="002337D1" w:rsidP="00165FE4">
            <w:pPr>
              <w:pStyle w:val="Titre2"/>
              <w:spacing w:before="0"/>
              <w:contextualSpacing/>
              <w:jc w:val="center"/>
              <w:rPr>
                <w:rFonts w:ascii="Klavika Light" w:hAnsi="Klavika Light"/>
                <w:b/>
                <w:bCs/>
                <w:color w:val="FFFFFF" w:themeColor="background1"/>
                <w:sz w:val="20"/>
                <w:szCs w:val="20"/>
              </w:rPr>
            </w:pPr>
            <w:bookmarkStart w:id="101" w:name="_Toc217050873"/>
            <w:r w:rsidRPr="00FB24DF">
              <w:rPr>
                <w:rFonts w:ascii="Klavika Light" w:hAnsi="Klavika Light"/>
                <w:color w:val="FFFFFF" w:themeColor="background1"/>
                <w:sz w:val="20"/>
                <w:szCs w:val="20"/>
              </w:rPr>
              <w:lastRenderedPageBreak/>
              <w:t>Création d'un gestionnaire de fonds spécialisé dans les « Awqaf</w:t>
            </w:r>
            <w:bookmarkEnd w:id="101"/>
          </w:p>
        </w:tc>
      </w:tr>
      <w:tr w:rsidR="002337D1" w:rsidRPr="00FB24DF" w14:paraId="768B9FF8" w14:textId="77777777" w:rsidTr="00165FE4">
        <w:trPr>
          <w:trHeight w:val="20"/>
        </w:trPr>
        <w:tc>
          <w:tcPr>
            <w:tcW w:w="4737" w:type="dxa"/>
            <w:tcMar>
              <w:top w:w="28" w:type="dxa"/>
              <w:right w:w="28" w:type="dxa"/>
            </w:tcMar>
          </w:tcPr>
          <w:p w14:paraId="0F65FEBD" w14:textId="77777777"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bCs/>
                <w:sz w:val="20"/>
                <w:szCs w:val="20"/>
              </w:rPr>
              <w:t xml:space="preserve"> </w:t>
            </w:r>
            <w:bookmarkStart w:id="102" w:name="AWQAF"/>
            <w:r w:rsidRPr="00FB24DF">
              <w:rPr>
                <w:rFonts w:ascii="Klavika Light" w:hAnsi="Klavika Light"/>
                <w:b/>
                <w:bCs/>
                <w:sz w:val="20"/>
                <w:szCs w:val="20"/>
              </w:rPr>
              <w:t>Création d'un gestionnaire de fonds spécialisé dans les « Awqaf »</w:t>
            </w:r>
            <w:bookmarkEnd w:id="102"/>
          </w:p>
        </w:tc>
        <w:tc>
          <w:tcPr>
            <w:tcW w:w="4420" w:type="dxa"/>
            <w:tcMar>
              <w:top w:w="28" w:type="dxa"/>
              <w:right w:w="28" w:type="dxa"/>
            </w:tcMar>
          </w:tcPr>
          <w:p w14:paraId="56EA5354" w14:textId="77777777" w:rsidR="002337D1" w:rsidRPr="00FB24DF" w:rsidRDefault="002337D1" w:rsidP="00165FE4">
            <w:pPr>
              <w:spacing w:after="0"/>
              <w:contextualSpacing/>
              <w:rPr>
                <w:rFonts w:ascii="Klavika Light" w:eastAsia="Klavika Light" w:hAnsi="Klavika Light" w:cs="Klavika Light"/>
                <w:b/>
                <w:bCs/>
                <w:sz w:val="20"/>
                <w:szCs w:val="20"/>
              </w:rPr>
            </w:pPr>
            <w:r w:rsidRPr="00FB24DF">
              <w:rPr>
                <w:rFonts w:ascii="Klavika Light" w:hAnsi="Klavika Light"/>
                <w:sz w:val="20"/>
                <w:szCs w:val="20"/>
              </w:rPr>
              <w:t xml:space="preserve">Valeur approximative des services en USD : </w:t>
            </w:r>
            <w:r w:rsidRPr="00FB24DF">
              <w:rPr>
                <w:rFonts w:ascii="Klavika Light" w:hAnsi="Klavika Light"/>
                <w:b/>
                <w:bCs/>
                <w:color w:val="4C4C4C"/>
                <w:sz w:val="20"/>
                <w:szCs w:val="20"/>
                <w:shd w:val="clear" w:color="auto" w:fill="FFFFFF"/>
              </w:rPr>
              <w:t xml:space="preserve"> </w:t>
            </w:r>
            <w:r w:rsidRPr="00FB24DF">
              <w:rPr>
                <w:rFonts w:ascii="Klavika Light" w:eastAsia="Klavika Light" w:hAnsi="Klavika Light" w:cs="Klavika Light"/>
                <w:b/>
                <w:bCs/>
                <w:sz w:val="20"/>
                <w:szCs w:val="20"/>
              </w:rPr>
              <w:t>$ 104 650,00</w:t>
            </w:r>
          </w:p>
        </w:tc>
      </w:tr>
      <w:tr w:rsidR="002337D1" w:rsidRPr="00FB24DF" w14:paraId="1B97A652" w14:textId="77777777" w:rsidTr="00165FE4">
        <w:trPr>
          <w:trHeight w:val="20"/>
        </w:trPr>
        <w:tc>
          <w:tcPr>
            <w:tcW w:w="4737" w:type="dxa"/>
            <w:tcMar>
              <w:top w:w="28" w:type="dxa"/>
              <w:right w:w="28" w:type="dxa"/>
            </w:tcMar>
          </w:tcPr>
          <w:p w14:paraId="6584E0DB"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Arabie Saoudite, Tunisie</w:t>
            </w:r>
            <w:r w:rsidRPr="00FB24DF">
              <w:rPr>
                <w:rFonts w:ascii="Klavika Light" w:hAnsi="Klavika Light"/>
                <w:sz w:val="20"/>
                <w:szCs w:val="20"/>
              </w:rPr>
              <w:t xml:space="preserve"> </w:t>
            </w:r>
          </w:p>
          <w:p w14:paraId="35B323D3"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34722F9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4</w:t>
            </w:r>
          </w:p>
        </w:tc>
      </w:tr>
      <w:tr w:rsidR="002337D1" w:rsidRPr="00FB24DF" w14:paraId="1F17D877" w14:textId="77777777" w:rsidTr="00165FE4">
        <w:trPr>
          <w:trHeight w:val="20"/>
        </w:trPr>
        <w:tc>
          <w:tcPr>
            <w:tcW w:w="4737" w:type="dxa"/>
            <w:tcMar>
              <w:top w:w="28" w:type="dxa"/>
              <w:right w:w="28" w:type="dxa"/>
            </w:tcMar>
          </w:tcPr>
          <w:p w14:paraId="23D446B2"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 xml:space="preserve"> Banque islamique de développement</w:t>
            </w:r>
          </w:p>
          <w:p w14:paraId="21A8E944"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b/>
                <w:bCs/>
                <w:sz w:val="20"/>
                <w:szCs w:val="20"/>
              </w:rPr>
              <w:t>ISDB</w:t>
            </w:r>
          </w:p>
        </w:tc>
        <w:tc>
          <w:tcPr>
            <w:tcW w:w="4420" w:type="dxa"/>
            <w:tcMar>
              <w:top w:w="28" w:type="dxa"/>
              <w:right w:w="28" w:type="dxa"/>
            </w:tcMar>
          </w:tcPr>
          <w:p w14:paraId="68099DEF"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Personne de contact, Titre/Désignation, Tél. No./Adresse</w:t>
            </w:r>
          </w:p>
          <w:p w14:paraId="53FCB78F" w14:textId="77777777" w:rsidR="002337D1" w:rsidRPr="00FB24DF" w:rsidRDefault="002337D1" w:rsidP="00165FE4">
            <w:pPr>
              <w:spacing w:after="0"/>
              <w:contextualSpacing/>
              <w:rPr>
                <w:rStyle w:val="Lienhypertexte"/>
                <w:rFonts w:ascii="Klavika Light" w:eastAsia="Klavika Light" w:hAnsi="Klavika Light" w:cs="Klavika Light"/>
                <w:b/>
                <w:bCs/>
                <w:sz w:val="20"/>
                <w:szCs w:val="20"/>
              </w:rPr>
            </w:pPr>
            <w:r w:rsidRPr="00FB24DF">
              <w:rPr>
                <w:rFonts w:ascii="Klavika Light" w:eastAsia="Klavika Light" w:hAnsi="Klavika Light" w:cs="Klavika Light"/>
                <w:b/>
                <w:bCs/>
                <w:sz w:val="20"/>
                <w:szCs w:val="20"/>
              </w:rPr>
              <w:t xml:space="preserve">Bouallem HAMMOUNI, </w:t>
            </w:r>
            <w:hyperlink r:id="rId19" w:history="1">
              <w:r w:rsidRPr="00FB24DF">
                <w:rPr>
                  <w:rStyle w:val="Lienhypertexte"/>
                  <w:rFonts w:ascii="Klavika Light" w:eastAsia="Klavika Light" w:hAnsi="Klavika Light" w:cs="Klavika Light"/>
                  <w:b/>
                  <w:bCs/>
                  <w:sz w:val="20"/>
                  <w:szCs w:val="20"/>
                </w:rPr>
                <w:t>BHammouni@isdb.org</w:t>
              </w:r>
            </w:hyperlink>
          </w:p>
          <w:p w14:paraId="211ACBB5"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Ibrahim Abdel Nour, </w:t>
            </w:r>
            <w:r w:rsidRPr="00FB24DF">
              <w:rPr>
                <w:rStyle w:val="Lienhypertexte"/>
                <w:rFonts w:ascii="Klavika Light" w:eastAsia="Klavika Light" w:hAnsi="Klavika Light" w:cs="Klavika Light"/>
                <w:sz w:val="20"/>
                <w:szCs w:val="20"/>
              </w:rPr>
              <w:t>fawaz@isdb.org</w:t>
            </w:r>
          </w:p>
          <w:p w14:paraId="1C05A1AB"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Ben Ousmane BA, </w:t>
            </w:r>
            <w:r w:rsidRPr="00FB24DF">
              <w:rPr>
                <w:rStyle w:val="Lienhypertexte"/>
                <w:rFonts w:ascii="Klavika Light" w:eastAsia="Klavika Light" w:hAnsi="Klavika Light" w:cs="Klavika Light"/>
                <w:sz w:val="20"/>
                <w:szCs w:val="20"/>
              </w:rPr>
              <w:t>bba@isdb.org"</w:t>
            </w:r>
          </w:p>
        </w:tc>
      </w:tr>
      <w:tr w:rsidR="002337D1" w:rsidRPr="00FB24DF" w14:paraId="5314B39B" w14:textId="77777777" w:rsidTr="00165FE4">
        <w:trPr>
          <w:trHeight w:val="20"/>
        </w:trPr>
        <w:tc>
          <w:tcPr>
            <w:tcW w:w="4737" w:type="dxa"/>
            <w:tcMar>
              <w:top w:w="28" w:type="dxa"/>
              <w:right w:w="28" w:type="dxa"/>
            </w:tcMar>
          </w:tcPr>
          <w:p w14:paraId="70D821A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szCs w:val="20"/>
              </w:rPr>
              <w:t xml:space="preserve"> Décembre 2020</w:t>
            </w:r>
          </w:p>
          <w:p w14:paraId="2E90B88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Mars 2021</w:t>
            </w:r>
          </w:p>
        </w:tc>
        <w:tc>
          <w:tcPr>
            <w:tcW w:w="4420" w:type="dxa"/>
            <w:tcMar>
              <w:top w:w="28" w:type="dxa"/>
              <w:right w:w="28" w:type="dxa"/>
            </w:tcMar>
          </w:tcPr>
          <w:p w14:paraId="0103BC08"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Nombre total de mois-fonctionnaires de la mission : 24 </w:t>
            </w:r>
          </w:p>
          <w:p w14:paraId="07514019"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16</w:t>
            </w:r>
          </w:p>
        </w:tc>
      </w:tr>
      <w:tr w:rsidR="002337D1" w:rsidRPr="00FB24DF" w14:paraId="735ADCD3" w14:textId="77777777" w:rsidTr="00165FE4">
        <w:trPr>
          <w:trHeight w:val="20"/>
        </w:trPr>
        <w:tc>
          <w:tcPr>
            <w:tcW w:w="4737" w:type="dxa"/>
            <w:tcMar>
              <w:top w:w="28" w:type="dxa"/>
              <w:right w:w="28" w:type="dxa"/>
            </w:tcMar>
          </w:tcPr>
          <w:p w14:paraId="5C3B3350"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662C58BB" w14:textId="77777777" w:rsidR="002337D1" w:rsidRPr="00FB24DF" w:rsidRDefault="002337D1" w:rsidP="00165FE4">
            <w:pPr>
              <w:spacing w:after="0"/>
              <w:contextualSpacing/>
              <w:rPr>
                <w:rFonts w:ascii="Klavika Light" w:hAnsi="Klavika Light"/>
                <w:sz w:val="20"/>
                <w:szCs w:val="20"/>
              </w:rPr>
            </w:pPr>
            <w:r w:rsidRPr="00FB24DF">
              <w:rPr>
                <w:rFonts w:ascii="Klavika Light" w:eastAsia="Klavika Light" w:hAnsi="Klavika Light" w:cs="Klavika Light"/>
                <w:b/>
                <w:bCs/>
                <w:sz w:val="20"/>
                <w:szCs w:val="20"/>
              </w:rPr>
              <w:t>Emergence Partners</w:t>
            </w:r>
          </w:p>
        </w:tc>
        <w:tc>
          <w:tcPr>
            <w:tcW w:w="4420" w:type="dxa"/>
            <w:tcMar>
              <w:top w:w="28" w:type="dxa"/>
              <w:right w:w="28" w:type="dxa"/>
            </w:tcMar>
          </w:tcPr>
          <w:p w14:paraId="4E54E183"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95C47C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b/>
                <w:bCs/>
                <w:sz w:val="20"/>
                <w:szCs w:val="20"/>
              </w:rPr>
              <w:t xml:space="preserve">Walid BELGHITH &amp; Sami CHAOUCH, </w:t>
            </w:r>
            <w:r w:rsidRPr="00FB24DF">
              <w:rPr>
                <w:rFonts w:ascii="Klavika Light" w:hAnsi="Klavika Light"/>
                <w:sz w:val="20"/>
                <w:szCs w:val="20"/>
              </w:rPr>
              <w:t>Directeurs de projet</w:t>
            </w:r>
          </w:p>
          <w:p w14:paraId="543AEB1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b/>
                <w:bCs/>
                <w:sz w:val="20"/>
                <w:szCs w:val="20"/>
              </w:rPr>
              <w:t>Mohamed-Amine DALY, Manager</w:t>
            </w:r>
          </w:p>
        </w:tc>
      </w:tr>
      <w:tr w:rsidR="002337D1" w:rsidRPr="00FB24DF" w14:paraId="64EB0A1F" w14:textId="77777777" w:rsidTr="00165FE4">
        <w:trPr>
          <w:trHeight w:val="20"/>
        </w:trPr>
        <w:tc>
          <w:tcPr>
            <w:tcW w:w="9157" w:type="dxa"/>
            <w:gridSpan w:val="2"/>
            <w:tcMar>
              <w:top w:w="28" w:type="dxa"/>
              <w:right w:w="28" w:type="dxa"/>
            </w:tcMar>
            <w:vAlign w:val="center"/>
          </w:tcPr>
          <w:p w14:paraId="7FD67F50" w14:textId="77777777" w:rsidR="002337D1" w:rsidRPr="00FB24DF" w:rsidRDefault="002337D1" w:rsidP="00165FE4">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62DF1938"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La BIsD souhaite créer une société de gestion d'actifs, Awqaf Capital Company ("ACAP"), afin de répondre au besoin de mécanismes innovants de gestion des actifs waqf, de révéler le potentiel économique du waqf et de réaliser avec succès ses objectifs philanthropiques.</w:t>
            </w:r>
          </w:p>
          <w:p w14:paraId="23D76E9C"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Le projet vise à</w:t>
            </w:r>
          </w:p>
          <w:p w14:paraId="1ABB146A" w14:textId="77777777" w:rsidR="002337D1" w:rsidRPr="00FB24DF" w:rsidRDefault="002337D1" w:rsidP="002337D1">
            <w:pPr>
              <w:pStyle w:val="Paragraphedeliste"/>
              <w:numPr>
                <w:ilvl w:val="0"/>
                <w:numId w:val="24"/>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 xml:space="preserve">Remédier aux inefficacités de l'organisation actuelle de gestion des Awqaf (manque de diversification, faibles rendements, gestion non professionnelle et bureaucratique et manque de transparence). </w:t>
            </w:r>
          </w:p>
          <w:p w14:paraId="160AF3C3" w14:textId="77777777" w:rsidR="002337D1" w:rsidRPr="00FB24DF" w:rsidRDefault="002337D1" w:rsidP="002337D1">
            <w:pPr>
              <w:pStyle w:val="Paragraphedeliste"/>
              <w:numPr>
                <w:ilvl w:val="0"/>
                <w:numId w:val="24"/>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Maximiser l'impact sur le développement tout en ciblant les performances financières.</w:t>
            </w:r>
            <w:r w:rsidRPr="00FB24DF">
              <w:rPr>
                <w:rFonts w:ascii="Klavika Light" w:hAnsi="Klavika Light" w:cs="Arial"/>
                <w:sz w:val="20"/>
                <w:szCs w:val="20"/>
              </w:rPr>
              <w:t> </w:t>
            </w:r>
            <w:r w:rsidRPr="00FB24DF">
              <w:rPr>
                <w:rFonts w:ascii="Klavika Light" w:hAnsi="Klavika Light"/>
                <w:sz w:val="20"/>
                <w:szCs w:val="20"/>
              </w:rPr>
              <w:t xml:space="preserve"> </w:t>
            </w:r>
          </w:p>
          <w:p w14:paraId="3D363DBB" w14:textId="77777777" w:rsidR="002337D1" w:rsidRPr="00FB24DF" w:rsidRDefault="002337D1" w:rsidP="002337D1">
            <w:pPr>
              <w:pStyle w:val="Paragraphedeliste"/>
              <w:numPr>
                <w:ilvl w:val="0"/>
                <w:numId w:val="24"/>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Augmenter la proportion de ressources hors bilan dans les interventions de la BIDD.</w:t>
            </w:r>
          </w:p>
        </w:tc>
      </w:tr>
      <w:tr w:rsidR="002337D1" w:rsidRPr="00FB24DF" w14:paraId="648EE2D4" w14:textId="77777777" w:rsidTr="00165FE4">
        <w:trPr>
          <w:trHeight w:val="20"/>
        </w:trPr>
        <w:tc>
          <w:tcPr>
            <w:tcW w:w="9157" w:type="dxa"/>
            <w:gridSpan w:val="2"/>
            <w:tcMar>
              <w:top w:w="28" w:type="dxa"/>
              <w:right w:w="28" w:type="dxa"/>
            </w:tcMar>
            <w:vAlign w:val="center"/>
          </w:tcPr>
          <w:p w14:paraId="27F02347" w14:textId="77777777" w:rsidR="002337D1" w:rsidRPr="00FB24DF" w:rsidRDefault="002337D1" w:rsidP="00165FE4">
            <w:pPr>
              <w:spacing w:after="0"/>
              <w:contextualSpacing/>
              <w:jc w:val="both"/>
              <w:rPr>
                <w:rFonts w:ascii="Klavika Light" w:eastAsia="Klavika Light" w:hAnsi="Klavika Light" w:cs="Klavika Light"/>
                <w:b/>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4286105E" w14:textId="77777777" w:rsidR="002337D1" w:rsidRPr="00FB24DF" w:rsidRDefault="002337D1" w:rsidP="00165FE4">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Approche &amp; périmètre d’accompagnement</w:t>
            </w:r>
          </w:p>
          <w:p w14:paraId="2C2EBB1E" w14:textId="4CFF8FF2" w:rsidR="002337D1" w:rsidRPr="00FB24DF" w:rsidRDefault="002337D1" w:rsidP="00165FE4">
            <w:pPr>
              <w:spacing w:after="0"/>
              <w:contextualSpacing/>
              <w:jc w:val="center"/>
              <w:rPr>
                <w:rFonts w:ascii="Klavika Light" w:eastAsia="Klavika Light" w:hAnsi="Klavika Light" w:cs="Klavika Light"/>
                <w:b/>
                <w:bCs/>
                <w:color w:val="000000" w:themeColor="text1"/>
                <w:sz w:val="20"/>
                <w:szCs w:val="20"/>
              </w:rPr>
            </w:pPr>
          </w:p>
          <w:p w14:paraId="17CD46FE" w14:textId="77777777" w:rsidR="002337D1" w:rsidRPr="00FB24DF" w:rsidRDefault="002337D1" w:rsidP="00165FE4">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Principaux résultats &amp; impacts</w:t>
            </w:r>
          </w:p>
          <w:p w14:paraId="392930A0"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Vision stratégique, mission et principes directeurs de l'ACAP </w:t>
            </w:r>
          </w:p>
          <w:p w14:paraId="7C3B465C"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Résultats attendus en matière de performance financière et indicateurs de performance clés (KPI) </w:t>
            </w:r>
          </w:p>
          <w:p w14:paraId="09072844"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Modèle d'entreprise (portée des activités, stratégie d'entrée sur le marché...) </w:t>
            </w:r>
          </w:p>
          <w:p w14:paraId="72A08175"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Analyse du marché et benchmarking </w:t>
            </w:r>
          </w:p>
          <w:p w14:paraId="12934DA8"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Modèle opérationnel : Organisation et gouvernance, cadre des processus d'affaires, orientations stratégiques des RH, besoins en matière de systèmes d'information et de données. </w:t>
            </w:r>
          </w:p>
          <w:p w14:paraId="3816EC17"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Modèle financier, cadre juridique/fiscal et package pour les investisseurs.</w:t>
            </w:r>
          </w:p>
          <w:p w14:paraId="626C01D3" w14:textId="0331185F" w:rsidR="002337D1" w:rsidRPr="00FB24DF" w:rsidRDefault="002337D1" w:rsidP="00165FE4">
            <w:pPr>
              <w:pStyle w:val="Paragraphedeliste"/>
              <w:spacing w:after="0" w:line="240" w:lineRule="auto"/>
              <w:jc w:val="center"/>
              <w:rPr>
                <w:rFonts w:ascii="Klavika Light" w:hAnsi="Klavika Light"/>
                <w:sz w:val="20"/>
                <w:szCs w:val="20"/>
              </w:rPr>
            </w:pPr>
          </w:p>
        </w:tc>
      </w:tr>
    </w:tbl>
    <w:p w14:paraId="57DE9E10" w14:textId="77777777" w:rsidR="00CF24FC" w:rsidRPr="00CF24FC" w:rsidRDefault="00CF24FC" w:rsidP="00CF24FC"/>
    <w:p w14:paraId="703449E9" w14:textId="77777777" w:rsidR="00CF24FC" w:rsidRPr="00CF24FC" w:rsidRDefault="00CF24FC" w:rsidP="00CF24FC"/>
    <w:tbl>
      <w:tblPr>
        <w:tblpPr w:leftFromText="180" w:rightFromText="180" w:vertAnchor="page" w:horzAnchor="margin" w:tblpY="1331"/>
        <w:tblW w:w="961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879"/>
      </w:tblGrid>
      <w:tr w:rsidR="002337D1" w:rsidRPr="00FB24DF" w14:paraId="6717555E" w14:textId="77777777" w:rsidTr="00165FE4">
        <w:trPr>
          <w:trHeight w:val="373"/>
        </w:trPr>
        <w:tc>
          <w:tcPr>
            <w:tcW w:w="9616" w:type="dxa"/>
            <w:gridSpan w:val="2"/>
            <w:shd w:val="clear" w:color="auto" w:fill="970354"/>
            <w:tcMar>
              <w:top w:w="28" w:type="dxa"/>
              <w:right w:w="28" w:type="dxa"/>
            </w:tcMar>
            <w:vAlign w:val="bottom"/>
          </w:tcPr>
          <w:p w14:paraId="08C77670" w14:textId="77777777" w:rsidR="002337D1" w:rsidRPr="00FB24DF" w:rsidRDefault="002337D1" w:rsidP="00165FE4">
            <w:pPr>
              <w:pStyle w:val="Titre2"/>
              <w:spacing w:before="0"/>
              <w:contextualSpacing/>
              <w:jc w:val="center"/>
              <w:rPr>
                <w:rFonts w:ascii="Klavika Light" w:hAnsi="Klavika Light"/>
                <w:color w:val="FFFFFF" w:themeColor="background1"/>
                <w:sz w:val="20"/>
                <w:szCs w:val="20"/>
              </w:rPr>
            </w:pPr>
            <w:bookmarkStart w:id="103" w:name="_Toc217050874"/>
            <w:r w:rsidRPr="00FB24DF">
              <w:rPr>
                <w:rFonts w:ascii="Klavika Light" w:hAnsi="Klavika Light"/>
                <w:color w:val="FFFFFF" w:themeColor="background1"/>
                <w:sz w:val="20"/>
                <w:szCs w:val="20"/>
              </w:rPr>
              <w:lastRenderedPageBreak/>
              <w:t>Diagnostic en préparation de la fusion opérationnelle et de la migration du Core Banking System</w:t>
            </w:r>
            <w:bookmarkEnd w:id="103"/>
          </w:p>
        </w:tc>
      </w:tr>
      <w:tr w:rsidR="002337D1" w:rsidRPr="00FB24DF" w14:paraId="0D9CC172" w14:textId="77777777" w:rsidTr="00165FE4">
        <w:trPr>
          <w:trHeight w:val="695"/>
        </w:trPr>
        <w:tc>
          <w:tcPr>
            <w:tcW w:w="4737" w:type="dxa"/>
            <w:tcMar>
              <w:top w:w="28" w:type="dxa"/>
              <w:right w:w="28" w:type="dxa"/>
            </w:tcMar>
          </w:tcPr>
          <w:p w14:paraId="0532D736" w14:textId="77777777" w:rsidR="002337D1" w:rsidRPr="00FB24DF" w:rsidRDefault="002337D1" w:rsidP="00165FE4">
            <w:pPr>
              <w:spacing w:after="0"/>
              <w:contextualSpacing/>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04" w:name="OmniBsic"/>
            <w:r w:rsidRPr="00FB24DF">
              <w:rPr>
                <w:rFonts w:ascii="Klavika Light" w:hAnsi="Klavika Light"/>
                <w:b/>
                <w:sz w:val="20"/>
                <w:szCs w:val="20"/>
              </w:rPr>
              <w:t>Diagnostic en préparation de la fusion opérationnelle et de la migration du Core Banking System</w:t>
            </w:r>
            <w:bookmarkEnd w:id="104"/>
          </w:p>
        </w:tc>
        <w:tc>
          <w:tcPr>
            <w:tcW w:w="4879" w:type="dxa"/>
            <w:tcMar>
              <w:top w:w="28" w:type="dxa"/>
              <w:right w:w="28" w:type="dxa"/>
            </w:tcMar>
          </w:tcPr>
          <w:p w14:paraId="0A76E0D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Ghana</w:t>
            </w:r>
          </w:p>
        </w:tc>
      </w:tr>
      <w:tr w:rsidR="002337D1" w:rsidRPr="00FB24DF" w14:paraId="0EC24DC7" w14:textId="77777777" w:rsidTr="00165FE4">
        <w:trPr>
          <w:trHeight w:val="389"/>
        </w:trPr>
        <w:tc>
          <w:tcPr>
            <w:tcW w:w="4737" w:type="dxa"/>
            <w:tcMar>
              <w:top w:w="28" w:type="dxa"/>
              <w:right w:w="28" w:type="dxa"/>
            </w:tcMar>
          </w:tcPr>
          <w:p w14:paraId="51B5F95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w:t>
            </w:r>
          </w:p>
        </w:tc>
        <w:tc>
          <w:tcPr>
            <w:tcW w:w="4879" w:type="dxa"/>
            <w:tcMar>
              <w:top w:w="28" w:type="dxa"/>
              <w:right w:w="28" w:type="dxa"/>
            </w:tcMar>
          </w:tcPr>
          <w:p w14:paraId="4D2C8BE0"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40FEEC76" w14:textId="77777777" w:rsidR="002337D1" w:rsidRPr="00FB24DF" w:rsidRDefault="002337D1" w:rsidP="002337D1">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Sami Chaouch</w:t>
            </w:r>
          </w:p>
        </w:tc>
      </w:tr>
      <w:tr w:rsidR="002337D1" w:rsidRPr="00FB24DF" w14:paraId="11E6E3AC" w14:textId="77777777" w:rsidTr="00165FE4">
        <w:trPr>
          <w:trHeight w:val="470"/>
        </w:trPr>
        <w:tc>
          <w:tcPr>
            <w:tcW w:w="4737" w:type="dxa"/>
            <w:tcMar>
              <w:top w:w="28" w:type="dxa"/>
              <w:right w:w="28" w:type="dxa"/>
            </w:tcMar>
          </w:tcPr>
          <w:p w14:paraId="4F2E75C7" w14:textId="77777777" w:rsidR="002337D1" w:rsidRPr="00FB24DF" w:rsidRDefault="002337D1" w:rsidP="00165FE4">
            <w:pPr>
              <w:spacing w:after="0"/>
              <w:contextualSpacing/>
              <w:rPr>
                <w:rFonts w:ascii="Klavika Light" w:hAnsi="Klavika Light"/>
                <w:color w:val="000000" w:themeColor="text1"/>
                <w:sz w:val="20"/>
                <w:szCs w:val="20"/>
              </w:rPr>
            </w:pPr>
            <w:r w:rsidRPr="00FB24DF">
              <w:rPr>
                <w:rFonts w:ascii="Klavika Light" w:hAnsi="Klavika Light"/>
                <w:sz w:val="20"/>
                <w:szCs w:val="20"/>
              </w:rPr>
              <w:t>Nom du Client :   OmniBsic</w:t>
            </w:r>
          </w:p>
        </w:tc>
        <w:tc>
          <w:tcPr>
            <w:tcW w:w="4879" w:type="dxa"/>
            <w:tcMar>
              <w:top w:w="28" w:type="dxa"/>
              <w:right w:w="28" w:type="dxa"/>
            </w:tcMar>
          </w:tcPr>
          <w:p w14:paraId="44692CC2"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2</w:t>
            </w:r>
          </w:p>
        </w:tc>
      </w:tr>
      <w:tr w:rsidR="002337D1" w:rsidRPr="00FB24DF" w14:paraId="0F76A09D" w14:textId="77777777" w:rsidTr="00165FE4">
        <w:tc>
          <w:tcPr>
            <w:tcW w:w="4737" w:type="dxa"/>
            <w:tcMar>
              <w:top w:w="28" w:type="dxa"/>
              <w:right w:w="28" w:type="dxa"/>
            </w:tcMar>
          </w:tcPr>
          <w:p w14:paraId="61B9051D"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879" w:type="dxa"/>
            <w:tcMar>
              <w:top w:w="28" w:type="dxa"/>
              <w:right w:w="28" w:type="dxa"/>
            </w:tcMar>
          </w:tcPr>
          <w:p w14:paraId="12061C4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2 </w:t>
            </w:r>
            <w:r w:rsidRPr="00FB24DF">
              <w:rPr>
                <w:rFonts w:ascii="Klavika Light" w:hAnsi="Klavika Light"/>
                <w:b/>
                <w:sz w:val="20"/>
                <w:szCs w:val="20"/>
              </w:rPr>
              <w:t>mois</w:t>
            </w:r>
          </w:p>
        </w:tc>
      </w:tr>
      <w:tr w:rsidR="002337D1" w:rsidRPr="00FB24DF" w14:paraId="074659E6" w14:textId="77777777" w:rsidTr="00165FE4">
        <w:trPr>
          <w:trHeight w:val="389"/>
        </w:trPr>
        <w:tc>
          <w:tcPr>
            <w:tcW w:w="4737" w:type="dxa"/>
            <w:tcMar>
              <w:top w:w="28" w:type="dxa"/>
              <w:right w:w="28" w:type="dxa"/>
            </w:tcMar>
          </w:tcPr>
          <w:p w14:paraId="54FC66F3" w14:textId="77777777" w:rsidR="002337D1" w:rsidRPr="00FB24DF" w:rsidRDefault="002337D1" w:rsidP="00165FE4">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03 / 2019</w:t>
            </w:r>
          </w:p>
          <w:p w14:paraId="72064FC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04 / 2019</w:t>
            </w:r>
          </w:p>
        </w:tc>
        <w:tc>
          <w:tcPr>
            <w:tcW w:w="4879" w:type="dxa"/>
            <w:tcMar>
              <w:top w:w="28" w:type="dxa"/>
              <w:right w:w="28" w:type="dxa"/>
            </w:tcMar>
          </w:tcPr>
          <w:p w14:paraId="772FFE94"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2337D1" w:rsidRPr="00FB24DF" w14:paraId="25294FF6" w14:textId="77777777" w:rsidTr="00165FE4">
        <w:trPr>
          <w:trHeight w:val="1008"/>
        </w:trPr>
        <w:tc>
          <w:tcPr>
            <w:tcW w:w="4737" w:type="dxa"/>
            <w:tcBorders>
              <w:bottom w:val="single" w:sz="4" w:space="0" w:color="auto"/>
            </w:tcBorders>
            <w:tcMar>
              <w:top w:w="28" w:type="dxa"/>
              <w:right w:w="28" w:type="dxa"/>
            </w:tcMar>
          </w:tcPr>
          <w:p w14:paraId="30F36FD9"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879" w:type="dxa"/>
            <w:tcBorders>
              <w:bottom w:val="single" w:sz="4" w:space="0" w:color="auto"/>
            </w:tcBorders>
            <w:tcMar>
              <w:top w:w="28" w:type="dxa"/>
              <w:right w:w="28" w:type="dxa"/>
            </w:tcMar>
          </w:tcPr>
          <w:p w14:paraId="0616A084"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D18A2C6"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Sami Chaouch : Directeur de mission</w:t>
            </w:r>
          </w:p>
        </w:tc>
      </w:tr>
      <w:tr w:rsidR="002337D1" w:rsidRPr="00FB24DF" w14:paraId="1B22C03A" w14:textId="77777777" w:rsidTr="00165FE4">
        <w:tc>
          <w:tcPr>
            <w:tcW w:w="9616" w:type="dxa"/>
            <w:gridSpan w:val="2"/>
            <w:tcBorders>
              <w:top w:val="single" w:sz="4" w:space="0" w:color="auto"/>
              <w:bottom w:val="single" w:sz="4" w:space="0" w:color="auto"/>
            </w:tcBorders>
            <w:tcMar>
              <w:top w:w="28" w:type="dxa"/>
              <w:right w:w="28" w:type="dxa"/>
            </w:tcMar>
            <w:vAlign w:val="center"/>
          </w:tcPr>
          <w:p w14:paraId="3CED5587" w14:textId="77777777" w:rsidR="002337D1" w:rsidRPr="00FB24DF" w:rsidRDefault="002337D1"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77F6E89E" w14:textId="77777777" w:rsidR="002337D1" w:rsidRPr="00FB24DF" w:rsidRDefault="002337D1" w:rsidP="00165FE4">
            <w:pPr>
              <w:tabs>
                <w:tab w:val="num" w:pos="1440"/>
              </w:tabs>
              <w:spacing w:after="0"/>
              <w:contextualSpacing/>
              <w:jc w:val="both"/>
              <w:rPr>
                <w:rFonts w:ascii="Klavika Light" w:hAnsi="Klavika Light" w:cs="Arial"/>
                <w:sz w:val="20"/>
                <w:szCs w:val="20"/>
              </w:rPr>
            </w:pPr>
            <w:r w:rsidRPr="00FB24DF">
              <w:rPr>
                <w:rFonts w:ascii="Klavika Light" w:hAnsi="Klavika Light"/>
                <w:sz w:val="20"/>
                <w:szCs w:val="20"/>
              </w:rPr>
              <w:t>En septembre 2017, la Banque centrale du Ghana a adopté une réglementation obligeant les banques à augmenter leur capital minimum afin de renforcer la stabilité du secteur bancaire. Afin de répondre à cette exigence, OmniBank et Sahel Sahara Bank ont opté pour la solution de la fusion. Pour préparer la fusion opérationnelle, un projet a été lancé pour évaluer l'existant, définir la cible et la feuille de route.</w:t>
            </w:r>
            <w:r w:rsidRPr="00FB24DF">
              <w:rPr>
                <w:rFonts w:ascii="Klavika Light" w:hAnsi="Klavika Light" w:cs="Arial"/>
                <w:sz w:val="20"/>
                <w:szCs w:val="20"/>
              </w:rPr>
              <w:t>​</w:t>
            </w:r>
          </w:p>
          <w:p w14:paraId="5646E7AA"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b/>
                <w:bCs/>
                <w:sz w:val="20"/>
                <w:szCs w:val="20"/>
              </w:rPr>
              <w:t>Le projet vise à : </w:t>
            </w:r>
            <w:r w:rsidRPr="00FB24DF">
              <w:rPr>
                <w:rFonts w:ascii="Klavika Light" w:hAnsi="Klavika Light"/>
                <w:sz w:val="20"/>
                <w:szCs w:val="20"/>
              </w:rPr>
              <w:t>La banque avait besoin de l'assistance d'un cabinet de conseil afin d'évaluer l'avancement des travaux et sécuriser les prochaines étapes</w:t>
            </w:r>
            <w:r w:rsidRPr="00FB24DF">
              <w:rPr>
                <w:rFonts w:ascii="Klavika Light" w:hAnsi="Klavika Light" w:cs="Arial"/>
                <w:sz w:val="20"/>
                <w:szCs w:val="20"/>
              </w:rPr>
              <w:t>​</w:t>
            </w:r>
          </w:p>
          <w:p w14:paraId="79323EBE"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Sécuriser les travaux prévus et notamment liés à l'intégration CBS</w:t>
            </w:r>
            <w:r w:rsidRPr="00FB24DF">
              <w:rPr>
                <w:rFonts w:ascii="Klavika Light" w:hAnsi="Klavika Light" w:cs="Arial"/>
                <w:sz w:val="20"/>
                <w:szCs w:val="20"/>
              </w:rPr>
              <w:t>​</w:t>
            </w:r>
          </w:p>
          <w:p w14:paraId="179E04FF"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Intégrer les travaux manquants jugés importants pour la fusion</w:t>
            </w:r>
            <w:r w:rsidRPr="00FB24DF">
              <w:rPr>
                <w:rFonts w:ascii="Klavika Light" w:hAnsi="Klavika Light" w:cs="Arial"/>
                <w:sz w:val="20"/>
                <w:szCs w:val="20"/>
              </w:rPr>
              <w:t>​</w:t>
            </w:r>
          </w:p>
          <w:p w14:paraId="24327BC9"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Évaluer les ressources requises selon la planification</w:t>
            </w:r>
            <w:r w:rsidRPr="00FB24DF">
              <w:rPr>
                <w:rFonts w:ascii="Klavika Light" w:hAnsi="Klavika Light" w:cs="Arial"/>
                <w:sz w:val="20"/>
                <w:szCs w:val="20"/>
              </w:rPr>
              <w:t>​</w:t>
            </w:r>
          </w:p>
          <w:p w14:paraId="3FC39CFF"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Évaluer le besoin de la contribution de l‘éditeur de CBS avant la migration</w:t>
            </w:r>
          </w:p>
          <w:p w14:paraId="4E6AA758" w14:textId="77777777" w:rsidR="002337D1" w:rsidRPr="00FB24DF" w:rsidRDefault="002337D1" w:rsidP="00165FE4">
            <w:pPr>
              <w:spacing w:after="0"/>
              <w:contextualSpacing/>
              <w:jc w:val="both"/>
              <w:textAlignment w:val="baseline"/>
              <w:rPr>
                <w:rStyle w:val="normaltextrun"/>
                <w:rFonts w:ascii="Klavika Light" w:hAnsi="Klavika Light"/>
                <w:b/>
                <w:bCs/>
                <w:sz w:val="20"/>
                <w:szCs w:val="20"/>
              </w:rPr>
            </w:pPr>
            <w:r w:rsidRPr="00FB24DF">
              <w:rPr>
                <w:rStyle w:val="normaltextrun"/>
                <w:rFonts w:ascii="Klavika Light" w:hAnsi="Klavika Light"/>
                <w:b/>
                <w:bCs/>
                <w:sz w:val="20"/>
                <w:szCs w:val="20"/>
              </w:rPr>
              <w:t>Approche &amp; périmètre d’accompagnement</w:t>
            </w:r>
          </w:p>
          <w:p w14:paraId="6CA2CA76" w14:textId="7977295A" w:rsidR="002337D1" w:rsidRPr="00FB24DF" w:rsidRDefault="002337D1" w:rsidP="002337D1">
            <w:pPr>
              <w:pStyle w:val="paragraph"/>
              <w:numPr>
                <w:ilvl w:val="0"/>
                <w:numId w:val="94"/>
              </w:numPr>
              <w:spacing w:before="0" w:beforeAutospacing="0" w:after="0" w:afterAutospacing="0"/>
              <w:contextualSpacing/>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Phase de cadrage et de préparation</w:t>
            </w:r>
          </w:p>
          <w:p w14:paraId="3C3DF57F" w14:textId="77777777" w:rsidR="002337D1" w:rsidRPr="00FB24DF" w:rsidRDefault="002337D1" w:rsidP="002337D1">
            <w:pPr>
              <w:pStyle w:val="paragraph"/>
              <w:numPr>
                <w:ilvl w:val="0"/>
                <w:numId w:val="94"/>
              </w:numPr>
              <w:spacing w:before="0" w:beforeAutospacing="0" w:after="0" w:afterAutospacing="0"/>
              <w:contextualSpacing/>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Exploration via des ateliers avec le top management et les ressources clés</w:t>
            </w:r>
          </w:p>
          <w:p w14:paraId="2FFFE0E1" w14:textId="77777777" w:rsidR="002337D1" w:rsidRPr="00FB24DF" w:rsidRDefault="002337D1" w:rsidP="002337D1">
            <w:pPr>
              <w:pStyle w:val="paragraph"/>
              <w:numPr>
                <w:ilvl w:val="0"/>
                <w:numId w:val="94"/>
              </w:numPr>
              <w:spacing w:before="0" w:beforeAutospacing="0" w:after="0" w:afterAutospacing="0"/>
              <w:contextualSpacing/>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Collecte de données supplémentaires auprès de l'équipe de projet de la banque</w:t>
            </w:r>
          </w:p>
          <w:p w14:paraId="0662E61E" w14:textId="77777777" w:rsidR="002337D1" w:rsidRPr="00FB24DF" w:rsidRDefault="002337D1" w:rsidP="002337D1">
            <w:pPr>
              <w:pStyle w:val="paragraph"/>
              <w:numPr>
                <w:ilvl w:val="0"/>
                <w:numId w:val="94"/>
              </w:numPr>
              <w:spacing w:before="0" w:beforeAutospacing="0" w:after="0" w:afterAutospacing="0"/>
              <w:contextualSpacing/>
              <w:jc w:val="both"/>
              <w:textAlignment w:val="baseline"/>
              <w:rPr>
                <w:rFonts w:ascii="Klavika Light" w:eastAsia="Calibri" w:hAnsi="Klavika Light"/>
                <w:sz w:val="20"/>
                <w:szCs w:val="20"/>
                <w:lang w:val="fr-FR"/>
              </w:rPr>
            </w:pPr>
            <w:r w:rsidRPr="00FB24DF">
              <w:rPr>
                <w:rStyle w:val="normaltextrun"/>
                <w:rFonts w:ascii="Klavika Light" w:eastAsia="Calibri" w:hAnsi="Klavika Light"/>
                <w:sz w:val="20"/>
                <w:szCs w:val="20"/>
                <w:lang w:val="fr-FR"/>
              </w:rPr>
              <w:t>Analyse et livraison du rapport d'évaluation finale et les recommandations</w:t>
            </w:r>
          </w:p>
        </w:tc>
      </w:tr>
      <w:tr w:rsidR="002337D1" w:rsidRPr="00FB24DF" w14:paraId="0B26B40C" w14:textId="77777777" w:rsidTr="00165FE4">
        <w:tc>
          <w:tcPr>
            <w:tcW w:w="9616" w:type="dxa"/>
            <w:gridSpan w:val="2"/>
            <w:tcBorders>
              <w:top w:val="single" w:sz="4" w:space="0" w:color="auto"/>
              <w:bottom w:val="double" w:sz="6" w:space="0" w:color="auto"/>
            </w:tcBorders>
            <w:tcMar>
              <w:top w:w="28" w:type="dxa"/>
              <w:right w:w="28" w:type="dxa"/>
            </w:tcMar>
            <w:vAlign w:val="center"/>
          </w:tcPr>
          <w:p w14:paraId="1F3534CF" w14:textId="77777777" w:rsidR="002337D1" w:rsidRPr="00FB24DF" w:rsidRDefault="002337D1" w:rsidP="00165FE4">
            <w:pPr>
              <w:spacing w:after="0"/>
              <w:contextualSpacing/>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5737A477"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20 ateliers animés en une semaine avec le top management et les ressources clés couvrant tout le périmètre bancaire : intégration informatique et core banking, agences/canaux, clients/segments, produits/services, Opérations, Trésorerie, Finance/reporting, Risk management, RH…</w:t>
            </w:r>
            <w:r w:rsidRPr="00FB24DF">
              <w:rPr>
                <w:rFonts w:ascii="Klavika Light" w:hAnsi="Klavika Light" w:cs="Arial"/>
                <w:sz w:val="20"/>
                <w:szCs w:val="20"/>
              </w:rPr>
              <w:t>​</w:t>
            </w:r>
          </w:p>
          <w:p w14:paraId="0CAD5D13"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Vue à 360° sur l'état d'avancement du projet de fusion opérationnelle</w:t>
            </w:r>
            <w:r w:rsidRPr="00FB24DF">
              <w:rPr>
                <w:rFonts w:ascii="Klavika Light" w:hAnsi="Klavika Light" w:cs="Arial"/>
                <w:sz w:val="20"/>
                <w:szCs w:val="20"/>
              </w:rPr>
              <w:t>​</w:t>
            </w:r>
          </w:p>
          <w:p w14:paraId="71D84E55" w14:textId="77777777" w:rsidR="002337D1" w:rsidRPr="00FB24DF" w:rsidRDefault="002337D1" w:rsidP="002337D1">
            <w:pPr>
              <w:pStyle w:val="Paragraphedeliste"/>
              <w:numPr>
                <w:ilvl w:val="0"/>
                <w:numId w:val="93"/>
              </w:numPr>
              <w:spacing w:after="0" w:line="240" w:lineRule="auto"/>
              <w:jc w:val="both"/>
              <w:rPr>
                <w:rFonts w:ascii="Klavika Light" w:hAnsi="Klavika Light"/>
                <w:b/>
                <w:sz w:val="20"/>
                <w:szCs w:val="20"/>
              </w:rPr>
            </w:pPr>
            <w:r w:rsidRPr="00FB24DF">
              <w:rPr>
                <w:rFonts w:ascii="Klavika Light" w:hAnsi="Klavika Light"/>
                <w:sz w:val="20"/>
                <w:szCs w:val="20"/>
              </w:rPr>
              <w:t>Recommandations pour le modèle opératoire cible et l'architecture du SI cible</w:t>
            </w:r>
            <w:r w:rsidRPr="00FB24DF">
              <w:rPr>
                <w:rFonts w:ascii="Klavika Light" w:hAnsi="Klavika Light" w:cs="Arial"/>
                <w:sz w:val="20"/>
                <w:szCs w:val="20"/>
              </w:rPr>
              <w:t>​</w:t>
            </w:r>
          </w:p>
          <w:p w14:paraId="12420812" w14:textId="77777777" w:rsidR="002337D1" w:rsidRPr="00FB24DF" w:rsidRDefault="002337D1" w:rsidP="002337D1">
            <w:pPr>
              <w:pStyle w:val="Paragraphedeliste"/>
              <w:numPr>
                <w:ilvl w:val="0"/>
                <w:numId w:val="93"/>
              </w:numPr>
              <w:spacing w:after="0" w:line="240" w:lineRule="auto"/>
              <w:jc w:val="both"/>
              <w:rPr>
                <w:rFonts w:ascii="Klavika Light" w:hAnsi="Klavika Light"/>
                <w:b/>
                <w:sz w:val="20"/>
                <w:szCs w:val="20"/>
              </w:rPr>
            </w:pPr>
            <w:r w:rsidRPr="00FB24DF">
              <w:rPr>
                <w:rFonts w:ascii="Klavika Light" w:hAnsi="Klavika Light"/>
                <w:sz w:val="20"/>
                <w:szCs w:val="20"/>
              </w:rPr>
              <w:t>Planning prévisionnel et recommandations pour sécuriser le projet</w:t>
            </w:r>
            <w:r w:rsidRPr="00FB24DF">
              <w:rPr>
                <w:rFonts w:ascii="Klavika Light" w:hAnsi="Klavika Light" w:cs="Arial"/>
                <w:sz w:val="20"/>
                <w:szCs w:val="20"/>
              </w:rPr>
              <w:t>​</w:t>
            </w:r>
          </w:p>
          <w:p w14:paraId="0A3C5151" w14:textId="77777777" w:rsidR="002337D1" w:rsidRPr="00FB24DF" w:rsidRDefault="002337D1" w:rsidP="00165FE4">
            <w:pPr>
              <w:tabs>
                <w:tab w:val="num" w:pos="1440"/>
              </w:tabs>
              <w:spacing w:after="0"/>
              <w:rPr>
                <w:rFonts w:ascii="Klavika Light" w:hAnsi="Klavika Light"/>
                <w:b/>
                <w:bCs/>
                <w:sz w:val="20"/>
                <w:szCs w:val="20"/>
              </w:rPr>
            </w:pPr>
            <w:r w:rsidRPr="00FB24DF">
              <w:rPr>
                <w:rFonts w:ascii="Klavika Light" w:hAnsi="Klavika Light"/>
                <w:b/>
                <w:bCs/>
                <w:sz w:val="20"/>
                <w:szCs w:val="20"/>
              </w:rPr>
              <w:t>impacts Majeurs</w:t>
            </w:r>
          </w:p>
          <w:p w14:paraId="47083B6F"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Intégration CBS : Défis techniques pour intégrer les systèmes bancaires.</w:t>
            </w:r>
          </w:p>
          <w:p w14:paraId="21DCF535"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Ressources et Planification : Besoin d'évaluer et allouer correctement les ressources.</w:t>
            </w:r>
          </w:p>
          <w:p w14:paraId="34B7AA9A"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Modèle Opérationnel et SI : Redéfinition du modèle et de l'architecture SI.</w:t>
            </w:r>
          </w:p>
          <w:p w14:paraId="0518A034"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Conformité et Sécurité : Risques liés à la sécurité des données et à la conformité.</w:t>
            </w:r>
          </w:p>
          <w:p w14:paraId="1CC69E98" w14:textId="77777777" w:rsidR="002337D1" w:rsidRPr="00FB24DF" w:rsidRDefault="002337D1" w:rsidP="002337D1">
            <w:pPr>
              <w:pStyle w:val="Paragraphedeliste"/>
              <w:numPr>
                <w:ilvl w:val="0"/>
                <w:numId w:val="93"/>
              </w:numPr>
              <w:spacing w:after="0" w:line="240" w:lineRule="auto"/>
              <w:jc w:val="both"/>
              <w:rPr>
                <w:rFonts w:ascii="Klavika Light" w:hAnsi="Klavika Light"/>
                <w:b/>
                <w:bCs/>
                <w:sz w:val="20"/>
                <w:szCs w:val="20"/>
              </w:rPr>
            </w:pPr>
            <w:r w:rsidRPr="00FB24DF">
              <w:rPr>
                <w:rFonts w:ascii="Klavika Light" w:hAnsi="Klavika Light"/>
                <w:sz w:val="20"/>
                <w:szCs w:val="20"/>
              </w:rPr>
              <w:t>Gestion du Changement : Impact sur les équipes, nécessitant une gestion du changement efficace</w:t>
            </w:r>
            <w:r w:rsidRPr="00FB24DF">
              <w:rPr>
                <w:rFonts w:ascii="Klavika Light" w:hAnsi="Klavika Light"/>
                <w:b/>
                <w:bCs/>
                <w:sz w:val="20"/>
                <w:szCs w:val="20"/>
              </w:rPr>
              <w:t>.</w:t>
            </w:r>
          </w:p>
          <w:p w14:paraId="0ABEED70" w14:textId="77777777" w:rsidR="002337D1" w:rsidRPr="00FB24DF" w:rsidRDefault="002337D1" w:rsidP="00165FE4">
            <w:pPr>
              <w:pStyle w:val="Paragraphedeliste"/>
              <w:spacing w:after="0" w:line="240" w:lineRule="auto"/>
              <w:jc w:val="both"/>
              <w:rPr>
                <w:rFonts w:ascii="Klavika Light" w:hAnsi="Klavika Light"/>
                <w:b/>
                <w:sz w:val="20"/>
                <w:szCs w:val="20"/>
              </w:rPr>
            </w:pPr>
          </w:p>
          <w:p w14:paraId="59A78859" w14:textId="735C75ED" w:rsidR="002337D1" w:rsidRPr="00FB24DF" w:rsidRDefault="002337D1" w:rsidP="00165FE4">
            <w:pPr>
              <w:pStyle w:val="Paragraphedeliste"/>
              <w:spacing w:after="0" w:line="240" w:lineRule="auto"/>
              <w:jc w:val="both"/>
              <w:rPr>
                <w:rFonts w:ascii="Klavika Light" w:hAnsi="Klavika Light"/>
                <w:b/>
                <w:sz w:val="20"/>
                <w:szCs w:val="20"/>
              </w:rPr>
            </w:pPr>
          </w:p>
        </w:tc>
      </w:tr>
    </w:tbl>
    <w:p w14:paraId="419A1122" w14:textId="77777777" w:rsidR="00CF24FC" w:rsidRPr="00CF24FC" w:rsidRDefault="00CF24FC" w:rsidP="00CF24FC"/>
    <w:tbl>
      <w:tblPr>
        <w:tblpPr w:leftFromText="180" w:rightFromText="180" w:vertAnchor="page" w:horzAnchor="margin" w:tblpY="881"/>
        <w:tblW w:w="99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5280"/>
        <w:gridCol w:w="4620"/>
      </w:tblGrid>
      <w:tr w:rsidR="002337D1" w:rsidRPr="00FB24DF" w14:paraId="7961D141" w14:textId="77777777" w:rsidTr="00165FE4">
        <w:trPr>
          <w:trHeight w:val="20"/>
        </w:trPr>
        <w:tc>
          <w:tcPr>
            <w:tcW w:w="9900" w:type="dxa"/>
            <w:gridSpan w:val="2"/>
            <w:shd w:val="clear" w:color="auto" w:fill="970354"/>
            <w:tcMar>
              <w:top w:w="28" w:type="dxa"/>
              <w:right w:w="28" w:type="dxa"/>
            </w:tcMar>
            <w:vAlign w:val="bottom"/>
          </w:tcPr>
          <w:p w14:paraId="6FB7CDDF" w14:textId="77777777" w:rsidR="002337D1" w:rsidRPr="00FB24DF" w:rsidRDefault="002337D1" w:rsidP="00165FE4">
            <w:pPr>
              <w:pStyle w:val="Titre2"/>
              <w:spacing w:before="0"/>
              <w:jc w:val="center"/>
              <w:rPr>
                <w:rFonts w:ascii="Klavika Light" w:hAnsi="Klavika Light" w:cstheme="minorBidi"/>
                <w:b/>
                <w:bCs/>
                <w:color w:val="FFFFFF" w:themeColor="background1"/>
                <w:sz w:val="20"/>
                <w:szCs w:val="20"/>
              </w:rPr>
            </w:pPr>
            <w:bookmarkStart w:id="105" w:name="_Toc217050875"/>
            <w:r w:rsidRPr="00FB24DF">
              <w:rPr>
                <w:rFonts w:ascii="Klavika Light" w:hAnsi="Klavika Light"/>
                <w:color w:val="FFFFFF" w:themeColor="background1"/>
                <w:sz w:val="20"/>
                <w:szCs w:val="20"/>
              </w:rPr>
              <w:lastRenderedPageBreak/>
              <w:t>Accompagnement du groupe pour le diagnostic et la préparation d’un plan stratégique à moyen terme</w:t>
            </w:r>
            <w:bookmarkEnd w:id="105"/>
          </w:p>
        </w:tc>
      </w:tr>
      <w:tr w:rsidR="002337D1" w:rsidRPr="00FB24DF" w14:paraId="76DB1906" w14:textId="77777777" w:rsidTr="00165FE4">
        <w:trPr>
          <w:trHeight w:val="20"/>
        </w:trPr>
        <w:tc>
          <w:tcPr>
            <w:tcW w:w="5280" w:type="dxa"/>
            <w:tcMar>
              <w:top w:w="28" w:type="dxa"/>
              <w:right w:w="28" w:type="dxa"/>
            </w:tcMar>
          </w:tcPr>
          <w:p w14:paraId="38A5A486" w14:textId="77777777" w:rsidR="002337D1" w:rsidRPr="00FB24DF" w:rsidRDefault="002337D1" w:rsidP="00165FE4">
            <w:pPr>
              <w:spacing w:after="0"/>
              <w:rPr>
                <w:rFonts w:ascii="Klavika Light" w:hAnsi="Klavika Light"/>
                <w:b/>
                <w:bCs/>
                <w:sz w:val="20"/>
                <w:szCs w:val="20"/>
              </w:rPr>
            </w:pPr>
            <w:r w:rsidRPr="00FB24DF">
              <w:rPr>
                <w:rFonts w:ascii="Klavika Light" w:hAnsi="Klavika Light"/>
                <w:sz w:val="20"/>
                <w:szCs w:val="20"/>
              </w:rPr>
              <w:t>Nom du projet:</w:t>
            </w:r>
            <w:r w:rsidRPr="00FB24DF">
              <w:rPr>
                <w:rFonts w:ascii="Klavika Light" w:hAnsi="Klavika Light"/>
                <w:b/>
                <w:bCs/>
                <w:sz w:val="20"/>
                <w:szCs w:val="20"/>
              </w:rPr>
              <w:t xml:space="preserve"> </w:t>
            </w:r>
            <w:bookmarkStart w:id="106" w:name="Bsic"/>
            <w:r w:rsidRPr="00FB24DF">
              <w:rPr>
                <w:rFonts w:ascii="Klavika Light" w:hAnsi="Klavika Light"/>
                <w:b/>
                <w:bCs/>
                <w:sz w:val="20"/>
                <w:szCs w:val="20"/>
              </w:rPr>
              <w:t>Accompagnement du groupe pour le diagnostic et la préparation d’un plan stratégique à moyen terme</w:t>
            </w:r>
            <w:bookmarkEnd w:id="106"/>
          </w:p>
        </w:tc>
        <w:tc>
          <w:tcPr>
            <w:tcW w:w="4620" w:type="dxa"/>
            <w:tcMar>
              <w:top w:w="28" w:type="dxa"/>
              <w:right w:w="28" w:type="dxa"/>
            </w:tcMar>
          </w:tcPr>
          <w:p w14:paraId="45A5708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 Sénégal, Mali, Tchad, Bénin, Côte d'Ivoire, Soudan</w:t>
            </w:r>
          </w:p>
        </w:tc>
      </w:tr>
      <w:tr w:rsidR="002337D1" w:rsidRPr="00FB24DF" w14:paraId="5DFA025E" w14:textId="77777777" w:rsidTr="00165FE4">
        <w:trPr>
          <w:trHeight w:val="20"/>
        </w:trPr>
        <w:tc>
          <w:tcPr>
            <w:tcW w:w="5280" w:type="dxa"/>
            <w:tcMar>
              <w:top w:w="28" w:type="dxa"/>
              <w:right w:w="28" w:type="dxa"/>
            </w:tcMar>
          </w:tcPr>
          <w:p w14:paraId="4E5BF28A"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 Dakar, Bamako, N'Djamena, Cotonou, Abidjan, Khartoum</w:t>
            </w:r>
            <w:r w:rsidRPr="00FB24DF">
              <w:rPr>
                <w:rStyle w:val="eop"/>
                <w:rFonts w:ascii="Klavika Light" w:hAnsi="Klavika Light"/>
                <w:color w:val="44546A"/>
                <w:sz w:val="20"/>
                <w:szCs w:val="20"/>
                <w:shd w:val="clear" w:color="auto" w:fill="FFFFFF"/>
              </w:rPr>
              <w:t> </w:t>
            </w:r>
          </w:p>
        </w:tc>
        <w:tc>
          <w:tcPr>
            <w:tcW w:w="4620" w:type="dxa"/>
            <w:tcMar>
              <w:top w:w="28" w:type="dxa"/>
              <w:right w:w="28" w:type="dxa"/>
            </w:tcMar>
          </w:tcPr>
          <w:p w14:paraId="38747F9C"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8505797" w14:textId="77777777" w:rsidR="002337D1" w:rsidRPr="00FB24DF" w:rsidRDefault="002337D1" w:rsidP="002337D1">
            <w:pPr>
              <w:pStyle w:val="Paragraphedeliste"/>
              <w:numPr>
                <w:ilvl w:val="0"/>
                <w:numId w:val="96"/>
              </w:numPr>
              <w:spacing w:after="0" w:line="240" w:lineRule="auto"/>
              <w:rPr>
                <w:rFonts w:ascii="Klavika Light" w:hAnsi="Klavika Light"/>
                <w:sz w:val="20"/>
                <w:szCs w:val="20"/>
              </w:rPr>
            </w:pPr>
            <w:r w:rsidRPr="00FB24DF">
              <w:rPr>
                <w:rFonts w:ascii="Klavika Light" w:hAnsi="Klavika Light"/>
                <w:sz w:val="20"/>
                <w:szCs w:val="20"/>
              </w:rPr>
              <w:t>Chef d'équipe : Walid BELGHITH </w:t>
            </w:r>
          </w:p>
          <w:p w14:paraId="6D3D267A" w14:textId="77777777" w:rsidR="002337D1" w:rsidRPr="00FB24DF" w:rsidRDefault="002337D1" w:rsidP="002337D1">
            <w:pPr>
              <w:pStyle w:val="Paragraphedeliste"/>
              <w:numPr>
                <w:ilvl w:val="0"/>
                <w:numId w:val="96"/>
              </w:numPr>
              <w:spacing w:after="0" w:line="240" w:lineRule="auto"/>
              <w:rPr>
                <w:rFonts w:ascii="Klavika Light" w:hAnsi="Klavika Light"/>
                <w:sz w:val="20"/>
                <w:szCs w:val="20"/>
              </w:rPr>
            </w:pPr>
            <w:r w:rsidRPr="00FB24DF">
              <w:rPr>
                <w:rFonts w:ascii="Klavika Light" w:hAnsi="Klavika Light"/>
                <w:sz w:val="20"/>
                <w:szCs w:val="20"/>
              </w:rPr>
              <w:t>Directeur du projet : Mohamed-Ali BEN RABEH</w:t>
            </w:r>
          </w:p>
        </w:tc>
      </w:tr>
      <w:tr w:rsidR="002337D1" w:rsidRPr="00FB24DF" w14:paraId="4B76E974" w14:textId="77777777" w:rsidTr="00165FE4">
        <w:trPr>
          <w:trHeight w:val="20"/>
        </w:trPr>
        <w:tc>
          <w:tcPr>
            <w:tcW w:w="5280" w:type="dxa"/>
            <w:tcMar>
              <w:top w:w="28" w:type="dxa"/>
              <w:right w:w="28" w:type="dxa"/>
            </w:tcMar>
          </w:tcPr>
          <w:p w14:paraId="5B39A74A"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Style w:val="normaltextrun"/>
                <w:rFonts w:ascii="Klavika Light" w:hAnsi="Klavika Light"/>
                <w:b/>
                <w:bCs/>
                <w:color w:val="000000"/>
                <w:sz w:val="20"/>
                <w:szCs w:val="20"/>
                <w:shd w:val="clear" w:color="auto" w:fill="FFFFFF"/>
              </w:rPr>
              <w:t>BSIC GROUP (BANQUE SAHÉLO-SAHARIENNE POUR L'INVESTISSEMENT ET LE COMMERCE) / KPMG</w:t>
            </w:r>
          </w:p>
        </w:tc>
        <w:tc>
          <w:tcPr>
            <w:tcW w:w="4620" w:type="dxa"/>
            <w:tcMar>
              <w:top w:w="28" w:type="dxa"/>
              <w:right w:w="28" w:type="dxa"/>
            </w:tcMar>
          </w:tcPr>
          <w:p w14:paraId="4DD3A53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2337D1" w:rsidRPr="00FB24DF" w14:paraId="4328B798" w14:textId="77777777" w:rsidTr="00165FE4">
        <w:trPr>
          <w:trHeight w:val="20"/>
        </w:trPr>
        <w:tc>
          <w:tcPr>
            <w:tcW w:w="5280" w:type="dxa"/>
            <w:tcMar>
              <w:top w:w="28" w:type="dxa"/>
              <w:right w:w="28" w:type="dxa"/>
            </w:tcMar>
          </w:tcPr>
          <w:p w14:paraId="2BE6EE3E" w14:textId="77777777" w:rsidR="002337D1" w:rsidRPr="00FB24DF" w:rsidRDefault="002337D1" w:rsidP="00165FE4">
            <w:pPr>
              <w:spacing w:after="0"/>
              <w:jc w:val="both"/>
              <w:rPr>
                <w:rFonts w:ascii="Klavika Light" w:hAnsi="Klavika Light"/>
                <w:sz w:val="20"/>
                <w:szCs w:val="20"/>
                <w:lang w:val="en-US"/>
              </w:rPr>
            </w:pPr>
            <w:r w:rsidRPr="00FB24DF">
              <w:rPr>
                <w:rFonts w:ascii="Klavika Light" w:hAnsi="Klavika Light"/>
                <w:sz w:val="20"/>
                <w:szCs w:val="20"/>
                <w:lang w:val="en-US"/>
              </w:rPr>
              <w:t xml:space="preserve">Adresse : </w:t>
            </w:r>
            <w:r w:rsidRPr="00FB24DF">
              <w:rPr>
                <w:rStyle w:val="normaltextrun"/>
                <w:rFonts w:ascii="Klavika Light" w:hAnsi="Klavika Light"/>
                <w:color w:val="000000"/>
                <w:sz w:val="20"/>
                <w:szCs w:val="20"/>
                <w:shd w:val="clear" w:color="auto" w:fill="FFFFFF"/>
                <w:lang w:val="en-US"/>
              </w:rPr>
              <w:t>BSIC Group Headquarter: Gurji - Road (Almadina Siahia), POBOX: 93221 Tripoli - Libya</w:t>
            </w:r>
          </w:p>
        </w:tc>
        <w:tc>
          <w:tcPr>
            <w:tcW w:w="4620" w:type="dxa"/>
            <w:tcMar>
              <w:top w:w="28" w:type="dxa"/>
              <w:right w:w="28" w:type="dxa"/>
            </w:tcMar>
          </w:tcPr>
          <w:p w14:paraId="554E97F7"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 7 mois</w:t>
            </w:r>
          </w:p>
        </w:tc>
      </w:tr>
      <w:tr w:rsidR="002337D1" w:rsidRPr="00FB24DF" w14:paraId="49A4A662" w14:textId="77777777" w:rsidTr="00165FE4">
        <w:trPr>
          <w:trHeight w:val="20"/>
        </w:trPr>
        <w:tc>
          <w:tcPr>
            <w:tcW w:w="5280" w:type="dxa"/>
            <w:tcMar>
              <w:top w:w="28" w:type="dxa"/>
              <w:right w:w="28" w:type="dxa"/>
            </w:tcMar>
          </w:tcPr>
          <w:p w14:paraId="0C182C65"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 09 / 2019</w:t>
            </w:r>
          </w:p>
          <w:p w14:paraId="166BE0EE"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03 / 2020</w:t>
            </w:r>
          </w:p>
        </w:tc>
        <w:tc>
          <w:tcPr>
            <w:tcW w:w="4620" w:type="dxa"/>
            <w:tcMar>
              <w:top w:w="28" w:type="dxa"/>
              <w:right w:w="28" w:type="dxa"/>
            </w:tcMar>
          </w:tcPr>
          <w:p w14:paraId="43A0D3D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0BEACC1A" w14:textId="77777777" w:rsidR="002337D1" w:rsidRPr="00FB24DF" w:rsidRDefault="002337D1" w:rsidP="00165FE4">
            <w:pPr>
              <w:spacing w:after="0"/>
              <w:contextualSpacing/>
              <w:rPr>
                <w:rFonts w:ascii="Klavika Light" w:hAnsi="Klavika Light"/>
                <w:sz w:val="20"/>
                <w:szCs w:val="20"/>
              </w:rPr>
            </w:pPr>
            <w:r w:rsidRPr="00FB24DF">
              <w:rPr>
                <w:rStyle w:val="eop"/>
                <w:rFonts w:ascii="Klavika Light" w:hAnsi="Klavika Light"/>
                <w:color w:val="000000"/>
                <w:sz w:val="20"/>
                <w:szCs w:val="20"/>
                <w:shd w:val="clear" w:color="auto" w:fill="FFFFFF"/>
              </w:rPr>
              <w:t>47 300,00 € </w:t>
            </w:r>
          </w:p>
        </w:tc>
      </w:tr>
      <w:tr w:rsidR="002337D1" w:rsidRPr="00FB24DF" w14:paraId="3233C1C9" w14:textId="77777777" w:rsidTr="00165FE4">
        <w:trPr>
          <w:trHeight w:val="20"/>
        </w:trPr>
        <w:tc>
          <w:tcPr>
            <w:tcW w:w="5280" w:type="dxa"/>
            <w:tcMar>
              <w:top w:w="28" w:type="dxa"/>
              <w:right w:w="28" w:type="dxa"/>
            </w:tcMar>
          </w:tcPr>
          <w:p w14:paraId="4C8FEC7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620" w:type="dxa"/>
            <w:tcMar>
              <w:top w:w="28" w:type="dxa"/>
              <w:right w:w="28" w:type="dxa"/>
            </w:tcMar>
          </w:tcPr>
          <w:p w14:paraId="48709762"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26C5CE0" w14:textId="77777777" w:rsidR="002337D1" w:rsidRPr="00FB24DF" w:rsidRDefault="002337D1" w:rsidP="002337D1">
            <w:pPr>
              <w:pStyle w:val="Paragraphedeliste"/>
              <w:numPr>
                <w:ilvl w:val="0"/>
                <w:numId w:val="95"/>
              </w:numPr>
              <w:spacing w:after="0" w:line="240" w:lineRule="auto"/>
              <w:rPr>
                <w:rFonts w:ascii="Klavika Light" w:hAnsi="Klavika Light"/>
                <w:b/>
                <w:sz w:val="20"/>
                <w:szCs w:val="20"/>
              </w:rPr>
            </w:pPr>
            <w:r w:rsidRPr="00FB24DF">
              <w:rPr>
                <w:rStyle w:val="normaltextrun"/>
                <w:rFonts w:ascii="Klavika Light" w:hAnsi="Klavika Light"/>
                <w:b/>
                <w:bCs/>
                <w:color w:val="000000"/>
                <w:sz w:val="20"/>
                <w:szCs w:val="20"/>
                <w:shd w:val="clear" w:color="auto" w:fill="FFFFFF"/>
              </w:rPr>
              <w:t>Directeur du projet : Mohamed-Ali BEN RABEH</w:t>
            </w:r>
            <w:r w:rsidRPr="00FB24DF">
              <w:rPr>
                <w:rStyle w:val="eop"/>
                <w:rFonts w:ascii="Klavika Light" w:hAnsi="Klavika Light"/>
                <w:color w:val="44546A"/>
                <w:sz w:val="20"/>
                <w:szCs w:val="20"/>
                <w:shd w:val="clear" w:color="auto" w:fill="FFFFFF"/>
              </w:rPr>
              <w:t> </w:t>
            </w:r>
          </w:p>
        </w:tc>
      </w:tr>
      <w:tr w:rsidR="002337D1" w:rsidRPr="00FB24DF" w14:paraId="52096D4C" w14:textId="77777777" w:rsidTr="00165FE4">
        <w:trPr>
          <w:trHeight w:val="20"/>
        </w:trPr>
        <w:tc>
          <w:tcPr>
            <w:tcW w:w="9900" w:type="dxa"/>
            <w:gridSpan w:val="2"/>
            <w:tcMar>
              <w:top w:w="28" w:type="dxa"/>
              <w:right w:w="28" w:type="dxa"/>
            </w:tcMar>
            <w:vAlign w:val="center"/>
          </w:tcPr>
          <w:p w14:paraId="069E0FA5" w14:textId="77777777" w:rsidR="002337D1" w:rsidRPr="00FB24DF" w:rsidRDefault="002337D1"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8CAD553" w14:textId="77777777" w:rsidR="002337D1" w:rsidRPr="00FB24DF" w:rsidRDefault="002337D1" w:rsidP="00165FE4">
            <w:pPr>
              <w:tabs>
                <w:tab w:val="num" w:pos="1440"/>
              </w:tabs>
              <w:spacing w:after="0"/>
              <w:contextualSpacing/>
              <w:jc w:val="both"/>
              <w:rPr>
                <w:rFonts w:ascii="Klavika Light" w:hAnsi="Klavika Light"/>
                <w:b/>
                <w:bCs/>
                <w:sz w:val="20"/>
                <w:szCs w:val="20"/>
              </w:rPr>
            </w:pPr>
            <w:r w:rsidRPr="00FB24DF">
              <w:rPr>
                <w:rStyle w:val="normaltextrun"/>
                <w:rFonts w:ascii="Klavika Light" w:hAnsi="Klavika Light"/>
                <w:b/>
                <w:bCs/>
                <w:sz w:val="20"/>
                <w:szCs w:val="20"/>
              </w:rPr>
              <w:t>1/ Diagnostic </w:t>
            </w:r>
          </w:p>
          <w:p w14:paraId="1866CDB0" w14:textId="77777777" w:rsidR="002337D1" w:rsidRPr="00FB24DF" w:rsidRDefault="002337D1" w:rsidP="00165FE4">
            <w:pPr>
              <w:pStyle w:val="paragraph"/>
              <w:spacing w:before="0" w:beforeAutospacing="0" w:after="0" w:afterAutospacing="0"/>
              <w:contextualSpacing/>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BSIC External Review : 6 études de marché pilotes (Sénégal, Mali, Tchad, Bénin, Côte d'Ivoire, Soudan), BSIC 14 synthèses de tendances, Peers Business &amp; Operating models Benchmark </w:t>
            </w:r>
            <w:r w:rsidRPr="00FB24DF">
              <w:rPr>
                <w:rStyle w:val="eop"/>
                <w:rFonts w:ascii="Klavika Light" w:eastAsiaTheme="majorEastAsia" w:hAnsi="Klavika Light" w:cs="Calibri"/>
                <w:sz w:val="20"/>
                <w:szCs w:val="20"/>
                <w:lang w:val="fr-FR"/>
              </w:rPr>
              <w:t> </w:t>
            </w:r>
          </w:p>
          <w:p w14:paraId="3AED8838"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Révision interne de la BSIC : Diagnostic stratégique, financier et organisationnel au niveau du siège du groupe et des 6 filiales pilotes de la BSIC (Sénégal, Mali, Tchad, Bénin, Côte d'Ivoire, Soudan),   </w:t>
            </w:r>
            <w:r w:rsidRPr="00FB24DF">
              <w:rPr>
                <w:rStyle w:val="eop"/>
                <w:rFonts w:ascii="Klavika Light" w:eastAsiaTheme="majorEastAsia" w:hAnsi="Klavika Light" w:cs="Calibri"/>
                <w:sz w:val="20"/>
                <w:szCs w:val="20"/>
                <w:lang w:val="fr-FR"/>
              </w:rPr>
              <w:t> </w:t>
            </w:r>
          </w:p>
          <w:p w14:paraId="458F976C" w14:textId="77777777" w:rsidR="002337D1" w:rsidRPr="00FB24DF" w:rsidRDefault="002337D1" w:rsidP="00165FE4">
            <w:pPr>
              <w:pStyle w:val="paragraph"/>
              <w:spacing w:before="0" w:beforeAutospacing="0" w:after="0" w:afterAutospacing="0"/>
              <w:textAlignment w:val="baseline"/>
              <w:rPr>
                <w:rFonts w:ascii="Klavika Light" w:hAnsi="Klavika Light" w:cs="Calibri"/>
                <w:b/>
                <w:bCs/>
                <w:color w:val="000000"/>
                <w:sz w:val="20"/>
                <w:szCs w:val="20"/>
                <w:lang w:val="fr-FR"/>
              </w:rPr>
            </w:pPr>
            <w:r w:rsidRPr="00FB24DF">
              <w:rPr>
                <w:rStyle w:val="normaltextrun"/>
                <w:rFonts w:ascii="Klavika Light" w:eastAsia="Calibri" w:hAnsi="Klavika Light"/>
                <w:b/>
                <w:bCs/>
                <w:sz w:val="20"/>
                <w:szCs w:val="20"/>
                <w:lang w:val="fr-FR"/>
              </w:rPr>
              <w:t>2/ Plan stratégique et de transformation </w:t>
            </w:r>
            <w:r w:rsidRPr="00FB24DF">
              <w:rPr>
                <w:rStyle w:val="eop"/>
                <w:rFonts w:ascii="Klavika Light" w:eastAsiaTheme="majorEastAsia" w:hAnsi="Klavika Light" w:cs="Calibri"/>
                <w:b/>
                <w:bCs/>
                <w:sz w:val="20"/>
                <w:szCs w:val="20"/>
                <w:lang w:val="fr-FR"/>
              </w:rPr>
              <w:t> </w:t>
            </w:r>
          </w:p>
          <w:p w14:paraId="30B0E439"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Identifier les opportunités et développer des hypothèses, regrouper les opportunités en grappes homogènes</w:t>
            </w:r>
            <w:r w:rsidRPr="00FB24DF">
              <w:rPr>
                <w:rStyle w:val="eop"/>
                <w:rFonts w:ascii="Klavika Light" w:eastAsiaTheme="majorEastAsia" w:hAnsi="Klavika Light" w:cs="Calibri"/>
                <w:sz w:val="20"/>
                <w:szCs w:val="20"/>
                <w:lang w:val="fr-FR"/>
              </w:rPr>
              <w:t> </w:t>
            </w:r>
          </w:p>
          <w:p w14:paraId="0D303E52"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Effectuer des recherches et des analyses pour tester chaque opportunité (entreprises, compétitivité, défis de la mise en œuvre, risques, ...)</w:t>
            </w:r>
            <w:r w:rsidRPr="00FB24DF">
              <w:rPr>
                <w:rStyle w:val="eop"/>
                <w:rFonts w:ascii="Klavika Light" w:eastAsiaTheme="majorEastAsia" w:hAnsi="Klavika Light" w:cs="Calibri"/>
                <w:sz w:val="20"/>
                <w:szCs w:val="20"/>
                <w:lang w:val="fr-FR"/>
              </w:rPr>
              <w:t> </w:t>
            </w:r>
          </w:p>
          <w:p w14:paraId="0ED37A94"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Prioriser les opportunités en fonction de leur attractivité et de la capacité de l'OSIE à gagner</w:t>
            </w:r>
            <w:r w:rsidRPr="00FB24DF">
              <w:rPr>
                <w:rStyle w:val="eop"/>
                <w:rFonts w:ascii="Klavika Light" w:eastAsiaTheme="majorEastAsia" w:hAnsi="Klavika Light" w:cs="Calibri"/>
                <w:sz w:val="20"/>
                <w:szCs w:val="20"/>
                <w:lang w:val="fr-FR"/>
              </w:rPr>
              <w:t> </w:t>
            </w:r>
          </w:p>
          <w:p w14:paraId="62122860"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Estimer le coût / bénéfice de chaque opportunité pour le BSIC</w:t>
            </w:r>
            <w:r w:rsidRPr="00FB24DF">
              <w:rPr>
                <w:rStyle w:val="eop"/>
                <w:rFonts w:ascii="Klavika Light" w:eastAsiaTheme="majorEastAsia" w:hAnsi="Klavika Light" w:cs="Calibri"/>
                <w:sz w:val="20"/>
                <w:szCs w:val="20"/>
                <w:lang w:val="fr-FR"/>
              </w:rPr>
              <w:t> </w:t>
            </w:r>
          </w:p>
          <w:p w14:paraId="6DA3D5F2"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Comparaison entre le modèle commercial de base de l'OSIE et le nouveau modèle commercial cible intégrant les nouvelles opportunités</w:t>
            </w:r>
            <w:r w:rsidRPr="00FB24DF">
              <w:rPr>
                <w:rStyle w:val="eop"/>
                <w:rFonts w:ascii="Klavika Light" w:eastAsiaTheme="majorEastAsia" w:hAnsi="Klavika Light" w:cs="Calibri"/>
                <w:sz w:val="20"/>
                <w:szCs w:val="20"/>
                <w:lang w:val="fr-FR"/>
              </w:rPr>
              <w:t> </w:t>
            </w:r>
          </w:p>
          <w:p w14:paraId="41539468"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Élaborer l'analyse de rentabilité pour chaque filiale et l'analyse de rentabilité consolidée au niveau du groupe </w:t>
            </w:r>
            <w:r w:rsidRPr="00FB24DF">
              <w:rPr>
                <w:rStyle w:val="eop"/>
                <w:rFonts w:ascii="Klavika Light" w:eastAsiaTheme="majorEastAsia" w:hAnsi="Klavika Light" w:cs="Calibri"/>
                <w:sz w:val="20"/>
                <w:szCs w:val="20"/>
                <w:lang w:val="fr-FR"/>
              </w:rPr>
              <w:t> </w:t>
            </w:r>
          </w:p>
          <w:p w14:paraId="3E713E69"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b/>
                <w:bCs/>
                <w:sz w:val="20"/>
                <w:szCs w:val="20"/>
                <w:lang w:val="fr-FR"/>
              </w:rPr>
              <w:t>3/ Gouvernance du programme de transformation</w:t>
            </w:r>
            <w:r w:rsidRPr="00FB24DF">
              <w:rPr>
                <w:rStyle w:val="normaltextrun"/>
                <w:rFonts w:ascii="Klavika Light" w:eastAsia="Calibri" w:hAnsi="Klavika Light"/>
                <w:sz w:val="20"/>
                <w:szCs w:val="20"/>
                <w:lang w:val="fr-FR"/>
              </w:rPr>
              <w:t xml:space="preserve"> : Définir la gouvernance et l'organisation cibles pour assurer le succès de l'exécution du programme</w:t>
            </w:r>
            <w:r w:rsidRPr="00FB24DF">
              <w:rPr>
                <w:rStyle w:val="eop"/>
                <w:rFonts w:ascii="Klavika Light" w:eastAsiaTheme="majorEastAsia" w:hAnsi="Klavika Light" w:cs="Calibri"/>
                <w:sz w:val="20"/>
                <w:szCs w:val="20"/>
                <w:lang w:val="fr-FR"/>
              </w:rPr>
              <w:t> </w:t>
            </w:r>
          </w:p>
          <w:p w14:paraId="197419D0"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Définir le modèle de gouvernance du programme et identifier les parties prenantes</w:t>
            </w:r>
            <w:r w:rsidRPr="00FB24DF">
              <w:rPr>
                <w:rStyle w:val="eop"/>
                <w:rFonts w:ascii="Klavika Light" w:eastAsiaTheme="majorEastAsia" w:hAnsi="Klavika Light" w:cs="Calibri"/>
                <w:sz w:val="20"/>
                <w:szCs w:val="20"/>
                <w:lang w:val="fr-FR"/>
              </w:rPr>
              <w:t> </w:t>
            </w:r>
          </w:p>
          <w:p w14:paraId="160F07F9"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Élaborer des rapports sur l'état d'avancement général du projet</w:t>
            </w:r>
            <w:r w:rsidRPr="00FB24DF">
              <w:rPr>
                <w:rStyle w:val="eop"/>
                <w:rFonts w:ascii="Klavika Light" w:eastAsiaTheme="majorEastAsia" w:hAnsi="Klavika Light" w:cs="Calibri"/>
                <w:sz w:val="20"/>
                <w:szCs w:val="20"/>
                <w:lang w:val="fr-FR"/>
              </w:rPr>
              <w:t> </w:t>
            </w:r>
          </w:p>
          <w:p w14:paraId="59B192E7"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Établir un ensemble standard de critères d'évaluation (périmètre, planification, budget, ressources, risques et gestion de la qualité)</w:t>
            </w:r>
            <w:r w:rsidRPr="00FB24DF">
              <w:rPr>
                <w:rStyle w:val="eop"/>
                <w:rFonts w:ascii="Klavika Light" w:eastAsiaTheme="majorEastAsia" w:hAnsi="Klavika Light" w:cs="Calibri"/>
                <w:sz w:val="20"/>
                <w:szCs w:val="20"/>
                <w:lang w:val="fr-FR"/>
              </w:rPr>
              <w:t> </w:t>
            </w:r>
          </w:p>
          <w:p w14:paraId="0C5D91A5" w14:textId="77777777" w:rsidR="002337D1" w:rsidRPr="00FB24DF" w:rsidRDefault="002337D1" w:rsidP="00165FE4">
            <w:pPr>
              <w:pStyle w:val="paragraph"/>
              <w:spacing w:before="0" w:beforeAutospacing="0" w:after="0" w:afterAutospacing="0"/>
              <w:textAlignment w:val="baseline"/>
              <w:rPr>
                <w:rFonts w:ascii="Klavika Light" w:hAnsi="Klavika Light" w:cs="Calibri"/>
                <w:color w:val="000000"/>
                <w:sz w:val="20"/>
                <w:szCs w:val="20"/>
                <w:lang w:val="fr-FR"/>
              </w:rPr>
            </w:pPr>
            <w:r w:rsidRPr="00FB24DF">
              <w:rPr>
                <w:rStyle w:val="normaltextrun"/>
                <w:rFonts w:ascii="Klavika Light" w:eastAsia="Calibri" w:hAnsi="Klavika Light"/>
                <w:sz w:val="20"/>
                <w:szCs w:val="20"/>
                <w:lang w:val="fr-FR"/>
              </w:rPr>
              <w:t>- Produire des modèles de (rapports / tableaux de bord) pour les comités de projet et les comités de pilotage</w:t>
            </w:r>
            <w:r w:rsidRPr="00FB24DF">
              <w:rPr>
                <w:rStyle w:val="eop"/>
                <w:rFonts w:ascii="Klavika Light" w:eastAsiaTheme="majorEastAsia" w:hAnsi="Klavika Light" w:cs="Calibri"/>
                <w:sz w:val="20"/>
                <w:szCs w:val="20"/>
                <w:lang w:val="fr-FR"/>
              </w:rPr>
              <w:t> </w:t>
            </w:r>
          </w:p>
          <w:p w14:paraId="7CA925BA" w14:textId="77777777" w:rsidR="002337D1" w:rsidRPr="00FB24DF" w:rsidRDefault="002337D1" w:rsidP="00165FE4">
            <w:pPr>
              <w:pStyle w:val="paragraph"/>
              <w:spacing w:before="0" w:beforeAutospacing="0" w:after="0" w:afterAutospacing="0"/>
              <w:textAlignment w:val="baseline"/>
              <w:rPr>
                <w:rStyle w:val="normaltextrun"/>
                <w:rFonts w:ascii="Klavika Light" w:eastAsia="Calibri" w:hAnsi="Klavika Light"/>
                <w:b/>
                <w:bCs/>
                <w:sz w:val="20"/>
                <w:szCs w:val="20"/>
                <w:lang w:val="fr-FR"/>
              </w:rPr>
            </w:pPr>
            <w:r w:rsidRPr="00FB24DF">
              <w:rPr>
                <w:rStyle w:val="normaltextrun"/>
                <w:rFonts w:ascii="Klavika Light" w:eastAsia="Calibri" w:hAnsi="Klavika Light"/>
                <w:b/>
                <w:bCs/>
                <w:sz w:val="20"/>
                <w:szCs w:val="20"/>
                <w:lang w:val="fr-FR"/>
              </w:rPr>
              <w:t>4/ Ressources humaines et gestion du changement </w:t>
            </w:r>
          </w:p>
          <w:p w14:paraId="00195905" w14:textId="77777777" w:rsidR="002337D1" w:rsidRPr="00FB24DF" w:rsidRDefault="002337D1" w:rsidP="00165FE4">
            <w:pPr>
              <w:pStyle w:val="paragraph"/>
              <w:spacing w:before="0" w:beforeAutospacing="0" w:after="0" w:afterAutospacing="0"/>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 Listez tous les changements générés par le projet en précisant les impacts (organisationnels, culturels, opérationnels, outils...)  </w:t>
            </w:r>
          </w:p>
          <w:p w14:paraId="6778BF73" w14:textId="77777777" w:rsidR="002337D1" w:rsidRPr="00FB24DF" w:rsidRDefault="002337D1" w:rsidP="00165FE4">
            <w:pPr>
              <w:pStyle w:val="paragraph"/>
              <w:spacing w:before="0" w:beforeAutospacing="0" w:after="0" w:afterAutospacing="0"/>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 Définir la stratégie de gestion du changement (plan d'action, KPIs ...) </w:t>
            </w:r>
          </w:p>
          <w:p w14:paraId="1E55862F" w14:textId="77777777" w:rsidR="002337D1" w:rsidRPr="00FB24DF" w:rsidRDefault="002337D1" w:rsidP="00165FE4">
            <w:pPr>
              <w:pStyle w:val="paragraph"/>
              <w:spacing w:before="0" w:beforeAutospacing="0" w:after="0" w:afterAutospacing="0"/>
              <w:textAlignment w:val="baseline"/>
              <w:rPr>
                <w:rFonts w:ascii="Klavika Light" w:eastAsia="Calibri" w:hAnsi="Klavika Light"/>
                <w:sz w:val="20"/>
                <w:szCs w:val="20"/>
                <w:lang w:val="fr-FR"/>
              </w:rPr>
            </w:pPr>
            <w:r w:rsidRPr="00FB24DF">
              <w:rPr>
                <w:rStyle w:val="normaltextrun"/>
                <w:rFonts w:ascii="Klavika Light" w:eastAsia="Calibri" w:hAnsi="Klavika Light"/>
                <w:sz w:val="20"/>
                <w:szCs w:val="20"/>
                <w:lang w:val="fr-FR"/>
              </w:rPr>
              <w:t>- Évaluation des compétences existantes, compétences cibles et identification des lacunes en matière de capacités </w:t>
            </w:r>
          </w:p>
        </w:tc>
      </w:tr>
      <w:tr w:rsidR="002337D1" w:rsidRPr="00FB24DF" w14:paraId="29153887" w14:textId="77777777" w:rsidTr="00165FE4">
        <w:trPr>
          <w:trHeight w:val="20"/>
        </w:trPr>
        <w:tc>
          <w:tcPr>
            <w:tcW w:w="9900" w:type="dxa"/>
            <w:gridSpan w:val="2"/>
            <w:tcMar>
              <w:top w:w="28" w:type="dxa"/>
              <w:right w:w="28" w:type="dxa"/>
            </w:tcMar>
            <w:vAlign w:val="center"/>
          </w:tcPr>
          <w:p w14:paraId="4EB2ED9A" w14:textId="77777777" w:rsidR="002337D1" w:rsidRPr="00FB24DF" w:rsidRDefault="002337D1"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4152037D"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Organiser des ateliers de diagnostic avec la direction générale et les directeurs du siège et des filiales du groupe (≈50 workshops) </w:t>
            </w:r>
          </w:p>
          <w:p w14:paraId="025CA463"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Évaluation de la maturité des différents départements (Banque de détail, Banque d'entreprise et institutionnelle, Marketing, Produits et canaux, Finance et comptabilité, Trésorerie, Engagement, Crédit, Juridique, Risque, Audit, Conformité, Opérations, Ressources humaines, Informatique) sur les axes d'analyse suivants (rôles et responsabilités, Processus, Organisation et gouvernance, Reporting, Ressources humaines, Outils) </w:t>
            </w:r>
          </w:p>
          <w:p w14:paraId="371B1280"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lastRenderedPageBreak/>
              <w:t>Benchmark et positionnement de la banque sur son marché concurrentiel </w:t>
            </w:r>
          </w:p>
          <w:p w14:paraId="24A19C9C"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Identifier les principales opportunités du plan stratégique </w:t>
            </w:r>
          </w:p>
          <w:p w14:paraId="6701CA90"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Calibri" w:hAnsi="Klavika Light"/>
                <w:sz w:val="20"/>
                <w:szCs w:val="20"/>
                <w:lang w:val="fr-FR"/>
              </w:rPr>
            </w:pPr>
            <w:r w:rsidRPr="00FB24DF">
              <w:rPr>
                <w:rStyle w:val="normaltextrun"/>
                <w:rFonts w:ascii="Klavika Light" w:eastAsia="Calibri" w:hAnsi="Klavika Light"/>
                <w:sz w:val="20"/>
                <w:szCs w:val="20"/>
                <w:lang w:val="fr-FR"/>
              </w:rPr>
              <w:t>Définir le plan de transformation en déterminant les projets et les tâches à lancer par domaine d'activité stratégique </w:t>
            </w:r>
          </w:p>
          <w:p w14:paraId="4AC4D180" w14:textId="77777777" w:rsidR="002337D1" w:rsidRPr="00FB24DF" w:rsidRDefault="002337D1" w:rsidP="002337D1">
            <w:pPr>
              <w:pStyle w:val="paragraph"/>
              <w:numPr>
                <w:ilvl w:val="0"/>
                <w:numId w:val="94"/>
              </w:numPr>
              <w:spacing w:before="0" w:beforeAutospacing="0" w:after="0" w:afterAutospacing="0"/>
              <w:jc w:val="both"/>
              <w:textAlignment w:val="baseline"/>
              <w:rPr>
                <w:rStyle w:val="normaltextrun"/>
                <w:rFonts w:ascii="Klavika Light" w:eastAsiaTheme="minorEastAsia" w:hAnsi="Klavika Light"/>
                <w:b/>
                <w:sz w:val="20"/>
                <w:szCs w:val="20"/>
                <w:lang w:val="fr-FR"/>
              </w:rPr>
            </w:pPr>
            <w:r w:rsidRPr="00FB24DF">
              <w:rPr>
                <w:rStyle w:val="normaltextrun"/>
                <w:rFonts w:ascii="Klavika Light" w:eastAsia="Calibri" w:hAnsi="Klavika Light"/>
                <w:sz w:val="20"/>
                <w:szCs w:val="20"/>
                <w:lang w:val="fr-FR"/>
              </w:rPr>
              <w:t>Définir les hypothèses et les paramètres du plan d'entreprise </w:t>
            </w:r>
          </w:p>
          <w:p w14:paraId="7BA5F782" w14:textId="77777777" w:rsidR="002337D1" w:rsidRPr="00FB24DF" w:rsidRDefault="002337D1" w:rsidP="002337D1">
            <w:pPr>
              <w:pStyle w:val="paragraph"/>
              <w:numPr>
                <w:ilvl w:val="0"/>
                <w:numId w:val="94"/>
              </w:numPr>
              <w:spacing w:before="0" w:beforeAutospacing="0" w:after="0" w:afterAutospacing="0"/>
              <w:jc w:val="both"/>
              <w:textAlignment w:val="baseline"/>
              <w:rPr>
                <w:rFonts w:ascii="Klavika Light" w:hAnsi="Klavika Light"/>
                <w:b/>
                <w:sz w:val="20"/>
                <w:szCs w:val="20"/>
                <w:lang w:val="fr-FR"/>
              </w:rPr>
            </w:pPr>
            <w:r w:rsidRPr="00FB24DF">
              <w:rPr>
                <w:rStyle w:val="normaltextrun"/>
                <w:rFonts w:ascii="Klavika Light" w:eastAsia="Calibri" w:hAnsi="Klavika Light"/>
                <w:sz w:val="20"/>
                <w:szCs w:val="20"/>
                <w:lang w:val="fr-FR"/>
              </w:rPr>
              <w:t>Définir la gouvernance du programme de transformation</w:t>
            </w:r>
            <w:r w:rsidRPr="00FB24DF">
              <w:rPr>
                <w:rFonts w:ascii="Klavika Light" w:hAnsi="Klavika Light"/>
                <w:color w:val="000000"/>
                <w:sz w:val="20"/>
                <w:szCs w:val="20"/>
                <w:lang w:val="fr-FR"/>
              </w:rPr>
              <w:t>   </w:t>
            </w:r>
          </w:p>
        </w:tc>
      </w:tr>
    </w:tbl>
    <w:p w14:paraId="0BE976E1" w14:textId="77777777" w:rsidR="00CF24FC" w:rsidRDefault="00CF24FC" w:rsidP="00CF24FC"/>
    <w:p w14:paraId="149000CF" w14:textId="77777777" w:rsidR="002337D1" w:rsidRDefault="002337D1" w:rsidP="00CF24FC"/>
    <w:tbl>
      <w:tblPr>
        <w:tblpPr w:leftFromText="180" w:rightFromText="180" w:vertAnchor="page" w:horzAnchor="margin" w:tblpX="-46" w:tblpY="3645"/>
        <w:tblW w:w="1018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446"/>
      </w:tblGrid>
      <w:tr w:rsidR="002337D1" w:rsidRPr="00FB24DF" w14:paraId="13E76747" w14:textId="77777777" w:rsidTr="00165FE4">
        <w:trPr>
          <w:trHeight w:val="20"/>
        </w:trPr>
        <w:tc>
          <w:tcPr>
            <w:tcW w:w="10183" w:type="dxa"/>
            <w:gridSpan w:val="2"/>
            <w:shd w:val="clear" w:color="auto" w:fill="970354"/>
            <w:tcMar>
              <w:top w:w="28" w:type="dxa"/>
              <w:right w:w="28" w:type="dxa"/>
            </w:tcMar>
            <w:vAlign w:val="bottom"/>
          </w:tcPr>
          <w:p w14:paraId="0B7B4A8B" w14:textId="77777777" w:rsidR="002337D1" w:rsidRPr="00FB24DF" w:rsidRDefault="002337D1" w:rsidP="00165FE4">
            <w:pPr>
              <w:pStyle w:val="Titre2"/>
              <w:spacing w:before="0"/>
              <w:jc w:val="center"/>
              <w:rPr>
                <w:rFonts w:ascii="Klavika Light" w:hAnsi="Klavika Light"/>
                <w:sz w:val="20"/>
                <w:szCs w:val="20"/>
              </w:rPr>
            </w:pPr>
            <w:bookmarkStart w:id="107" w:name="_Toc217050876"/>
            <w:r w:rsidRPr="00FB24DF">
              <w:rPr>
                <w:rFonts w:ascii="Klavika Light" w:hAnsi="Klavika Light"/>
                <w:color w:val="FFFFFF" w:themeColor="background1"/>
                <w:sz w:val="20"/>
                <w:szCs w:val="20"/>
              </w:rPr>
              <w:lastRenderedPageBreak/>
              <w:t>Mise à jour majeure de l'Amplitude du système bancaire central intégré de la version 9 à la version 11</w:t>
            </w:r>
            <w:bookmarkEnd w:id="107"/>
          </w:p>
        </w:tc>
      </w:tr>
      <w:tr w:rsidR="002337D1" w:rsidRPr="00FB24DF" w14:paraId="11FC8E2B" w14:textId="77777777" w:rsidTr="00165FE4">
        <w:trPr>
          <w:trHeight w:val="20"/>
        </w:trPr>
        <w:tc>
          <w:tcPr>
            <w:tcW w:w="4737" w:type="dxa"/>
            <w:tcMar>
              <w:top w:w="28" w:type="dxa"/>
              <w:right w:w="28" w:type="dxa"/>
            </w:tcMar>
          </w:tcPr>
          <w:p w14:paraId="2F71CBC9" w14:textId="77777777" w:rsidR="002337D1" w:rsidRPr="00FB24DF" w:rsidRDefault="002337D1"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w:t>
            </w:r>
            <w:bookmarkStart w:id="108" w:name="AWBTN"/>
            <w:r w:rsidRPr="00FB24DF">
              <w:rPr>
                <w:rFonts w:ascii="Klavika Light" w:hAnsi="Klavika Light"/>
                <w:sz w:val="20"/>
                <w:szCs w:val="20"/>
              </w:rPr>
              <w:t>M</w:t>
            </w:r>
            <w:r w:rsidRPr="00FB24DF">
              <w:rPr>
                <w:rFonts w:ascii="Klavika Light" w:hAnsi="Klavika Light"/>
                <w:b/>
                <w:bCs/>
                <w:sz w:val="20"/>
                <w:szCs w:val="20"/>
              </w:rPr>
              <w:t>ise à jour majeure de l'Amplitude du système bancaire central intégré de la version 9 à la version 11</w:t>
            </w:r>
            <w:bookmarkEnd w:id="108"/>
          </w:p>
        </w:tc>
        <w:tc>
          <w:tcPr>
            <w:tcW w:w="5446" w:type="dxa"/>
            <w:tcMar>
              <w:top w:w="28" w:type="dxa"/>
              <w:right w:w="28" w:type="dxa"/>
            </w:tcMar>
          </w:tcPr>
          <w:p w14:paraId="3BA3B250"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2337D1" w:rsidRPr="00FB24DF" w14:paraId="4EF8AC00" w14:textId="77777777" w:rsidTr="00165FE4">
        <w:trPr>
          <w:trHeight w:val="20"/>
        </w:trPr>
        <w:tc>
          <w:tcPr>
            <w:tcW w:w="4737" w:type="dxa"/>
            <w:tcMar>
              <w:top w:w="28" w:type="dxa"/>
              <w:right w:w="28" w:type="dxa"/>
            </w:tcMar>
          </w:tcPr>
          <w:p w14:paraId="20E6B8B4"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r w:rsidRPr="00FB24DF">
              <w:rPr>
                <w:rStyle w:val="eop"/>
                <w:rFonts w:ascii="Klavika Light" w:hAnsi="Klavika Light"/>
                <w:color w:val="44546A"/>
                <w:sz w:val="20"/>
                <w:szCs w:val="20"/>
                <w:shd w:val="clear" w:color="auto" w:fill="FFFFFF"/>
              </w:rPr>
              <w:t> </w:t>
            </w:r>
          </w:p>
        </w:tc>
        <w:tc>
          <w:tcPr>
            <w:tcW w:w="5446" w:type="dxa"/>
            <w:tcMar>
              <w:top w:w="28" w:type="dxa"/>
              <w:right w:w="28" w:type="dxa"/>
            </w:tcMar>
          </w:tcPr>
          <w:p w14:paraId="4E4883E4"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2337D1" w:rsidRPr="00FB24DF" w14:paraId="3B932A25" w14:textId="77777777" w:rsidTr="00165FE4">
        <w:trPr>
          <w:trHeight w:val="20"/>
        </w:trPr>
        <w:tc>
          <w:tcPr>
            <w:tcW w:w="4737" w:type="dxa"/>
            <w:tcMar>
              <w:top w:w="28" w:type="dxa"/>
              <w:right w:w="28" w:type="dxa"/>
            </w:tcMar>
          </w:tcPr>
          <w:p w14:paraId="34EB649A"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Attijari Banque</w:t>
            </w:r>
            <w:r w:rsidRPr="00FB24DF">
              <w:rPr>
                <w:rStyle w:val="eop"/>
                <w:rFonts w:ascii="Klavika Light" w:hAnsi="Klavika Light"/>
                <w:color w:val="000000"/>
                <w:sz w:val="20"/>
                <w:szCs w:val="20"/>
                <w:shd w:val="clear" w:color="auto" w:fill="FFFFFF"/>
              </w:rPr>
              <w:t> / Teamwill Consulting (partenaire)</w:t>
            </w:r>
          </w:p>
        </w:tc>
        <w:tc>
          <w:tcPr>
            <w:tcW w:w="5446" w:type="dxa"/>
            <w:tcMar>
              <w:top w:w="28" w:type="dxa"/>
              <w:right w:w="28" w:type="dxa"/>
            </w:tcMar>
          </w:tcPr>
          <w:p w14:paraId="457F314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d’employés ayant participé au projet : 6</w:t>
            </w:r>
          </w:p>
        </w:tc>
      </w:tr>
      <w:tr w:rsidR="002337D1" w:rsidRPr="00FB24DF" w14:paraId="5417CD9E" w14:textId="77777777" w:rsidTr="00165FE4">
        <w:trPr>
          <w:trHeight w:val="20"/>
        </w:trPr>
        <w:tc>
          <w:tcPr>
            <w:tcW w:w="4737" w:type="dxa"/>
            <w:tcMar>
              <w:top w:w="28" w:type="dxa"/>
              <w:right w:w="28" w:type="dxa"/>
            </w:tcMar>
          </w:tcPr>
          <w:p w14:paraId="17C498BF"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5446" w:type="dxa"/>
            <w:tcMar>
              <w:top w:w="28" w:type="dxa"/>
              <w:right w:w="28" w:type="dxa"/>
            </w:tcMar>
          </w:tcPr>
          <w:p w14:paraId="6C249FEA"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 17 mois</w:t>
            </w:r>
          </w:p>
        </w:tc>
      </w:tr>
      <w:tr w:rsidR="002337D1" w:rsidRPr="00FB24DF" w14:paraId="4D73CA78" w14:textId="77777777" w:rsidTr="00165FE4">
        <w:trPr>
          <w:trHeight w:val="20"/>
        </w:trPr>
        <w:tc>
          <w:tcPr>
            <w:tcW w:w="4737" w:type="dxa"/>
            <w:tcMar>
              <w:top w:w="28" w:type="dxa"/>
              <w:right w:w="28" w:type="dxa"/>
            </w:tcMar>
          </w:tcPr>
          <w:p w14:paraId="3037F8B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 01 / 2020</w:t>
            </w:r>
          </w:p>
          <w:p w14:paraId="6E4E82C3"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05 / 2021</w:t>
            </w:r>
          </w:p>
        </w:tc>
        <w:tc>
          <w:tcPr>
            <w:tcW w:w="5446" w:type="dxa"/>
            <w:tcMar>
              <w:top w:w="28" w:type="dxa"/>
              <w:right w:w="28" w:type="dxa"/>
            </w:tcMar>
          </w:tcPr>
          <w:p w14:paraId="54FB68B3"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4BEC9097" w14:textId="77777777" w:rsidR="002337D1" w:rsidRPr="00FB24DF" w:rsidRDefault="002337D1" w:rsidP="00165FE4">
            <w:pPr>
              <w:spacing w:after="0"/>
              <w:contextualSpacing/>
              <w:rPr>
                <w:rFonts w:ascii="Klavika Light" w:hAnsi="Klavika Light"/>
                <w:b/>
                <w:bCs/>
                <w:sz w:val="20"/>
                <w:szCs w:val="20"/>
              </w:rPr>
            </w:pPr>
            <w:r w:rsidRPr="00FB24DF">
              <w:rPr>
                <w:rStyle w:val="normaltextrun"/>
                <w:rFonts w:ascii="Klavika Light" w:hAnsi="Klavika Light"/>
                <w:b/>
                <w:bCs/>
                <w:color w:val="000000"/>
                <w:sz w:val="20"/>
                <w:szCs w:val="20"/>
                <w:shd w:val="clear" w:color="auto" w:fill="FFFFFF"/>
              </w:rPr>
              <w:t xml:space="preserve">205 mille USD </w:t>
            </w:r>
          </w:p>
        </w:tc>
      </w:tr>
      <w:tr w:rsidR="002337D1" w:rsidRPr="00FB24DF" w14:paraId="14BF5EDC" w14:textId="77777777" w:rsidTr="00165FE4">
        <w:trPr>
          <w:trHeight w:val="20"/>
        </w:trPr>
        <w:tc>
          <w:tcPr>
            <w:tcW w:w="4737" w:type="dxa"/>
            <w:tcMar>
              <w:top w:w="28" w:type="dxa"/>
              <w:right w:w="28" w:type="dxa"/>
            </w:tcMar>
          </w:tcPr>
          <w:p w14:paraId="6E2B40B9" w14:textId="77777777" w:rsidR="002337D1" w:rsidRPr="00FB24DF" w:rsidRDefault="002337D1" w:rsidP="00165FE4">
            <w:pPr>
              <w:spacing w:after="0"/>
              <w:jc w:val="both"/>
              <w:rPr>
                <w:rFonts w:ascii="Klavika Light" w:hAnsi="Klavika Light" w:cstheme="majorHAnsi"/>
                <w:sz w:val="20"/>
                <w:szCs w:val="20"/>
              </w:rPr>
            </w:pPr>
            <w:r w:rsidRPr="00FB24DF">
              <w:rPr>
                <w:rFonts w:ascii="Klavika Light" w:hAnsi="Klavika Light" w:cstheme="majorHAnsi"/>
                <w:sz w:val="20"/>
                <w:szCs w:val="20"/>
              </w:rPr>
              <w:t xml:space="preserve">Personne de contact, Titre/Désignation, Tél. No./Adresse : </w:t>
            </w:r>
          </w:p>
          <w:p w14:paraId="0C5EDEF7" w14:textId="77777777" w:rsidR="002337D1" w:rsidRPr="00FB24DF" w:rsidRDefault="002337D1" w:rsidP="00165FE4">
            <w:pPr>
              <w:spacing w:after="0"/>
              <w:rPr>
                <w:rFonts w:ascii="Klavika Light" w:hAnsi="Klavika Light"/>
                <w:sz w:val="20"/>
                <w:szCs w:val="20"/>
              </w:rPr>
            </w:pPr>
            <w:r w:rsidRPr="00FB24DF">
              <w:rPr>
                <w:rFonts w:ascii="Klavika Light" w:hAnsi="Klavika Light" w:cstheme="majorHAnsi"/>
                <w:b/>
                <w:bCs/>
                <w:sz w:val="20"/>
                <w:szCs w:val="20"/>
              </w:rPr>
              <w:t>Faouzi KEFI</w:t>
            </w:r>
            <w:r w:rsidRPr="00FB24DF">
              <w:rPr>
                <w:rFonts w:ascii="Klavika Light" w:hAnsi="Klavika Light" w:cstheme="majorHAnsi"/>
                <w:sz w:val="20"/>
                <w:szCs w:val="20"/>
              </w:rPr>
              <w:t xml:space="preserve">, directeur de projet, ABT, +216 27 290 924, </w:t>
            </w:r>
            <w:hyperlink r:id="rId20" w:history="1">
              <w:r w:rsidRPr="00FB24DF">
                <w:rPr>
                  <w:rStyle w:val="Lienhypertexte"/>
                  <w:rFonts w:ascii="Klavika Light" w:hAnsi="Klavika Light" w:cstheme="majorHAnsi"/>
                  <w:sz w:val="20"/>
                  <w:szCs w:val="20"/>
                </w:rPr>
                <w:t>faouzi.kefi@attijaribank.com.tn</w:t>
              </w:r>
            </w:hyperlink>
          </w:p>
        </w:tc>
        <w:tc>
          <w:tcPr>
            <w:tcW w:w="5446" w:type="dxa"/>
            <w:tcMar>
              <w:top w:w="28" w:type="dxa"/>
              <w:right w:w="28" w:type="dxa"/>
            </w:tcMar>
          </w:tcPr>
          <w:p w14:paraId="2E9C509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DCDA1A7"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d'équipe : Sami Chaouch</w:t>
            </w:r>
          </w:p>
        </w:tc>
      </w:tr>
      <w:tr w:rsidR="002337D1" w:rsidRPr="00FB24DF" w14:paraId="3F21CEF0" w14:textId="77777777" w:rsidTr="00165FE4">
        <w:trPr>
          <w:trHeight w:val="20"/>
        </w:trPr>
        <w:tc>
          <w:tcPr>
            <w:tcW w:w="10183" w:type="dxa"/>
            <w:gridSpan w:val="2"/>
            <w:tcMar>
              <w:top w:w="28" w:type="dxa"/>
              <w:right w:w="28" w:type="dxa"/>
            </w:tcMar>
            <w:vAlign w:val="center"/>
          </w:tcPr>
          <w:p w14:paraId="0CA6D393" w14:textId="77777777" w:rsidR="002337D1" w:rsidRPr="00FB24DF" w:rsidRDefault="002337D1"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70F63F9" w14:textId="77777777" w:rsidR="002337D1" w:rsidRPr="00FB24DF" w:rsidRDefault="002337D1" w:rsidP="002337D1">
            <w:pPr>
              <w:pStyle w:val="paragraph"/>
              <w:numPr>
                <w:ilvl w:val="0"/>
                <w:numId w:val="103"/>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b/>
                <w:bCs/>
                <w:sz w:val="20"/>
                <w:szCs w:val="20"/>
              </w:rPr>
              <w:t xml:space="preserve">Contexte </w:t>
            </w:r>
            <w:r w:rsidRPr="00FB24DF">
              <w:rPr>
                <w:rFonts w:ascii="Klavika Light" w:eastAsia="Calibri" w:hAnsi="Klavika Light"/>
                <w:sz w:val="20"/>
                <w:szCs w:val="20"/>
              </w:rPr>
              <w:t>:</w:t>
            </w:r>
          </w:p>
          <w:p w14:paraId="247B42CB" w14:textId="77777777" w:rsidR="002337D1" w:rsidRPr="00FB24DF" w:rsidRDefault="002337D1" w:rsidP="002337D1">
            <w:pPr>
              <w:pStyle w:val="paragraph"/>
              <w:numPr>
                <w:ilvl w:val="1"/>
                <w:numId w:val="103"/>
              </w:numPr>
              <w:spacing w:before="0" w:beforeAutospacing="0" w:after="0" w:afterAutospacing="0"/>
              <w:textAlignment w:val="baseline"/>
              <w:rPr>
                <w:rFonts w:ascii="Klavika Light" w:eastAsia="Calibri" w:hAnsi="Klavika Light"/>
                <w:sz w:val="20"/>
                <w:szCs w:val="20"/>
                <w:lang w:val="fr-FR"/>
              </w:rPr>
            </w:pPr>
            <w:r w:rsidRPr="00FB24DF">
              <w:rPr>
                <w:rFonts w:ascii="Klavika Light" w:eastAsia="Calibri" w:hAnsi="Klavika Light"/>
                <w:sz w:val="20"/>
                <w:szCs w:val="20"/>
                <w:lang w:val="fr-FR"/>
              </w:rPr>
              <w:t>Dans le cadre de l’évolution stratégique de son système d’information, Attijari Banque Tunisie a lancé en 2019 un projet de montée de version de sa Solution Sopra Banking Amplitude,  de la version V9.1 vers la V11.4.</w:t>
            </w:r>
          </w:p>
          <w:p w14:paraId="27BE18A0" w14:textId="77777777" w:rsidR="002337D1" w:rsidRPr="00FB24DF" w:rsidRDefault="002337D1" w:rsidP="002337D1">
            <w:pPr>
              <w:pStyle w:val="paragraph"/>
              <w:numPr>
                <w:ilvl w:val="0"/>
                <w:numId w:val="103"/>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b/>
                <w:bCs/>
                <w:sz w:val="20"/>
                <w:szCs w:val="20"/>
              </w:rPr>
              <w:t xml:space="preserve">Objectifs visés : </w:t>
            </w:r>
            <w:r w:rsidRPr="00FB24DF">
              <w:rPr>
                <w:rFonts w:ascii="Klavika Light" w:eastAsia="Calibri" w:hAnsi="Klavika Light"/>
                <w:sz w:val="20"/>
                <w:szCs w:val="20"/>
              </w:rPr>
              <w:t>Assistance pour :</w:t>
            </w:r>
          </w:p>
          <w:p w14:paraId="42C3726A" w14:textId="77777777" w:rsidR="002337D1" w:rsidRPr="00FB24DF" w:rsidRDefault="002337D1" w:rsidP="002337D1">
            <w:pPr>
              <w:pStyle w:val="paragraph"/>
              <w:numPr>
                <w:ilvl w:val="1"/>
                <w:numId w:val="103"/>
              </w:numPr>
              <w:spacing w:before="0" w:beforeAutospacing="0" w:after="0" w:afterAutospacing="0"/>
              <w:textAlignment w:val="baseline"/>
              <w:rPr>
                <w:rFonts w:ascii="Klavika Light" w:eastAsia="Calibri" w:hAnsi="Klavika Light"/>
                <w:sz w:val="20"/>
                <w:szCs w:val="20"/>
                <w:lang w:val="fr-FR"/>
              </w:rPr>
            </w:pPr>
            <w:r w:rsidRPr="00FB24DF">
              <w:rPr>
                <w:rFonts w:ascii="Klavika Light" w:eastAsia="Calibri" w:hAnsi="Klavika Light"/>
                <w:sz w:val="20"/>
                <w:szCs w:val="20"/>
                <w:lang w:val="fr-FR"/>
              </w:rPr>
              <w:t>Mise à niveau du système bancaire central Amplitude de la version 9 à la version 11</w:t>
            </w:r>
          </w:p>
          <w:p w14:paraId="5F092080" w14:textId="77777777" w:rsidR="002337D1" w:rsidRPr="00FB24DF" w:rsidRDefault="002337D1" w:rsidP="002337D1">
            <w:pPr>
              <w:pStyle w:val="paragraph"/>
              <w:numPr>
                <w:ilvl w:val="1"/>
                <w:numId w:val="103"/>
              </w:numPr>
              <w:spacing w:before="0" w:beforeAutospacing="0" w:after="0" w:afterAutospacing="0"/>
              <w:textAlignment w:val="baseline"/>
              <w:rPr>
                <w:rFonts w:ascii="Klavika Light" w:eastAsia="Calibri" w:hAnsi="Klavika Light"/>
                <w:sz w:val="20"/>
                <w:szCs w:val="20"/>
                <w:lang w:val="fr-FR"/>
              </w:rPr>
            </w:pPr>
            <w:r w:rsidRPr="00FB24DF">
              <w:rPr>
                <w:rFonts w:ascii="Klavika Light" w:eastAsia="Calibri" w:hAnsi="Klavika Light"/>
                <w:sz w:val="20"/>
                <w:szCs w:val="20"/>
                <w:lang w:val="fr-FR"/>
              </w:rPr>
              <w:t>Évolutions de la mise en œuvre et nouveaux modules (cadre d'intégration des applications et 3 API, générateur de comptabilité)</w:t>
            </w:r>
          </w:p>
          <w:p w14:paraId="7C30C017" w14:textId="77777777" w:rsidR="002337D1" w:rsidRPr="00FB24DF" w:rsidRDefault="002337D1" w:rsidP="002337D1">
            <w:pPr>
              <w:pStyle w:val="paragraph"/>
              <w:numPr>
                <w:ilvl w:val="1"/>
                <w:numId w:val="103"/>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Adaptation des imprimés</w:t>
            </w:r>
          </w:p>
          <w:p w14:paraId="75461A47" w14:textId="77777777" w:rsidR="002337D1" w:rsidRPr="00FB24DF" w:rsidRDefault="002337D1" w:rsidP="002337D1">
            <w:pPr>
              <w:pStyle w:val="paragraph"/>
              <w:numPr>
                <w:ilvl w:val="1"/>
                <w:numId w:val="103"/>
              </w:numPr>
              <w:spacing w:before="0" w:beforeAutospacing="0" w:after="0" w:afterAutospacing="0"/>
              <w:textAlignment w:val="baseline"/>
              <w:rPr>
                <w:rFonts w:ascii="Klavika Light" w:eastAsia="Calibri" w:hAnsi="Klavika Light"/>
                <w:sz w:val="20"/>
                <w:szCs w:val="20"/>
                <w:lang w:val="fr-FR"/>
              </w:rPr>
            </w:pPr>
            <w:r w:rsidRPr="00FB24DF">
              <w:rPr>
                <w:rFonts w:ascii="Klavika Light" w:eastAsia="Calibri" w:hAnsi="Klavika Light"/>
                <w:sz w:val="20"/>
                <w:szCs w:val="20"/>
                <w:lang w:val="fr-FR"/>
              </w:rPr>
              <w:t>Adaptation des interfaces et des applications intégrées au système bancaire central</w:t>
            </w:r>
          </w:p>
          <w:p w14:paraId="1D6B139A" w14:textId="77777777" w:rsidR="002337D1" w:rsidRPr="00FB24DF" w:rsidRDefault="002337D1" w:rsidP="00165FE4">
            <w:pPr>
              <w:pStyle w:val="paragraph"/>
              <w:spacing w:before="0" w:beforeAutospacing="0" w:after="0" w:afterAutospacing="0"/>
              <w:textAlignment w:val="baseline"/>
              <w:rPr>
                <w:rFonts w:ascii="Klavika Light" w:eastAsiaTheme="minorHAnsi" w:hAnsi="Klavika Light" w:cstheme="minorBidi"/>
                <w:b/>
                <w:kern w:val="2"/>
                <w:sz w:val="20"/>
                <w:szCs w:val="20"/>
                <w14:ligatures w14:val="standardContextual"/>
              </w:rPr>
            </w:pPr>
            <w:r w:rsidRPr="00FB24DF">
              <w:rPr>
                <w:rFonts w:ascii="Klavika Light" w:eastAsiaTheme="minorHAnsi" w:hAnsi="Klavika Light" w:cstheme="minorBidi"/>
                <w:b/>
                <w:kern w:val="2"/>
                <w:sz w:val="20"/>
                <w:szCs w:val="20"/>
                <w:lang w:val="fr-FR"/>
                <w14:ligatures w14:val="standardContextual"/>
              </w:rPr>
              <w:t>Approche &amp; périmètre d’accompagnement</w:t>
            </w:r>
          </w:p>
          <w:p w14:paraId="2FDBAD86"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 xml:space="preserve">Cadrage du projet. </w:t>
            </w:r>
          </w:p>
          <w:p w14:paraId="199CB876"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Pilotage</w:t>
            </w:r>
          </w:p>
          <w:p w14:paraId="2C5D44FC"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Conception et réalisation</w:t>
            </w:r>
          </w:p>
          <w:p w14:paraId="112C4148"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Recette: Formaliser la stratégie</w:t>
            </w:r>
          </w:p>
          <w:p w14:paraId="69D11071"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lang w:val="fr-FR"/>
              </w:rPr>
            </w:pPr>
            <w:r w:rsidRPr="00FB24DF">
              <w:rPr>
                <w:rFonts w:ascii="Klavika Light" w:eastAsia="Calibri" w:hAnsi="Klavika Light"/>
                <w:sz w:val="20"/>
                <w:szCs w:val="20"/>
                <w:lang w:val="fr-FR"/>
              </w:rPr>
              <w:t>Répétitions générales: Elaborer les scénarios de bascule et les fiches actions en collaboration avec les métiers</w:t>
            </w:r>
          </w:p>
          <w:p w14:paraId="14709C1D" w14:textId="77777777" w:rsidR="002337D1" w:rsidRPr="00FB24DF" w:rsidRDefault="002337D1" w:rsidP="002337D1">
            <w:pPr>
              <w:pStyle w:val="paragraph"/>
              <w:numPr>
                <w:ilvl w:val="0"/>
                <w:numId w:val="104"/>
              </w:numPr>
              <w:spacing w:before="0" w:beforeAutospacing="0" w:after="0" w:afterAutospacing="0"/>
              <w:textAlignment w:val="baseline"/>
              <w:rPr>
                <w:rFonts w:ascii="Klavika Light" w:eastAsia="Calibri" w:hAnsi="Klavika Light"/>
                <w:sz w:val="20"/>
                <w:szCs w:val="20"/>
              </w:rPr>
            </w:pPr>
            <w:r w:rsidRPr="00FB24DF">
              <w:rPr>
                <w:rFonts w:ascii="Klavika Light" w:eastAsia="Calibri" w:hAnsi="Klavika Light"/>
                <w:sz w:val="20"/>
                <w:szCs w:val="20"/>
              </w:rPr>
              <w:t>Conduite du changement</w:t>
            </w:r>
          </w:p>
        </w:tc>
      </w:tr>
      <w:tr w:rsidR="002337D1" w:rsidRPr="00FB24DF" w14:paraId="016E22D2" w14:textId="77777777" w:rsidTr="00165FE4">
        <w:trPr>
          <w:trHeight w:val="20"/>
        </w:trPr>
        <w:tc>
          <w:tcPr>
            <w:tcW w:w="10183" w:type="dxa"/>
            <w:gridSpan w:val="2"/>
            <w:tcMar>
              <w:top w:w="28" w:type="dxa"/>
              <w:right w:w="28" w:type="dxa"/>
            </w:tcMar>
            <w:vAlign w:val="center"/>
          </w:tcPr>
          <w:p w14:paraId="0F0CB531" w14:textId="77777777" w:rsidR="002337D1" w:rsidRPr="00FB24DF" w:rsidRDefault="002337D1"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58FD0C5" w14:textId="77777777" w:rsidR="002337D1" w:rsidRPr="00FB24DF" w:rsidRDefault="002337D1" w:rsidP="002337D1">
            <w:pPr>
              <w:pStyle w:val="paragraph"/>
              <w:numPr>
                <w:ilvl w:val="0"/>
                <w:numId w:val="97"/>
              </w:numPr>
              <w:spacing w:before="0" w:beforeAutospacing="0" w:after="0" w:afterAutospacing="0"/>
              <w:ind w:left="108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b/>
                <w:bCs/>
                <w:color w:val="000000"/>
                <w:sz w:val="20"/>
                <w:szCs w:val="20"/>
                <w:lang w:val="fr-FR"/>
              </w:rPr>
              <w:t>Assistance à la gestion de projets</w:t>
            </w:r>
            <w:r w:rsidRPr="00FB24DF">
              <w:rPr>
                <w:rStyle w:val="eop"/>
                <w:rFonts w:ascii="Klavika Light" w:eastAsiaTheme="majorEastAsia" w:hAnsi="Klavika Light" w:cs="Calibri Light"/>
                <w:color w:val="000000"/>
                <w:sz w:val="20"/>
                <w:szCs w:val="20"/>
                <w:lang w:val="fr-FR"/>
              </w:rPr>
              <w:t> </w:t>
            </w:r>
          </w:p>
          <w:p w14:paraId="294909B5" w14:textId="77777777" w:rsidR="002337D1" w:rsidRPr="00FB24DF" w:rsidRDefault="002337D1" w:rsidP="002337D1">
            <w:pPr>
              <w:pStyle w:val="paragraph"/>
              <w:numPr>
                <w:ilvl w:val="0"/>
                <w:numId w:val="98"/>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Mise en place d'outils de pilotage</w:t>
            </w:r>
            <w:r w:rsidRPr="00FB24DF">
              <w:rPr>
                <w:rStyle w:val="eop"/>
                <w:rFonts w:ascii="Klavika Light" w:eastAsiaTheme="majorEastAsia" w:hAnsi="Klavika Light" w:cs="Calibri Light"/>
                <w:color w:val="000000"/>
                <w:sz w:val="20"/>
                <w:szCs w:val="20"/>
                <w:lang w:val="fr-FR"/>
              </w:rPr>
              <w:t> </w:t>
            </w:r>
          </w:p>
          <w:p w14:paraId="72062D35" w14:textId="77777777" w:rsidR="002337D1" w:rsidRPr="00FB24DF" w:rsidRDefault="002337D1" w:rsidP="002337D1">
            <w:pPr>
              <w:pStyle w:val="paragraph"/>
              <w:numPr>
                <w:ilvl w:val="0"/>
                <w:numId w:val="98"/>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Planification du travail</w:t>
            </w:r>
            <w:r w:rsidRPr="00FB24DF">
              <w:rPr>
                <w:rStyle w:val="eop"/>
                <w:rFonts w:ascii="Klavika Light" w:eastAsiaTheme="majorEastAsia" w:hAnsi="Klavika Light" w:cs="Calibri Light"/>
                <w:color w:val="000000"/>
                <w:sz w:val="20"/>
                <w:szCs w:val="20"/>
                <w:lang w:val="fr-FR"/>
              </w:rPr>
              <w:t> </w:t>
            </w:r>
          </w:p>
          <w:p w14:paraId="72013CE4" w14:textId="77777777" w:rsidR="002337D1" w:rsidRPr="00FB24DF" w:rsidRDefault="002337D1" w:rsidP="002337D1">
            <w:pPr>
              <w:pStyle w:val="paragraph"/>
              <w:numPr>
                <w:ilvl w:val="0"/>
                <w:numId w:val="98"/>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Mise en œuvre et production de tableaux de bord</w:t>
            </w:r>
            <w:r w:rsidRPr="00FB24DF">
              <w:rPr>
                <w:rStyle w:val="eop"/>
                <w:rFonts w:ascii="Klavika Light" w:eastAsiaTheme="majorEastAsia" w:hAnsi="Klavika Light" w:cs="Calibri Light"/>
                <w:color w:val="000000"/>
                <w:sz w:val="20"/>
                <w:szCs w:val="20"/>
                <w:lang w:val="fr-FR"/>
              </w:rPr>
              <w:t> </w:t>
            </w:r>
          </w:p>
          <w:p w14:paraId="3489F3BC" w14:textId="77777777" w:rsidR="002337D1" w:rsidRPr="00FB24DF" w:rsidRDefault="002337D1" w:rsidP="002337D1">
            <w:pPr>
              <w:pStyle w:val="paragraph"/>
              <w:numPr>
                <w:ilvl w:val="0"/>
                <w:numId w:val="98"/>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Préparation et participation aux comités de projet</w:t>
            </w:r>
            <w:r w:rsidRPr="00FB24DF">
              <w:rPr>
                <w:rStyle w:val="eop"/>
                <w:rFonts w:ascii="Klavika Light" w:eastAsiaTheme="majorEastAsia" w:hAnsi="Klavika Light" w:cs="Calibri Light"/>
                <w:color w:val="000000"/>
                <w:sz w:val="20"/>
                <w:szCs w:val="20"/>
                <w:lang w:val="fr-FR"/>
              </w:rPr>
              <w:t> </w:t>
            </w:r>
          </w:p>
          <w:p w14:paraId="2B584558" w14:textId="77777777" w:rsidR="002337D1" w:rsidRPr="00FB24DF" w:rsidRDefault="002337D1" w:rsidP="002337D1">
            <w:pPr>
              <w:pStyle w:val="paragraph"/>
              <w:numPr>
                <w:ilvl w:val="0"/>
                <w:numId w:val="98"/>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Gestion du budget et des ressources</w:t>
            </w:r>
            <w:r w:rsidRPr="00FB24DF">
              <w:rPr>
                <w:rStyle w:val="eop"/>
                <w:rFonts w:ascii="Klavika Light" w:eastAsiaTheme="majorEastAsia" w:hAnsi="Klavika Light" w:cs="Calibri Light"/>
                <w:color w:val="000000"/>
                <w:sz w:val="20"/>
                <w:szCs w:val="20"/>
                <w:lang w:val="fr-FR"/>
              </w:rPr>
              <w:t> </w:t>
            </w:r>
          </w:p>
          <w:p w14:paraId="746916D5" w14:textId="77777777" w:rsidR="002337D1" w:rsidRPr="00FB24DF" w:rsidRDefault="002337D1" w:rsidP="002337D1">
            <w:pPr>
              <w:pStyle w:val="paragraph"/>
              <w:numPr>
                <w:ilvl w:val="0"/>
                <w:numId w:val="99"/>
              </w:numPr>
              <w:spacing w:before="0" w:beforeAutospacing="0" w:after="0" w:afterAutospacing="0"/>
              <w:ind w:left="108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b/>
                <w:bCs/>
                <w:color w:val="000000"/>
                <w:sz w:val="20"/>
                <w:szCs w:val="20"/>
                <w:lang w:val="fr-FR"/>
              </w:rPr>
              <w:t>Assistance pour les activités suivantes :</w:t>
            </w:r>
            <w:r w:rsidRPr="00FB24DF">
              <w:rPr>
                <w:rStyle w:val="eop"/>
                <w:rFonts w:ascii="Klavika Light" w:eastAsiaTheme="majorEastAsia" w:hAnsi="Klavika Light" w:cs="Calibri Light"/>
                <w:color w:val="000000"/>
                <w:sz w:val="20"/>
                <w:szCs w:val="20"/>
                <w:lang w:val="fr-FR"/>
              </w:rPr>
              <w:t> </w:t>
            </w:r>
          </w:p>
          <w:p w14:paraId="7E9DEFB9" w14:textId="77777777" w:rsidR="002337D1" w:rsidRPr="00FB24DF" w:rsidRDefault="002337D1" w:rsidP="002337D1">
            <w:pPr>
              <w:pStyle w:val="paragraph"/>
              <w:numPr>
                <w:ilvl w:val="0"/>
                <w:numId w:val="100"/>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Rédaction des exigences commerciales pour les évolutions et les nouveaux modules</w:t>
            </w:r>
            <w:r w:rsidRPr="00FB24DF">
              <w:rPr>
                <w:rStyle w:val="eop"/>
                <w:rFonts w:ascii="Klavika Light" w:eastAsiaTheme="majorEastAsia" w:hAnsi="Klavika Light" w:cs="Calibri Light"/>
                <w:color w:val="000000"/>
                <w:sz w:val="20"/>
                <w:szCs w:val="20"/>
                <w:lang w:val="fr-FR"/>
              </w:rPr>
              <w:t> </w:t>
            </w:r>
          </w:p>
          <w:p w14:paraId="0C028046" w14:textId="77777777" w:rsidR="002337D1" w:rsidRPr="00FB24DF" w:rsidRDefault="002337D1" w:rsidP="002337D1">
            <w:pPr>
              <w:pStyle w:val="paragraph"/>
              <w:numPr>
                <w:ilvl w:val="0"/>
                <w:numId w:val="100"/>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Concevoir des solutions pour adapter les impressions et les applications intégrées au système bancaire central</w:t>
            </w:r>
            <w:r w:rsidRPr="00FB24DF">
              <w:rPr>
                <w:rStyle w:val="eop"/>
                <w:rFonts w:ascii="Klavika Light" w:eastAsiaTheme="majorEastAsia" w:hAnsi="Klavika Light" w:cs="Calibri Light"/>
                <w:color w:val="000000"/>
                <w:sz w:val="20"/>
                <w:szCs w:val="20"/>
                <w:lang w:val="fr-FR"/>
              </w:rPr>
              <w:t> </w:t>
            </w:r>
          </w:p>
          <w:p w14:paraId="56FFBED7" w14:textId="77777777" w:rsidR="002337D1" w:rsidRPr="00FB24DF" w:rsidRDefault="002337D1" w:rsidP="002337D1">
            <w:pPr>
              <w:pStyle w:val="paragraph"/>
              <w:numPr>
                <w:ilvl w:val="0"/>
                <w:numId w:val="100"/>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Rédaction de plans de tests et exécution de campagnes de tests</w:t>
            </w:r>
            <w:r w:rsidRPr="00FB24DF">
              <w:rPr>
                <w:rStyle w:val="eop"/>
                <w:rFonts w:ascii="Klavika Light" w:eastAsiaTheme="majorEastAsia" w:hAnsi="Klavika Light" w:cs="Calibri Light"/>
                <w:color w:val="000000"/>
                <w:sz w:val="20"/>
                <w:szCs w:val="20"/>
                <w:lang w:val="fr-FR"/>
              </w:rPr>
              <w:t> </w:t>
            </w:r>
          </w:p>
          <w:p w14:paraId="2C492DE6" w14:textId="77777777" w:rsidR="002337D1" w:rsidRPr="00FB24DF" w:rsidRDefault="002337D1" w:rsidP="002337D1">
            <w:pPr>
              <w:pStyle w:val="paragraph"/>
              <w:numPr>
                <w:ilvl w:val="0"/>
                <w:numId w:val="100"/>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Évaluation des impacts et gestion du changement</w:t>
            </w:r>
            <w:r w:rsidRPr="00FB24DF">
              <w:rPr>
                <w:rStyle w:val="eop"/>
                <w:rFonts w:ascii="Klavika Light" w:eastAsiaTheme="majorEastAsia" w:hAnsi="Klavika Light" w:cs="Calibri Light"/>
                <w:color w:val="000000"/>
                <w:sz w:val="20"/>
                <w:szCs w:val="20"/>
                <w:lang w:val="fr-FR"/>
              </w:rPr>
              <w:t> </w:t>
            </w:r>
          </w:p>
          <w:p w14:paraId="0E72AAB2" w14:textId="77777777" w:rsidR="002337D1" w:rsidRPr="00FB24DF" w:rsidRDefault="002337D1" w:rsidP="002337D1">
            <w:pPr>
              <w:pStyle w:val="paragraph"/>
              <w:numPr>
                <w:ilvl w:val="0"/>
                <w:numId w:val="100"/>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Rédaction de scénarios et de fiches d'actions pour passer de la version de sortie à la version de mise en ligne </w:t>
            </w:r>
            <w:r w:rsidRPr="00FB24DF">
              <w:rPr>
                <w:rStyle w:val="eop"/>
                <w:rFonts w:ascii="Klavika Light" w:eastAsiaTheme="majorEastAsia" w:hAnsi="Klavika Light" w:cs="Calibri Light"/>
                <w:color w:val="000000"/>
                <w:sz w:val="20"/>
                <w:szCs w:val="20"/>
                <w:lang w:val="fr-FR"/>
              </w:rPr>
              <w:t> </w:t>
            </w:r>
          </w:p>
          <w:p w14:paraId="600B35D8" w14:textId="77777777" w:rsidR="002337D1" w:rsidRPr="00FB24DF" w:rsidRDefault="002337D1" w:rsidP="002337D1">
            <w:pPr>
              <w:pStyle w:val="paragraph"/>
              <w:numPr>
                <w:ilvl w:val="0"/>
                <w:numId w:val="101"/>
              </w:numPr>
              <w:spacing w:before="0" w:beforeAutospacing="0" w:after="0" w:afterAutospacing="0"/>
              <w:ind w:left="108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b/>
                <w:bCs/>
                <w:color w:val="000000"/>
                <w:sz w:val="20"/>
                <w:szCs w:val="20"/>
                <w:lang w:val="fr-FR"/>
              </w:rPr>
              <w:lastRenderedPageBreak/>
              <w:t>Champ d'activité :</w:t>
            </w:r>
            <w:r w:rsidRPr="00FB24DF">
              <w:rPr>
                <w:rStyle w:val="eop"/>
                <w:rFonts w:ascii="Klavika Light" w:eastAsiaTheme="majorEastAsia" w:hAnsi="Klavika Light" w:cs="Calibri Light"/>
                <w:color w:val="000000"/>
                <w:sz w:val="20"/>
                <w:szCs w:val="20"/>
                <w:lang w:val="fr-FR"/>
              </w:rPr>
              <w:t> </w:t>
            </w:r>
          </w:p>
          <w:p w14:paraId="291D8EBD"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Dépôts (clients, comptes, produits...)</w:t>
            </w:r>
            <w:r w:rsidRPr="00FB24DF">
              <w:rPr>
                <w:rStyle w:val="eop"/>
                <w:rFonts w:ascii="Klavika Light" w:eastAsiaTheme="majorEastAsia" w:hAnsi="Klavika Light" w:cs="Calibri Light"/>
                <w:color w:val="000000"/>
                <w:sz w:val="20"/>
                <w:szCs w:val="20"/>
                <w:lang w:val="fr-FR"/>
              </w:rPr>
              <w:t> </w:t>
            </w:r>
          </w:p>
          <w:p w14:paraId="6DF9B862"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Finance et comptabilité</w:t>
            </w:r>
            <w:r w:rsidRPr="00FB24DF">
              <w:rPr>
                <w:rStyle w:val="eop"/>
                <w:rFonts w:ascii="Klavika Light" w:eastAsiaTheme="majorEastAsia" w:hAnsi="Klavika Light" w:cs="Calibri Light"/>
                <w:color w:val="000000"/>
                <w:sz w:val="20"/>
                <w:szCs w:val="20"/>
                <w:lang w:val="fr-FR"/>
              </w:rPr>
              <w:t> </w:t>
            </w:r>
          </w:p>
          <w:p w14:paraId="20236BA2"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Opérations des succursales</w:t>
            </w:r>
            <w:r w:rsidRPr="00FB24DF">
              <w:rPr>
                <w:rStyle w:val="eop"/>
                <w:rFonts w:ascii="Klavika Light" w:eastAsiaTheme="majorEastAsia" w:hAnsi="Klavika Light" w:cs="Calibri Light"/>
                <w:color w:val="000000"/>
                <w:sz w:val="20"/>
                <w:szCs w:val="20"/>
                <w:lang w:val="fr-FR"/>
              </w:rPr>
              <w:t> </w:t>
            </w:r>
          </w:p>
          <w:p w14:paraId="09E4EC36"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Les canaux de distribution</w:t>
            </w:r>
            <w:r w:rsidRPr="00FB24DF">
              <w:rPr>
                <w:rStyle w:val="eop"/>
                <w:rFonts w:ascii="Klavika Light" w:eastAsiaTheme="majorEastAsia" w:hAnsi="Klavika Light" w:cs="Calibri Light"/>
                <w:color w:val="000000"/>
                <w:sz w:val="20"/>
                <w:szCs w:val="20"/>
                <w:lang w:val="fr-FR"/>
              </w:rPr>
              <w:t> </w:t>
            </w:r>
          </w:p>
          <w:p w14:paraId="2E469C99"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Prêts et garanties</w:t>
            </w:r>
            <w:r w:rsidRPr="00FB24DF">
              <w:rPr>
                <w:rStyle w:val="eop"/>
                <w:rFonts w:ascii="Klavika Light" w:eastAsiaTheme="majorEastAsia" w:hAnsi="Klavika Light" w:cs="Calibri Light"/>
                <w:color w:val="000000"/>
                <w:sz w:val="20"/>
                <w:szCs w:val="20"/>
                <w:lang w:val="fr-FR"/>
              </w:rPr>
              <w:t> </w:t>
            </w:r>
          </w:p>
          <w:p w14:paraId="65F27046" w14:textId="77777777" w:rsidR="002337D1" w:rsidRPr="00FB24DF" w:rsidRDefault="002337D1" w:rsidP="002337D1">
            <w:pPr>
              <w:pStyle w:val="paragraph"/>
              <w:numPr>
                <w:ilvl w:val="0"/>
                <w:numId w:val="102"/>
              </w:numPr>
              <w:spacing w:before="0" w:beforeAutospacing="0" w:after="0" w:afterAutospacing="0"/>
              <w:ind w:left="1800" w:hanging="896"/>
              <w:textAlignment w:val="baseline"/>
              <w:rPr>
                <w:rFonts w:ascii="Klavika Light"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Paiements</w:t>
            </w:r>
            <w:r w:rsidRPr="00FB24DF">
              <w:rPr>
                <w:rStyle w:val="eop"/>
                <w:rFonts w:ascii="Klavika Light" w:eastAsiaTheme="majorEastAsia" w:hAnsi="Klavika Light" w:cs="Calibri Light"/>
                <w:color w:val="000000"/>
                <w:sz w:val="20"/>
                <w:szCs w:val="20"/>
                <w:lang w:val="fr-FR"/>
              </w:rPr>
              <w:t> </w:t>
            </w:r>
          </w:p>
          <w:p w14:paraId="20CA0D57" w14:textId="77777777" w:rsidR="002337D1" w:rsidRPr="00FB24DF" w:rsidRDefault="002337D1" w:rsidP="002337D1">
            <w:pPr>
              <w:pStyle w:val="paragraph"/>
              <w:numPr>
                <w:ilvl w:val="0"/>
                <w:numId w:val="102"/>
              </w:numPr>
              <w:spacing w:before="0" w:beforeAutospacing="0" w:after="0" w:afterAutospacing="0"/>
              <w:ind w:left="1800" w:firstLine="0"/>
              <w:textAlignment w:val="baseline"/>
              <w:rPr>
                <w:rStyle w:val="eop"/>
                <w:rFonts w:ascii="Klavika Light" w:eastAsiaTheme="majorEastAsia"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Banque électronique</w:t>
            </w:r>
            <w:r w:rsidRPr="00FB24DF">
              <w:rPr>
                <w:rStyle w:val="eop"/>
                <w:rFonts w:ascii="Klavika Light" w:eastAsiaTheme="majorEastAsia" w:hAnsi="Klavika Light" w:cs="Calibri Light"/>
                <w:color w:val="000000"/>
                <w:sz w:val="20"/>
                <w:szCs w:val="20"/>
                <w:lang w:val="fr-FR"/>
              </w:rPr>
              <w:t> </w:t>
            </w:r>
          </w:p>
          <w:p w14:paraId="026E8944" w14:textId="77777777" w:rsidR="002337D1" w:rsidRPr="00FB24DF" w:rsidRDefault="002337D1" w:rsidP="002337D1">
            <w:pPr>
              <w:pStyle w:val="paragraph"/>
              <w:numPr>
                <w:ilvl w:val="0"/>
                <w:numId w:val="102"/>
              </w:numPr>
              <w:spacing w:before="0" w:beforeAutospacing="0" w:after="0" w:afterAutospacing="0"/>
              <w:ind w:left="1800" w:firstLine="0"/>
              <w:textAlignment w:val="baseline"/>
              <w:rPr>
                <w:rStyle w:val="normaltextrun"/>
                <w:rFonts w:ascii="Klavika Light" w:eastAsiaTheme="minorEastAsia" w:hAnsi="Klavika Light" w:cs="Calibri Light"/>
                <w:color w:val="000000"/>
                <w:sz w:val="20"/>
                <w:szCs w:val="20"/>
                <w:lang w:val="fr-FR"/>
              </w:rPr>
            </w:pPr>
            <w:r w:rsidRPr="00FB24DF">
              <w:rPr>
                <w:rStyle w:val="normaltextrun"/>
                <w:rFonts w:ascii="Klavika Light" w:eastAsia="Calibri" w:hAnsi="Klavika Light" w:cs="Calibri Light"/>
                <w:color w:val="000000"/>
                <w:sz w:val="20"/>
                <w:szCs w:val="20"/>
                <w:lang w:val="fr-FR"/>
              </w:rPr>
              <w:t>Rapports réglementaires et internes</w:t>
            </w:r>
          </w:p>
          <w:p w14:paraId="6594B431" w14:textId="77777777" w:rsidR="002337D1" w:rsidRPr="00FB24DF" w:rsidRDefault="002337D1" w:rsidP="00165FE4">
            <w:pPr>
              <w:spacing w:after="0"/>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Principaux résultats &amp; impacts</w:t>
            </w:r>
          </w:p>
          <w:p w14:paraId="14D1A861"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Mise à niveau du système bancaire central de la version V9.1 à la V11.4.</w:t>
            </w:r>
          </w:p>
          <w:p w14:paraId="4A353CEC"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Introduction de nouveaux modules (générateur de comptabilité, API, etc.).</w:t>
            </w:r>
          </w:p>
          <w:p w14:paraId="776EFF99"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Adaptation des interfaces, imprimés et applications intégrées.</w:t>
            </w:r>
          </w:p>
          <w:p w14:paraId="785096ED"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Gestion du projet avec outils de pilotage, tableaux de bord, et suivi des ressources.</w:t>
            </w:r>
          </w:p>
          <w:p w14:paraId="46BAF629"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Rédaction des exigences commerciales et conception de solutions techniques.</w:t>
            </w:r>
          </w:p>
          <w:p w14:paraId="0D826AAC"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Préparation et exécution de tests et de scénarios de bascule.</w:t>
            </w:r>
          </w:p>
          <w:p w14:paraId="5F4311EA"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Gestion du changement pour assurer une transition fluide.</w:t>
            </w:r>
          </w:p>
          <w:p w14:paraId="2B131826" w14:textId="77777777" w:rsidR="002337D1" w:rsidRPr="00FB24DF" w:rsidRDefault="002337D1" w:rsidP="002337D1">
            <w:pPr>
              <w:pStyle w:val="Paragraphedeliste"/>
              <w:numPr>
                <w:ilvl w:val="0"/>
                <w:numId w:val="105"/>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Couvre les domaines des dépôts, finance, comptabilité, prêts, paiements et rapports réglementaires.</w:t>
            </w:r>
          </w:p>
          <w:p w14:paraId="169230FD" w14:textId="77777777" w:rsidR="002337D1" w:rsidRPr="00FB24DF" w:rsidRDefault="002337D1" w:rsidP="00165FE4">
            <w:pPr>
              <w:pStyle w:val="paragraph"/>
              <w:spacing w:before="0" w:beforeAutospacing="0" w:after="0" w:afterAutospacing="0"/>
              <w:textAlignment w:val="baseline"/>
              <w:rPr>
                <w:rFonts w:ascii="Klavika Light" w:hAnsi="Klavika Light" w:cs="Calibri Light"/>
                <w:color w:val="000000"/>
                <w:sz w:val="20"/>
                <w:szCs w:val="20"/>
                <w:lang w:val="fr-FR"/>
              </w:rPr>
            </w:pPr>
          </w:p>
        </w:tc>
      </w:tr>
    </w:tbl>
    <w:p w14:paraId="6B1B2585" w14:textId="77777777" w:rsidR="002337D1" w:rsidRDefault="002337D1" w:rsidP="00CF24FC"/>
    <w:tbl>
      <w:tblPr>
        <w:tblpPr w:leftFromText="180" w:rightFromText="180" w:vertAnchor="page" w:horzAnchor="margin" w:tblpY="91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235D1AB5" w14:textId="77777777" w:rsidTr="00165FE4">
        <w:trPr>
          <w:trHeight w:val="67"/>
        </w:trPr>
        <w:tc>
          <w:tcPr>
            <w:tcW w:w="9157" w:type="dxa"/>
            <w:gridSpan w:val="2"/>
            <w:shd w:val="clear" w:color="auto" w:fill="970354"/>
            <w:tcMar>
              <w:top w:w="28" w:type="dxa"/>
              <w:right w:w="28" w:type="dxa"/>
            </w:tcMar>
            <w:vAlign w:val="bottom"/>
          </w:tcPr>
          <w:p w14:paraId="35DABBA3" w14:textId="77777777" w:rsidR="002337D1" w:rsidRPr="00FB24DF" w:rsidRDefault="002337D1" w:rsidP="00165FE4">
            <w:pPr>
              <w:pStyle w:val="Titre2"/>
              <w:spacing w:before="0"/>
              <w:contextualSpacing/>
              <w:jc w:val="center"/>
              <w:rPr>
                <w:rFonts w:ascii="Klavika Light" w:hAnsi="Klavika Light" w:cstheme="minorBidi"/>
                <w:b/>
                <w:bCs/>
                <w:color w:val="FFFFFF" w:themeColor="background1"/>
                <w:sz w:val="20"/>
                <w:szCs w:val="20"/>
              </w:rPr>
            </w:pPr>
            <w:bookmarkStart w:id="109" w:name="_Toc217050878"/>
            <w:r w:rsidRPr="00FB24DF">
              <w:rPr>
                <w:rFonts w:ascii="Klavika Light" w:hAnsi="Klavika Light"/>
                <w:color w:val="FFFFFF" w:themeColor="background1"/>
                <w:sz w:val="20"/>
                <w:szCs w:val="20"/>
              </w:rPr>
              <w:lastRenderedPageBreak/>
              <w:t>Modèle relationnel entreprises</w:t>
            </w:r>
            <w:bookmarkEnd w:id="109"/>
            <w:r w:rsidRPr="00FB24DF">
              <w:rPr>
                <w:rFonts w:ascii="Klavika Light" w:hAnsi="Klavika Light" w:cstheme="minorHAnsi"/>
                <w:b/>
                <w:color w:val="FFFFFF" w:themeColor="background1"/>
                <w:sz w:val="20"/>
                <w:szCs w:val="20"/>
              </w:rPr>
              <w:t xml:space="preserve">  </w:t>
            </w:r>
          </w:p>
        </w:tc>
      </w:tr>
      <w:tr w:rsidR="002337D1" w:rsidRPr="00FB24DF" w14:paraId="259A0072" w14:textId="77777777" w:rsidTr="00165FE4">
        <w:trPr>
          <w:trHeight w:val="695"/>
        </w:trPr>
        <w:tc>
          <w:tcPr>
            <w:tcW w:w="4737" w:type="dxa"/>
            <w:tcMar>
              <w:top w:w="28" w:type="dxa"/>
              <w:right w:w="28" w:type="dxa"/>
            </w:tcMar>
          </w:tcPr>
          <w:p w14:paraId="45D657F6"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 du projet:  </w:t>
            </w:r>
            <w:bookmarkStart w:id="110" w:name="AWBcasa"/>
            <w:r w:rsidRPr="00FB24DF">
              <w:rPr>
                <w:rFonts w:ascii="Klavika Light" w:hAnsi="Klavika Light"/>
                <w:b/>
                <w:bCs/>
                <w:sz w:val="20"/>
                <w:szCs w:val="20"/>
              </w:rPr>
              <w:t>Modèle relationnel entreprises</w:t>
            </w:r>
            <w:r w:rsidRPr="00FB24DF">
              <w:rPr>
                <w:rFonts w:ascii="Klavika Light" w:hAnsi="Klavika Light"/>
                <w:sz w:val="20"/>
                <w:szCs w:val="20"/>
              </w:rPr>
              <w:t xml:space="preserve"> </w:t>
            </w:r>
            <w:r w:rsidRPr="00FB24DF">
              <w:rPr>
                <w:rFonts w:ascii="Klavika Light" w:hAnsi="Klavika Light"/>
                <w:b/>
                <w:bCs/>
                <w:sz w:val="20"/>
                <w:szCs w:val="20"/>
              </w:rPr>
              <w:t>Accompagnement à la conception et à l’implémentation du nouveau modèle relationnel Entreprises pour une banque pan africaine</w:t>
            </w:r>
            <w:bookmarkEnd w:id="110"/>
          </w:p>
        </w:tc>
        <w:tc>
          <w:tcPr>
            <w:tcW w:w="4420" w:type="dxa"/>
            <w:tcMar>
              <w:top w:w="28" w:type="dxa"/>
              <w:right w:w="28" w:type="dxa"/>
            </w:tcMar>
          </w:tcPr>
          <w:p w14:paraId="4AF959C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AF5DFDD"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200 000 </w:t>
            </w:r>
          </w:p>
        </w:tc>
      </w:tr>
      <w:tr w:rsidR="002337D1" w:rsidRPr="00FB24DF" w14:paraId="11AFEF06" w14:textId="77777777" w:rsidTr="00165FE4">
        <w:trPr>
          <w:trHeight w:val="389"/>
        </w:trPr>
        <w:tc>
          <w:tcPr>
            <w:tcW w:w="4737" w:type="dxa"/>
            <w:tcMar>
              <w:top w:w="28" w:type="dxa"/>
              <w:right w:w="28" w:type="dxa"/>
            </w:tcMar>
          </w:tcPr>
          <w:p w14:paraId="200FE31E" w14:textId="77777777" w:rsidR="002337D1" w:rsidRPr="00FB24DF" w:rsidRDefault="002337D1" w:rsidP="00165FE4">
            <w:pPr>
              <w:spacing w:after="0"/>
              <w:contextualSpacing/>
              <w:rPr>
                <w:rFonts w:ascii="Klavika Light" w:hAnsi="Klavika Light"/>
                <w:b/>
                <w:sz w:val="20"/>
                <w:szCs w:val="20"/>
              </w:rPr>
            </w:pPr>
            <w:r w:rsidRPr="00FB24DF">
              <w:rPr>
                <w:rFonts w:ascii="Klavika Light" w:hAnsi="Klavika Light"/>
                <w:sz w:val="20"/>
                <w:szCs w:val="20"/>
              </w:rPr>
              <w:t xml:space="preserve">Pays : </w:t>
            </w:r>
            <w:r w:rsidRPr="00FB24DF">
              <w:rPr>
                <w:rFonts w:ascii="Klavika Light" w:hAnsi="Klavika Light"/>
                <w:b/>
                <w:sz w:val="20"/>
                <w:szCs w:val="20"/>
              </w:rPr>
              <w:t>Maroc</w:t>
            </w:r>
          </w:p>
          <w:p w14:paraId="1C88B73D"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bCs/>
                <w:sz w:val="20"/>
                <w:szCs w:val="20"/>
              </w:rPr>
              <w:t>Lieu</w:t>
            </w:r>
            <w:r w:rsidRPr="00FB24DF">
              <w:rPr>
                <w:rFonts w:ascii="Klavika Light" w:hAnsi="Klavika Light"/>
                <w:b/>
                <w:sz w:val="20"/>
                <w:szCs w:val="20"/>
              </w:rPr>
              <w:t xml:space="preserve"> : </w:t>
            </w:r>
            <w:r w:rsidRPr="00FB24DF">
              <w:rPr>
                <w:rFonts w:ascii="Klavika Light" w:eastAsia="Klavika Light" w:hAnsi="Klavika Light" w:cs="Klavika Light"/>
                <w:b/>
                <w:bCs/>
                <w:sz w:val="20"/>
                <w:szCs w:val="20"/>
              </w:rPr>
              <w:t xml:space="preserve"> </w:t>
            </w:r>
            <w:r w:rsidRPr="00FB24DF">
              <w:rPr>
                <w:rFonts w:ascii="Klavika Light" w:hAnsi="Klavika Light"/>
                <w:b/>
                <w:sz w:val="20"/>
                <w:szCs w:val="20"/>
              </w:rPr>
              <w:t>Casablanca</w:t>
            </w:r>
          </w:p>
        </w:tc>
        <w:tc>
          <w:tcPr>
            <w:tcW w:w="4420" w:type="dxa"/>
            <w:tcMar>
              <w:top w:w="28" w:type="dxa"/>
              <w:right w:w="28" w:type="dxa"/>
            </w:tcMar>
          </w:tcPr>
          <w:p w14:paraId="43EA619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12 mois</w:t>
            </w:r>
          </w:p>
        </w:tc>
      </w:tr>
      <w:tr w:rsidR="002337D1" w:rsidRPr="00FB24DF" w14:paraId="75699C91" w14:textId="77777777" w:rsidTr="00165FE4">
        <w:trPr>
          <w:trHeight w:val="470"/>
        </w:trPr>
        <w:tc>
          <w:tcPr>
            <w:tcW w:w="4737" w:type="dxa"/>
            <w:tcMar>
              <w:top w:w="28" w:type="dxa"/>
              <w:right w:w="28" w:type="dxa"/>
            </w:tcMar>
          </w:tcPr>
          <w:p w14:paraId="25717FFD"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 du Client : </w:t>
            </w:r>
          </w:p>
        </w:tc>
        <w:tc>
          <w:tcPr>
            <w:tcW w:w="4420" w:type="dxa"/>
            <w:tcMar>
              <w:top w:w="28" w:type="dxa"/>
              <w:right w:w="28" w:type="dxa"/>
            </w:tcMar>
          </w:tcPr>
          <w:p w14:paraId="0E47D957"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b/>
                <w:sz w:val="20"/>
                <w:szCs w:val="20"/>
              </w:rPr>
              <w:t>Attijari Wafa Bank</w:t>
            </w:r>
          </w:p>
        </w:tc>
      </w:tr>
      <w:tr w:rsidR="002337D1" w:rsidRPr="00FB24DF" w14:paraId="36F08028" w14:textId="77777777" w:rsidTr="00165FE4">
        <w:trPr>
          <w:trHeight w:val="745"/>
        </w:trPr>
        <w:tc>
          <w:tcPr>
            <w:tcW w:w="4737" w:type="dxa"/>
            <w:tcMar>
              <w:top w:w="28" w:type="dxa"/>
              <w:right w:w="28" w:type="dxa"/>
            </w:tcMar>
          </w:tcPr>
          <w:p w14:paraId="6FA86F3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Date de démarrage (mois/année) : 03 / 2018</w:t>
            </w:r>
          </w:p>
          <w:p w14:paraId="2BBEA935"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Date d’achèvement (mois/année) : 02 / 2019</w:t>
            </w:r>
          </w:p>
        </w:tc>
        <w:tc>
          <w:tcPr>
            <w:tcW w:w="4420" w:type="dxa"/>
            <w:tcMar>
              <w:top w:w="28" w:type="dxa"/>
              <w:right w:w="28" w:type="dxa"/>
            </w:tcMar>
          </w:tcPr>
          <w:p w14:paraId="4C6E1A37"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:3</w:t>
            </w:r>
          </w:p>
        </w:tc>
      </w:tr>
      <w:tr w:rsidR="002337D1" w:rsidRPr="00A91AFB" w14:paraId="4E4D268D" w14:textId="77777777" w:rsidTr="00165FE4">
        <w:trPr>
          <w:trHeight w:val="1008"/>
        </w:trPr>
        <w:tc>
          <w:tcPr>
            <w:tcW w:w="4737" w:type="dxa"/>
            <w:tcMar>
              <w:top w:w="28" w:type="dxa"/>
              <w:right w:w="28" w:type="dxa"/>
            </w:tcMar>
          </w:tcPr>
          <w:p w14:paraId="43713FA5"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p w14:paraId="6AA370DC"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Sopra Banking Software</w:t>
            </w:r>
          </w:p>
        </w:tc>
        <w:tc>
          <w:tcPr>
            <w:tcW w:w="4420" w:type="dxa"/>
            <w:tcMar>
              <w:top w:w="28" w:type="dxa"/>
              <w:right w:w="28" w:type="dxa"/>
            </w:tcMar>
          </w:tcPr>
          <w:p w14:paraId="1B2D928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E5BCA8B" w14:textId="77777777" w:rsidR="002337D1" w:rsidRPr="00FB24DF" w:rsidRDefault="002337D1" w:rsidP="002337D1">
            <w:pPr>
              <w:pStyle w:val="Paragraphedeliste"/>
              <w:numPr>
                <w:ilvl w:val="0"/>
                <w:numId w:val="23"/>
              </w:numPr>
              <w:spacing w:after="0" w:line="240" w:lineRule="auto"/>
              <w:rPr>
                <w:rFonts w:ascii="Klavika Light" w:hAnsi="Klavika Light"/>
                <w:b/>
                <w:sz w:val="20"/>
                <w:szCs w:val="20"/>
              </w:rPr>
            </w:pPr>
            <w:r w:rsidRPr="00FB24DF">
              <w:rPr>
                <w:rFonts w:ascii="Klavika Light" w:hAnsi="Klavika Light"/>
                <w:b/>
                <w:sz w:val="20"/>
                <w:szCs w:val="20"/>
              </w:rPr>
              <w:t>Sami CHAOUCH, Project director</w:t>
            </w:r>
          </w:p>
          <w:p w14:paraId="62760D7C" w14:textId="77777777" w:rsidR="002337D1" w:rsidRPr="00FB24DF" w:rsidRDefault="002337D1" w:rsidP="002337D1">
            <w:pPr>
              <w:pStyle w:val="Paragraphedeliste"/>
              <w:numPr>
                <w:ilvl w:val="0"/>
                <w:numId w:val="23"/>
              </w:numPr>
              <w:spacing w:after="0" w:line="240" w:lineRule="auto"/>
              <w:rPr>
                <w:rFonts w:ascii="Klavika Light" w:hAnsi="Klavika Light"/>
                <w:b/>
                <w:sz w:val="20"/>
                <w:szCs w:val="20"/>
              </w:rPr>
            </w:pPr>
            <w:r w:rsidRPr="00FB24DF">
              <w:rPr>
                <w:rFonts w:ascii="Klavika Light" w:hAnsi="Klavika Light"/>
                <w:b/>
                <w:sz w:val="20"/>
                <w:szCs w:val="20"/>
              </w:rPr>
              <w:t>Mohamed ABBASSI, Senior consultant</w:t>
            </w:r>
          </w:p>
          <w:p w14:paraId="65F049D4" w14:textId="77777777" w:rsidR="002337D1" w:rsidRPr="00FB24DF" w:rsidRDefault="002337D1" w:rsidP="002337D1">
            <w:pPr>
              <w:pStyle w:val="Paragraphedeliste"/>
              <w:numPr>
                <w:ilvl w:val="0"/>
                <w:numId w:val="23"/>
              </w:numPr>
              <w:spacing w:after="0" w:line="240" w:lineRule="auto"/>
              <w:rPr>
                <w:rFonts w:ascii="Klavika Light" w:hAnsi="Klavika Light"/>
                <w:b/>
                <w:sz w:val="20"/>
                <w:szCs w:val="20"/>
                <w:lang w:val="it-IT"/>
              </w:rPr>
            </w:pPr>
            <w:r w:rsidRPr="00FB24DF">
              <w:rPr>
                <w:rFonts w:ascii="Klavika Light" w:hAnsi="Klavika Light"/>
                <w:b/>
                <w:sz w:val="20"/>
                <w:szCs w:val="20"/>
                <w:lang w:val="it-IT"/>
              </w:rPr>
              <w:t>Mohamed-Ai BEN RABEH, Senior consultant</w:t>
            </w:r>
          </w:p>
        </w:tc>
      </w:tr>
      <w:tr w:rsidR="002337D1" w:rsidRPr="00FB24DF" w14:paraId="0CC7C89A" w14:textId="77777777" w:rsidTr="00165FE4">
        <w:tc>
          <w:tcPr>
            <w:tcW w:w="9157" w:type="dxa"/>
            <w:gridSpan w:val="2"/>
            <w:tcMar>
              <w:top w:w="28" w:type="dxa"/>
              <w:right w:w="28" w:type="dxa"/>
            </w:tcMar>
            <w:vAlign w:val="center"/>
          </w:tcPr>
          <w:p w14:paraId="00CCD594"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b/>
                <w:bCs/>
                <w:sz w:val="20"/>
                <w:szCs w:val="20"/>
              </w:rPr>
              <w:t>Description du projet :</w:t>
            </w:r>
          </w:p>
          <w:p w14:paraId="4D2A46E3"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S’appuyant sur la croissance de son économie, le secteur bancaire marocain a connu dans les années 2000 une forte croissance notamment sur le marché des Entreprises. A partir de 2011, le secteur bancaire est entré dans une phase de stabilisation où il a connu un ralentissement de la croissance imposant de nouveaux challenges sur le marché des Entreprises.</w:t>
            </w:r>
          </w:p>
          <w:p w14:paraId="69EE4E2D"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b/>
                <w:bCs/>
                <w:sz w:val="20"/>
                <w:szCs w:val="20"/>
              </w:rPr>
              <w:t xml:space="preserve">Le projet vise à : </w:t>
            </w:r>
          </w:p>
          <w:p w14:paraId="763A063C" w14:textId="77777777" w:rsidR="002337D1" w:rsidRPr="00FB24DF" w:rsidRDefault="002337D1" w:rsidP="002337D1">
            <w:pPr>
              <w:numPr>
                <w:ilvl w:val="0"/>
                <w:numId w:val="34"/>
              </w:numPr>
              <w:tabs>
                <w:tab w:val="num" w:pos="1440"/>
              </w:tabs>
              <w:spacing w:after="0" w:line="240" w:lineRule="auto"/>
              <w:ind w:left="503"/>
              <w:contextualSpacing/>
              <w:jc w:val="both"/>
              <w:rPr>
                <w:rFonts w:ascii="Klavika Light" w:eastAsiaTheme="minorEastAsia" w:hAnsi="Klavika Light"/>
                <w:color w:val="000000" w:themeColor="text1"/>
                <w:sz w:val="20"/>
                <w:szCs w:val="20"/>
              </w:rPr>
            </w:pPr>
            <w:r w:rsidRPr="00FB24DF">
              <w:rPr>
                <w:rFonts w:ascii="Klavika Light" w:hAnsi="Klavika Light"/>
                <w:sz w:val="20"/>
                <w:szCs w:val="20"/>
              </w:rPr>
              <w:t>Optimiser la performance commerciale en augmentant le temps commercial et en exploitant au mieux les synergies Groupe.</w:t>
            </w:r>
          </w:p>
          <w:p w14:paraId="2B0E2F99" w14:textId="77777777" w:rsidR="002337D1" w:rsidRPr="00FB24DF" w:rsidRDefault="002337D1" w:rsidP="002337D1">
            <w:pPr>
              <w:numPr>
                <w:ilvl w:val="0"/>
                <w:numId w:val="34"/>
              </w:numPr>
              <w:spacing w:after="0" w:line="240" w:lineRule="auto"/>
              <w:ind w:left="503"/>
              <w:contextualSpacing/>
              <w:jc w:val="both"/>
              <w:rPr>
                <w:rFonts w:ascii="Klavika Light" w:eastAsiaTheme="minorEastAsia" w:hAnsi="Klavika Light"/>
                <w:color w:val="000000" w:themeColor="text1"/>
                <w:sz w:val="20"/>
                <w:szCs w:val="20"/>
              </w:rPr>
            </w:pPr>
            <w:r w:rsidRPr="00FB24DF">
              <w:rPr>
                <w:rFonts w:ascii="Klavika Light" w:hAnsi="Klavika Light"/>
                <w:sz w:val="20"/>
                <w:szCs w:val="20"/>
              </w:rPr>
              <w:t>Mieux accompagner le capital humain en renforçant ses compétences commerciales ainsi que les métiers de support.</w:t>
            </w:r>
          </w:p>
          <w:p w14:paraId="5A44C78A" w14:textId="77777777" w:rsidR="002337D1" w:rsidRPr="00FB24DF" w:rsidRDefault="002337D1" w:rsidP="002337D1">
            <w:pPr>
              <w:numPr>
                <w:ilvl w:val="0"/>
                <w:numId w:val="34"/>
              </w:numPr>
              <w:spacing w:after="0" w:line="240" w:lineRule="auto"/>
              <w:ind w:left="503"/>
              <w:contextualSpacing/>
              <w:jc w:val="both"/>
              <w:rPr>
                <w:rFonts w:ascii="Klavika Light" w:eastAsiaTheme="minorEastAsia" w:hAnsi="Klavika Light"/>
                <w:color w:val="000000" w:themeColor="text1"/>
                <w:sz w:val="20"/>
                <w:szCs w:val="20"/>
              </w:rPr>
            </w:pPr>
            <w:r w:rsidRPr="00FB24DF">
              <w:rPr>
                <w:rFonts w:ascii="Klavika Light" w:hAnsi="Klavika Light"/>
                <w:sz w:val="20"/>
                <w:szCs w:val="20"/>
              </w:rPr>
              <w:t>Améliorer le pilotage commercial et standardiser les normes et les pratiques au niveau des centres d’affaires (CA)</w:t>
            </w:r>
          </w:p>
          <w:p w14:paraId="1BA7D380" w14:textId="77777777" w:rsidR="002337D1" w:rsidRPr="00FB24DF" w:rsidRDefault="002337D1" w:rsidP="002337D1">
            <w:pPr>
              <w:numPr>
                <w:ilvl w:val="0"/>
                <w:numId w:val="34"/>
              </w:numPr>
              <w:spacing w:after="0" w:line="240" w:lineRule="auto"/>
              <w:ind w:left="503"/>
              <w:contextualSpacing/>
              <w:jc w:val="both"/>
              <w:rPr>
                <w:rFonts w:ascii="Klavika Light" w:eastAsiaTheme="minorEastAsia" w:hAnsi="Klavika Light"/>
                <w:color w:val="000000" w:themeColor="text1"/>
                <w:sz w:val="20"/>
                <w:szCs w:val="20"/>
              </w:rPr>
            </w:pPr>
            <w:r w:rsidRPr="00FB24DF">
              <w:rPr>
                <w:rFonts w:ascii="Klavika Light" w:hAnsi="Klavika Light"/>
                <w:sz w:val="20"/>
                <w:szCs w:val="20"/>
              </w:rPr>
              <w:t>Améliorer la performance opérationnelle des centres d’affaires en transférant certains traitements aux services back-office.</w:t>
            </w:r>
          </w:p>
          <w:p w14:paraId="10698B3A" w14:textId="77777777" w:rsidR="002337D1" w:rsidRPr="00FB24DF" w:rsidRDefault="002337D1" w:rsidP="00165FE4">
            <w:pPr>
              <w:tabs>
                <w:tab w:val="num" w:pos="1440"/>
                <w:tab w:val="num" w:pos="2880"/>
              </w:tabs>
              <w:spacing w:after="0"/>
              <w:contextualSpacing/>
              <w:jc w:val="both"/>
              <w:rPr>
                <w:rFonts w:ascii="Klavika Light" w:hAnsi="Klavika Light"/>
                <w:b/>
                <w:bCs/>
                <w:sz w:val="20"/>
                <w:szCs w:val="20"/>
              </w:rPr>
            </w:pPr>
          </w:p>
          <w:p w14:paraId="3C0EEC9D" w14:textId="77777777" w:rsidR="002337D1" w:rsidRPr="00FB24DF" w:rsidRDefault="002337D1" w:rsidP="00165FE4">
            <w:pPr>
              <w:tabs>
                <w:tab w:val="num" w:pos="1440"/>
                <w:tab w:val="num" w:pos="2880"/>
              </w:tabs>
              <w:spacing w:after="0"/>
              <w:contextualSpacing/>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239813E3" w14:textId="77777777" w:rsidR="002337D1" w:rsidRPr="00FB24DF" w:rsidRDefault="002337D1" w:rsidP="00165FE4">
            <w:pPr>
              <w:tabs>
                <w:tab w:val="num" w:pos="1440"/>
                <w:tab w:val="num" w:pos="2880"/>
              </w:tabs>
              <w:spacing w:after="0"/>
              <w:contextualSpacing/>
              <w:jc w:val="center"/>
              <w:rPr>
                <w:rFonts w:ascii="Klavika Light" w:hAnsi="Klavika Light"/>
                <w:b/>
                <w:bCs/>
                <w:sz w:val="20"/>
                <w:szCs w:val="20"/>
              </w:rPr>
            </w:pPr>
          </w:p>
          <w:p w14:paraId="1C3F9E92" w14:textId="3B515285" w:rsidR="002337D1" w:rsidRPr="00FB24DF" w:rsidRDefault="002337D1" w:rsidP="00165FE4">
            <w:pPr>
              <w:tabs>
                <w:tab w:val="num" w:pos="1440"/>
                <w:tab w:val="num" w:pos="2880"/>
              </w:tabs>
              <w:spacing w:after="0"/>
              <w:contextualSpacing/>
              <w:jc w:val="center"/>
              <w:rPr>
                <w:rFonts w:ascii="Klavika Light" w:hAnsi="Klavika Light"/>
                <w:b/>
                <w:bCs/>
                <w:sz w:val="20"/>
                <w:szCs w:val="20"/>
              </w:rPr>
            </w:pPr>
          </w:p>
          <w:p w14:paraId="4FB2F5DE" w14:textId="77777777" w:rsidR="002337D1" w:rsidRPr="00FB24DF" w:rsidRDefault="002337D1" w:rsidP="00165FE4">
            <w:pPr>
              <w:tabs>
                <w:tab w:val="num" w:pos="1440"/>
                <w:tab w:val="num" w:pos="2880"/>
              </w:tabs>
              <w:spacing w:after="0"/>
              <w:contextualSpacing/>
              <w:jc w:val="both"/>
              <w:rPr>
                <w:rFonts w:ascii="Klavika Light" w:hAnsi="Klavika Light"/>
                <w:b/>
                <w:bCs/>
                <w:sz w:val="20"/>
                <w:szCs w:val="20"/>
              </w:rPr>
            </w:pPr>
          </w:p>
          <w:p w14:paraId="1F8F33A5" w14:textId="77777777" w:rsidR="002337D1" w:rsidRPr="00FB24DF" w:rsidRDefault="002337D1" w:rsidP="00165FE4">
            <w:pPr>
              <w:tabs>
                <w:tab w:val="num" w:pos="1440"/>
                <w:tab w:val="num" w:pos="2880"/>
              </w:tabs>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53BD0D4B" w14:textId="77777777" w:rsidR="002337D1" w:rsidRPr="00FB24DF" w:rsidRDefault="002337D1" w:rsidP="002337D1">
            <w:pPr>
              <w:pStyle w:val="Paragraphedeliste"/>
              <w:numPr>
                <w:ilvl w:val="0"/>
                <w:numId w:val="106"/>
              </w:numPr>
              <w:tabs>
                <w:tab w:val="num" w:pos="1440"/>
              </w:tabs>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Nouvelle segmentation PME/GE, base clients requalifiée et prospects intégrés</w:t>
            </w:r>
          </w:p>
          <w:p w14:paraId="16B3D39C"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Nouveaux repères d’activité avec une intensité relationnelle adaptée par segment</w:t>
            </w:r>
          </w:p>
          <w:p w14:paraId="0BC9C797"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Nouvelle organisation de l’équipe commerciale, parcours d’évolution et redimensionnement des « CA » en fonction des nouvelles typologies</w:t>
            </w:r>
          </w:p>
          <w:p w14:paraId="56FA9D02"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Mise à niveau de la fonction animation commerciale</w:t>
            </w:r>
          </w:p>
          <w:p w14:paraId="6766358F"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Nouveau poste de travail commercial avec pilotage commercial et vision client 360</w:t>
            </w:r>
          </w:p>
          <w:p w14:paraId="57219500"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Normalisation des bonnes pratiques managériales, commerciales, risques, animation</w:t>
            </w:r>
          </w:p>
          <w:p w14:paraId="3E5E09FA" w14:textId="77777777" w:rsidR="002337D1" w:rsidRPr="00FB24DF" w:rsidRDefault="002337D1" w:rsidP="002337D1">
            <w:pPr>
              <w:pStyle w:val="Paragraphedeliste"/>
              <w:numPr>
                <w:ilvl w:val="0"/>
                <w:numId w:val="106"/>
              </w:numPr>
              <w:spacing w:after="0" w:line="240" w:lineRule="auto"/>
              <w:jc w:val="both"/>
              <w:rPr>
                <w:rFonts w:ascii="Klavika Light" w:eastAsiaTheme="minorEastAsia" w:hAnsi="Klavika Light"/>
                <w:color w:val="000000" w:themeColor="text1"/>
                <w:sz w:val="20"/>
                <w:szCs w:val="20"/>
              </w:rPr>
            </w:pPr>
            <w:r w:rsidRPr="00FB24DF">
              <w:rPr>
                <w:rFonts w:ascii="Klavika Light" w:hAnsi="Klavika Light"/>
                <w:sz w:val="20"/>
                <w:szCs w:val="20"/>
              </w:rPr>
              <w:t>Déploiement pilote, ajustement du modèle et préparation à la généralisation</w:t>
            </w:r>
          </w:p>
          <w:p w14:paraId="38B181A7" w14:textId="6704E272" w:rsidR="002337D1" w:rsidRPr="00FB24DF" w:rsidRDefault="002337D1" w:rsidP="00165FE4">
            <w:pPr>
              <w:spacing w:after="0"/>
              <w:contextualSpacing/>
              <w:jc w:val="center"/>
              <w:rPr>
                <w:rFonts w:ascii="Klavika Light" w:eastAsiaTheme="minorEastAsia" w:hAnsi="Klavika Light"/>
                <w:color w:val="000000" w:themeColor="text1"/>
                <w:sz w:val="20"/>
                <w:szCs w:val="20"/>
              </w:rPr>
            </w:pPr>
          </w:p>
        </w:tc>
      </w:tr>
    </w:tbl>
    <w:p w14:paraId="51514541" w14:textId="77777777" w:rsidR="002337D1" w:rsidRPr="00CF24FC" w:rsidRDefault="002337D1" w:rsidP="00CF24FC"/>
    <w:p w14:paraId="1F87716C" w14:textId="77777777" w:rsidR="00CF24FC" w:rsidRPr="00CF24FC" w:rsidRDefault="00CF24FC" w:rsidP="00CF24FC"/>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74DAE76F" w14:textId="77777777" w:rsidTr="00165FE4">
        <w:trPr>
          <w:trHeight w:val="373"/>
        </w:trPr>
        <w:tc>
          <w:tcPr>
            <w:tcW w:w="9157" w:type="dxa"/>
            <w:gridSpan w:val="2"/>
            <w:shd w:val="clear" w:color="auto" w:fill="970354"/>
            <w:tcMar>
              <w:top w:w="28" w:type="dxa"/>
              <w:right w:w="28" w:type="dxa"/>
            </w:tcMar>
            <w:vAlign w:val="bottom"/>
          </w:tcPr>
          <w:p w14:paraId="5B2D5320" w14:textId="77777777" w:rsidR="002337D1" w:rsidRPr="00FB24DF" w:rsidRDefault="002337D1" w:rsidP="00165FE4">
            <w:pPr>
              <w:pStyle w:val="Titre2"/>
              <w:jc w:val="center"/>
              <w:rPr>
                <w:rFonts w:ascii="Klavika Light" w:hAnsi="Klavika Light"/>
                <w:sz w:val="20"/>
                <w:szCs w:val="20"/>
              </w:rPr>
            </w:pPr>
            <w:bookmarkStart w:id="111" w:name="_Toc217050880"/>
            <w:r w:rsidRPr="00FB24DF">
              <w:rPr>
                <w:rFonts w:ascii="Klavika Light" w:hAnsi="Klavika Light"/>
                <w:color w:val="FFFFFF" w:themeColor="background1"/>
                <w:sz w:val="20"/>
                <w:szCs w:val="20"/>
              </w:rPr>
              <w:lastRenderedPageBreak/>
              <w:t>Définition du modèle opérationnel cible et accompagnement métier dans le cadre de la migration du Système d'Information</w:t>
            </w:r>
            <w:bookmarkEnd w:id="111"/>
          </w:p>
        </w:tc>
      </w:tr>
      <w:tr w:rsidR="002337D1" w:rsidRPr="00FB24DF" w14:paraId="4B9BBAA9" w14:textId="77777777" w:rsidTr="00165FE4">
        <w:trPr>
          <w:trHeight w:val="695"/>
        </w:trPr>
        <w:tc>
          <w:tcPr>
            <w:tcW w:w="4737" w:type="dxa"/>
            <w:tcMar>
              <w:top w:w="28" w:type="dxa"/>
              <w:right w:w="28" w:type="dxa"/>
            </w:tcMar>
          </w:tcPr>
          <w:p w14:paraId="0CED9459" w14:textId="77777777" w:rsidR="002337D1" w:rsidRPr="00FB24DF" w:rsidRDefault="002337D1"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112" w:name="AWBEG"/>
            <w:r w:rsidRPr="00FB24DF">
              <w:rPr>
                <w:rFonts w:ascii="Klavika Light" w:hAnsi="Klavika Light"/>
                <w:b/>
                <w:bCs/>
                <w:sz w:val="20"/>
                <w:szCs w:val="20"/>
              </w:rPr>
              <w:t>Définition du modèle opérationnel cible et accompagnement métier dans le cadre de la migration du Système d'Information</w:t>
            </w:r>
            <w:bookmarkEnd w:id="112"/>
          </w:p>
        </w:tc>
        <w:tc>
          <w:tcPr>
            <w:tcW w:w="4420" w:type="dxa"/>
            <w:tcMar>
              <w:top w:w="28" w:type="dxa"/>
              <w:right w:w="28" w:type="dxa"/>
            </w:tcMar>
          </w:tcPr>
          <w:p w14:paraId="1160DA1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Egypte</w:t>
            </w:r>
          </w:p>
        </w:tc>
      </w:tr>
      <w:tr w:rsidR="002337D1" w:rsidRPr="00FB24DF" w14:paraId="5E535E4C" w14:textId="77777777" w:rsidTr="00165FE4">
        <w:trPr>
          <w:trHeight w:val="389"/>
        </w:trPr>
        <w:tc>
          <w:tcPr>
            <w:tcW w:w="4737" w:type="dxa"/>
            <w:tcMar>
              <w:top w:w="28" w:type="dxa"/>
              <w:right w:w="28" w:type="dxa"/>
            </w:tcMar>
          </w:tcPr>
          <w:p w14:paraId="3054CD79" w14:textId="77777777" w:rsidR="002337D1" w:rsidRPr="00FB24DF" w:rsidRDefault="002337D1" w:rsidP="00165FE4">
            <w:pPr>
              <w:spacing w:after="0"/>
              <w:jc w:val="both"/>
              <w:rPr>
                <w:rFonts w:ascii="Klavika Light" w:hAnsi="Klavika Light"/>
                <w:b/>
                <w:bCs/>
                <w:sz w:val="20"/>
                <w:szCs w:val="20"/>
              </w:rPr>
            </w:pPr>
            <w:r w:rsidRPr="00FB24DF">
              <w:rPr>
                <w:rFonts w:ascii="Klavika Light" w:hAnsi="Klavika Light" w:cstheme="majorHAnsi"/>
                <w:sz w:val="20"/>
                <w:szCs w:val="20"/>
              </w:rPr>
              <w:t>Pays : Egypte</w:t>
            </w:r>
            <w:r w:rsidRPr="00FB24DF">
              <w:rPr>
                <w:rFonts w:ascii="Klavika Light" w:hAnsi="Klavika Light" w:cstheme="majorHAnsi"/>
                <w:b/>
                <w:bCs/>
                <w:sz w:val="20"/>
                <w:szCs w:val="20"/>
              </w:rPr>
              <w:t xml:space="preserve"> </w:t>
            </w:r>
            <w:r w:rsidRPr="00FB24DF">
              <w:rPr>
                <w:rFonts w:ascii="Klavika Light" w:hAnsi="Klavika Light" w:cstheme="majorHAnsi"/>
                <w:sz w:val="20"/>
                <w:szCs w:val="20"/>
                <w:highlight w:val="red"/>
              </w:rPr>
              <w:br/>
            </w:r>
            <w:r w:rsidRPr="00FB24DF">
              <w:rPr>
                <w:rFonts w:ascii="Klavika Light" w:hAnsi="Klavika Light" w:cstheme="majorHAnsi"/>
                <w:sz w:val="20"/>
                <w:szCs w:val="20"/>
              </w:rPr>
              <w:t xml:space="preserve">Lieu : </w:t>
            </w:r>
            <w:r w:rsidRPr="00FB24DF">
              <w:rPr>
                <w:rFonts w:ascii="Klavika Light" w:hAnsi="Klavika Light" w:cstheme="majorHAnsi"/>
                <w:b/>
                <w:bCs/>
                <w:sz w:val="20"/>
                <w:szCs w:val="20"/>
              </w:rPr>
              <w:t>Cairo</w:t>
            </w:r>
          </w:p>
        </w:tc>
        <w:tc>
          <w:tcPr>
            <w:tcW w:w="4420" w:type="dxa"/>
            <w:tcMar>
              <w:top w:w="28" w:type="dxa"/>
              <w:right w:w="28" w:type="dxa"/>
            </w:tcMar>
          </w:tcPr>
          <w:p w14:paraId="405B59E6"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0B949636" w14:textId="77777777" w:rsidR="002337D1" w:rsidRPr="00FB24DF" w:rsidRDefault="002337D1" w:rsidP="002337D1">
            <w:pPr>
              <w:pStyle w:val="Paragraphedeliste"/>
              <w:numPr>
                <w:ilvl w:val="0"/>
                <w:numId w:val="107"/>
              </w:numPr>
              <w:spacing w:after="0" w:line="240" w:lineRule="auto"/>
              <w:rPr>
                <w:rFonts w:ascii="Klavika Light" w:hAnsi="Klavika Light"/>
                <w:sz w:val="20"/>
                <w:szCs w:val="20"/>
              </w:rPr>
            </w:pPr>
            <w:r w:rsidRPr="00FB24DF">
              <w:rPr>
                <w:rFonts w:ascii="Klavika Light" w:hAnsi="Klavika Light"/>
                <w:sz w:val="20"/>
                <w:szCs w:val="20"/>
              </w:rPr>
              <w:t>Sami Chaouch</w:t>
            </w:r>
          </w:p>
        </w:tc>
      </w:tr>
      <w:tr w:rsidR="002337D1" w:rsidRPr="00FB24DF" w14:paraId="430D1274" w14:textId="77777777" w:rsidTr="00165FE4">
        <w:trPr>
          <w:trHeight w:val="470"/>
        </w:trPr>
        <w:tc>
          <w:tcPr>
            <w:tcW w:w="4737" w:type="dxa"/>
            <w:tcMar>
              <w:top w:w="28" w:type="dxa"/>
              <w:right w:w="28" w:type="dxa"/>
            </w:tcMar>
          </w:tcPr>
          <w:p w14:paraId="3F556ACB"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ATTIJARIWAFA BANK OF EGYPT / SOPRA BANKING (partenaire)</w:t>
            </w:r>
          </w:p>
        </w:tc>
        <w:tc>
          <w:tcPr>
            <w:tcW w:w="4420" w:type="dxa"/>
            <w:tcMar>
              <w:top w:w="28" w:type="dxa"/>
              <w:right w:w="28" w:type="dxa"/>
            </w:tcMar>
          </w:tcPr>
          <w:p w14:paraId="4AEEB7C6"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2337D1" w:rsidRPr="00FB24DF" w14:paraId="36C1174D" w14:textId="77777777" w:rsidTr="00165FE4">
        <w:tc>
          <w:tcPr>
            <w:tcW w:w="4737" w:type="dxa"/>
            <w:tcMar>
              <w:top w:w="28" w:type="dxa"/>
              <w:right w:w="28" w:type="dxa"/>
            </w:tcMar>
          </w:tcPr>
          <w:p w14:paraId="6789B8B7" w14:textId="77777777" w:rsidR="002337D1" w:rsidRPr="00FB24DF" w:rsidRDefault="002337D1" w:rsidP="00165FE4">
            <w:pPr>
              <w:spacing w:after="0"/>
              <w:jc w:val="both"/>
              <w:rPr>
                <w:rFonts w:ascii="Klavika Light" w:hAnsi="Klavika Light"/>
                <w:sz w:val="20"/>
                <w:szCs w:val="20"/>
                <w:lang w:val="en-US"/>
              </w:rPr>
            </w:pPr>
            <w:r w:rsidRPr="00FB24DF">
              <w:rPr>
                <w:rFonts w:ascii="Klavika Light" w:hAnsi="Klavika Light"/>
                <w:sz w:val="20"/>
                <w:szCs w:val="20"/>
                <w:lang w:val="en-US"/>
              </w:rPr>
              <w:t>Adresse :  Star Capital A1 Tower – City Stars Project, 2 Ali Rashed Street, Nasr City, Cairo, Egypt.</w:t>
            </w:r>
          </w:p>
        </w:tc>
        <w:tc>
          <w:tcPr>
            <w:tcW w:w="4420" w:type="dxa"/>
            <w:tcMar>
              <w:top w:w="28" w:type="dxa"/>
              <w:right w:w="28" w:type="dxa"/>
            </w:tcMar>
          </w:tcPr>
          <w:p w14:paraId="298036B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 18</w:t>
            </w:r>
          </w:p>
        </w:tc>
      </w:tr>
      <w:tr w:rsidR="002337D1" w:rsidRPr="00FB24DF" w14:paraId="26FF509C" w14:textId="77777777" w:rsidTr="00165FE4">
        <w:trPr>
          <w:trHeight w:val="389"/>
        </w:trPr>
        <w:tc>
          <w:tcPr>
            <w:tcW w:w="4737" w:type="dxa"/>
            <w:tcMar>
              <w:top w:w="28" w:type="dxa"/>
              <w:right w:w="28" w:type="dxa"/>
            </w:tcMar>
          </w:tcPr>
          <w:p w14:paraId="28A7BD9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 févr.-17</w:t>
            </w:r>
          </w:p>
          <w:p w14:paraId="4622054E"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juil.-18</w:t>
            </w:r>
          </w:p>
        </w:tc>
        <w:tc>
          <w:tcPr>
            <w:tcW w:w="4420" w:type="dxa"/>
            <w:tcMar>
              <w:top w:w="28" w:type="dxa"/>
              <w:right w:w="28" w:type="dxa"/>
            </w:tcMar>
          </w:tcPr>
          <w:p w14:paraId="22324FF0"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7F31726A"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cstheme="majorHAnsi"/>
                <w:b/>
                <w:bCs/>
                <w:sz w:val="20"/>
                <w:szCs w:val="20"/>
              </w:rPr>
              <w:t>&gt;1 Million USD</w:t>
            </w:r>
          </w:p>
        </w:tc>
      </w:tr>
      <w:tr w:rsidR="002337D1" w:rsidRPr="00FB24DF" w14:paraId="09261001" w14:textId="77777777" w:rsidTr="00165FE4">
        <w:trPr>
          <w:trHeight w:val="1008"/>
        </w:trPr>
        <w:tc>
          <w:tcPr>
            <w:tcW w:w="4737" w:type="dxa"/>
            <w:tcMar>
              <w:top w:w="28" w:type="dxa"/>
              <w:right w:w="28" w:type="dxa"/>
            </w:tcMar>
          </w:tcPr>
          <w:p w14:paraId="2BC42D24" w14:textId="77777777" w:rsidR="002337D1" w:rsidRPr="00FB24DF" w:rsidRDefault="002337D1" w:rsidP="00165FE4">
            <w:pPr>
              <w:spacing w:after="0"/>
              <w:jc w:val="both"/>
              <w:rPr>
                <w:rFonts w:ascii="Klavika Light" w:hAnsi="Klavika Light" w:cstheme="majorHAnsi"/>
                <w:sz w:val="20"/>
                <w:szCs w:val="20"/>
              </w:rPr>
            </w:pPr>
            <w:r w:rsidRPr="00FB24DF">
              <w:rPr>
                <w:rFonts w:ascii="Klavika Light" w:hAnsi="Klavika Light" w:cstheme="majorHAnsi"/>
                <w:sz w:val="20"/>
                <w:szCs w:val="20"/>
              </w:rPr>
              <w:t xml:space="preserve">Personne de contact, Titre/Désignation, Tél. No./Adresse / </w:t>
            </w:r>
          </w:p>
          <w:p w14:paraId="200487F6" w14:textId="77777777" w:rsidR="002337D1" w:rsidRPr="00FB24DF" w:rsidRDefault="002337D1" w:rsidP="00165FE4">
            <w:pPr>
              <w:spacing w:after="0"/>
              <w:rPr>
                <w:rFonts w:ascii="Klavika Light" w:hAnsi="Klavika Light"/>
                <w:sz w:val="20"/>
                <w:szCs w:val="20"/>
              </w:rPr>
            </w:pPr>
            <w:r w:rsidRPr="00FB24DF">
              <w:rPr>
                <w:rFonts w:ascii="Klavika Light" w:hAnsi="Klavika Light" w:cstheme="majorHAnsi"/>
                <w:b/>
                <w:bCs/>
                <w:sz w:val="20"/>
                <w:szCs w:val="20"/>
              </w:rPr>
              <w:t>Mohamed HAMLILI,</w:t>
            </w:r>
            <w:r w:rsidRPr="00FB24DF">
              <w:rPr>
                <w:rFonts w:ascii="Klavika Light" w:hAnsi="Klavika Light" w:cstheme="majorHAnsi"/>
                <w:sz w:val="20"/>
                <w:szCs w:val="20"/>
              </w:rPr>
              <w:t xml:space="preserve"> directeur de projet, AWBE +20 101 511 1114, </w:t>
            </w:r>
            <w:hyperlink r:id="rId21" w:history="1">
              <w:r w:rsidRPr="00FB24DF">
                <w:rPr>
                  <w:rStyle w:val="Lienhypertexte"/>
                  <w:rFonts w:ascii="Klavika Light" w:hAnsi="Klavika Light" w:cstheme="majorHAnsi"/>
                  <w:sz w:val="20"/>
                  <w:szCs w:val="20"/>
                </w:rPr>
                <w:t>m.hamili@atiijariwafa.com</w:t>
              </w:r>
            </w:hyperlink>
          </w:p>
        </w:tc>
        <w:tc>
          <w:tcPr>
            <w:tcW w:w="4420" w:type="dxa"/>
            <w:tcMar>
              <w:top w:w="28" w:type="dxa"/>
              <w:right w:w="28" w:type="dxa"/>
            </w:tcMar>
          </w:tcPr>
          <w:p w14:paraId="68E09F9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C5738AE"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Sami Chaouch</w:t>
            </w:r>
          </w:p>
        </w:tc>
      </w:tr>
      <w:tr w:rsidR="002337D1" w:rsidRPr="00FB24DF" w14:paraId="71846447" w14:textId="77777777" w:rsidTr="00165FE4">
        <w:tc>
          <w:tcPr>
            <w:tcW w:w="9157" w:type="dxa"/>
            <w:gridSpan w:val="2"/>
            <w:tcMar>
              <w:top w:w="28" w:type="dxa"/>
              <w:right w:w="28" w:type="dxa"/>
            </w:tcMar>
            <w:vAlign w:val="center"/>
          </w:tcPr>
          <w:p w14:paraId="1440B0F6" w14:textId="77777777" w:rsidR="002337D1" w:rsidRPr="00FB24DF" w:rsidRDefault="002337D1" w:rsidP="00165FE4">
            <w:pPr>
              <w:tabs>
                <w:tab w:val="num" w:pos="1440"/>
              </w:tabs>
              <w:spacing w:after="0"/>
              <w:ind w:right="395"/>
              <w:jc w:val="both"/>
              <w:rPr>
                <w:rFonts w:ascii="Klavika Light" w:hAnsi="Klavika Light" w:cstheme="majorHAnsi"/>
                <w:b/>
                <w:sz w:val="20"/>
                <w:szCs w:val="20"/>
              </w:rPr>
            </w:pPr>
            <w:r w:rsidRPr="00FB24DF">
              <w:rPr>
                <w:rFonts w:ascii="Klavika Light" w:hAnsi="Klavika Light" w:cstheme="majorHAnsi"/>
                <w:b/>
                <w:sz w:val="20"/>
                <w:szCs w:val="20"/>
              </w:rPr>
              <w:t xml:space="preserve">Description du projet : </w:t>
            </w:r>
            <w:r w:rsidRPr="00FB24DF">
              <w:rPr>
                <w:rFonts w:ascii="Klavika Light" w:hAnsi="Klavika Light" w:cstheme="majorHAnsi"/>
                <w:bCs/>
                <w:sz w:val="20"/>
                <w:szCs w:val="20"/>
              </w:rPr>
              <w:t>Suite au</w:t>
            </w:r>
            <w:r w:rsidRPr="00FB24DF">
              <w:rPr>
                <w:rFonts w:ascii="Klavika Light" w:hAnsi="Klavika Light" w:cstheme="majorHAnsi"/>
                <w:b/>
                <w:sz w:val="20"/>
                <w:szCs w:val="20"/>
              </w:rPr>
              <w:t xml:space="preserve"> </w:t>
            </w:r>
            <w:r w:rsidRPr="00FB24DF">
              <w:rPr>
                <w:rFonts w:ascii="Klavika Light" w:hAnsi="Klavika Light" w:cstheme="majorHAnsi"/>
                <w:sz w:val="20"/>
                <w:szCs w:val="20"/>
              </w:rPr>
              <w:t>rachat de la banque, le client souhaite se faire assister pour la définition de son nouveau modèle opérationnel et pour la sécurisation de la mise en place du nouveau système d’information.</w:t>
            </w:r>
          </w:p>
          <w:p w14:paraId="10D1827F" w14:textId="77777777" w:rsidR="002337D1" w:rsidRPr="00FB24DF" w:rsidRDefault="002337D1" w:rsidP="00165FE4">
            <w:pPr>
              <w:tabs>
                <w:tab w:val="num" w:pos="1440"/>
              </w:tabs>
              <w:spacing w:after="0"/>
              <w:contextualSpacing/>
              <w:jc w:val="both"/>
              <w:rPr>
                <w:rFonts w:ascii="Klavika Light" w:hAnsi="Klavika Light" w:cstheme="majorHAnsi"/>
                <w:b/>
                <w:sz w:val="20"/>
                <w:szCs w:val="20"/>
              </w:rPr>
            </w:pPr>
            <w:r w:rsidRPr="00FB24DF">
              <w:rPr>
                <w:rFonts w:ascii="Klavika Light" w:hAnsi="Klavika Light" w:cstheme="majorHAnsi"/>
                <w:b/>
                <w:sz w:val="20"/>
                <w:szCs w:val="20"/>
              </w:rPr>
              <w:t>Le projet vise à : </w:t>
            </w:r>
          </w:p>
          <w:p w14:paraId="5087ED4B"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Concevoir et déployer le nouveau modèle opérationnel de la banque</w:t>
            </w:r>
          </w:p>
          <w:p w14:paraId="09A74811"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Préparer le nouveau système d’information de la banque et basculer l’ensemble de ses activités vers la nouvelle plateforme</w:t>
            </w:r>
          </w:p>
        </w:tc>
      </w:tr>
      <w:tr w:rsidR="002337D1" w:rsidRPr="00FB24DF" w14:paraId="5407CBEA" w14:textId="77777777" w:rsidTr="00165FE4">
        <w:tc>
          <w:tcPr>
            <w:tcW w:w="9157" w:type="dxa"/>
            <w:gridSpan w:val="2"/>
            <w:tcMar>
              <w:top w:w="28" w:type="dxa"/>
              <w:right w:w="28" w:type="dxa"/>
            </w:tcMar>
            <w:vAlign w:val="center"/>
          </w:tcPr>
          <w:p w14:paraId="7F07E928" w14:textId="77777777" w:rsidR="002337D1" w:rsidRPr="00FB24DF" w:rsidRDefault="002337D1" w:rsidP="00165FE4">
            <w:pPr>
              <w:spacing w:after="0"/>
              <w:jc w:val="both"/>
              <w:rPr>
                <w:rFonts w:ascii="Klavika Light" w:hAnsi="Klavika Light"/>
                <w:sz w:val="20"/>
                <w:szCs w:val="20"/>
              </w:rPr>
            </w:pPr>
            <w:r w:rsidRPr="00FB24DF">
              <w:rPr>
                <w:rStyle w:val="normaltextrun"/>
                <w:rFonts w:ascii="Klavika Light" w:hAnsi="Klavika Light"/>
                <w:b/>
                <w:color w:val="000000"/>
                <w:sz w:val="20"/>
                <w:szCs w:val="20"/>
                <w:shd w:val="clear" w:color="auto" w:fill="FFFFFF"/>
              </w:rPr>
              <w:t xml:space="preserve">Description des services effectivement rendus par </w:t>
            </w:r>
            <w:r>
              <w:rPr>
                <w:rStyle w:val="normaltextrun"/>
                <w:rFonts w:ascii="Klavika Light" w:hAnsi="Klavika Light"/>
                <w:b/>
                <w:color w:val="000000"/>
                <w:sz w:val="20"/>
                <w:szCs w:val="20"/>
                <w:shd w:val="clear" w:color="auto" w:fill="FFFFFF"/>
              </w:rPr>
              <w:t>notre personnel</w:t>
            </w:r>
            <w:r w:rsidRPr="00FB24DF">
              <w:rPr>
                <w:rStyle w:val="normaltextrun"/>
                <w:rFonts w:ascii="Klavika Light" w:hAnsi="Klavika Light"/>
                <w:b/>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6D889CFD"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Conception du modèle opérationnel de la banque sur l’ensemble des domaines d’activités de la banque, incluant les domaines des paiements domestiques, internationaux et monétique.</w:t>
            </w:r>
          </w:p>
          <w:p w14:paraId="2CFB80AF"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Préparation des spécifications fonctionnelles du nouveau système d’information pour l’ensemble des domaines d’activité</w:t>
            </w:r>
          </w:p>
          <w:p w14:paraId="47848D45"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b/>
                <w:sz w:val="20"/>
                <w:szCs w:val="20"/>
              </w:rPr>
            </w:pPr>
            <w:r w:rsidRPr="00FB24DF">
              <w:rPr>
                <w:rFonts w:ascii="Klavika Light" w:hAnsi="Klavika Light" w:cstheme="majorHAnsi"/>
                <w:sz w:val="20"/>
                <w:szCs w:val="20"/>
              </w:rPr>
              <w:t xml:space="preserve">Assistance au pilotage des travaux de recette, de migration de données, de pré-bascule et de bascule </w:t>
            </w:r>
          </w:p>
          <w:p w14:paraId="432C65C9"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b/>
                <w:sz w:val="20"/>
                <w:szCs w:val="20"/>
              </w:rPr>
            </w:pPr>
            <w:r w:rsidRPr="00FB24DF">
              <w:rPr>
                <w:rFonts w:ascii="Klavika Light" w:hAnsi="Klavika Light" w:cstheme="majorHAnsi"/>
                <w:sz w:val="20"/>
                <w:szCs w:val="20"/>
              </w:rPr>
              <w:t>Assistance à la conduite du changement</w:t>
            </w:r>
          </w:p>
          <w:p w14:paraId="1949A212" w14:textId="77777777"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38DB3C0B"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Redéfinition du modèle opérationnel : Conception d'un nouveau modèle opérationnel pour la banque, couvrant tous ses domaines d’activités (paiements domestiques, internationaux, monétique).</w:t>
            </w:r>
          </w:p>
          <w:p w14:paraId="4D9B51FB"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Migration sécurisée : Assistance pour la préparation et la sécurisation de la bascule vers le nouveau système d’information, minimisant les risques et les interruptions.</w:t>
            </w:r>
          </w:p>
          <w:p w14:paraId="5AA4D7CF"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Optimisation des processus bancaires : Amélioration de l'efficacité opérationnelle, notamment dans les paiements et la monétique, renforçant la compétitivité de la banque.</w:t>
            </w:r>
          </w:p>
          <w:p w14:paraId="00F800F0"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Spécifications fonctionnelles : Rédaction des spécifications pour le nouveau système d’information, aligné avec le modèle opérationnel.</w:t>
            </w:r>
          </w:p>
          <w:p w14:paraId="45489768"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sz w:val="20"/>
                <w:szCs w:val="20"/>
              </w:rPr>
            </w:pPr>
            <w:r w:rsidRPr="00FB24DF">
              <w:rPr>
                <w:rFonts w:ascii="Klavika Light" w:hAnsi="Klavika Light" w:cstheme="majorHAnsi"/>
                <w:sz w:val="20"/>
                <w:szCs w:val="20"/>
              </w:rPr>
              <w:t>Pilotage de la migration : Support dans la gestion de la recette, migration des données, et phases de pré-bascule et bascule.</w:t>
            </w:r>
          </w:p>
          <w:p w14:paraId="0CE54EAC" w14:textId="77777777" w:rsidR="002337D1" w:rsidRPr="00FB24DF" w:rsidRDefault="002337D1" w:rsidP="002337D1">
            <w:pPr>
              <w:pStyle w:val="Paragraphedeliste"/>
              <w:numPr>
                <w:ilvl w:val="0"/>
                <w:numId w:val="13"/>
              </w:numPr>
              <w:spacing w:after="0" w:line="240" w:lineRule="auto"/>
              <w:jc w:val="both"/>
              <w:rPr>
                <w:rFonts w:ascii="Klavika Light" w:hAnsi="Klavika Light" w:cstheme="majorHAnsi"/>
                <w:b/>
                <w:sz w:val="20"/>
                <w:szCs w:val="20"/>
              </w:rPr>
            </w:pPr>
            <w:r w:rsidRPr="00FB24DF">
              <w:rPr>
                <w:rFonts w:ascii="Klavika Light" w:hAnsi="Klavika Light" w:cstheme="majorHAnsi"/>
                <w:sz w:val="20"/>
                <w:szCs w:val="20"/>
              </w:rPr>
              <w:t>Conduite du changement : Accompagnement pour faciliter l’adoption du nouveau modèle et système par les équipes de la banque.</w:t>
            </w:r>
          </w:p>
        </w:tc>
      </w:tr>
    </w:tbl>
    <w:p w14:paraId="4EB476BE" w14:textId="77777777" w:rsidR="00CF24FC" w:rsidRDefault="00CF24FC" w:rsidP="00CF24FC"/>
    <w:tbl>
      <w:tblPr>
        <w:tblpPr w:leftFromText="180" w:rightFromText="180" w:vertAnchor="page" w:horzAnchor="margin" w:tblpY="104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32FBA6AB" w14:textId="77777777" w:rsidTr="00165FE4">
        <w:trPr>
          <w:trHeight w:val="624"/>
        </w:trPr>
        <w:tc>
          <w:tcPr>
            <w:tcW w:w="9157" w:type="dxa"/>
            <w:gridSpan w:val="2"/>
            <w:shd w:val="clear" w:color="auto" w:fill="970354"/>
            <w:tcMar>
              <w:top w:w="28" w:type="dxa"/>
              <w:right w:w="28" w:type="dxa"/>
            </w:tcMar>
            <w:vAlign w:val="center"/>
          </w:tcPr>
          <w:p w14:paraId="16ED91B6" w14:textId="77777777" w:rsidR="002337D1" w:rsidRPr="00FB24DF" w:rsidRDefault="002337D1" w:rsidP="00165FE4">
            <w:pPr>
              <w:pStyle w:val="Titre2"/>
              <w:contextualSpacing/>
              <w:jc w:val="center"/>
              <w:rPr>
                <w:rFonts w:ascii="Klavika Light" w:hAnsi="Klavika Light" w:cstheme="minorBidi"/>
                <w:bCs/>
                <w:color w:val="FFFFFF" w:themeColor="background1"/>
                <w:sz w:val="20"/>
                <w:szCs w:val="20"/>
              </w:rPr>
            </w:pPr>
            <w:bookmarkStart w:id="113" w:name="_Toc217050881"/>
            <w:r w:rsidRPr="00FB24DF">
              <w:rPr>
                <w:rFonts w:ascii="Klavika Light" w:hAnsi="Klavika Light"/>
                <w:color w:val="FFFFFF" w:themeColor="background1"/>
                <w:sz w:val="20"/>
                <w:szCs w:val="20"/>
              </w:rPr>
              <w:lastRenderedPageBreak/>
              <w:t>Plan stratégique 2016-2020</w:t>
            </w:r>
            <w:bookmarkEnd w:id="113"/>
          </w:p>
        </w:tc>
      </w:tr>
      <w:tr w:rsidR="002337D1" w:rsidRPr="00FB24DF" w14:paraId="61D28CEB" w14:textId="77777777" w:rsidTr="00165FE4">
        <w:trPr>
          <w:trHeight w:val="624"/>
        </w:trPr>
        <w:tc>
          <w:tcPr>
            <w:tcW w:w="4737" w:type="dxa"/>
            <w:tcMar>
              <w:top w:w="28" w:type="dxa"/>
              <w:right w:w="28" w:type="dxa"/>
            </w:tcMar>
          </w:tcPr>
          <w:p w14:paraId="7B35C6C2" w14:textId="77777777" w:rsidR="002337D1" w:rsidRPr="00FB24DF" w:rsidRDefault="002337D1" w:rsidP="00165FE4">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 </w:t>
            </w:r>
            <w:r w:rsidRPr="00FB24DF">
              <w:rPr>
                <w:rFonts w:ascii="Klavika Light" w:hAnsi="Klavika Light"/>
                <w:color w:val="444444"/>
                <w:sz w:val="20"/>
                <w:szCs w:val="20"/>
                <w:shd w:val="clear" w:color="auto" w:fill="FFFFFF"/>
              </w:rPr>
              <w:t xml:space="preserve"> </w:t>
            </w:r>
            <w:bookmarkStart w:id="114" w:name="STB"/>
            <w:r w:rsidRPr="00FB24DF">
              <w:rPr>
                <w:rFonts w:ascii="Klavika Light" w:hAnsi="Klavika Light"/>
                <w:b/>
                <w:bCs/>
                <w:sz w:val="20"/>
                <w:szCs w:val="20"/>
              </w:rPr>
              <w:t>Accompagnement à l'élaboration et à la mise en œuvre du plan stratégique 2016-2020</w:t>
            </w:r>
            <w:bookmarkEnd w:id="114"/>
          </w:p>
        </w:tc>
        <w:tc>
          <w:tcPr>
            <w:tcW w:w="4420" w:type="dxa"/>
            <w:tcMar>
              <w:top w:w="28" w:type="dxa"/>
              <w:right w:w="28" w:type="dxa"/>
            </w:tcMar>
          </w:tcPr>
          <w:p w14:paraId="5916FC1B"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2337D1" w:rsidRPr="00FB24DF" w14:paraId="2D4F1B8A" w14:textId="77777777" w:rsidTr="00165FE4">
        <w:trPr>
          <w:trHeight w:val="624"/>
        </w:trPr>
        <w:tc>
          <w:tcPr>
            <w:tcW w:w="4737" w:type="dxa"/>
            <w:tcMar>
              <w:top w:w="28" w:type="dxa"/>
              <w:right w:w="28" w:type="dxa"/>
            </w:tcMar>
          </w:tcPr>
          <w:p w14:paraId="65750FE6" w14:textId="77777777"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56EFE669"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4C672DA6" w14:textId="77777777" w:rsidR="002337D1" w:rsidRPr="00FB24DF" w:rsidRDefault="002337D1" w:rsidP="002337D1">
            <w:pPr>
              <w:pStyle w:val="Paragraphedeliste"/>
              <w:numPr>
                <w:ilvl w:val="0"/>
                <w:numId w:val="107"/>
              </w:numPr>
              <w:spacing w:after="0" w:line="240" w:lineRule="auto"/>
              <w:rPr>
                <w:rFonts w:ascii="Klavika Light" w:hAnsi="Klavika Light"/>
                <w:sz w:val="20"/>
                <w:szCs w:val="20"/>
              </w:rPr>
            </w:pPr>
            <w:r w:rsidRPr="00FB24DF">
              <w:rPr>
                <w:rFonts w:ascii="Klavika Light" w:hAnsi="Klavika Light"/>
                <w:sz w:val="20"/>
                <w:szCs w:val="20"/>
              </w:rPr>
              <w:t>Sami Chaouch</w:t>
            </w:r>
          </w:p>
        </w:tc>
      </w:tr>
      <w:tr w:rsidR="002337D1" w:rsidRPr="00FB24DF" w14:paraId="748F9A08" w14:textId="77777777" w:rsidTr="00165FE4">
        <w:trPr>
          <w:trHeight w:val="624"/>
        </w:trPr>
        <w:tc>
          <w:tcPr>
            <w:tcW w:w="4737" w:type="dxa"/>
            <w:tcMar>
              <w:top w:w="28" w:type="dxa"/>
              <w:right w:w="28" w:type="dxa"/>
            </w:tcMar>
          </w:tcPr>
          <w:p w14:paraId="4EE035A1"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La Société tunisienne de banque</w:t>
            </w:r>
          </w:p>
        </w:tc>
        <w:tc>
          <w:tcPr>
            <w:tcW w:w="4420" w:type="dxa"/>
            <w:tcMar>
              <w:top w:w="28" w:type="dxa"/>
              <w:right w:w="28" w:type="dxa"/>
            </w:tcMar>
          </w:tcPr>
          <w:p w14:paraId="0A7639A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2337D1" w:rsidRPr="00FB24DF" w14:paraId="1F69E808" w14:textId="77777777" w:rsidTr="00165FE4">
        <w:trPr>
          <w:trHeight w:val="624"/>
        </w:trPr>
        <w:tc>
          <w:tcPr>
            <w:tcW w:w="4737" w:type="dxa"/>
            <w:tcMar>
              <w:top w:w="28" w:type="dxa"/>
              <w:right w:w="28" w:type="dxa"/>
            </w:tcMar>
          </w:tcPr>
          <w:p w14:paraId="44150C3C"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76831FDA"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w:t>
            </w:r>
          </w:p>
        </w:tc>
      </w:tr>
      <w:tr w:rsidR="002337D1" w:rsidRPr="00FB24DF" w14:paraId="3024E8FF" w14:textId="77777777" w:rsidTr="00165FE4">
        <w:trPr>
          <w:trHeight w:val="624"/>
        </w:trPr>
        <w:tc>
          <w:tcPr>
            <w:tcW w:w="4737" w:type="dxa"/>
            <w:tcMar>
              <w:top w:w="28" w:type="dxa"/>
              <w:right w:w="28" w:type="dxa"/>
            </w:tcMar>
          </w:tcPr>
          <w:p w14:paraId="3CF73BD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Date de démarrage (mois/année) : Avril 2016</w:t>
            </w:r>
          </w:p>
          <w:p w14:paraId="73C09FFE"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Date d’achèvement (mois/année) : Mai 2017</w:t>
            </w:r>
          </w:p>
        </w:tc>
        <w:tc>
          <w:tcPr>
            <w:tcW w:w="4420" w:type="dxa"/>
            <w:tcMar>
              <w:top w:w="28" w:type="dxa"/>
              <w:right w:w="28" w:type="dxa"/>
            </w:tcMar>
          </w:tcPr>
          <w:p w14:paraId="3FC6C624"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47AC1816"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2337D1" w:rsidRPr="00FB24DF" w14:paraId="3C6B7693" w14:textId="77777777" w:rsidTr="00165FE4">
        <w:trPr>
          <w:trHeight w:val="624"/>
        </w:trPr>
        <w:tc>
          <w:tcPr>
            <w:tcW w:w="4737" w:type="dxa"/>
            <w:tcMar>
              <w:top w:w="28" w:type="dxa"/>
              <w:right w:w="28" w:type="dxa"/>
            </w:tcMar>
          </w:tcPr>
          <w:p w14:paraId="130B52C9"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4739BD2"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22DA6F9"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Sami Chaouch</w:t>
            </w:r>
          </w:p>
        </w:tc>
      </w:tr>
      <w:tr w:rsidR="002337D1" w:rsidRPr="00FB24DF" w14:paraId="64172D27" w14:textId="77777777" w:rsidTr="00165FE4">
        <w:trPr>
          <w:trHeight w:val="624"/>
        </w:trPr>
        <w:tc>
          <w:tcPr>
            <w:tcW w:w="9157" w:type="dxa"/>
            <w:gridSpan w:val="2"/>
            <w:tcMar>
              <w:top w:w="28" w:type="dxa"/>
              <w:right w:w="28" w:type="dxa"/>
            </w:tcMar>
            <w:vAlign w:val="center"/>
          </w:tcPr>
          <w:p w14:paraId="01B0B043" w14:textId="77777777" w:rsidR="002337D1" w:rsidRPr="00FB24DF" w:rsidRDefault="002337D1"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7266990F"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Dans le cadre de la réforme structurelle prévue de l'économie tunisienne, le gouvernement tunisien a commencé à auditer les banques publiques et leurs filiales en 2013. L'audit a porté sur les aspects institutionnels, financiers, sociaux et de performance des banques.</w:t>
            </w:r>
          </w:p>
          <w:p w14:paraId="650AC06C" w14:textId="77777777" w:rsidR="002337D1" w:rsidRPr="00FB24DF" w:rsidRDefault="002337D1" w:rsidP="00165FE4">
            <w:pPr>
              <w:spacing w:after="0"/>
              <w:contextualSpacing/>
              <w:jc w:val="both"/>
              <w:rPr>
                <w:rFonts w:ascii="Klavika Light" w:hAnsi="Klavika Light"/>
                <w:sz w:val="20"/>
                <w:szCs w:val="20"/>
              </w:rPr>
            </w:pPr>
            <w:r w:rsidRPr="00FB24DF">
              <w:rPr>
                <w:rFonts w:ascii="Klavika Light" w:hAnsi="Klavika Light"/>
                <w:sz w:val="20"/>
                <w:szCs w:val="20"/>
              </w:rPr>
              <w:t>La STB (Société Tunisienne des Banques) souhaite engager un cabinet pour l'assister dans la finalisation de la stratégie de la banque et soutenir son Top Management lors de sa mise en œuvre</w:t>
            </w:r>
            <w:r w:rsidRPr="00FB24DF">
              <w:rPr>
                <w:rFonts w:ascii="Klavika Light" w:hAnsi="Klavika Light" w:cs="Arial"/>
                <w:sz w:val="20"/>
                <w:szCs w:val="20"/>
              </w:rPr>
              <w:t>​.</w:t>
            </w:r>
          </w:p>
          <w:p w14:paraId="6884D642" w14:textId="77777777" w:rsidR="002337D1" w:rsidRPr="00FB24DF" w:rsidRDefault="002337D1"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Le projet vise à effectuer une : </w:t>
            </w:r>
          </w:p>
          <w:p w14:paraId="4B1C98D0"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Finaliser l'élaboration de la stratégie 2016-2020</w:t>
            </w:r>
            <w:r w:rsidRPr="00FB24DF">
              <w:rPr>
                <w:rFonts w:ascii="Klavika Light" w:hAnsi="Klavika Light" w:cs="Arial"/>
                <w:sz w:val="20"/>
                <w:szCs w:val="20"/>
              </w:rPr>
              <w:t>​</w:t>
            </w:r>
          </w:p>
          <w:p w14:paraId="231F408D"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Mettre en œuvre la stratégie et coacher le top management</w:t>
            </w:r>
            <w:r w:rsidRPr="00FB24DF">
              <w:rPr>
                <w:rFonts w:ascii="Klavika Light" w:hAnsi="Klavika Light" w:cs="Arial"/>
                <w:sz w:val="20"/>
                <w:szCs w:val="20"/>
              </w:rPr>
              <w:t>​</w:t>
            </w:r>
          </w:p>
          <w:p w14:paraId="00FC24AA"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Développer et renforcer des compétences tant individuelles que collectives (systèmes et procédures)</w:t>
            </w:r>
            <w:r w:rsidRPr="00FB24DF">
              <w:rPr>
                <w:rFonts w:ascii="Klavika Light" w:hAnsi="Klavika Light" w:cs="Arial"/>
                <w:sz w:val="20"/>
                <w:szCs w:val="20"/>
              </w:rPr>
              <w:t>​</w:t>
            </w:r>
          </w:p>
        </w:tc>
      </w:tr>
      <w:tr w:rsidR="002337D1" w:rsidRPr="00FB24DF" w14:paraId="2AFB50D3" w14:textId="77777777" w:rsidTr="00165FE4">
        <w:trPr>
          <w:trHeight w:val="624"/>
        </w:trPr>
        <w:tc>
          <w:tcPr>
            <w:tcW w:w="9157" w:type="dxa"/>
            <w:gridSpan w:val="2"/>
            <w:tcMar>
              <w:top w:w="28" w:type="dxa"/>
              <w:right w:w="28" w:type="dxa"/>
            </w:tcMar>
            <w:vAlign w:val="center"/>
          </w:tcPr>
          <w:p w14:paraId="682C0F21" w14:textId="77777777" w:rsidR="002337D1" w:rsidRPr="00FB24DF" w:rsidRDefault="002337D1" w:rsidP="00165FE4">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7D4D41BF" w14:textId="77777777" w:rsidR="002337D1" w:rsidRPr="00FB24DF" w:rsidRDefault="002337D1" w:rsidP="00165FE4">
            <w:pPr>
              <w:pStyle w:val="Paragraphedeliste"/>
              <w:spacing w:after="0" w:line="240" w:lineRule="auto"/>
              <w:jc w:val="both"/>
              <w:rPr>
                <w:rFonts w:ascii="Klavika Light" w:hAnsi="Klavika Light"/>
                <w:sz w:val="20"/>
                <w:szCs w:val="20"/>
              </w:rPr>
            </w:pPr>
          </w:p>
          <w:p w14:paraId="17E037A6" w14:textId="51E069A2" w:rsidR="002337D1" w:rsidRPr="00FB24DF" w:rsidRDefault="002337D1" w:rsidP="00165FE4">
            <w:pPr>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0FC38724"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Renouvellement de l'objectif stratégique, de la vision et de la stratégie de la banque</w:t>
            </w:r>
            <w:r w:rsidRPr="00FB24DF">
              <w:rPr>
                <w:rFonts w:ascii="Klavika Light" w:hAnsi="Klavika Light" w:cs="Arial"/>
                <w:sz w:val="20"/>
                <w:szCs w:val="20"/>
              </w:rPr>
              <w:t>​</w:t>
            </w:r>
          </w:p>
          <w:p w14:paraId="5B242D85" w14:textId="77777777" w:rsidR="002337D1" w:rsidRPr="00FB24DF" w:rsidRDefault="002337D1" w:rsidP="002337D1">
            <w:pPr>
              <w:pStyle w:val="Paragraphedeliste"/>
              <w:numPr>
                <w:ilvl w:val="0"/>
                <w:numId w:val="13"/>
              </w:numPr>
              <w:spacing w:after="0" w:line="240" w:lineRule="auto"/>
              <w:jc w:val="both"/>
              <w:rPr>
                <w:rFonts w:ascii="Klavika Light" w:hAnsi="Klavika Light"/>
                <w:b/>
                <w:sz w:val="20"/>
                <w:szCs w:val="20"/>
              </w:rPr>
            </w:pPr>
            <w:r w:rsidRPr="00FB24DF">
              <w:rPr>
                <w:rFonts w:ascii="Klavika Light" w:hAnsi="Klavika Light"/>
                <w:sz w:val="20"/>
                <w:szCs w:val="20"/>
              </w:rPr>
              <w:t>Stratégie approuvée par le conseil d'administration de la banque</w:t>
            </w:r>
            <w:r w:rsidRPr="00FB24DF">
              <w:rPr>
                <w:rFonts w:ascii="Klavika Light" w:hAnsi="Klavika Light" w:cs="Arial"/>
                <w:sz w:val="20"/>
                <w:szCs w:val="20"/>
              </w:rPr>
              <w:t xml:space="preserve">​ </w:t>
            </w:r>
          </w:p>
          <w:p w14:paraId="15F31F0F" w14:textId="77777777" w:rsidR="002337D1" w:rsidRPr="00FB24DF" w:rsidRDefault="002337D1" w:rsidP="002337D1">
            <w:pPr>
              <w:pStyle w:val="Paragraphedeliste"/>
              <w:numPr>
                <w:ilvl w:val="0"/>
                <w:numId w:val="13"/>
              </w:numPr>
              <w:spacing w:after="0" w:line="240" w:lineRule="auto"/>
              <w:jc w:val="both"/>
              <w:rPr>
                <w:rFonts w:ascii="Klavika Light" w:hAnsi="Klavika Light"/>
                <w:b/>
                <w:sz w:val="20"/>
                <w:szCs w:val="20"/>
              </w:rPr>
            </w:pPr>
            <w:r w:rsidRPr="00FB24DF">
              <w:rPr>
                <w:rFonts w:ascii="Klavika Light" w:hAnsi="Klavika Light"/>
                <w:sz w:val="20"/>
                <w:szCs w:val="20"/>
              </w:rPr>
              <w:t>Mise en place d'un environnement participatif au sein du STB et de ses équipes</w:t>
            </w:r>
          </w:p>
        </w:tc>
      </w:tr>
    </w:tbl>
    <w:p w14:paraId="11A23590" w14:textId="77777777" w:rsidR="002337D1" w:rsidRPr="00CF24FC" w:rsidRDefault="002337D1" w:rsidP="00CF24FC"/>
    <w:p w14:paraId="2E1CA996" w14:textId="77777777" w:rsidR="00CF24FC" w:rsidRPr="00CF24FC" w:rsidRDefault="00CF24FC" w:rsidP="00CF24FC"/>
    <w:tbl>
      <w:tblPr>
        <w:tblpPr w:leftFromText="141" w:rightFromText="141" w:horzAnchor="margin" w:tblpY="860"/>
        <w:tblW w:w="8970" w:type="dxa"/>
        <w:tblBorders>
          <w:top w:val="double" w:sz="4" w:space="0" w:color="000000" w:themeColor="text1"/>
          <w:left w:val="double" w:sz="4" w:space="0" w:color="000000" w:themeColor="text1"/>
          <w:bottom w:val="double" w:sz="4" w:space="0" w:color="000000" w:themeColor="text1"/>
          <w:right w:val="double" w:sz="4" w:space="0" w:color="000000" w:themeColor="text1"/>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4935"/>
        <w:gridCol w:w="4035"/>
      </w:tblGrid>
      <w:tr w:rsidR="002337D1" w:rsidRPr="00FB24DF" w14:paraId="5D40E856" w14:textId="77777777" w:rsidTr="00165FE4">
        <w:trPr>
          <w:trHeight w:val="850"/>
        </w:trPr>
        <w:tc>
          <w:tcPr>
            <w:tcW w:w="8970" w:type="dxa"/>
            <w:gridSpan w:val="2"/>
            <w:shd w:val="clear" w:color="auto" w:fill="970354"/>
            <w:hideMark/>
          </w:tcPr>
          <w:p w14:paraId="3ABF7038" w14:textId="77777777" w:rsidR="002337D1" w:rsidRPr="00FB24DF" w:rsidRDefault="002337D1" w:rsidP="00165FE4">
            <w:pPr>
              <w:pStyle w:val="Titre2"/>
              <w:jc w:val="center"/>
              <w:rPr>
                <w:rFonts w:ascii="Klavika Light" w:eastAsia="Times New Roman" w:hAnsi="Klavika Light" w:cs="Calibri"/>
                <w:sz w:val="20"/>
                <w:szCs w:val="20"/>
                <w:lang w:eastAsia="fr-FR"/>
              </w:rPr>
            </w:pPr>
            <w:bookmarkStart w:id="115" w:name="_Toc217050882"/>
            <w:r w:rsidRPr="00FB24DF">
              <w:rPr>
                <w:rFonts w:ascii="Klavika Light" w:hAnsi="Klavika Light"/>
                <w:color w:val="FFFFFF" w:themeColor="background1"/>
                <w:sz w:val="20"/>
                <w:szCs w:val="20"/>
              </w:rPr>
              <w:lastRenderedPageBreak/>
              <w:t>Etude de faisabilité de la convergence des référentiels des enseignes banque de détail France du groupe Société Générale (projet CONVERGENCE)</w:t>
            </w:r>
            <w:bookmarkEnd w:id="115"/>
          </w:p>
        </w:tc>
      </w:tr>
      <w:tr w:rsidR="002337D1" w:rsidRPr="00FB24DF" w14:paraId="66032AB3" w14:textId="77777777" w:rsidTr="00165FE4">
        <w:trPr>
          <w:trHeight w:val="90"/>
        </w:trPr>
        <w:tc>
          <w:tcPr>
            <w:tcW w:w="4935" w:type="dxa"/>
            <w:hideMark/>
          </w:tcPr>
          <w:p w14:paraId="1E1E1CD6"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xml:space="preserve">Nom du projet : </w:t>
            </w:r>
            <w:bookmarkStart w:id="116" w:name="CréditduNord"/>
            <w:r w:rsidRPr="00FB24DF">
              <w:rPr>
                <w:rFonts w:ascii="Klavika Light" w:eastAsia="Times New Roman" w:hAnsi="Klavika Light" w:cs="Calibri"/>
                <w:b/>
                <w:bCs/>
                <w:sz w:val="20"/>
                <w:szCs w:val="20"/>
                <w:lang w:eastAsia="fr-FR"/>
              </w:rPr>
              <w:t>Etude de faisabilité de la convergence des référentiels des enseignes banque de détail France du groupe Société Générale (projet CONVERGENCE)</w:t>
            </w:r>
            <w:r w:rsidRPr="00FB24DF">
              <w:rPr>
                <w:rFonts w:ascii="Klavika Light" w:eastAsia="Times New Roman" w:hAnsi="Klavika Light" w:cs="Calibri"/>
                <w:sz w:val="20"/>
                <w:szCs w:val="20"/>
                <w:lang w:eastAsia="fr-FR"/>
              </w:rPr>
              <w:t> </w:t>
            </w:r>
            <w:bookmarkEnd w:id="116"/>
          </w:p>
        </w:tc>
        <w:tc>
          <w:tcPr>
            <w:tcW w:w="4035" w:type="dxa"/>
            <w:hideMark/>
          </w:tcPr>
          <w:p w14:paraId="0444FF4F"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Pays : France </w:t>
            </w:r>
          </w:p>
        </w:tc>
      </w:tr>
      <w:tr w:rsidR="002337D1" w:rsidRPr="00FB24DF" w14:paraId="497D8842" w14:textId="77777777" w:rsidTr="00165FE4">
        <w:trPr>
          <w:trHeight w:val="375"/>
        </w:trPr>
        <w:tc>
          <w:tcPr>
            <w:tcW w:w="4935" w:type="dxa"/>
            <w:hideMark/>
          </w:tcPr>
          <w:p w14:paraId="228A0D4A"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Lieu : France  </w:t>
            </w:r>
          </w:p>
        </w:tc>
        <w:tc>
          <w:tcPr>
            <w:tcW w:w="4035" w:type="dxa"/>
            <w:hideMark/>
          </w:tcPr>
          <w:p w14:paraId="252C97D1"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xml:space="preserve">Personnel spécialisé fourni par </w:t>
            </w:r>
            <w:r>
              <w:rPr>
                <w:rFonts w:ascii="Klavika Light" w:eastAsia="Times New Roman" w:hAnsi="Klavika Light" w:cs="Calibri"/>
                <w:sz w:val="20"/>
                <w:szCs w:val="20"/>
                <w:lang w:eastAsia="fr-FR"/>
              </w:rPr>
              <w:t>notre société</w:t>
            </w:r>
            <w:r w:rsidRPr="00FB24DF">
              <w:rPr>
                <w:rFonts w:ascii="Klavika Light" w:eastAsia="Times New Roman" w:hAnsi="Klavika Light" w:cs="Calibri"/>
                <w:sz w:val="20"/>
                <w:szCs w:val="20"/>
                <w:lang w:eastAsia="fr-FR"/>
              </w:rPr>
              <w:t>/organisme (profils)</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w:t>
            </w:r>
            <w:r w:rsidRPr="00FB24DF">
              <w:rPr>
                <w:rFonts w:ascii="Klavika Light" w:eastAsia="Times New Roman" w:hAnsi="Klavika Light" w:cs="Klavika Light"/>
                <w:sz w:val="20"/>
                <w:szCs w:val="20"/>
                <w:lang w:eastAsia="fr-FR"/>
              </w:rPr>
              <w:t> </w:t>
            </w:r>
            <w:r w:rsidRPr="00FB24DF">
              <w:rPr>
                <w:rFonts w:ascii="Klavika Light" w:eastAsia="Times New Roman" w:hAnsi="Klavika Light" w:cs="Calibri"/>
                <w:sz w:val="20"/>
                <w:szCs w:val="20"/>
                <w:lang w:eastAsia="fr-FR"/>
              </w:rPr>
              <w:t> Sami Chaouch</w:t>
            </w:r>
          </w:p>
          <w:p w14:paraId="3AC8EECA"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w:t>
            </w:r>
          </w:p>
        </w:tc>
      </w:tr>
      <w:tr w:rsidR="002337D1" w:rsidRPr="00FB24DF" w14:paraId="519E7AA2" w14:textId="77777777" w:rsidTr="00165FE4">
        <w:trPr>
          <w:trHeight w:val="465"/>
        </w:trPr>
        <w:tc>
          <w:tcPr>
            <w:tcW w:w="4935" w:type="dxa"/>
            <w:hideMark/>
          </w:tcPr>
          <w:p w14:paraId="6FE133C0"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 du Client : Société Générale - Crédit du Nord </w:t>
            </w:r>
          </w:p>
        </w:tc>
        <w:tc>
          <w:tcPr>
            <w:tcW w:w="4035" w:type="dxa"/>
            <w:hideMark/>
          </w:tcPr>
          <w:p w14:paraId="2D8B3C8B"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Nombre d’employés ayant participé au projet</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 1 </w:t>
            </w:r>
          </w:p>
        </w:tc>
      </w:tr>
      <w:tr w:rsidR="002337D1" w:rsidRPr="00FB24DF" w14:paraId="27EC1018" w14:textId="77777777" w:rsidTr="00165FE4">
        <w:tc>
          <w:tcPr>
            <w:tcW w:w="4935" w:type="dxa"/>
            <w:hideMark/>
          </w:tcPr>
          <w:p w14:paraId="47D38666"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Adresse : </w:t>
            </w:r>
          </w:p>
        </w:tc>
        <w:tc>
          <w:tcPr>
            <w:tcW w:w="4035" w:type="dxa"/>
            <w:hideMark/>
          </w:tcPr>
          <w:p w14:paraId="18D7BFF6"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Nombre de mois de travail, durée du projet</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 4 mois </w:t>
            </w:r>
          </w:p>
        </w:tc>
      </w:tr>
      <w:tr w:rsidR="002337D1" w:rsidRPr="00FB24DF" w14:paraId="10EF743B" w14:textId="77777777" w:rsidTr="00165FE4">
        <w:trPr>
          <w:trHeight w:val="375"/>
        </w:trPr>
        <w:tc>
          <w:tcPr>
            <w:tcW w:w="4935" w:type="dxa"/>
            <w:hideMark/>
          </w:tcPr>
          <w:p w14:paraId="26322663"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Date de démarrage (mois/année) : 2014 </w:t>
            </w:r>
          </w:p>
          <w:p w14:paraId="6CF76A3F"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Date d’achèvement (mois/année) : 2014 </w:t>
            </w:r>
          </w:p>
        </w:tc>
        <w:tc>
          <w:tcPr>
            <w:tcW w:w="4035" w:type="dxa"/>
            <w:hideMark/>
          </w:tcPr>
          <w:p w14:paraId="6AB3DB42"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Valeur approximative des services en USD</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 xml:space="preserve">: </w:t>
            </w:r>
            <w:r w:rsidRPr="00FB24DF">
              <w:rPr>
                <w:rFonts w:ascii="Klavika Light" w:eastAsia="Times New Roman" w:hAnsi="Klavika Light" w:cs="Calibri"/>
                <w:i/>
                <w:iCs/>
                <w:sz w:val="20"/>
                <w:szCs w:val="20"/>
                <w:lang w:eastAsia="fr-FR"/>
              </w:rPr>
              <w:t>Confidentiel</w:t>
            </w:r>
            <w:r w:rsidRPr="00FB24DF">
              <w:rPr>
                <w:rFonts w:ascii="Klavika Light" w:eastAsia="Times New Roman" w:hAnsi="Klavika Light" w:cs="Calibri"/>
                <w:sz w:val="20"/>
                <w:szCs w:val="20"/>
                <w:lang w:eastAsia="fr-FR"/>
              </w:rPr>
              <w:t>  </w:t>
            </w:r>
          </w:p>
        </w:tc>
      </w:tr>
      <w:tr w:rsidR="002337D1" w:rsidRPr="00FB24DF" w14:paraId="01ECCE57" w14:textId="77777777" w:rsidTr="00165FE4">
        <w:trPr>
          <w:trHeight w:val="1080"/>
        </w:trPr>
        <w:tc>
          <w:tcPr>
            <w:tcW w:w="4935" w:type="dxa"/>
            <w:hideMark/>
          </w:tcPr>
          <w:p w14:paraId="4D4ABB92"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 des Consultants associés /partenaires éventuels : </w:t>
            </w:r>
          </w:p>
        </w:tc>
        <w:tc>
          <w:tcPr>
            <w:tcW w:w="4035" w:type="dxa"/>
            <w:hideMark/>
          </w:tcPr>
          <w:p w14:paraId="470ABC76"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Nombre de mois de travail de spécialistes fournis par les consultants associés</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 1 </w:t>
            </w:r>
          </w:p>
        </w:tc>
      </w:tr>
      <w:tr w:rsidR="002337D1" w:rsidRPr="00FB24DF" w14:paraId="1AD340FB" w14:textId="77777777" w:rsidTr="00165FE4">
        <w:trPr>
          <w:trHeight w:val="225"/>
        </w:trPr>
        <w:tc>
          <w:tcPr>
            <w:tcW w:w="8970" w:type="dxa"/>
            <w:gridSpan w:val="2"/>
            <w:hideMark/>
          </w:tcPr>
          <w:p w14:paraId="74B4A06A"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Nom et fonctions des responsables (Directeur / coordinateur du projet, responsable de l’équipe)</w:t>
            </w:r>
            <w:r w:rsidRPr="00FB24DF">
              <w:rPr>
                <w:rFonts w:ascii="Klavika Light" w:eastAsia="Times New Roman" w:hAnsi="Klavika Light" w:cs="Arial"/>
                <w:sz w:val="20"/>
                <w:szCs w:val="20"/>
                <w:lang w:eastAsia="fr-FR"/>
              </w:rPr>
              <w:t> </w:t>
            </w:r>
            <w:r w:rsidRPr="00FB24DF">
              <w:rPr>
                <w:rFonts w:ascii="Klavika Light" w:eastAsia="Times New Roman" w:hAnsi="Klavika Light" w:cs="Calibri"/>
                <w:sz w:val="20"/>
                <w:szCs w:val="20"/>
                <w:lang w:eastAsia="fr-FR"/>
              </w:rPr>
              <w:t>: </w:t>
            </w:r>
          </w:p>
          <w:p w14:paraId="507B0748"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Sami Chaouch, directeur de mission </w:t>
            </w:r>
          </w:p>
        </w:tc>
      </w:tr>
      <w:tr w:rsidR="002337D1" w:rsidRPr="00FB24DF" w14:paraId="6DFB969C" w14:textId="77777777" w:rsidTr="00165FE4">
        <w:tc>
          <w:tcPr>
            <w:tcW w:w="8970" w:type="dxa"/>
            <w:gridSpan w:val="2"/>
            <w:vAlign w:val="center"/>
            <w:hideMark/>
          </w:tcPr>
          <w:p w14:paraId="35709F45"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w:t>
            </w:r>
          </w:p>
          <w:p w14:paraId="3C9AFBD9" w14:textId="77777777" w:rsidR="002337D1" w:rsidRPr="00FB24DF" w:rsidRDefault="002337D1" w:rsidP="00165FE4">
            <w:pPr>
              <w:spacing w:after="0"/>
              <w:ind w:left="72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b/>
                <w:bCs/>
                <w:sz w:val="20"/>
                <w:szCs w:val="20"/>
                <w:lang w:eastAsia="fr-FR"/>
              </w:rPr>
              <w:t>Descriptif du projet</w:t>
            </w:r>
            <w:r w:rsidRPr="00FB24DF">
              <w:rPr>
                <w:rFonts w:ascii="Klavika Light" w:eastAsia="Times New Roman" w:hAnsi="Klavika Light" w:cs="Arial"/>
                <w:b/>
                <w:bCs/>
                <w:sz w:val="20"/>
                <w:szCs w:val="20"/>
                <w:lang w:eastAsia="fr-FR"/>
              </w:rPr>
              <w:t> </w:t>
            </w:r>
            <w:r w:rsidRPr="00FB24DF">
              <w:rPr>
                <w:rFonts w:ascii="Klavika Light" w:eastAsia="Times New Roman" w:hAnsi="Klavika Light" w:cs="Calibri"/>
                <w:b/>
                <w:bCs/>
                <w:sz w:val="20"/>
                <w:szCs w:val="20"/>
                <w:lang w:eastAsia="fr-FR"/>
              </w:rPr>
              <w:t>:</w:t>
            </w:r>
            <w:r w:rsidRPr="00FB24DF">
              <w:rPr>
                <w:rFonts w:ascii="Klavika Light" w:eastAsia="Times New Roman" w:hAnsi="Klavika Light" w:cs="Klavika Light"/>
                <w:b/>
                <w:bCs/>
                <w:sz w:val="20"/>
                <w:szCs w:val="20"/>
                <w:lang w:eastAsia="fr-FR"/>
              </w:rPr>
              <w:t> </w:t>
            </w:r>
            <w:r w:rsidRPr="00FB24DF">
              <w:rPr>
                <w:rFonts w:ascii="Klavika Light" w:eastAsia="Times New Roman" w:hAnsi="Klavika Light" w:cs="Calibri"/>
                <w:sz w:val="20"/>
                <w:szCs w:val="20"/>
                <w:lang w:eastAsia="fr-FR"/>
              </w:rPr>
              <w:t> </w:t>
            </w:r>
          </w:p>
          <w:p w14:paraId="20BC8F3F" w14:textId="77777777" w:rsidR="002337D1" w:rsidRPr="00FB24DF" w:rsidRDefault="002337D1" w:rsidP="00165FE4">
            <w:pPr>
              <w:spacing w:after="0"/>
              <w:ind w:left="165"/>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w:t>
            </w:r>
          </w:p>
          <w:p w14:paraId="7CD02E70" w14:textId="77777777" w:rsidR="002337D1" w:rsidRPr="00FB24DF" w:rsidRDefault="002337D1" w:rsidP="00165FE4">
            <w:pPr>
              <w:spacing w:after="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Evolution du modèle relationnel : </w:t>
            </w:r>
          </w:p>
          <w:p w14:paraId="599274A0"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Dans le cadre du programme "Convergence" visant une mutualisation du système d'information des enseignes banque de détail France du groupe : </w:t>
            </w:r>
          </w:p>
          <w:p w14:paraId="6290F45E" w14:textId="77777777" w:rsidR="002337D1" w:rsidRPr="00FB24DF" w:rsidRDefault="002337D1" w:rsidP="002337D1">
            <w:pPr>
              <w:pStyle w:val="Paragraphedeliste"/>
              <w:numPr>
                <w:ilvl w:val="0"/>
                <w:numId w:val="13"/>
              </w:numPr>
              <w:spacing w:after="0" w:line="240" w:lineRule="auto"/>
              <w:jc w:val="both"/>
              <w:rPr>
                <w:rFonts w:ascii="Klavika Light" w:eastAsia="Times New Roman" w:hAnsi="Klavika Light"/>
                <w:sz w:val="20"/>
                <w:szCs w:val="20"/>
              </w:rPr>
            </w:pPr>
            <w:r w:rsidRPr="00FB24DF">
              <w:rPr>
                <w:rFonts w:ascii="Klavika Light" w:hAnsi="Klavika Light"/>
                <w:sz w:val="20"/>
                <w:szCs w:val="20"/>
              </w:rPr>
              <w:t>Etude de faisabilité</w:t>
            </w:r>
            <w:r w:rsidRPr="00FB24DF">
              <w:rPr>
                <w:rFonts w:ascii="Klavika Light" w:eastAsia="Times New Roman" w:hAnsi="Klavika Light"/>
                <w:color w:val="000000"/>
                <w:sz w:val="20"/>
                <w:szCs w:val="20"/>
              </w:rPr>
              <w:t xml:space="preserve"> pour la convergence des référentiels clients/comptes/produits </w:t>
            </w:r>
          </w:p>
        </w:tc>
      </w:tr>
      <w:tr w:rsidR="002337D1" w:rsidRPr="00FB24DF" w14:paraId="65B561C4" w14:textId="77777777" w:rsidTr="00165FE4">
        <w:tc>
          <w:tcPr>
            <w:tcW w:w="8970" w:type="dxa"/>
            <w:gridSpan w:val="2"/>
            <w:hideMark/>
          </w:tcPr>
          <w:p w14:paraId="67CDBE0E" w14:textId="77777777" w:rsidR="002337D1" w:rsidRPr="00FB24DF" w:rsidRDefault="002337D1" w:rsidP="00165FE4">
            <w:pPr>
              <w:spacing w:after="0"/>
              <w:ind w:left="720"/>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b/>
                <w:bCs/>
                <w:sz w:val="20"/>
                <w:szCs w:val="20"/>
                <w:lang w:eastAsia="fr-FR"/>
              </w:rPr>
              <w:t xml:space="preserve">Description des services effectivement rendus par </w:t>
            </w:r>
            <w:r>
              <w:rPr>
                <w:rFonts w:ascii="Klavika Light" w:eastAsia="Times New Roman" w:hAnsi="Klavika Light" w:cs="Calibri"/>
                <w:b/>
                <w:bCs/>
                <w:sz w:val="20"/>
                <w:szCs w:val="20"/>
                <w:lang w:eastAsia="fr-FR"/>
              </w:rPr>
              <w:t>notre personnel</w:t>
            </w:r>
            <w:r w:rsidRPr="00FB24DF">
              <w:rPr>
                <w:rFonts w:ascii="Klavika Light" w:eastAsia="Times New Roman" w:hAnsi="Klavika Light" w:cs="Calibri"/>
                <w:b/>
                <w:bCs/>
                <w:sz w:val="20"/>
                <w:szCs w:val="20"/>
                <w:lang w:eastAsia="fr-FR"/>
              </w:rPr>
              <w:t xml:space="preserve"> : </w:t>
            </w:r>
            <w:r w:rsidRPr="00FB24DF">
              <w:rPr>
                <w:rFonts w:ascii="Klavika Light" w:eastAsia="Times New Roman" w:hAnsi="Klavika Light" w:cs="Calibri"/>
                <w:sz w:val="20"/>
                <w:szCs w:val="20"/>
                <w:lang w:eastAsia="fr-FR"/>
              </w:rPr>
              <w:t> </w:t>
            </w:r>
          </w:p>
          <w:p w14:paraId="5B0101C4" w14:textId="77777777" w:rsidR="002337D1" w:rsidRPr="00FB24DF" w:rsidRDefault="002337D1" w:rsidP="00165FE4">
            <w:pPr>
              <w:spacing w:after="0"/>
              <w:ind w:left="165"/>
              <w:jc w:val="both"/>
              <w:textAlignment w:val="baseline"/>
              <w:rPr>
                <w:rFonts w:ascii="Klavika Light" w:eastAsia="Times New Roman" w:hAnsi="Klavika Light" w:cs="Calibri"/>
                <w:sz w:val="20"/>
                <w:szCs w:val="20"/>
                <w:lang w:eastAsia="fr-FR"/>
              </w:rPr>
            </w:pPr>
            <w:r w:rsidRPr="00FB24DF">
              <w:rPr>
                <w:rFonts w:ascii="Klavika Light" w:eastAsia="Times New Roman" w:hAnsi="Klavika Light" w:cs="Calibri"/>
                <w:sz w:val="20"/>
                <w:szCs w:val="20"/>
                <w:lang w:eastAsia="fr-FR"/>
              </w:rPr>
              <w:t> </w:t>
            </w:r>
          </w:p>
          <w:p w14:paraId="50AD9E82"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Etude de faisabilité fonctionnelle </w:t>
            </w:r>
          </w:p>
          <w:p w14:paraId="2FA6C70E"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Etablissement de divers scénarii de mise en œuvre </w:t>
            </w:r>
          </w:p>
          <w:p w14:paraId="2C2F3828"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Chiffrage et planification des scénarii </w:t>
            </w:r>
          </w:p>
          <w:p w14:paraId="2A8A28BB"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Arbitrages avec la direction générale </w:t>
            </w:r>
          </w:p>
          <w:p w14:paraId="11494B61"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Impacts et résultats</w:t>
            </w:r>
          </w:p>
          <w:p w14:paraId="43DD799E"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Optimisation des référentiels : Convergence des référentiels clients, comptes et produits pour une gestion plus efficace.</w:t>
            </w:r>
          </w:p>
          <w:p w14:paraId="228F70C7"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Étude de faisabilité fonctionnelle : Analyse des besoins et des possibilités de convergence.</w:t>
            </w:r>
          </w:p>
          <w:p w14:paraId="73E6359E"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Scénarios de mise en œuvre : Élaboration de divers scénarios et évaluation des coûts.</w:t>
            </w:r>
          </w:p>
          <w:p w14:paraId="61A3D87F" w14:textId="77777777" w:rsidR="002337D1" w:rsidRPr="00FB24DF" w:rsidRDefault="002337D1" w:rsidP="002337D1">
            <w:pPr>
              <w:pStyle w:val="Paragraphedeliste"/>
              <w:numPr>
                <w:ilvl w:val="0"/>
                <w:numId w:val="13"/>
              </w:numPr>
              <w:spacing w:after="0" w:line="240" w:lineRule="auto"/>
              <w:jc w:val="both"/>
              <w:rPr>
                <w:rFonts w:ascii="Klavika Light" w:eastAsia="Times New Roman" w:hAnsi="Klavika Light"/>
                <w:sz w:val="20"/>
                <w:szCs w:val="20"/>
              </w:rPr>
            </w:pPr>
            <w:r w:rsidRPr="00FB24DF">
              <w:rPr>
                <w:rFonts w:ascii="Klavika Light" w:hAnsi="Klavika Light"/>
                <w:sz w:val="20"/>
                <w:szCs w:val="20"/>
              </w:rPr>
              <w:t>Arbitrages stratégiques : Présentation des scénarios à la direction générale pour prise de décision.</w:t>
            </w:r>
          </w:p>
        </w:tc>
      </w:tr>
    </w:tbl>
    <w:p w14:paraId="2642EADE" w14:textId="77777777" w:rsidR="00CF24FC" w:rsidRPr="00CF24FC" w:rsidRDefault="00CF24FC" w:rsidP="00CF24FC"/>
    <w:p w14:paraId="5895049E" w14:textId="77777777" w:rsidR="00CF24FC" w:rsidRPr="00CF24FC" w:rsidRDefault="00CF24FC" w:rsidP="00CF24FC"/>
    <w:p w14:paraId="73728123" w14:textId="77777777" w:rsidR="00CF24FC" w:rsidRPr="00CF24FC" w:rsidRDefault="00CF24FC" w:rsidP="00CF24FC"/>
    <w:p w14:paraId="0F5D43D5" w14:textId="77777777" w:rsidR="00CF24FC" w:rsidRPr="00CF24FC" w:rsidRDefault="00CF24FC" w:rsidP="00CF24FC"/>
    <w:p w14:paraId="0447E48D" w14:textId="77777777" w:rsidR="00CF24FC" w:rsidRPr="00CF24FC" w:rsidRDefault="00CF24FC" w:rsidP="00CF24FC"/>
    <w:tbl>
      <w:tblPr>
        <w:tblpPr w:leftFromText="180" w:rightFromText="180" w:vertAnchor="page" w:horzAnchor="margin" w:tblpY="1114"/>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0796524C" w14:textId="77777777" w:rsidTr="00165FE4">
        <w:trPr>
          <w:trHeight w:val="113"/>
        </w:trPr>
        <w:tc>
          <w:tcPr>
            <w:tcW w:w="9157" w:type="dxa"/>
            <w:gridSpan w:val="2"/>
            <w:shd w:val="clear" w:color="auto" w:fill="970354"/>
            <w:tcMar>
              <w:top w:w="28" w:type="dxa"/>
              <w:right w:w="28" w:type="dxa"/>
            </w:tcMar>
            <w:vAlign w:val="center"/>
          </w:tcPr>
          <w:p w14:paraId="0A9169D9" w14:textId="77777777" w:rsidR="002337D1" w:rsidRPr="00FB24DF" w:rsidRDefault="002337D1" w:rsidP="00165FE4">
            <w:pPr>
              <w:pStyle w:val="Titre2"/>
              <w:jc w:val="center"/>
              <w:rPr>
                <w:rFonts w:ascii="Klavika Light" w:hAnsi="Klavika Light"/>
                <w:color w:val="FFFFFF" w:themeColor="background1"/>
                <w:sz w:val="20"/>
                <w:szCs w:val="20"/>
                <w:highlight w:val="green"/>
              </w:rPr>
            </w:pPr>
            <w:bookmarkStart w:id="117" w:name="_Toc217050870"/>
            <w:r w:rsidRPr="00FB24DF">
              <w:rPr>
                <w:rFonts w:ascii="Klavika Light" w:hAnsi="Klavika Light"/>
                <w:color w:val="FFFFFF" w:themeColor="background1"/>
                <w:sz w:val="20"/>
                <w:szCs w:val="20"/>
              </w:rPr>
              <w:lastRenderedPageBreak/>
              <w:t xml:space="preserve">Assistance lancement EF en France </w:t>
            </w:r>
            <w:bookmarkEnd w:id="117"/>
          </w:p>
        </w:tc>
      </w:tr>
      <w:tr w:rsidR="002337D1" w:rsidRPr="00FB24DF" w14:paraId="2C4DB857" w14:textId="77777777" w:rsidTr="00165FE4">
        <w:trPr>
          <w:trHeight w:val="1134"/>
        </w:trPr>
        <w:tc>
          <w:tcPr>
            <w:tcW w:w="4737" w:type="dxa"/>
            <w:tcMar>
              <w:top w:w="28" w:type="dxa"/>
              <w:right w:w="28" w:type="dxa"/>
            </w:tcMar>
          </w:tcPr>
          <w:p w14:paraId="2CDFE462" w14:textId="77777777" w:rsidR="002337D1" w:rsidRPr="00FB24DF" w:rsidRDefault="002337D1"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bookmarkStart w:id="118" w:name="Mejda"/>
            <w:r w:rsidRPr="00FB24DF">
              <w:rPr>
                <w:rFonts w:ascii="Klavika Light" w:hAnsi="Klavika Light"/>
                <w:b/>
                <w:sz w:val="20"/>
                <w:szCs w:val="20"/>
              </w:rPr>
              <w:t>Assistance pour la conception d'une nouvelle offre de services financiers et l'élaboration d'une trajectoire de lancement</w:t>
            </w:r>
            <w:bookmarkEnd w:id="118"/>
          </w:p>
        </w:tc>
        <w:tc>
          <w:tcPr>
            <w:tcW w:w="4420" w:type="dxa"/>
            <w:tcMar>
              <w:top w:w="28" w:type="dxa"/>
              <w:right w:w="28" w:type="dxa"/>
            </w:tcMar>
          </w:tcPr>
          <w:p w14:paraId="244954FA" w14:textId="77777777" w:rsidR="002337D1" w:rsidRPr="00FB24DF" w:rsidRDefault="002337D1" w:rsidP="00165FE4">
            <w:pPr>
              <w:spacing w:after="0"/>
              <w:rPr>
                <w:rFonts w:ascii="Klavika Light" w:eastAsia="Klavika Light" w:hAnsi="Klavika Light" w:cs="Klavika Light"/>
                <w:b/>
                <w:bCs/>
                <w:sz w:val="20"/>
                <w:szCs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szCs w:val="20"/>
              </w:rPr>
              <w:t>Confidentiel</w:t>
            </w:r>
          </w:p>
        </w:tc>
      </w:tr>
      <w:tr w:rsidR="002337D1" w:rsidRPr="00FB24DF" w14:paraId="167526D4" w14:textId="77777777" w:rsidTr="00165FE4">
        <w:trPr>
          <w:trHeight w:val="1134"/>
        </w:trPr>
        <w:tc>
          <w:tcPr>
            <w:tcW w:w="4737" w:type="dxa"/>
            <w:tcMar>
              <w:top w:w="28" w:type="dxa"/>
              <w:right w:w="28" w:type="dxa"/>
            </w:tcMar>
          </w:tcPr>
          <w:p w14:paraId="3CA599F4"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r w:rsidRPr="00FB24DF">
              <w:rPr>
                <w:rFonts w:ascii="Klavika Light" w:hAnsi="Klavika Light"/>
                <w:sz w:val="20"/>
                <w:szCs w:val="20"/>
              </w:rPr>
              <w:t xml:space="preserve"> </w:t>
            </w:r>
          </w:p>
          <w:p w14:paraId="380FEFE5"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5672FE41"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w:t>
            </w:r>
          </w:p>
          <w:p w14:paraId="1490EA31" w14:textId="77777777" w:rsidR="002337D1" w:rsidRPr="00FB24DF" w:rsidRDefault="002337D1" w:rsidP="00165FE4">
            <w:pPr>
              <w:spacing w:after="0"/>
              <w:rPr>
                <w:rFonts w:ascii="Klavika Light" w:hAnsi="Klavika Light"/>
                <w:sz w:val="20"/>
                <w:szCs w:val="20"/>
              </w:rPr>
            </w:pPr>
            <w:r w:rsidRPr="00FB24DF">
              <w:rPr>
                <w:rFonts w:ascii="Klavika Light" w:hAnsi="Klavika Light"/>
                <w:b/>
                <w:bCs/>
                <w:sz w:val="20"/>
                <w:szCs w:val="20"/>
              </w:rPr>
              <w:t>5 mois</w:t>
            </w:r>
          </w:p>
        </w:tc>
      </w:tr>
      <w:tr w:rsidR="002337D1" w:rsidRPr="00FB24DF" w14:paraId="1AF282D5" w14:textId="77777777" w:rsidTr="00165FE4">
        <w:trPr>
          <w:trHeight w:val="1134"/>
        </w:trPr>
        <w:tc>
          <w:tcPr>
            <w:tcW w:w="4737" w:type="dxa"/>
            <w:tcMar>
              <w:top w:w="28" w:type="dxa"/>
              <w:right w:w="28" w:type="dxa"/>
            </w:tcMar>
          </w:tcPr>
          <w:p w14:paraId="275F625E"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Nom du Client : </w:t>
            </w:r>
          </w:p>
          <w:p w14:paraId="114D7157"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Mejda Smart Solutions</w:t>
            </w:r>
          </w:p>
        </w:tc>
        <w:tc>
          <w:tcPr>
            <w:tcW w:w="4420" w:type="dxa"/>
            <w:tcMar>
              <w:top w:w="28" w:type="dxa"/>
              <w:right w:w="28" w:type="dxa"/>
            </w:tcMar>
          </w:tcPr>
          <w:p w14:paraId="6301CB21"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Personne de contact, Titre/Désignation, Tél. No./Adresse</w:t>
            </w:r>
          </w:p>
          <w:p w14:paraId="56DA977D" w14:textId="77777777" w:rsidR="002337D1" w:rsidRPr="00FB24DF" w:rsidRDefault="002337D1" w:rsidP="00165FE4">
            <w:pPr>
              <w:spacing w:after="0"/>
              <w:rPr>
                <w:rFonts w:ascii="Klavika Light" w:hAnsi="Klavika Light"/>
                <w:b/>
                <w:bCs/>
                <w:sz w:val="20"/>
                <w:szCs w:val="20"/>
              </w:rPr>
            </w:pPr>
            <w:r w:rsidRPr="00FB24DF">
              <w:rPr>
                <w:rFonts w:ascii="Klavika Light" w:eastAsia="Klavika Light" w:hAnsi="Klavika Light" w:cs="Klavika Light"/>
                <w:b/>
                <w:bCs/>
                <w:sz w:val="20"/>
                <w:szCs w:val="20"/>
              </w:rPr>
              <w:t>Confidentiel</w:t>
            </w:r>
          </w:p>
        </w:tc>
      </w:tr>
      <w:tr w:rsidR="002337D1" w:rsidRPr="00FB24DF" w14:paraId="08CDB121" w14:textId="77777777" w:rsidTr="00165FE4">
        <w:trPr>
          <w:trHeight w:val="1134"/>
        </w:trPr>
        <w:tc>
          <w:tcPr>
            <w:tcW w:w="4737" w:type="dxa"/>
            <w:tcMar>
              <w:top w:w="28" w:type="dxa"/>
              <w:right w:w="28" w:type="dxa"/>
            </w:tcMar>
          </w:tcPr>
          <w:p w14:paraId="6491F8D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03/</w:t>
            </w:r>
            <w:r w:rsidRPr="00FB24DF">
              <w:rPr>
                <w:rFonts w:ascii="Klavika Light" w:eastAsia="Klavika Light" w:hAnsi="Klavika Light" w:cs="Klavika Light"/>
                <w:b/>
                <w:bCs/>
                <w:sz w:val="20"/>
                <w:szCs w:val="20"/>
              </w:rPr>
              <w:t>2022</w:t>
            </w:r>
          </w:p>
          <w:p w14:paraId="4F048402"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07/</w:t>
            </w:r>
            <w:r w:rsidRPr="00FB24DF">
              <w:rPr>
                <w:rFonts w:ascii="Klavika Light" w:eastAsia="Klavika Light" w:hAnsi="Klavika Light" w:cs="Klavika Light"/>
                <w:b/>
                <w:bCs/>
                <w:sz w:val="20"/>
                <w:szCs w:val="20"/>
              </w:rPr>
              <w:t>2022</w:t>
            </w:r>
          </w:p>
        </w:tc>
        <w:tc>
          <w:tcPr>
            <w:tcW w:w="4420" w:type="dxa"/>
            <w:tcMar>
              <w:top w:w="28" w:type="dxa"/>
              <w:right w:w="28" w:type="dxa"/>
            </w:tcMar>
          </w:tcPr>
          <w:p w14:paraId="7B491F22"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Nombre total de mois-fonctionnaires de la mission : 3 </w:t>
            </w:r>
          </w:p>
          <w:p w14:paraId="3F3C5676"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3</w:t>
            </w:r>
          </w:p>
        </w:tc>
      </w:tr>
      <w:tr w:rsidR="002337D1" w:rsidRPr="00FB24DF" w14:paraId="3A0F5370" w14:textId="77777777" w:rsidTr="00165FE4">
        <w:trPr>
          <w:trHeight w:val="1134"/>
        </w:trPr>
        <w:tc>
          <w:tcPr>
            <w:tcW w:w="4737" w:type="dxa"/>
            <w:tcMar>
              <w:top w:w="28" w:type="dxa"/>
              <w:right w:w="28" w:type="dxa"/>
            </w:tcMar>
          </w:tcPr>
          <w:p w14:paraId="561104AC"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65ED1179" w14:textId="77777777" w:rsidR="002337D1" w:rsidRPr="00FB24DF" w:rsidRDefault="002337D1" w:rsidP="00165FE4">
            <w:pPr>
              <w:spacing w:after="0"/>
              <w:rPr>
                <w:rFonts w:ascii="Klavika Light" w:hAnsi="Klavika Light"/>
                <w:sz w:val="20"/>
                <w:szCs w:val="20"/>
              </w:rPr>
            </w:pPr>
          </w:p>
        </w:tc>
        <w:tc>
          <w:tcPr>
            <w:tcW w:w="4420" w:type="dxa"/>
            <w:tcMar>
              <w:top w:w="28" w:type="dxa"/>
              <w:right w:w="28" w:type="dxa"/>
            </w:tcMar>
          </w:tcPr>
          <w:p w14:paraId="52C44AB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F741132" w14:textId="77777777" w:rsidR="002337D1" w:rsidRPr="00FB24DF" w:rsidRDefault="002337D1" w:rsidP="00165FE4">
            <w:pPr>
              <w:spacing w:after="0"/>
              <w:rPr>
                <w:rFonts w:ascii="Klavika Light" w:hAnsi="Klavika Light"/>
                <w:b/>
                <w:bCs/>
                <w:sz w:val="20"/>
                <w:szCs w:val="20"/>
              </w:rPr>
            </w:pPr>
            <w:r w:rsidRPr="00FB24DF">
              <w:rPr>
                <w:rFonts w:ascii="Klavika Light" w:hAnsi="Klavika Light"/>
                <w:b/>
                <w:bCs/>
                <w:sz w:val="20"/>
                <w:szCs w:val="20"/>
              </w:rPr>
              <w:t xml:space="preserve">Sami CHAOUCH, </w:t>
            </w:r>
            <w:r w:rsidRPr="00FB24DF">
              <w:rPr>
                <w:rFonts w:ascii="Klavika Light" w:hAnsi="Klavika Light"/>
                <w:sz w:val="20"/>
                <w:szCs w:val="20"/>
              </w:rPr>
              <w:t>Directeur de projet</w:t>
            </w:r>
          </w:p>
          <w:p w14:paraId="32C49184" w14:textId="77777777" w:rsidR="002337D1" w:rsidRPr="00FB24DF" w:rsidRDefault="002337D1" w:rsidP="00165FE4">
            <w:pPr>
              <w:spacing w:after="0"/>
              <w:rPr>
                <w:rFonts w:ascii="Klavika Light" w:hAnsi="Klavika Light"/>
                <w:b/>
                <w:bCs/>
                <w:sz w:val="20"/>
                <w:szCs w:val="20"/>
              </w:rPr>
            </w:pPr>
            <w:r w:rsidRPr="00FB24DF">
              <w:rPr>
                <w:rFonts w:ascii="Klavika Light" w:hAnsi="Klavika Light"/>
                <w:b/>
                <w:bCs/>
                <w:sz w:val="20"/>
                <w:szCs w:val="20"/>
              </w:rPr>
              <w:t>Ameni Neji</w:t>
            </w:r>
          </w:p>
        </w:tc>
      </w:tr>
      <w:tr w:rsidR="002337D1" w:rsidRPr="00FB24DF" w14:paraId="4D2083D9" w14:textId="77777777" w:rsidTr="00165FE4">
        <w:trPr>
          <w:trHeight w:val="1134"/>
        </w:trPr>
        <w:tc>
          <w:tcPr>
            <w:tcW w:w="9157" w:type="dxa"/>
            <w:gridSpan w:val="2"/>
            <w:tcMar>
              <w:top w:w="28" w:type="dxa"/>
              <w:right w:w="28" w:type="dxa"/>
            </w:tcMar>
            <w:vAlign w:val="center"/>
          </w:tcPr>
          <w:p w14:paraId="7900CB66" w14:textId="77777777" w:rsidR="002337D1" w:rsidRPr="00FB24DF" w:rsidRDefault="002337D1"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Contexte et objectifs :</w:t>
            </w:r>
          </w:p>
          <w:p w14:paraId="2E87EE7C" w14:textId="77777777" w:rsidR="002337D1" w:rsidRPr="00FB24DF" w:rsidRDefault="002337D1" w:rsidP="00165FE4">
            <w:pPr>
              <w:tabs>
                <w:tab w:val="num" w:pos="1440"/>
              </w:tabs>
              <w:spacing w:after="0"/>
              <w:jc w:val="both"/>
              <w:rPr>
                <w:rFonts w:ascii="Klavika Light" w:hAnsi="Klavika Light"/>
                <w:sz w:val="20"/>
                <w:szCs w:val="20"/>
              </w:rPr>
            </w:pPr>
            <w:r w:rsidRPr="00FB24DF">
              <w:rPr>
                <w:rFonts w:ascii="Klavika Light" w:hAnsi="Klavika Light"/>
                <w:sz w:val="20"/>
                <w:szCs w:val="20"/>
              </w:rPr>
              <w:t>Dans le cadre de sa stratégie de développement international, notre client, un groupe privé majeur en Tunisie, ambitionne de lancer une néo-banque en Europe ciblant la diaspora tunisienne.</w:t>
            </w:r>
          </w:p>
          <w:p w14:paraId="2FD4CA36" w14:textId="77777777" w:rsidR="002337D1" w:rsidRPr="00FB24DF" w:rsidRDefault="002337D1" w:rsidP="00165FE4">
            <w:pPr>
              <w:tabs>
                <w:tab w:val="num" w:pos="1440"/>
              </w:tabs>
              <w:spacing w:after="0"/>
              <w:jc w:val="both"/>
              <w:rPr>
                <w:rFonts w:ascii="Klavika Light" w:hAnsi="Klavika Light"/>
                <w:sz w:val="20"/>
                <w:szCs w:val="20"/>
              </w:rPr>
            </w:pPr>
            <w:r w:rsidRPr="00FB24DF">
              <w:rPr>
                <w:rFonts w:ascii="Klavika Light" w:hAnsi="Klavika Light"/>
                <w:sz w:val="20"/>
                <w:szCs w:val="20"/>
              </w:rPr>
              <w:t>Le groupe a fait appel à Matine pour :</w:t>
            </w:r>
          </w:p>
          <w:p w14:paraId="115E582E" w14:textId="77777777" w:rsidR="002337D1" w:rsidRPr="00FB24DF" w:rsidRDefault="002337D1" w:rsidP="002337D1">
            <w:pPr>
              <w:pStyle w:val="Paragraphedeliste"/>
              <w:numPr>
                <w:ilvl w:val="0"/>
                <w:numId w:val="10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Consolider sa vision stratégique</w:t>
            </w:r>
          </w:p>
          <w:p w14:paraId="6B699907" w14:textId="77777777" w:rsidR="002337D1" w:rsidRPr="00FB24DF" w:rsidRDefault="002337D1" w:rsidP="002337D1">
            <w:pPr>
              <w:pStyle w:val="Paragraphedeliste"/>
              <w:numPr>
                <w:ilvl w:val="0"/>
                <w:numId w:val="10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Préparer le lancement de sa nouvelle offre.</w:t>
            </w:r>
          </w:p>
        </w:tc>
      </w:tr>
      <w:tr w:rsidR="002337D1" w:rsidRPr="00FB24DF" w14:paraId="18DA1576" w14:textId="77777777" w:rsidTr="00165FE4">
        <w:trPr>
          <w:trHeight w:val="1134"/>
        </w:trPr>
        <w:tc>
          <w:tcPr>
            <w:tcW w:w="9157" w:type="dxa"/>
            <w:gridSpan w:val="2"/>
            <w:tcMar>
              <w:top w:w="28" w:type="dxa"/>
              <w:right w:w="28" w:type="dxa"/>
            </w:tcMar>
            <w:vAlign w:val="center"/>
          </w:tcPr>
          <w:p w14:paraId="736F01A8" w14:textId="77777777" w:rsidR="002337D1" w:rsidRPr="00FB24DF" w:rsidRDefault="002337D1"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Réalisations &amp; principaux impacts :</w:t>
            </w:r>
          </w:p>
          <w:p w14:paraId="049F8478"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Construction de la vision stratégique de la néo-banque et de son business model, incluant segments clés/personae et propositions de valeurs (services, produits, canaux, prix...)</w:t>
            </w:r>
          </w:p>
          <w:p w14:paraId="76A99B93"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Collecte d’éléments de benchmark concurrentiel :  positionnement et parts de marché, offres, pricing</w:t>
            </w:r>
          </w:p>
          <w:p w14:paraId="63C24824"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Définition des éléments clés du modèle opérationnel : comparaison des différents statuts réglementaires envisageables pour le nouvel établissement, identification des processus et des ressources, définition de l’organisation cible, identification des partenaires technologiques et commerciaux…</w:t>
            </w:r>
          </w:p>
          <w:p w14:paraId="2F568317"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Elaboration d’une trajectoire de développement sur 5 ans incluant des paliers d’expansion par segments/périmètres géographiques /services : cible de plus de 200 mille clients sur 3 pays</w:t>
            </w:r>
          </w:p>
          <w:p w14:paraId="24EFE66B"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Cadrage et lancement des chantiers de mise en œuvre : sélection des partenaires technologiques, conception détaillée de l’offre de lancement (compte, transferts internationaux bas coût, moyens de paiement, services non financiers) opérationnalisation des processus, architecture cible du système d’information, Go to Market…</w:t>
            </w:r>
          </w:p>
          <w:p w14:paraId="22676147"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Assistance à l’évaluation des offres de 4 partenaires technologiques clés (BaaS, transferts…)</w:t>
            </w:r>
          </w:p>
          <w:p w14:paraId="730BA26D"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Assistance à l’approche des partenaires commerciaux clés</w:t>
            </w:r>
          </w:p>
          <w:p w14:paraId="2063344C" w14:textId="77777777" w:rsidR="002337D1" w:rsidRPr="00FB24DF" w:rsidRDefault="002337D1" w:rsidP="002337D1">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Assistance à la sélection d’un prestataire en charge du plan marketing et de la communication</w:t>
            </w:r>
          </w:p>
        </w:tc>
      </w:tr>
    </w:tbl>
    <w:p w14:paraId="05C9E28F" w14:textId="77777777" w:rsidR="00CF24FC" w:rsidRPr="00CF24FC" w:rsidRDefault="00CF24FC" w:rsidP="00CF24FC"/>
    <w:p w14:paraId="3D976CD4" w14:textId="77777777" w:rsidR="00CF24FC" w:rsidRPr="00CF24FC" w:rsidRDefault="00CF24FC" w:rsidP="00CF24FC"/>
    <w:tbl>
      <w:tblPr>
        <w:tblpPr w:leftFromText="180" w:rightFromText="180" w:vertAnchor="page" w:horzAnchor="margin" w:tblpY="841"/>
        <w:tblW w:w="1018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446"/>
      </w:tblGrid>
      <w:tr w:rsidR="002337D1" w:rsidRPr="00FB24DF" w14:paraId="4B2F6685" w14:textId="77777777" w:rsidTr="00165FE4">
        <w:trPr>
          <w:trHeight w:val="373"/>
        </w:trPr>
        <w:tc>
          <w:tcPr>
            <w:tcW w:w="10183" w:type="dxa"/>
            <w:gridSpan w:val="2"/>
            <w:shd w:val="clear" w:color="auto" w:fill="970354"/>
            <w:tcMar>
              <w:top w:w="28" w:type="dxa"/>
              <w:right w:w="28" w:type="dxa"/>
            </w:tcMar>
            <w:vAlign w:val="bottom"/>
          </w:tcPr>
          <w:p w14:paraId="3CA96FB6" w14:textId="77777777" w:rsidR="002337D1" w:rsidRPr="00FB24DF" w:rsidRDefault="002337D1" w:rsidP="00165FE4">
            <w:pPr>
              <w:pStyle w:val="Titre2"/>
              <w:spacing w:before="0"/>
              <w:jc w:val="center"/>
              <w:rPr>
                <w:rFonts w:ascii="Klavika Light" w:hAnsi="Klavika Light"/>
                <w:b/>
                <w:bCs/>
                <w:color w:val="FFFFFF" w:themeColor="background1"/>
                <w:sz w:val="20"/>
                <w:szCs w:val="20"/>
              </w:rPr>
            </w:pPr>
            <w:bookmarkStart w:id="119" w:name="_Toc217050877"/>
            <w:r w:rsidRPr="00FB24DF">
              <w:rPr>
                <w:rFonts w:ascii="Klavika Light" w:hAnsi="Klavika Light"/>
                <w:color w:val="FFFFFF" w:themeColor="background1"/>
                <w:sz w:val="20"/>
                <w:szCs w:val="20"/>
              </w:rPr>
              <w:lastRenderedPageBreak/>
              <w:t>Mise en place d’un dispositif de communication interne pour la banque centrale de Tunis</w:t>
            </w:r>
            <w:bookmarkEnd w:id="119"/>
          </w:p>
        </w:tc>
      </w:tr>
      <w:tr w:rsidR="002337D1" w:rsidRPr="00FB24DF" w14:paraId="785CE0CC" w14:textId="77777777" w:rsidTr="00165FE4">
        <w:trPr>
          <w:trHeight w:val="695"/>
        </w:trPr>
        <w:tc>
          <w:tcPr>
            <w:tcW w:w="4737" w:type="dxa"/>
            <w:tcMar>
              <w:top w:w="28" w:type="dxa"/>
              <w:right w:w="28" w:type="dxa"/>
            </w:tcMar>
          </w:tcPr>
          <w:p w14:paraId="747CC824" w14:textId="77777777" w:rsidR="002337D1" w:rsidRPr="00FB24DF" w:rsidRDefault="002337D1"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120" w:name="BCTCom"/>
            <w:r w:rsidRPr="00FB24DF">
              <w:rPr>
                <w:rFonts w:ascii="Klavika Light" w:hAnsi="Klavika Light"/>
                <w:b/>
                <w:bCs/>
                <w:sz w:val="20"/>
                <w:szCs w:val="20"/>
              </w:rPr>
              <w:t>Mise en place d’un dispositif de communication interne</w:t>
            </w:r>
            <w:bookmarkEnd w:id="120"/>
          </w:p>
        </w:tc>
        <w:tc>
          <w:tcPr>
            <w:tcW w:w="5446" w:type="dxa"/>
            <w:tcMar>
              <w:top w:w="28" w:type="dxa"/>
              <w:right w:w="28" w:type="dxa"/>
            </w:tcMar>
          </w:tcPr>
          <w:p w14:paraId="72170662"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2337D1" w:rsidRPr="00FB24DF" w14:paraId="2846527F" w14:textId="77777777" w:rsidTr="00165FE4">
        <w:trPr>
          <w:trHeight w:val="389"/>
        </w:trPr>
        <w:tc>
          <w:tcPr>
            <w:tcW w:w="4737" w:type="dxa"/>
            <w:tcMar>
              <w:top w:w="28" w:type="dxa"/>
              <w:right w:w="28" w:type="dxa"/>
            </w:tcMar>
          </w:tcPr>
          <w:p w14:paraId="1E28F469"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r w:rsidRPr="00FB24DF">
              <w:rPr>
                <w:rStyle w:val="eop"/>
                <w:rFonts w:ascii="Klavika Light" w:hAnsi="Klavika Light"/>
                <w:color w:val="44546A"/>
                <w:sz w:val="20"/>
                <w:szCs w:val="20"/>
                <w:shd w:val="clear" w:color="auto" w:fill="FFFFFF"/>
              </w:rPr>
              <w:t> </w:t>
            </w:r>
          </w:p>
        </w:tc>
        <w:tc>
          <w:tcPr>
            <w:tcW w:w="5446" w:type="dxa"/>
            <w:tcMar>
              <w:top w:w="28" w:type="dxa"/>
              <w:right w:w="28" w:type="dxa"/>
            </w:tcMar>
          </w:tcPr>
          <w:p w14:paraId="24353531"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2337D1" w:rsidRPr="00FB24DF" w14:paraId="4F6731D1" w14:textId="77777777" w:rsidTr="00165FE4">
        <w:trPr>
          <w:trHeight w:val="470"/>
        </w:trPr>
        <w:tc>
          <w:tcPr>
            <w:tcW w:w="4737" w:type="dxa"/>
            <w:tcMar>
              <w:top w:w="28" w:type="dxa"/>
              <w:right w:w="28" w:type="dxa"/>
            </w:tcMar>
          </w:tcPr>
          <w:p w14:paraId="2CD7A6BB"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Banque centrale Tunisie / GiZ</w:t>
            </w:r>
            <w:r w:rsidRPr="00FB24DF">
              <w:rPr>
                <w:rStyle w:val="eop"/>
                <w:rFonts w:ascii="Klavika Light" w:hAnsi="Klavika Light" w:cs="Calibri Light"/>
                <w:sz w:val="20"/>
                <w:szCs w:val="20"/>
                <w:shd w:val="clear" w:color="auto" w:fill="FFFFFF"/>
              </w:rPr>
              <w:t> </w:t>
            </w:r>
          </w:p>
        </w:tc>
        <w:tc>
          <w:tcPr>
            <w:tcW w:w="5446" w:type="dxa"/>
            <w:tcMar>
              <w:top w:w="28" w:type="dxa"/>
              <w:right w:w="28" w:type="dxa"/>
            </w:tcMar>
          </w:tcPr>
          <w:p w14:paraId="6824308B"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d’employés ayant participé au projet : 3</w:t>
            </w:r>
          </w:p>
        </w:tc>
      </w:tr>
      <w:tr w:rsidR="002337D1" w:rsidRPr="00FB24DF" w14:paraId="55477800" w14:textId="77777777" w:rsidTr="00165FE4">
        <w:tc>
          <w:tcPr>
            <w:tcW w:w="4737" w:type="dxa"/>
            <w:tcMar>
              <w:top w:w="28" w:type="dxa"/>
              <w:right w:w="28" w:type="dxa"/>
            </w:tcMar>
          </w:tcPr>
          <w:p w14:paraId="44EEF94A"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Style w:val="normaltextrun"/>
                <w:rFonts w:ascii="Klavika Light" w:hAnsi="Klavika Light" w:cs="Calibri Light"/>
                <w:color w:val="000000"/>
                <w:sz w:val="20"/>
                <w:szCs w:val="20"/>
                <w:shd w:val="clear" w:color="auto" w:fill="FFFFFF"/>
              </w:rPr>
              <w:t>25, Rue Hédi Nouira - BP 777 - 1080 Tunis</w:t>
            </w:r>
            <w:r w:rsidRPr="00FB24DF">
              <w:rPr>
                <w:rStyle w:val="eop"/>
                <w:rFonts w:ascii="Klavika Light" w:hAnsi="Klavika Light" w:cs="Calibri Light"/>
                <w:color w:val="000000"/>
                <w:sz w:val="20"/>
                <w:szCs w:val="20"/>
                <w:shd w:val="clear" w:color="auto" w:fill="FFFFFF"/>
              </w:rPr>
              <w:t> </w:t>
            </w:r>
          </w:p>
        </w:tc>
        <w:tc>
          <w:tcPr>
            <w:tcW w:w="5446" w:type="dxa"/>
            <w:tcMar>
              <w:top w:w="28" w:type="dxa"/>
              <w:right w:w="28" w:type="dxa"/>
            </w:tcMar>
          </w:tcPr>
          <w:p w14:paraId="1EDE67F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 3 mois</w:t>
            </w:r>
          </w:p>
        </w:tc>
      </w:tr>
      <w:tr w:rsidR="002337D1" w:rsidRPr="00FB24DF" w14:paraId="13BCCBF3" w14:textId="77777777" w:rsidTr="00165FE4">
        <w:trPr>
          <w:trHeight w:val="389"/>
        </w:trPr>
        <w:tc>
          <w:tcPr>
            <w:tcW w:w="4737" w:type="dxa"/>
            <w:tcMar>
              <w:top w:w="28" w:type="dxa"/>
              <w:right w:w="28" w:type="dxa"/>
            </w:tcMar>
          </w:tcPr>
          <w:p w14:paraId="31D368D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 12 / 2019</w:t>
            </w:r>
          </w:p>
          <w:p w14:paraId="166A264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06 / 2020</w:t>
            </w:r>
          </w:p>
        </w:tc>
        <w:tc>
          <w:tcPr>
            <w:tcW w:w="5446" w:type="dxa"/>
            <w:tcMar>
              <w:top w:w="28" w:type="dxa"/>
              <w:right w:w="28" w:type="dxa"/>
            </w:tcMar>
          </w:tcPr>
          <w:p w14:paraId="014C06CF"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CADD477" w14:textId="77777777" w:rsidR="002337D1" w:rsidRPr="00FB24DF" w:rsidRDefault="002337D1" w:rsidP="00165FE4">
            <w:pPr>
              <w:spacing w:after="0"/>
              <w:contextualSpacing/>
              <w:rPr>
                <w:rFonts w:ascii="Klavika Light" w:hAnsi="Klavika Light"/>
                <w:b/>
                <w:bCs/>
                <w:sz w:val="20"/>
                <w:szCs w:val="20"/>
              </w:rPr>
            </w:pPr>
            <w:r w:rsidRPr="00FB24DF">
              <w:rPr>
                <w:rStyle w:val="normaltextrun"/>
                <w:rFonts w:ascii="Klavika Light" w:hAnsi="Klavika Light" w:cs="Calibri Light"/>
                <w:b/>
                <w:bCs/>
                <w:color w:val="000000"/>
                <w:sz w:val="20"/>
                <w:szCs w:val="20"/>
                <w:shd w:val="clear" w:color="auto" w:fill="FFFFFF"/>
              </w:rPr>
              <w:t>50 KUSD</w:t>
            </w:r>
            <w:r w:rsidRPr="00FB24DF">
              <w:rPr>
                <w:rStyle w:val="eop"/>
                <w:rFonts w:ascii="Klavika Light" w:hAnsi="Klavika Light" w:cs="Calibri Light"/>
                <w:b/>
                <w:bCs/>
                <w:color w:val="000000"/>
                <w:sz w:val="20"/>
                <w:szCs w:val="20"/>
                <w:shd w:val="clear" w:color="auto" w:fill="FFFFFF"/>
              </w:rPr>
              <w:t> </w:t>
            </w:r>
          </w:p>
        </w:tc>
      </w:tr>
      <w:tr w:rsidR="002337D1" w:rsidRPr="00FB24DF" w14:paraId="598A7110" w14:textId="77777777" w:rsidTr="00165FE4">
        <w:trPr>
          <w:trHeight w:val="1008"/>
        </w:trPr>
        <w:tc>
          <w:tcPr>
            <w:tcW w:w="4737" w:type="dxa"/>
            <w:tcMar>
              <w:top w:w="28" w:type="dxa"/>
              <w:right w:w="28" w:type="dxa"/>
            </w:tcMar>
          </w:tcPr>
          <w:p w14:paraId="4CE8EBBD"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5446" w:type="dxa"/>
            <w:tcMar>
              <w:top w:w="28" w:type="dxa"/>
              <w:right w:w="28" w:type="dxa"/>
            </w:tcMar>
          </w:tcPr>
          <w:p w14:paraId="1EA88FEC"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3A6178B"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Sami Chaouch</w:t>
            </w:r>
          </w:p>
          <w:p w14:paraId="55E1FBEC"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Mohamed-Ali BEN RABEH</w:t>
            </w:r>
          </w:p>
        </w:tc>
      </w:tr>
      <w:tr w:rsidR="002337D1" w:rsidRPr="00FB24DF" w14:paraId="69D2C031" w14:textId="77777777" w:rsidTr="00165FE4">
        <w:tc>
          <w:tcPr>
            <w:tcW w:w="10183" w:type="dxa"/>
            <w:gridSpan w:val="2"/>
            <w:tcMar>
              <w:top w:w="28" w:type="dxa"/>
              <w:right w:w="28" w:type="dxa"/>
            </w:tcMar>
            <w:vAlign w:val="center"/>
          </w:tcPr>
          <w:p w14:paraId="2F2054F8" w14:textId="77777777" w:rsidR="002337D1" w:rsidRPr="00FB24DF" w:rsidRDefault="002337D1"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066885FD" w14:textId="77777777" w:rsidR="002337D1" w:rsidRPr="00FB24DF" w:rsidRDefault="002337D1" w:rsidP="00165FE4">
            <w:pPr>
              <w:tabs>
                <w:tab w:val="num" w:pos="1440"/>
              </w:tabs>
              <w:spacing w:after="0"/>
              <w:rPr>
                <w:rFonts w:ascii="Klavika Light" w:hAnsi="Klavika Light"/>
                <w:b/>
                <w:sz w:val="20"/>
                <w:szCs w:val="20"/>
              </w:rPr>
            </w:pPr>
            <w:r w:rsidRPr="00FB24DF">
              <w:rPr>
                <w:rFonts w:ascii="Klavika Light" w:hAnsi="Klavika Light"/>
                <w:b/>
                <w:sz w:val="20"/>
                <w:szCs w:val="20"/>
              </w:rPr>
              <w:t>Contexte :</w:t>
            </w:r>
          </w:p>
          <w:p w14:paraId="72E8F0DB" w14:textId="77777777" w:rsidR="002337D1" w:rsidRPr="00FB24DF" w:rsidRDefault="002337D1" w:rsidP="00165FE4">
            <w:pPr>
              <w:tabs>
                <w:tab w:val="num" w:pos="1440"/>
              </w:tabs>
              <w:spacing w:after="0"/>
              <w:jc w:val="both"/>
              <w:rPr>
                <w:rFonts w:ascii="Klavika Light" w:hAnsi="Klavika Light"/>
                <w:bCs/>
                <w:sz w:val="20"/>
                <w:szCs w:val="20"/>
              </w:rPr>
            </w:pPr>
            <w:r w:rsidRPr="00FB24DF">
              <w:rPr>
                <w:rFonts w:ascii="Klavika Light" w:hAnsi="Klavika Light"/>
                <w:bCs/>
                <w:sz w:val="20"/>
                <w:szCs w:val="20"/>
              </w:rPr>
              <w:t>La BCT a entrepris dès 2018 la mise en place de son premier plan triennal 2018-2021 . Le projet de mise en place d’un dispositif de communication interne s’inscrit dans l’un des axes de ce plan triennal qui est financé par la coopération allemande GIZ.</w:t>
            </w:r>
          </w:p>
          <w:p w14:paraId="6D6CF95E" w14:textId="77777777" w:rsidR="002337D1" w:rsidRPr="00FB24DF" w:rsidRDefault="002337D1" w:rsidP="00165FE4">
            <w:pPr>
              <w:pStyle w:val="paragraph"/>
              <w:spacing w:before="0" w:beforeAutospacing="0" w:after="0" w:afterAutospacing="0"/>
              <w:jc w:val="both"/>
              <w:textAlignment w:val="baseline"/>
              <w:rPr>
                <w:rStyle w:val="normaltextrun"/>
                <w:rFonts w:ascii="Klavika Light" w:eastAsiaTheme="majorEastAsia" w:hAnsi="Klavika Light" w:cs="Calibri Light"/>
                <w:sz w:val="20"/>
                <w:szCs w:val="20"/>
                <w:lang w:val="fr-FR"/>
              </w:rPr>
            </w:pPr>
            <w:r w:rsidRPr="00FB24DF">
              <w:rPr>
                <w:rStyle w:val="normaltextrun"/>
                <w:rFonts w:ascii="Klavika Light" w:eastAsiaTheme="majorEastAsia" w:hAnsi="Klavika Light" w:cs="Calibri Light"/>
                <w:color w:val="000000"/>
                <w:sz w:val="20"/>
                <w:szCs w:val="20"/>
                <w:lang w:val="fr-FR"/>
              </w:rPr>
              <w:t>Ce projet vise à créer une communication interne au sein de la Banque centrale tunisienne. Ce projet est l'un des 42 projets créés pour le plan stratégique triennal de la Banque centrale tunisienne.</w:t>
            </w:r>
            <w:r w:rsidRPr="00FB24DF">
              <w:rPr>
                <w:rStyle w:val="normaltextrun"/>
                <w:rFonts w:ascii="Klavika Light" w:eastAsiaTheme="majorEastAsia" w:hAnsi="Klavika Light"/>
                <w:sz w:val="20"/>
                <w:szCs w:val="20"/>
                <w:lang w:val="fr-FR"/>
              </w:rPr>
              <w:t> </w:t>
            </w:r>
          </w:p>
          <w:p w14:paraId="08A77613" w14:textId="77777777" w:rsidR="002337D1" w:rsidRPr="00FB24DF" w:rsidRDefault="002337D1" w:rsidP="00165FE4">
            <w:pPr>
              <w:pStyle w:val="paragraph"/>
              <w:spacing w:before="0" w:beforeAutospacing="0" w:after="0" w:afterAutospacing="0"/>
              <w:jc w:val="both"/>
              <w:textAlignment w:val="baseline"/>
              <w:rPr>
                <w:rStyle w:val="normaltextrun"/>
                <w:rFonts w:ascii="Klavika Light" w:eastAsiaTheme="majorEastAsia" w:hAnsi="Klavika Light" w:cs="Calibri Light"/>
                <w:b/>
                <w:sz w:val="20"/>
                <w:szCs w:val="20"/>
                <w:lang w:val="fr-FR"/>
              </w:rPr>
            </w:pPr>
            <w:r w:rsidRPr="00FB24DF">
              <w:rPr>
                <w:rStyle w:val="normaltextrun"/>
                <w:rFonts w:ascii="Klavika Light" w:eastAsiaTheme="majorEastAsia" w:hAnsi="Klavika Light" w:cs="Calibri Light"/>
                <w:b/>
                <w:color w:val="000000"/>
                <w:sz w:val="20"/>
                <w:szCs w:val="20"/>
                <w:lang w:val="fr-FR"/>
              </w:rPr>
              <w:t>Les principaux objectifs de la mise à niveau de la communication interne sont les suivants :</w:t>
            </w:r>
            <w:r w:rsidRPr="00FB24DF">
              <w:rPr>
                <w:rStyle w:val="normaltextrun"/>
                <w:rFonts w:ascii="Klavika Light" w:eastAsiaTheme="majorEastAsia" w:hAnsi="Klavika Light"/>
                <w:b/>
                <w:sz w:val="20"/>
                <w:szCs w:val="20"/>
                <w:lang w:val="fr-FR"/>
              </w:rPr>
              <w:t> </w:t>
            </w:r>
          </w:p>
          <w:p w14:paraId="1B69722C"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Assurer une communication ouverte  </w:t>
            </w:r>
          </w:p>
          <w:p w14:paraId="374DCF76"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Renforcer la media institutionnelle </w:t>
            </w:r>
          </w:p>
          <w:p w14:paraId="3F1CB4AA"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Améliorer le climat de confiance </w:t>
            </w:r>
          </w:p>
          <w:p w14:paraId="4B4BAC95"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Améliorer la participation du personnel </w:t>
            </w:r>
          </w:p>
          <w:p w14:paraId="3128AD44"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Moderniser l'image de la BCT </w:t>
            </w:r>
          </w:p>
          <w:p w14:paraId="008BDB14" w14:textId="77777777" w:rsidR="002337D1" w:rsidRPr="00FB24DF" w:rsidRDefault="002337D1" w:rsidP="00165FE4">
            <w:pPr>
              <w:tabs>
                <w:tab w:val="num" w:pos="1440"/>
                <w:tab w:val="num" w:pos="2880"/>
              </w:tabs>
              <w:spacing w:after="0"/>
              <w:jc w:val="both"/>
              <w:rPr>
                <w:rFonts w:ascii="Klavika Light" w:hAnsi="Klavika Light"/>
                <w:b/>
                <w:sz w:val="20"/>
                <w:szCs w:val="20"/>
              </w:rPr>
            </w:pPr>
            <w:r w:rsidRPr="00FB24DF">
              <w:rPr>
                <w:rFonts w:ascii="Klavika Light" w:hAnsi="Klavika Light"/>
                <w:b/>
                <w:sz w:val="20"/>
                <w:szCs w:val="20"/>
              </w:rPr>
              <w:t>Approche &amp; périmètre d’accompagnement</w:t>
            </w:r>
          </w:p>
          <w:p w14:paraId="10604BC9" w14:textId="77777777" w:rsidR="002337D1" w:rsidRPr="00FB24DF" w:rsidRDefault="002337D1" w:rsidP="00165FE4">
            <w:pPr>
              <w:tabs>
                <w:tab w:val="num" w:pos="1440"/>
                <w:tab w:val="num" w:pos="2880"/>
              </w:tabs>
              <w:spacing w:after="0"/>
              <w:jc w:val="both"/>
              <w:rPr>
                <w:rFonts w:ascii="Klavika Light" w:hAnsi="Klavika Light"/>
                <w:b/>
                <w:sz w:val="20"/>
                <w:szCs w:val="20"/>
              </w:rPr>
            </w:pPr>
            <w:r w:rsidRPr="00FB24DF">
              <w:rPr>
                <w:rFonts w:ascii="Klavika Light" w:hAnsi="Klavika Light"/>
                <w:b/>
                <w:bCs/>
                <w:sz w:val="20"/>
                <w:szCs w:val="20"/>
              </w:rPr>
              <w:t>Schéma descriptif de l’approche et du périmètre d’accompagnement</w:t>
            </w:r>
          </w:p>
          <w:p w14:paraId="5948165E"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Des entretiens avec 23 directions générales et partenaires sociaux / syndicat des employés</w:t>
            </w:r>
          </w:p>
          <w:p w14:paraId="3D8EE9E8"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Des focus group et des enquêtes</w:t>
            </w:r>
          </w:p>
          <w:p w14:paraId="2EB02BAB"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Benchmark</w:t>
            </w:r>
          </w:p>
          <w:p w14:paraId="3788166A"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Analyse documentaire</w:t>
            </w:r>
          </w:p>
          <w:p w14:paraId="7AD0AB6F"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Réaliser un état des lieux et identifier les attentes</w:t>
            </w:r>
          </w:p>
          <w:p w14:paraId="324DB3BE"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Elaborer un dossier de conception générale de la cible</w:t>
            </w:r>
          </w:p>
          <w:p w14:paraId="69F54195"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Cadrer la mise en place d’un dispositif et élaborer une feuille de route</w:t>
            </w:r>
          </w:p>
          <w:p w14:paraId="00E1EEDD" w14:textId="77777777" w:rsidR="002337D1" w:rsidRPr="00FB24DF" w:rsidRDefault="002337D1" w:rsidP="00165FE4">
            <w:pPr>
              <w:tabs>
                <w:tab w:val="num" w:pos="1440"/>
                <w:tab w:val="num" w:pos="2880"/>
              </w:tabs>
              <w:spacing w:after="0"/>
              <w:jc w:val="both"/>
              <w:rPr>
                <w:rFonts w:ascii="Klavika Light" w:hAnsi="Klavika Light"/>
                <w:b/>
                <w:bCs/>
                <w:sz w:val="20"/>
                <w:szCs w:val="20"/>
              </w:rPr>
            </w:pPr>
            <w:r w:rsidRPr="00FB24DF">
              <w:rPr>
                <w:rFonts w:ascii="Klavika Light" w:hAnsi="Klavika Light"/>
                <w:b/>
                <w:sz w:val="20"/>
                <w:szCs w:val="20"/>
              </w:rPr>
              <w:t>Résultats :</w:t>
            </w:r>
          </w:p>
          <w:p w14:paraId="76953FD1" w14:textId="2EC8E973"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Évaluation de l'organisation et des performances actuelles de la communication interne en utilisant </w:t>
            </w:r>
            <w:r w:rsidRPr="00FB24DF">
              <w:rPr>
                <w:rStyle w:val="normaltextrun"/>
                <w:rFonts w:ascii="Klavika Light" w:eastAsiaTheme="majorEastAsia" w:hAnsi="Klavika Light"/>
                <w:sz w:val="20"/>
                <w:szCs w:val="20"/>
                <w:lang w:val="fr-FR"/>
              </w:rPr>
              <w:t> </w:t>
            </w:r>
          </w:p>
          <w:p w14:paraId="56BE2338" w14:textId="77777777" w:rsidR="002337D1" w:rsidRPr="00FB24DF" w:rsidRDefault="002337D1" w:rsidP="002337D1">
            <w:pPr>
              <w:pStyle w:val="paragraph"/>
              <w:numPr>
                <w:ilvl w:val="0"/>
                <w:numId w:val="110"/>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Groupes de discussion</w:t>
            </w:r>
            <w:r w:rsidRPr="00FB24DF">
              <w:rPr>
                <w:rStyle w:val="normaltextrun"/>
                <w:rFonts w:ascii="Klavika Light" w:eastAsiaTheme="majorEastAsia" w:hAnsi="Klavika Light"/>
                <w:sz w:val="20"/>
                <w:szCs w:val="20"/>
                <w:lang w:val="fr-FR"/>
              </w:rPr>
              <w:t> </w:t>
            </w:r>
          </w:p>
          <w:p w14:paraId="575A0F1B" w14:textId="77777777" w:rsidR="002337D1" w:rsidRPr="00FB24DF" w:rsidRDefault="002337D1" w:rsidP="002337D1">
            <w:pPr>
              <w:pStyle w:val="paragraph"/>
              <w:numPr>
                <w:ilvl w:val="0"/>
                <w:numId w:val="110"/>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Interviews</w:t>
            </w:r>
            <w:r w:rsidRPr="00FB24DF">
              <w:rPr>
                <w:rStyle w:val="normaltextrun"/>
                <w:rFonts w:ascii="Klavika Light" w:eastAsiaTheme="majorEastAsia" w:hAnsi="Klavika Light"/>
                <w:sz w:val="20"/>
                <w:szCs w:val="20"/>
                <w:lang w:val="fr-FR"/>
              </w:rPr>
              <w:t> </w:t>
            </w:r>
          </w:p>
          <w:p w14:paraId="35027100" w14:textId="77777777" w:rsidR="002337D1" w:rsidRPr="00FB24DF" w:rsidRDefault="002337D1" w:rsidP="002337D1">
            <w:pPr>
              <w:pStyle w:val="paragraph"/>
              <w:numPr>
                <w:ilvl w:val="0"/>
                <w:numId w:val="110"/>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Enquête</w:t>
            </w:r>
            <w:r w:rsidRPr="00FB24DF">
              <w:rPr>
                <w:rStyle w:val="normaltextrun"/>
                <w:rFonts w:ascii="Klavika Light" w:eastAsiaTheme="majorEastAsia" w:hAnsi="Klavika Light"/>
                <w:sz w:val="20"/>
                <w:szCs w:val="20"/>
                <w:lang w:val="fr-FR"/>
              </w:rPr>
              <w:t> </w:t>
            </w:r>
          </w:p>
          <w:p w14:paraId="39B5DFF2" w14:textId="77777777" w:rsidR="002337D1" w:rsidRPr="00FB24DF" w:rsidRDefault="002337D1" w:rsidP="002337D1">
            <w:pPr>
              <w:pStyle w:val="paragraph"/>
              <w:numPr>
                <w:ilvl w:val="0"/>
                <w:numId w:val="110"/>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Observations sur le terrain</w:t>
            </w:r>
            <w:r w:rsidRPr="00FB24DF">
              <w:rPr>
                <w:rStyle w:val="normaltextrun"/>
                <w:rFonts w:ascii="Klavika Light" w:eastAsiaTheme="majorEastAsia" w:hAnsi="Klavika Light"/>
                <w:sz w:val="20"/>
                <w:szCs w:val="20"/>
                <w:lang w:val="fr-FR"/>
              </w:rPr>
              <w:t> </w:t>
            </w:r>
          </w:p>
          <w:p w14:paraId="115D23AE"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Benchmark : les meilleures pratiques de communication interne </w:t>
            </w:r>
            <w:r w:rsidRPr="00FB24DF">
              <w:rPr>
                <w:rStyle w:val="normaltextrun"/>
                <w:rFonts w:ascii="Klavika Light" w:eastAsiaTheme="majorEastAsia" w:hAnsi="Klavika Light"/>
                <w:sz w:val="20"/>
                <w:szCs w:val="20"/>
                <w:lang w:val="fr-FR"/>
              </w:rPr>
              <w:t> </w:t>
            </w:r>
          </w:p>
          <w:p w14:paraId="3D2E78BE"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Conception de l'organisation, du contenu et des outils de la communication interne ciblée</w:t>
            </w:r>
            <w:r w:rsidRPr="00FB24DF">
              <w:rPr>
                <w:rStyle w:val="normaltextrun"/>
                <w:rFonts w:ascii="Klavika Light" w:eastAsiaTheme="majorEastAsia" w:hAnsi="Klavika Light"/>
                <w:sz w:val="20"/>
                <w:szCs w:val="20"/>
                <w:lang w:val="fr-FR"/>
              </w:rPr>
              <w:t> </w:t>
            </w:r>
          </w:p>
          <w:p w14:paraId="3ADAE325"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Établir une feuille de route</w:t>
            </w:r>
            <w:r w:rsidRPr="00FB24DF">
              <w:rPr>
                <w:rStyle w:val="normaltextrun"/>
                <w:rFonts w:ascii="Klavika Light" w:eastAsiaTheme="majorEastAsia" w:hAnsi="Klavika Light"/>
                <w:sz w:val="20"/>
                <w:szCs w:val="20"/>
                <w:lang w:val="fr-FR"/>
              </w:rPr>
              <w:t> </w:t>
            </w:r>
          </w:p>
          <w:p w14:paraId="7A48DF46"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Validation de l'objectif et de la feuille de route du gouverneur de la banque centrale</w:t>
            </w:r>
            <w:r w:rsidRPr="00FB24DF">
              <w:rPr>
                <w:rStyle w:val="normaltextrun"/>
                <w:rFonts w:ascii="Klavika Light" w:eastAsiaTheme="majorEastAsia" w:hAnsi="Klavika Light"/>
                <w:sz w:val="20"/>
                <w:szCs w:val="20"/>
                <w:lang w:val="fr-FR"/>
              </w:rPr>
              <w:t> </w:t>
            </w:r>
          </w:p>
          <w:p w14:paraId="58AA82A7" w14:textId="77777777" w:rsidR="002337D1" w:rsidRPr="00FB24DF" w:rsidRDefault="002337D1" w:rsidP="00165FE4">
            <w:pPr>
              <w:pStyle w:val="paragraph"/>
              <w:spacing w:before="0" w:beforeAutospacing="0" w:after="0" w:afterAutospacing="0"/>
              <w:textAlignment w:val="baseline"/>
              <w:rPr>
                <w:rFonts w:ascii="Klavika Light" w:eastAsiaTheme="minorHAnsi" w:hAnsi="Klavika Light" w:cstheme="minorBidi"/>
                <w:b/>
                <w:kern w:val="2"/>
                <w:sz w:val="20"/>
                <w:szCs w:val="20"/>
                <w:lang w:val="fr-FR"/>
                <w14:ligatures w14:val="standardContextual"/>
              </w:rPr>
            </w:pPr>
          </w:p>
          <w:p w14:paraId="2063352F" w14:textId="77777777" w:rsidR="002337D1" w:rsidRPr="00FB24DF" w:rsidRDefault="002337D1" w:rsidP="00165FE4">
            <w:pPr>
              <w:pStyle w:val="paragraph"/>
              <w:spacing w:before="0" w:beforeAutospacing="0" w:after="0" w:afterAutospacing="0"/>
              <w:textAlignment w:val="baseline"/>
              <w:rPr>
                <w:rFonts w:ascii="Klavika Light" w:eastAsiaTheme="minorHAnsi" w:hAnsi="Klavika Light" w:cstheme="minorBidi"/>
                <w:b/>
                <w:kern w:val="2"/>
                <w:sz w:val="20"/>
                <w:szCs w:val="20"/>
                <w:lang w:val="fr-FR"/>
                <w14:ligatures w14:val="standardContextual"/>
              </w:rPr>
            </w:pPr>
            <w:r w:rsidRPr="00FB24DF">
              <w:rPr>
                <w:rFonts w:ascii="Klavika Light" w:eastAsiaTheme="minorHAnsi" w:hAnsi="Klavika Light" w:cstheme="minorBidi"/>
                <w:b/>
                <w:kern w:val="2"/>
                <w:sz w:val="20"/>
                <w:szCs w:val="20"/>
                <w:lang w:val="fr-FR"/>
                <w14:ligatures w14:val="standardContextual"/>
              </w:rPr>
              <w:t>Principaux résultats &amp; impacts</w:t>
            </w:r>
          </w:p>
          <w:p w14:paraId="18FC10DC"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Priorisation des chantiers du dispositif de communication interne</w:t>
            </w:r>
          </w:p>
          <w:p w14:paraId="191F9806" w14:textId="77777777" w:rsidR="002337D1" w:rsidRPr="00FB24DF" w:rsidRDefault="002337D1" w:rsidP="002337D1">
            <w:pPr>
              <w:pStyle w:val="paragraph"/>
              <w:numPr>
                <w:ilvl w:val="0"/>
                <w:numId w:val="109"/>
              </w:numPr>
              <w:spacing w:before="0" w:beforeAutospacing="0" w:after="0" w:afterAutospacing="0"/>
              <w:jc w:val="both"/>
              <w:textAlignment w:val="baseline"/>
              <w:rPr>
                <w:rStyle w:val="normaltextrun"/>
                <w:rFonts w:ascii="Klavika Light" w:eastAsiaTheme="majorEastAsia" w:hAnsi="Klavika Light" w:cs="Calibri Light"/>
                <w:color w:val="000000"/>
                <w:sz w:val="20"/>
                <w:szCs w:val="20"/>
                <w:lang w:val="fr-FR"/>
              </w:rPr>
            </w:pPr>
            <w:r w:rsidRPr="00FB24DF">
              <w:rPr>
                <w:rStyle w:val="normaltextrun"/>
                <w:rFonts w:ascii="Klavika Light" w:eastAsiaTheme="majorEastAsia" w:hAnsi="Klavika Light" w:cs="Calibri Light"/>
                <w:color w:val="000000"/>
                <w:sz w:val="20"/>
                <w:szCs w:val="20"/>
                <w:lang w:val="fr-FR"/>
              </w:rPr>
              <w:t xml:space="preserve">Accompagnement de la fonction interne dans la mise en place d’un dispositif de communication de crise </w:t>
            </w:r>
          </w:p>
          <w:p w14:paraId="6C17D852" w14:textId="77777777" w:rsidR="002337D1" w:rsidRPr="00FB24DF" w:rsidRDefault="002337D1" w:rsidP="002337D1">
            <w:pPr>
              <w:pStyle w:val="paragraph"/>
              <w:numPr>
                <w:ilvl w:val="0"/>
                <w:numId w:val="109"/>
              </w:numPr>
              <w:spacing w:before="0" w:beforeAutospacing="0" w:after="0" w:afterAutospacing="0"/>
              <w:jc w:val="both"/>
              <w:textAlignment w:val="baseline"/>
              <w:rPr>
                <w:rFonts w:ascii="Klavika Light" w:eastAsiaTheme="majorEastAsia" w:hAnsi="Klavika Light"/>
                <w:sz w:val="20"/>
                <w:szCs w:val="20"/>
                <w:lang w:val="fr-FR"/>
              </w:rPr>
            </w:pPr>
            <w:r w:rsidRPr="00FB24DF">
              <w:rPr>
                <w:rStyle w:val="normaltextrun"/>
                <w:rFonts w:ascii="Klavika Light" w:eastAsiaTheme="majorEastAsia" w:hAnsi="Klavika Light" w:cs="Calibri Light"/>
                <w:color w:val="000000"/>
                <w:sz w:val="20"/>
                <w:szCs w:val="20"/>
                <w:lang w:val="fr-FR"/>
              </w:rPr>
              <w:t>Nouveau dispositif de communication interne opérationnel à l’issue de l’intervention</w:t>
            </w:r>
          </w:p>
        </w:tc>
      </w:tr>
    </w:tbl>
    <w:p w14:paraId="554E6B88" w14:textId="77777777" w:rsidR="00CF24FC" w:rsidRPr="00CF24FC" w:rsidRDefault="00CF24FC" w:rsidP="00CF24FC"/>
    <w:tbl>
      <w:tblPr>
        <w:tblpPr w:leftFromText="180" w:rightFromText="180" w:vertAnchor="page" w:horzAnchor="margin" w:tblpY="98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0D97D437" w14:textId="77777777" w:rsidTr="00165FE4">
        <w:trPr>
          <w:trHeight w:val="373"/>
        </w:trPr>
        <w:tc>
          <w:tcPr>
            <w:tcW w:w="9157" w:type="dxa"/>
            <w:gridSpan w:val="2"/>
            <w:shd w:val="clear" w:color="auto" w:fill="970354"/>
            <w:tcMar>
              <w:top w:w="28" w:type="dxa"/>
              <w:right w:w="28" w:type="dxa"/>
            </w:tcMar>
            <w:vAlign w:val="bottom"/>
          </w:tcPr>
          <w:p w14:paraId="05A1070B" w14:textId="77777777" w:rsidR="002337D1" w:rsidRPr="00FB24DF" w:rsidRDefault="002337D1" w:rsidP="00165FE4">
            <w:pPr>
              <w:pStyle w:val="Titre2"/>
              <w:jc w:val="center"/>
              <w:rPr>
                <w:rFonts w:ascii="Klavika Light" w:hAnsi="Klavika Light"/>
                <w:color w:val="FFFFFF" w:themeColor="background1"/>
                <w:sz w:val="20"/>
                <w:szCs w:val="20"/>
              </w:rPr>
            </w:pPr>
            <w:bookmarkStart w:id="121" w:name="_Toc217050886"/>
            <w:r w:rsidRPr="00FB24DF">
              <w:rPr>
                <w:rFonts w:ascii="Klavika Light" w:hAnsi="Klavika Light"/>
                <w:color w:val="FFFFFF" w:themeColor="background1"/>
                <w:sz w:val="20"/>
                <w:szCs w:val="20"/>
              </w:rPr>
              <w:lastRenderedPageBreak/>
              <w:t>Assistance technique et mise en conformité d’une association pour l’obtention d’agrément de Microcrédit</w:t>
            </w:r>
            <w:bookmarkEnd w:id="121"/>
          </w:p>
        </w:tc>
      </w:tr>
      <w:tr w:rsidR="002337D1" w:rsidRPr="00FB24DF" w14:paraId="74AE3DF6" w14:textId="77777777" w:rsidTr="00165FE4">
        <w:trPr>
          <w:trHeight w:val="695"/>
        </w:trPr>
        <w:tc>
          <w:tcPr>
            <w:tcW w:w="4737" w:type="dxa"/>
            <w:tcMar>
              <w:top w:w="28" w:type="dxa"/>
              <w:right w:w="28" w:type="dxa"/>
            </w:tcMar>
          </w:tcPr>
          <w:p w14:paraId="14B503B2" w14:textId="77777777" w:rsidR="002337D1" w:rsidRPr="00FB24DF" w:rsidRDefault="002337D1"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22" w:name="ASSAD"/>
            <w:r w:rsidRPr="00FB24DF">
              <w:rPr>
                <w:rFonts w:ascii="Klavika Light" w:hAnsi="Klavika Light"/>
                <w:b/>
                <w:sz w:val="20"/>
                <w:szCs w:val="20"/>
              </w:rPr>
              <w:t>Assistance technique et mise en conformité d’une association pour l’obtention d’agrément de Microcrédit</w:t>
            </w:r>
            <w:bookmarkEnd w:id="122"/>
          </w:p>
        </w:tc>
        <w:tc>
          <w:tcPr>
            <w:tcW w:w="4420" w:type="dxa"/>
            <w:tcMar>
              <w:top w:w="28" w:type="dxa"/>
              <w:right w:w="28" w:type="dxa"/>
            </w:tcMar>
          </w:tcPr>
          <w:p w14:paraId="7F5B829A"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2337D1" w:rsidRPr="00FB24DF" w14:paraId="45B0681D" w14:textId="77777777" w:rsidTr="00165FE4">
        <w:trPr>
          <w:trHeight w:val="389"/>
        </w:trPr>
        <w:tc>
          <w:tcPr>
            <w:tcW w:w="4737" w:type="dxa"/>
            <w:tcMar>
              <w:top w:w="28" w:type="dxa"/>
              <w:right w:w="28" w:type="dxa"/>
            </w:tcMar>
          </w:tcPr>
          <w:p w14:paraId="5B8BF57C"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Tunis</w:t>
            </w:r>
          </w:p>
        </w:tc>
        <w:tc>
          <w:tcPr>
            <w:tcW w:w="4420" w:type="dxa"/>
            <w:tcMar>
              <w:top w:w="28" w:type="dxa"/>
              <w:right w:w="28" w:type="dxa"/>
            </w:tcMar>
          </w:tcPr>
          <w:p w14:paraId="23557E46"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21DA104F" w14:textId="77777777" w:rsidR="002337D1" w:rsidRPr="00FB24DF" w:rsidRDefault="002337D1" w:rsidP="002337D1">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2337D1" w:rsidRPr="00FB24DF" w14:paraId="4D9B6C31" w14:textId="77777777" w:rsidTr="00165FE4">
        <w:trPr>
          <w:trHeight w:val="470"/>
        </w:trPr>
        <w:tc>
          <w:tcPr>
            <w:tcW w:w="4737" w:type="dxa"/>
            <w:tcMar>
              <w:top w:w="28" w:type="dxa"/>
              <w:right w:w="28" w:type="dxa"/>
            </w:tcMar>
          </w:tcPr>
          <w:p w14:paraId="1B96E9F8" w14:textId="77777777" w:rsidR="002337D1" w:rsidRPr="00FB24DF" w:rsidRDefault="002337D1"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color w:val="000000"/>
                <w:sz w:val="20"/>
                <w:szCs w:val="20"/>
                <w:bdr w:val="none" w:sz="0" w:space="0" w:color="auto" w:frame="1"/>
              </w:rPr>
              <w:t xml:space="preserve"> </w:t>
            </w:r>
            <w:r w:rsidRPr="00FB24DF">
              <w:rPr>
                <w:rFonts w:ascii="Klavika Light" w:eastAsia="Calibri" w:hAnsi="Klavika Light" w:cs="Calibri"/>
                <w:b/>
                <w:bCs/>
                <w:sz w:val="20"/>
                <w:szCs w:val="20"/>
                <w:lang w:eastAsia="fr-FR"/>
              </w:rPr>
              <w:t>ASSAD / GIZ</w:t>
            </w:r>
          </w:p>
        </w:tc>
        <w:tc>
          <w:tcPr>
            <w:tcW w:w="4420" w:type="dxa"/>
            <w:tcMar>
              <w:top w:w="28" w:type="dxa"/>
              <w:right w:w="28" w:type="dxa"/>
            </w:tcMar>
          </w:tcPr>
          <w:p w14:paraId="079A82D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d’employés ayant participé au projet : 2 consultants et un directeur de mission</w:t>
            </w:r>
          </w:p>
        </w:tc>
      </w:tr>
      <w:tr w:rsidR="002337D1" w:rsidRPr="00FB24DF" w14:paraId="65C5035E" w14:textId="77777777" w:rsidTr="00165FE4">
        <w:tc>
          <w:tcPr>
            <w:tcW w:w="4737" w:type="dxa"/>
            <w:tcMar>
              <w:top w:w="28" w:type="dxa"/>
              <w:right w:w="28" w:type="dxa"/>
            </w:tcMar>
          </w:tcPr>
          <w:p w14:paraId="5E928311"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420" w:type="dxa"/>
            <w:tcMar>
              <w:top w:w="28" w:type="dxa"/>
              <w:right w:w="28" w:type="dxa"/>
            </w:tcMar>
          </w:tcPr>
          <w:p w14:paraId="35BB1944"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3 </w:t>
            </w:r>
            <w:r w:rsidRPr="00FB24DF">
              <w:rPr>
                <w:rFonts w:ascii="Klavika Light" w:hAnsi="Klavika Light"/>
                <w:b/>
                <w:sz w:val="20"/>
                <w:szCs w:val="20"/>
              </w:rPr>
              <w:t>mois</w:t>
            </w:r>
          </w:p>
        </w:tc>
      </w:tr>
      <w:tr w:rsidR="002337D1" w:rsidRPr="00FB24DF" w14:paraId="0897A971" w14:textId="77777777" w:rsidTr="00165FE4">
        <w:trPr>
          <w:trHeight w:val="389"/>
        </w:trPr>
        <w:tc>
          <w:tcPr>
            <w:tcW w:w="4737" w:type="dxa"/>
            <w:tcMar>
              <w:top w:w="28" w:type="dxa"/>
              <w:right w:w="28" w:type="dxa"/>
            </w:tcMar>
          </w:tcPr>
          <w:p w14:paraId="521F19CB" w14:textId="77777777" w:rsidR="002337D1" w:rsidRPr="00FB24DF" w:rsidRDefault="002337D1"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2014</w:t>
            </w:r>
          </w:p>
          <w:p w14:paraId="0E2D6920"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2014</w:t>
            </w:r>
          </w:p>
        </w:tc>
        <w:tc>
          <w:tcPr>
            <w:tcW w:w="4420" w:type="dxa"/>
            <w:tcMar>
              <w:top w:w="28" w:type="dxa"/>
              <w:right w:w="28" w:type="dxa"/>
            </w:tcMar>
          </w:tcPr>
          <w:p w14:paraId="7F26A512"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2337D1" w:rsidRPr="00FB24DF" w14:paraId="48CEAF10" w14:textId="77777777" w:rsidTr="00165FE4">
        <w:trPr>
          <w:trHeight w:val="1008"/>
        </w:trPr>
        <w:tc>
          <w:tcPr>
            <w:tcW w:w="4737" w:type="dxa"/>
            <w:tcBorders>
              <w:bottom w:val="single" w:sz="4" w:space="0" w:color="auto"/>
            </w:tcBorders>
            <w:tcMar>
              <w:top w:w="28" w:type="dxa"/>
              <w:right w:w="28" w:type="dxa"/>
            </w:tcMar>
          </w:tcPr>
          <w:p w14:paraId="3D4BF7F1" w14:textId="77777777" w:rsidR="002337D1" w:rsidRPr="00FB24DF" w:rsidRDefault="002337D1"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2673B29E"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F98179D" w14:textId="77777777" w:rsidR="002337D1" w:rsidRPr="00FB24DF" w:rsidRDefault="002337D1" w:rsidP="00165FE4">
            <w:pPr>
              <w:spacing w:after="0"/>
              <w:rPr>
                <w:rFonts w:ascii="Klavika Light" w:hAnsi="Klavika Light"/>
                <w:b/>
                <w:bCs/>
                <w:sz w:val="20"/>
                <w:szCs w:val="20"/>
              </w:rPr>
            </w:pPr>
            <w:r w:rsidRPr="00FB24DF">
              <w:rPr>
                <w:rFonts w:ascii="Klavika Light" w:hAnsi="Klavika Light"/>
                <w:b/>
                <w:bCs/>
                <w:sz w:val="20"/>
                <w:szCs w:val="20"/>
              </w:rPr>
              <w:t>Aymen Jaafer : Directeur de mission</w:t>
            </w:r>
          </w:p>
        </w:tc>
      </w:tr>
      <w:tr w:rsidR="002337D1" w:rsidRPr="00FB24DF" w14:paraId="08B46246" w14:textId="77777777" w:rsidTr="00165FE4">
        <w:tc>
          <w:tcPr>
            <w:tcW w:w="9157" w:type="dxa"/>
            <w:gridSpan w:val="2"/>
            <w:tcBorders>
              <w:top w:val="single" w:sz="4" w:space="0" w:color="auto"/>
              <w:bottom w:val="double" w:sz="6" w:space="0" w:color="auto"/>
            </w:tcBorders>
            <w:tcMar>
              <w:top w:w="28" w:type="dxa"/>
              <w:right w:w="28" w:type="dxa"/>
            </w:tcMar>
            <w:vAlign w:val="center"/>
          </w:tcPr>
          <w:p w14:paraId="3C1EC82A" w14:textId="77777777" w:rsidR="002337D1" w:rsidRPr="00FB24DF" w:rsidRDefault="002337D1"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03F1B473" w14:textId="77777777" w:rsidR="002337D1" w:rsidRPr="00FB24DF" w:rsidRDefault="002337D1" w:rsidP="00165FE4">
            <w:pPr>
              <w:tabs>
                <w:tab w:val="num" w:pos="1440"/>
              </w:tabs>
              <w:spacing w:after="0"/>
              <w:jc w:val="both"/>
              <w:rPr>
                <w:rFonts w:ascii="Klavika Light" w:hAnsi="Klavika Light"/>
                <w:sz w:val="20"/>
                <w:szCs w:val="20"/>
              </w:rPr>
            </w:pPr>
            <w:r w:rsidRPr="00FB24DF">
              <w:rPr>
                <w:rFonts w:ascii="Klavika Light" w:hAnsi="Klavika Light"/>
                <w:sz w:val="20"/>
                <w:szCs w:val="20"/>
              </w:rPr>
              <w:t>Le client est une agence de coopération internationale allemande pour le développement qui souhaite offrir son accompagnement à une association de microcrédit pour l’aligner sur les nouveaux standards en matière de planification et de gestion de l’activité, assurer sa mise en conformité et l’obtention de son agrément de microcrédit, et capitaliser sur cet accompagnement pour le généraliser aux autres associations de microcrédit. </w:t>
            </w:r>
          </w:p>
          <w:p w14:paraId="6AA4544D" w14:textId="77777777" w:rsidR="002337D1" w:rsidRPr="00FB24DF" w:rsidRDefault="002337D1" w:rsidP="00165FE4">
            <w:pPr>
              <w:pStyle w:val="paragraph"/>
              <w:spacing w:before="0" w:beforeAutospacing="0" w:after="0" w:afterAutospacing="0"/>
              <w:jc w:val="both"/>
              <w:textAlignment w:val="baseline"/>
              <w:rPr>
                <w:rFonts w:ascii="Klavika Light" w:hAnsi="Klavika Light"/>
                <w:b/>
                <w:sz w:val="20"/>
                <w:szCs w:val="20"/>
                <w:lang w:val="fr-FR"/>
              </w:rPr>
            </w:pPr>
            <w:r w:rsidRPr="00FB24DF">
              <w:rPr>
                <w:rFonts w:ascii="Klavika Light" w:hAnsi="Klavika Light"/>
                <w:b/>
                <w:sz w:val="20"/>
                <w:szCs w:val="20"/>
                <w:lang w:val="fr-FR"/>
              </w:rPr>
              <w:t>Le projet vise à : </w:t>
            </w:r>
          </w:p>
          <w:p w14:paraId="3D42F47A" w14:textId="77777777" w:rsidR="002337D1" w:rsidRPr="00FB24DF" w:rsidRDefault="002337D1" w:rsidP="00165FE4">
            <w:pPr>
              <w:pStyle w:val="paragraph"/>
              <w:spacing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Le diagnostic a été effectuer sur les aspects suivants :</w:t>
            </w:r>
          </w:p>
          <w:p w14:paraId="4CA9B261" w14:textId="77777777" w:rsidR="002337D1" w:rsidRPr="00FB24DF" w:rsidRDefault="002337D1" w:rsidP="002337D1">
            <w:pPr>
              <w:pStyle w:val="paragraph"/>
              <w:numPr>
                <w:ilvl w:val="0"/>
                <w:numId w:val="111"/>
              </w:numPr>
              <w:spacing w:after="0" w:afterAutospacing="0"/>
              <w:jc w:val="both"/>
              <w:rPr>
                <w:rFonts w:ascii="Klavika Light" w:hAnsi="Klavika Light"/>
                <w:sz w:val="20"/>
                <w:szCs w:val="20"/>
                <w:lang w:val="fr-FR"/>
              </w:rPr>
            </w:pPr>
            <w:r w:rsidRPr="00FB24DF">
              <w:rPr>
                <w:rFonts w:ascii="Klavika Light" w:hAnsi="Klavika Light"/>
                <w:sz w:val="20"/>
                <w:szCs w:val="20"/>
                <w:lang w:val="fr-FR"/>
              </w:rPr>
              <w:t>Elaborer un diagnostic complet de l’association et définir ses ambitions</w:t>
            </w:r>
          </w:p>
          <w:p w14:paraId="252D06B6" w14:textId="77777777" w:rsidR="002337D1" w:rsidRPr="00FB24DF" w:rsidRDefault="002337D1" w:rsidP="002337D1">
            <w:pPr>
              <w:pStyle w:val="paragraph"/>
              <w:numPr>
                <w:ilvl w:val="0"/>
                <w:numId w:val="111"/>
              </w:numPr>
              <w:spacing w:after="0" w:afterAutospacing="0"/>
              <w:jc w:val="both"/>
              <w:rPr>
                <w:rFonts w:ascii="Klavika Light" w:hAnsi="Klavika Light"/>
                <w:sz w:val="20"/>
                <w:szCs w:val="20"/>
                <w:lang w:val="fr-FR"/>
              </w:rPr>
            </w:pPr>
            <w:r w:rsidRPr="00FB24DF">
              <w:rPr>
                <w:rFonts w:ascii="Klavika Light" w:hAnsi="Klavika Light"/>
                <w:sz w:val="20"/>
                <w:szCs w:val="20"/>
                <w:lang w:val="fr-FR"/>
              </w:rPr>
              <w:t>Définir une stratégie à moyen terme</w:t>
            </w:r>
          </w:p>
          <w:p w14:paraId="4B6734EE" w14:textId="77777777" w:rsidR="002337D1" w:rsidRPr="00FB24DF" w:rsidRDefault="002337D1" w:rsidP="002337D1">
            <w:pPr>
              <w:pStyle w:val="paragraph"/>
              <w:numPr>
                <w:ilvl w:val="0"/>
                <w:numId w:val="111"/>
              </w:numPr>
              <w:spacing w:after="0" w:afterAutospacing="0"/>
              <w:jc w:val="both"/>
              <w:rPr>
                <w:rFonts w:ascii="Klavika Light" w:hAnsi="Klavika Light"/>
                <w:sz w:val="20"/>
                <w:szCs w:val="20"/>
                <w:lang w:val="fr-FR"/>
              </w:rPr>
            </w:pPr>
            <w:r w:rsidRPr="00FB24DF">
              <w:rPr>
                <w:rFonts w:ascii="Klavika Light" w:hAnsi="Klavika Light"/>
                <w:sz w:val="20"/>
                <w:szCs w:val="20"/>
                <w:lang w:val="fr-FR"/>
              </w:rPr>
              <w:t>Elaborer un plan d’affaires, un plan de développement et un manuel de procédures</w:t>
            </w:r>
          </w:p>
          <w:p w14:paraId="51666CDF" w14:textId="77777777" w:rsidR="002337D1" w:rsidRPr="00FB24DF" w:rsidRDefault="002337D1" w:rsidP="00165FE4">
            <w:pPr>
              <w:pStyle w:val="paragraph"/>
              <w:spacing w:after="0" w:afterAutospacing="0"/>
              <w:jc w:val="both"/>
              <w:textAlignment w:val="baseline"/>
              <w:rPr>
                <w:rFonts w:ascii="Klavika Light" w:hAnsi="Klavika Light"/>
                <w:b/>
                <w:bCs/>
                <w:sz w:val="20"/>
                <w:szCs w:val="20"/>
                <w:lang w:val="fr-FR"/>
              </w:rPr>
            </w:pPr>
            <w:r w:rsidRPr="00FB24DF">
              <w:rPr>
                <w:rFonts w:ascii="Klavika Light" w:hAnsi="Klavika Light"/>
                <w:b/>
                <w:bCs/>
                <w:sz w:val="20"/>
                <w:szCs w:val="20"/>
                <w:lang w:val="fr-FR"/>
              </w:rPr>
              <w:t>Approche &amp; périmètre d’accompagnement</w:t>
            </w:r>
          </w:p>
          <w:p w14:paraId="616B7BC1"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Elaboration d’un diagnostic complet de l’association et définition des ambitions de celle-ci. </w:t>
            </w:r>
          </w:p>
          <w:p w14:paraId="737785A9"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Définition d’une stratégie à moyen terme. </w:t>
            </w:r>
          </w:p>
          <w:p w14:paraId="4B4F8979"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Elaboration d’un plan d’affaire, plan de développement et plan de formation et de capacity builiding. </w:t>
            </w:r>
          </w:p>
          <w:p w14:paraId="4559C225"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Identification et analyse des textes de bases nécessaires à la mise en conformité et l’obtention de l’agrément auprès de l’autorité de contrôle de micro finance. </w:t>
            </w:r>
          </w:p>
          <w:p w14:paraId="1F79E175"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Lancement du processus de mise en conformité et d’obtention de l’agrément auprès des autorités compétentes. </w:t>
            </w:r>
          </w:p>
          <w:p w14:paraId="21CAFB14" w14:textId="77777777" w:rsidR="002337D1" w:rsidRPr="00FB24DF" w:rsidRDefault="002337D1" w:rsidP="002337D1">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Généralisation de la démarche d’accompagnement de l’association afin de la déployer sur d’autres associations.</w:t>
            </w:r>
          </w:p>
          <w:p w14:paraId="030F033D" w14:textId="77777777" w:rsidR="002337D1" w:rsidRPr="00FB24DF" w:rsidRDefault="002337D1"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71FBEDE2" w14:textId="202ABFD1" w:rsidR="002337D1" w:rsidRPr="00FB24DF" w:rsidRDefault="002337D1" w:rsidP="002337D1">
            <w:pPr>
              <w:pStyle w:val="Paragraphedeliste"/>
              <w:numPr>
                <w:ilvl w:val="0"/>
                <w:numId w:val="93"/>
              </w:numPr>
              <w:spacing w:after="0" w:line="240" w:lineRule="auto"/>
              <w:rPr>
                <w:rFonts w:ascii="Klavika Light" w:hAnsi="Klavika Light"/>
                <w:sz w:val="20"/>
                <w:szCs w:val="20"/>
              </w:rPr>
            </w:pPr>
            <w:r w:rsidRPr="00FB24DF">
              <w:rPr>
                <w:rFonts w:ascii="Klavika Light" w:hAnsi="Klavika Light"/>
                <w:sz w:val="20"/>
                <w:szCs w:val="20"/>
              </w:rPr>
              <w:t>Chronogramme des actions à entreprendre auprès des autorités</w:t>
            </w:r>
          </w:p>
          <w:p w14:paraId="68E1F62E" w14:textId="77777777" w:rsidR="002337D1" w:rsidRPr="00FB24DF" w:rsidRDefault="002337D1" w:rsidP="002337D1">
            <w:pPr>
              <w:pStyle w:val="Paragraphedeliste"/>
              <w:numPr>
                <w:ilvl w:val="0"/>
                <w:numId w:val="93"/>
              </w:numPr>
              <w:spacing w:after="0" w:line="240" w:lineRule="auto"/>
              <w:rPr>
                <w:rFonts w:ascii="Klavika Light" w:hAnsi="Klavika Light"/>
                <w:sz w:val="20"/>
                <w:szCs w:val="20"/>
              </w:rPr>
            </w:pPr>
            <w:r w:rsidRPr="00FB24DF">
              <w:rPr>
                <w:rFonts w:ascii="Klavika Light" w:hAnsi="Klavika Light"/>
                <w:sz w:val="20"/>
                <w:szCs w:val="20"/>
              </w:rPr>
              <w:t>Dossier de demande d’agrément, selon la note de l’Autorité de Contrôle de Microfinance</w:t>
            </w:r>
          </w:p>
          <w:p w14:paraId="3FAE3607" w14:textId="77777777" w:rsidR="002337D1" w:rsidRPr="00FB24DF" w:rsidRDefault="002337D1" w:rsidP="002337D1">
            <w:pPr>
              <w:pStyle w:val="Paragraphedeliste"/>
              <w:numPr>
                <w:ilvl w:val="0"/>
                <w:numId w:val="93"/>
              </w:numPr>
              <w:spacing w:after="0" w:line="240" w:lineRule="auto"/>
              <w:rPr>
                <w:rFonts w:ascii="Klavika Light" w:hAnsi="Klavika Light"/>
                <w:sz w:val="20"/>
                <w:szCs w:val="20"/>
              </w:rPr>
            </w:pPr>
            <w:r w:rsidRPr="00FB24DF">
              <w:rPr>
                <w:rFonts w:ascii="Klavika Light" w:hAnsi="Klavika Light"/>
                <w:sz w:val="20"/>
                <w:szCs w:val="20"/>
              </w:rPr>
              <w:t>Outil de pilotage du processus d’obtention d’agrément</w:t>
            </w:r>
          </w:p>
          <w:p w14:paraId="195B72ED" w14:textId="77777777" w:rsidR="002337D1" w:rsidRPr="00FB24DF" w:rsidRDefault="002337D1" w:rsidP="002337D1">
            <w:pPr>
              <w:pStyle w:val="Paragraphedeliste"/>
              <w:numPr>
                <w:ilvl w:val="1"/>
                <w:numId w:val="93"/>
              </w:numPr>
              <w:spacing w:after="0" w:line="240" w:lineRule="auto"/>
              <w:rPr>
                <w:rFonts w:ascii="Klavika Light" w:hAnsi="Klavika Light"/>
                <w:sz w:val="20"/>
                <w:szCs w:val="20"/>
              </w:rPr>
            </w:pPr>
            <w:r w:rsidRPr="00FB24DF">
              <w:rPr>
                <w:rFonts w:ascii="Klavika Light" w:hAnsi="Klavika Light"/>
                <w:sz w:val="20"/>
                <w:szCs w:val="20"/>
              </w:rPr>
              <w:t>Organisation et création de la nouvelle institution de micro –finance</w:t>
            </w:r>
          </w:p>
          <w:p w14:paraId="6454B368" w14:textId="77777777" w:rsidR="002337D1" w:rsidRPr="00FB24DF" w:rsidRDefault="002337D1" w:rsidP="002337D1">
            <w:pPr>
              <w:pStyle w:val="Paragraphedeliste"/>
              <w:numPr>
                <w:ilvl w:val="1"/>
                <w:numId w:val="93"/>
              </w:numPr>
              <w:spacing w:after="0" w:line="240" w:lineRule="auto"/>
              <w:rPr>
                <w:rFonts w:ascii="Klavika Light" w:hAnsi="Klavika Light"/>
                <w:sz w:val="20"/>
                <w:szCs w:val="20"/>
              </w:rPr>
            </w:pPr>
            <w:r w:rsidRPr="00FB24DF">
              <w:rPr>
                <w:rFonts w:ascii="Klavika Light" w:hAnsi="Klavika Light"/>
                <w:sz w:val="20"/>
                <w:szCs w:val="20"/>
              </w:rPr>
              <w:t>L'obtention de la licence en septembre 2015 pour être officiellement capable d'accorder des microcrédits</w:t>
            </w:r>
          </w:p>
          <w:p w14:paraId="2073774C" w14:textId="77777777" w:rsidR="002337D1" w:rsidRPr="00FB24DF" w:rsidRDefault="002337D1" w:rsidP="00165FE4">
            <w:pPr>
              <w:pStyle w:val="Paragraphedeliste"/>
              <w:spacing w:after="0" w:line="240" w:lineRule="auto"/>
              <w:jc w:val="both"/>
              <w:rPr>
                <w:rFonts w:ascii="Klavika Light" w:hAnsi="Klavika Light"/>
                <w:sz w:val="20"/>
                <w:szCs w:val="20"/>
              </w:rPr>
            </w:pPr>
          </w:p>
        </w:tc>
      </w:tr>
    </w:tbl>
    <w:p w14:paraId="1919F8F5" w14:textId="77777777" w:rsidR="00CF24FC" w:rsidRDefault="00CF24FC" w:rsidP="00CF24FC"/>
    <w:p w14:paraId="68A7895C" w14:textId="77777777" w:rsidR="002337D1" w:rsidRDefault="002337D1" w:rsidP="00CF24FC"/>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6BFF0125" w14:textId="77777777" w:rsidTr="00165FE4">
        <w:trPr>
          <w:trHeight w:val="373"/>
        </w:trPr>
        <w:tc>
          <w:tcPr>
            <w:tcW w:w="9157" w:type="dxa"/>
            <w:gridSpan w:val="2"/>
            <w:shd w:val="clear" w:color="auto" w:fill="970354"/>
            <w:tcMar>
              <w:top w:w="28" w:type="dxa"/>
              <w:right w:w="28" w:type="dxa"/>
            </w:tcMar>
            <w:vAlign w:val="bottom"/>
          </w:tcPr>
          <w:p w14:paraId="6F60B4A5" w14:textId="77777777" w:rsidR="002337D1" w:rsidRPr="00FB24DF" w:rsidRDefault="002337D1" w:rsidP="00165FE4">
            <w:pPr>
              <w:pStyle w:val="Titre2"/>
              <w:jc w:val="center"/>
              <w:rPr>
                <w:rFonts w:ascii="Klavika Light" w:hAnsi="Klavika Light" w:cstheme="minorBidi"/>
                <w:b/>
                <w:bCs/>
                <w:color w:val="FFFFFF" w:themeColor="background1"/>
                <w:sz w:val="20"/>
                <w:szCs w:val="20"/>
              </w:rPr>
            </w:pPr>
            <w:bookmarkStart w:id="123" w:name="_Toc217050884"/>
            <w:r w:rsidRPr="00FB24DF">
              <w:rPr>
                <w:rFonts w:ascii="Klavika Light" w:hAnsi="Klavika Light"/>
                <w:color w:val="FFFFFF" w:themeColor="background1"/>
                <w:sz w:val="20"/>
                <w:szCs w:val="20"/>
              </w:rPr>
              <w:lastRenderedPageBreak/>
              <w:t>Programme de dématérialisation des processus de souscription, modification et résiliation des offres clientèle des particuliers</w:t>
            </w:r>
            <w:bookmarkEnd w:id="123"/>
          </w:p>
        </w:tc>
      </w:tr>
      <w:tr w:rsidR="002337D1" w:rsidRPr="00FB24DF" w14:paraId="59DA5BB9" w14:textId="77777777" w:rsidTr="00165FE4">
        <w:trPr>
          <w:trHeight w:val="695"/>
        </w:trPr>
        <w:tc>
          <w:tcPr>
            <w:tcW w:w="4737" w:type="dxa"/>
            <w:tcMar>
              <w:top w:w="28" w:type="dxa"/>
              <w:right w:w="28" w:type="dxa"/>
            </w:tcMar>
          </w:tcPr>
          <w:p w14:paraId="30DBD52A" w14:textId="77777777" w:rsidR="002337D1" w:rsidRPr="00FB24DF" w:rsidRDefault="002337D1"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r w:rsidRPr="00FB24DF">
              <w:rPr>
                <w:rFonts w:ascii="Klavika Light" w:hAnsi="Klavika Light"/>
                <w:color w:val="444444"/>
                <w:sz w:val="20"/>
                <w:szCs w:val="20"/>
                <w:shd w:val="clear" w:color="auto" w:fill="FFFFFF"/>
              </w:rPr>
              <w:t xml:space="preserve"> </w:t>
            </w:r>
            <w:bookmarkStart w:id="124" w:name="dématérialisatio"/>
            <w:r w:rsidRPr="00FB24DF">
              <w:rPr>
                <w:rFonts w:ascii="Klavika Light" w:hAnsi="Klavika Light"/>
                <w:b/>
                <w:bCs/>
                <w:sz w:val="20"/>
                <w:szCs w:val="20"/>
              </w:rPr>
              <w:t>Programme de dématérialisation des processus de souscription, modification et résiliation des offres clientèle des particuliers</w:t>
            </w:r>
            <w:bookmarkEnd w:id="124"/>
          </w:p>
        </w:tc>
        <w:tc>
          <w:tcPr>
            <w:tcW w:w="4420" w:type="dxa"/>
            <w:tcMar>
              <w:top w:w="28" w:type="dxa"/>
              <w:right w:w="28" w:type="dxa"/>
            </w:tcMar>
          </w:tcPr>
          <w:p w14:paraId="7C8D754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France</w:t>
            </w:r>
          </w:p>
        </w:tc>
      </w:tr>
      <w:tr w:rsidR="002337D1" w:rsidRPr="00FB24DF" w14:paraId="45F78B83" w14:textId="77777777" w:rsidTr="00165FE4">
        <w:trPr>
          <w:trHeight w:val="389"/>
        </w:trPr>
        <w:tc>
          <w:tcPr>
            <w:tcW w:w="4737" w:type="dxa"/>
            <w:tcMar>
              <w:top w:w="28" w:type="dxa"/>
              <w:right w:w="28" w:type="dxa"/>
            </w:tcMar>
          </w:tcPr>
          <w:p w14:paraId="28FDA425" w14:textId="77777777" w:rsidR="002337D1" w:rsidRPr="00FB24DF" w:rsidRDefault="002337D1" w:rsidP="00165FE4">
            <w:pPr>
              <w:spacing w:after="0"/>
              <w:jc w:val="both"/>
              <w:rPr>
                <w:rFonts w:ascii="Klavika Light" w:hAnsi="Klavika Light"/>
                <w:b/>
                <w:bCs/>
                <w:sz w:val="20"/>
                <w:szCs w:val="20"/>
              </w:rPr>
            </w:pPr>
            <w:r w:rsidRPr="00FB24DF">
              <w:rPr>
                <w:rFonts w:ascii="Klavika Light" w:hAnsi="Klavika Light"/>
                <w:sz w:val="20"/>
                <w:szCs w:val="20"/>
              </w:rPr>
              <w:t xml:space="preserve">Lieu : </w:t>
            </w:r>
          </w:p>
        </w:tc>
        <w:tc>
          <w:tcPr>
            <w:tcW w:w="4420" w:type="dxa"/>
            <w:tcMar>
              <w:top w:w="28" w:type="dxa"/>
              <w:right w:w="28" w:type="dxa"/>
            </w:tcMar>
          </w:tcPr>
          <w:p w14:paraId="258EF46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7843393B" w14:textId="77777777" w:rsidR="002337D1" w:rsidRPr="00FB24DF" w:rsidRDefault="002337D1" w:rsidP="002337D1">
            <w:pPr>
              <w:pStyle w:val="Paragraphedeliste"/>
              <w:numPr>
                <w:ilvl w:val="0"/>
                <w:numId w:val="107"/>
              </w:numPr>
              <w:spacing w:after="0" w:line="240" w:lineRule="auto"/>
              <w:rPr>
                <w:rFonts w:ascii="Klavika Light" w:hAnsi="Klavika Light"/>
                <w:sz w:val="20"/>
                <w:szCs w:val="20"/>
              </w:rPr>
            </w:pPr>
            <w:r w:rsidRPr="00FB24DF">
              <w:rPr>
                <w:rFonts w:ascii="Klavika Light" w:hAnsi="Klavika Light"/>
                <w:sz w:val="20"/>
                <w:szCs w:val="20"/>
              </w:rPr>
              <w:t>Sami Chaouch</w:t>
            </w:r>
          </w:p>
        </w:tc>
      </w:tr>
      <w:tr w:rsidR="002337D1" w:rsidRPr="00FB24DF" w14:paraId="76C29FBD" w14:textId="77777777" w:rsidTr="00165FE4">
        <w:trPr>
          <w:trHeight w:val="470"/>
        </w:trPr>
        <w:tc>
          <w:tcPr>
            <w:tcW w:w="4737" w:type="dxa"/>
            <w:tcMar>
              <w:top w:w="28" w:type="dxa"/>
              <w:right w:w="28" w:type="dxa"/>
            </w:tcMar>
          </w:tcPr>
          <w:p w14:paraId="44AFFCD4"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Société Générale</w:t>
            </w:r>
          </w:p>
        </w:tc>
        <w:tc>
          <w:tcPr>
            <w:tcW w:w="4420" w:type="dxa"/>
            <w:tcMar>
              <w:top w:w="28" w:type="dxa"/>
              <w:right w:w="28" w:type="dxa"/>
            </w:tcMar>
          </w:tcPr>
          <w:p w14:paraId="2E831B7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2337D1" w:rsidRPr="00FB24DF" w14:paraId="61BBF1D8" w14:textId="77777777" w:rsidTr="00165FE4">
        <w:tc>
          <w:tcPr>
            <w:tcW w:w="4737" w:type="dxa"/>
            <w:tcMar>
              <w:top w:w="28" w:type="dxa"/>
              <w:right w:w="28" w:type="dxa"/>
            </w:tcMar>
          </w:tcPr>
          <w:p w14:paraId="2377163D" w14:textId="77777777" w:rsidR="002337D1" w:rsidRPr="00FB24DF" w:rsidRDefault="002337D1"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2A9CF050"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Nombre de mois de travail, durée du projet : 10 mois</w:t>
            </w:r>
          </w:p>
        </w:tc>
      </w:tr>
      <w:tr w:rsidR="002337D1" w:rsidRPr="00FB24DF" w14:paraId="50B4CAF5" w14:textId="77777777" w:rsidTr="00165FE4">
        <w:trPr>
          <w:trHeight w:val="389"/>
        </w:trPr>
        <w:tc>
          <w:tcPr>
            <w:tcW w:w="4737" w:type="dxa"/>
            <w:tcMar>
              <w:top w:w="28" w:type="dxa"/>
              <w:right w:w="28" w:type="dxa"/>
            </w:tcMar>
          </w:tcPr>
          <w:p w14:paraId="0239E1EF"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de démarrage (mois/année) : 2015</w:t>
            </w:r>
          </w:p>
          <w:p w14:paraId="019D47F9"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Date d’achèvement (mois/année) : 2016</w:t>
            </w:r>
          </w:p>
        </w:tc>
        <w:tc>
          <w:tcPr>
            <w:tcW w:w="4420" w:type="dxa"/>
            <w:tcMar>
              <w:top w:w="28" w:type="dxa"/>
              <w:right w:w="28" w:type="dxa"/>
            </w:tcMar>
          </w:tcPr>
          <w:p w14:paraId="09DECD24"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43709299"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2337D1" w:rsidRPr="00FB24DF" w14:paraId="6CD84058" w14:textId="77777777" w:rsidTr="00165FE4">
        <w:trPr>
          <w:trHeight w:val="1008"/>
        </w:trPr>
        <w:tc>
          <w:tcPr>
            <w:tcW w:w="4737" w:type="dxa"/>
            <w:tcMar>
              <w:top w:w="28" w:type="dxa"/>
              <w:right w:w="28" w:type="dxa"/>
            </w:tcMar>
          </w:tcPr>
          <w:p w14:paraId="42DB0114" w14:textId="77777777" w:rsidR="002337D1" w:rsidRPr="00FB24DF" w:rsidRDefault="002337D1"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66C54191"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87147B2" w14:textId="77777777" w:rsidR="002337D1" w:rsidRPr="00FB24DF" w:rsidRDefault="002337D1" w:rsidP="002337D1">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Sami Chaouch</w:t>
            </w:r>
          </w:p>
        </w:tc>
      </w:tr>
      <w:tr w:rsidR="002337D1" w:rsidRPr="00FB24DF" w14:paraId="0B7F4A1E" w14:textId="77777777" w:rsidTr="00165FE4">
        <w:tc>
          <w:tcPr>
            <w:tcW w:w="9157" w:type="dxa"/>
            <w:gridSpan w:val="2"/>
            <w:tcMar>
              <w:top w:w="28" w:type="dxa"/>
              <w:right w:w="28" w:type="dxa"/>
            </w:tcMar>
            <w:vAlign w:val="center"/>
          </w:tcPr>
          <w:p w14:paraId="3F295127" w14:textId="77777777" w:rsidR="002337D1" w:rsidRPr="00FB24DF" w:rsidRDefault="002337D1"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2F1B0F46"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Dans le cadre du programme " Dématérialisation ", le pôle " Agence digitale et CRM " a pris en charge le projet de mise en place de la signature électronique en ligne des offres souscrites via le poste BDDF (Application Contact).</w:t>
            </w:r>
          </w:p>
          <w:p w14:paraId="3C25BC8F" w14:textId="77777777" w:rsidR="002337D1" w:rsidRPr="00FB24DF" w:rsidRDefault="002337D1"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Suite à la phase de cadrage menée au 4ème trimestre 2015, la mise en place d'un premier lot a été lancée en janvier 2016 et est actuellement en phase de réalisation. Les travaux sont en cours et la mise en production de ce premier lot est prévue pour novembre 2016</w:t>
            </w:r>
          </w:p>
          <w:p w14:paraId="0EBF8269" w14:textId="77777777" w:rsidR="002337D1" w:rsidRPr="00FB24DF" w:rsidRDefault="002337D1" w:rsidP="00165FE4">
            <w:pPr>
              <w:tabs>
                <w:tab w:val="num" w:pos="1440"/>
              </w:tabs>
              <w:spacing w:after="0"/>
              <w:contextualSpacing/>
              <w:jc w:val="both"/>
              <w:rPr>
                <w:rFonts w:ascii="Klavika Light" w:hAnsi="Klavika Light"/>
                <w:sz w:val="20"/>
                <w:szCs w:val="20"/>
              </w:rPr>
            </w:pPr>
          </w:p>
          <w:p w14:paraId="63FA9C0E" w14:textId="77777777" w:rsidR="002337D1" w:rsidRPr="00FB24DF" w:rsidRDefault="002337D1"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Le projet vise à effectuer une : </w:t>
            </w:r>
          </w:p>
          <w:p w14:paraId="2041C1D8"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Assistance au pilotage du lot 1 avec le chef de projet au sein du cluster :</w:t>
            </w:r>
          </w:p>
          <w:p w14:paraId="15B63F82"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Assistance au suivi de l'avancement des travaux, l'identification des risques et la définition des actions correctives à mettre en œuvre.</w:t>
            </w:r>
          </w:p>
          <w:p w14:paraId="0BAF0F02"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Assistance au pilotage du projet et participation aux instances de pilotage.</w:t>
            </w:r>
          </w:p>
          <w:p w14:paraId="55DF7CB8"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Assistance pour la poursuite du travail de cadrage du lot 2 qui sera initié en juin :</w:t>
            </w:r>
          </w:p>
          <w:p w14:paraId="79C07323"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L'analyse des impacts sur la cible définie et l'ajustement des chiffres en coordination avec l'ensemble des contributeurs du projet et en cohérence avec le retour d'expérience des travaux déjà réalisés.</w:t>
            </w:r>
          </w:p>
          <w:p w14:paraId="670DECD0"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L'élaboration d'un dossier de cadrage pour présentation aux autorités budgétaires.</w:t>
            </w:r>
          </w:p>
          <w:p w14:paraId="1C42E55F"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L'assistance au lancement et au pilotage des travaux de mise en œuvre du lot 2.</w:t>
            </w:r>
          </w:p>
          <w:p w14:paraId="4D662003" w14:textId="77777777" w:rsidR="002337D1" w:rsidRPr="00FB24DF" w:rsidRDefault="002337D1"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61E6FD43"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 xml:space="preserve"> Lot 1 :</w:t>
            </w:r>
          </w:p>
          <w:p w14:paraId="758EDBF0"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Faciliter le travail avec le chef de projet au sein du cluster et participer aux instances de pilotage.</w:t>
            </w:r>
          </w:p>
          <w:p w14:paraId="049875E9" w14:textId="77777777" w:rsidR="002337D1" w:rsidRPr="00FB24DF" w:rsidRDefault="002337D1" w:rsidP="002337D1">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 xml:space="preserve"> Lot 2 :</w:t>
            </w:r>
          </w:p>
          <w:p w14:paraId="67F01886"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Produire une note de lancement de la phase de cadrage pour les contributeurs d'ITIM.</w:t>
            </w:r>
          </w:p>
          <w:p w14:paraId="00E9C552"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Contribuer aux réflexions sur le périmètre et les impacts sur la cible.</w:t>
            </w:r>
          </w:p>
          <w:p w14:paraId="234378D6"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Mettre à jour le chiffrage</w:t>
            </w:r>
          </w:p>
          <w:p w14:paraId="6E7F7D5C"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Produire les livrables intermédiaires et finaux, dont le dossier de cadrage.</w:t>
            </w:r>
          </w:p>
          <w:p w14:paraId="2BF9330A"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Produire le calendrier détaillé de mise en œuvre et la note de lancement de la phase de mise en œuvre.</w:t>
            </w:r>
          </w:p>
          <w:p w14:paraId="1227C533"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Animer le travail avec le chef de projet au sein du pôle et participer aux instances de pilotage.</w:t>
            </w:r>
          </w:p>
          <w:p w14:paraId="1AC502B5" w14:textId="77777777" w:rsidR="002337D1" w:rsidRPr="00FB24DF" w:rsidRDefault="002337D1" w:rsidP="00165FE4">
            <w:pPr>
              <w:pStyle w:val="Paragraphedeliste"/>
              <w:spacing w:after="0" w:line="240" w:lineRule="auto"/>
              <w:jc w:val="both"/>
              <w:rPr>
                <w:rFonts w:ascii="Klavika Light" w:hAnsi="Klavika Light"/>
                <w:sz w:val="20"/>
                <w:szCs w:val="20"/>
              </w:rPr>
            </w:pPr>
          </w:p>
          <w:p w14:paraId="130590AE" w14:textId="77777777" w:rsidR="002337D1" w:rsidRPr="00FB24DF" w:rsidRDefault="002337D1" w:rsidP="00165FE4">
            <w:pPr>
              <w:tabs>
                <w:tab w:val="num" w:pos="1440"/>
              </w:tabs>
              <w:spacing w:after="0"/>
              <w:rPr>
                <w:rFonts w:ascii="Klavika Light" w:hAnsi="Klavika Light"/>
                <w:b/>
                <w:bCs/>
                <w:sz w:val="20"/>
                <w:szCs w:val="20"/>
              </w:rPr>
            </w:pPr>
            <w:r w:rsidRPr="00FB24DF">
              <w:rPr>
                <w:rFonts w:ascii="Klavika Light" w:hAnsi="Klavika Light"/>
                <w:b/>
                <w:bCs/>
                <w:sz w:val="20"/>
                <w:szCs w:val="20"/>
              </w:rPr>
              <w:t>Impacts Majeurs</w:t>
            </w:r>
          </w:p>
          <w:p w14:paraId="578C1C28" w14:textId="77777777" w:rsidR="002337D1" w:rsidRPr="00FB24DF" w:rsidRDefault="002337D1" w:rsidP="002337D1">
            <w:pPr>
              <w:pStyle w:val="Paragraphedeliste"/>
              <w:numPr>
                <w:ilvl w:val="0"/>
                <w:numId w:val="112"/>
              </w:numPr>
              <w:spacing w:after="0" w:line="240" w:lineRule="auto"/>
              <w:rPr>
                <w:rFonts w:ascii="Klavika Light" w:hAnsi="Klavika Light"/>
                <w:sz w:val="20"/>
                <w:szCs w:val="20"/>
              </w:rPr>
            </w:pPr>
            <w:r w:rsidRPr="00FB24DF">
              <w:rPr>
                <w:rFonts w:ascii="Klavika Light" w:hAnsi="Klavika Light"/>
                <w:sz w:val="20"/>
                <w:szCs w:val="20"/>
              </w:rPr>
              <w:t>Gestion de Projet : Suivi de l’avancement et des risques, avec actions correctives et participation aux instances de pilotage.</w:t>
            </w:r>
          </w:p>
          <w:p w14:paraId="3521062B" w14:textId="77777777" w:rsidR="002337D1" w:rsidRPr="00FB24DF" w:rsidRDefault="002337D1" w:rsidP="002337D1">
            <w:pPr>
              <w:pStyle w:val="Paragraphedeliste"/>
              <w:numPr>
                <w:ilvl w:val="0"/>
                <w:numId w:val="112"/>
              </w:numPr>
              <w:spacing w:after="0" w:line="240" w:lineRule="auto"/>
              <w:rPr>
                <w:rFonts w:ascii="Klavika Light" w:hAnsi="Klavika Light"/>
                <w:sz w:val="20"/>
                <w:szCs w:val="20"/>
              </w:rPr>
            </w:pPr>
            <w:r w:rsidRPr="00FB24DF">
              <w:rPr>
                <w:rFonts w:ascii="Klavika Light" w:hAnsi="Klavika Light"/>
                <w:sz w:val="20"/>
                <w:szCs w:val="20"/>
              </w:rPr>
              <w:t>Ajustement des Cibles : Analyse des impacts et ajustement du chiffrage pour le lot 2, basé sur l'expérience du lot 1.</w:t>
            </w:r>
          </w:p>
          <w:p w14:paraId="4EF67F14" w14:textId="77777777" w:rsidR="002337D1" w:rsidRPr="00FB24DF" w:rsidRDefault="002337D1" w:rsidP="002337D1">
            <w:pPr>
              <w:pStyle w:val="Paragraphedeliste"/>
              <w:numPr>
                <w:ilvl w:val="0"/>
                <w:numId w:val="112"/>
              </w:numPr>
              <w:spacing w:after="0" w:line="240" w:lineRule="auto"/>
              <w:rPr>
                <w:rFonts w:ascii="Klavika Light" w:hAnsi="Klavika Light"/>
                <w:sz w:val="20"/>
                <w:szCs w:val="20"/>
              </w:rPr>
            </w:pPr>
            <w:r w:rsidRPr="00FB24DF">
              <w:rPr>
                <w:rFonts w:ascii="Klavika Light" w:hAnsi="Klavika Light"/>
                <w:sz w:val="20"/>
                <w:szCs w:val="20"/>
              </w:rPr>
              <w:lastRenderedPageBreak/>
              <w:t>Mise en Production : Déploiement du lot 1 en novembre 2016, impactant l'efficacité des processus de signature électronique.</w:t>
            </w:r>
          </w:p>
          <w:p w14:paraId="61760BD6" w14:textId="77777777" w:rsidR="002337D1" w:rsidRPr="00FB24DF" w:rsidRDefault="002337D1" w:rsidP="002337D1">
            <w:pPr>
              <w:pStyle w:val="Paragraphedeliste"/>
              <w:numPr>
                <w:ilvl w:val="0"/>
                <w:numId w:val="112"/>
              </w:numPr>
              <w:spacing w:after="0" w:line="240" w:lineRule="auto"/>
              <w:rPr>
                <w:rFonts w:ascii="Klavika Light" w:hAnsi="Klavika Light"/>
                <w:sz w:val="20"/>
                <w:szCs w:val="20"/>
              </w:rPr>
            </w:pPr>
            <w:r w:rsidRPr="00FB24DF">
              <w:rPr>
                <w:rFonts w:ascii="Klavika Light" w:hAnsi="Klavika Light"/>
                <w:sz w:val="20"/>
                <w:szCs w:val="20"/>
              </w:rPr>
              <w:t>Cadrage et Budgétisation : Élaboration du dossier de cadrage et préparation du budget pour le lot 2.</w:t>
            </w:r>
          </w:p>
          <w:p w14:paraId="08B10E53" w14:textId="77777777" w:rsidR="002337D1" w:rsidRPr="00FB24DF" w:rsidRDefault="002337D1"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Coordination Interne : Animation des travaux avec le chef de projet et gestion de la collaboration avec ITIM.</w:t>
            </w:r>
          </w:p>
        </w:tc>
      </w:tr>
    </w:tbl>
    <w:p w14:paraId="55887797" w14:textId="77777777" w:rsidR="002337D1" w:rsidRDefault="002337D1" w:rsidP="00CF24FC"/>
    <w:p w14:paraId="7B09AF2E" w14:textId="77777777" w:rsidR="002337D1" w:rsidRDefault="002337D1" w:rsidP="00CF24FC"/>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2337D1" w:rsidRPr="00FB24DF" w14:paraId="50AE04D7" w14:textId="77777777" w:rsidTr="00165FE4">
        <w:trPr>
          <w:trHeight w:val="373"/>
        </w:trPr>
        <w:tc>
          <w:tcPr>
            <w:tcW w:w="9157" w:type="dxa"/>
            <w:gridSpan w:val="2"/>
            <w:shd w:val="clear" w:color="auto" w:fill="970354"/>
            <w:tcMar>
              <w:top w:w="28" w:type="dxa"/>
              <w:right w:w="28" w:type="dxa"/>
            </w:tcMar>
            <w:vAlign w:val="bottom"/>
          </w:tcPr>
          <w:p w14:paraId="01165455" w14:textId="77777777" w:rsidR="002337D1" w:rsidRPr="00FB24DF" w:rsidRDefault="002337D1" w:rsidP="00165FE4">
            <w:pPr>
              <w:pStyle w:val="Titre2"/>
              <w:jc w:val="center"/>
              <w:rPr>
                <w:rFonts w:ascii="Klavika Light" w:hAnsi="Klavika Light"/>
                <w:b/>
                <w:bCs/>
                <w:color w:val="FFFFFF" w:themeColor="background1"/>
                <w:sz w:val="20"/>
                <w:szCs w:val="20"/>
              </w:rPr>
            </w:pPr>
            <w:bookmarkStart w:id="125" w:name="_Toc217050885"/>
            <w:r w:rsidRPr="00FB24DF">
              <w:rPr>
                <w:rFonts w:ascii="Klavika Light" w:hAnsi="Klavika Light"/>
                <w:color w:val="FFFFFF" w:themeColor="background1"/>
                <w:sz w:val="20"/>
                <w:szCs w:val="20"/>
              </w:rPr>
              <w:lastRenderedPageBreak/>
              <w:t>Assistance à la conception de la Banque des Régions</w:t>
            </w:r>
            <w:bookmarkEnd w:id="125"/>
          </w:p>
        </w:tc>
      </w:tr>
      <w:tr w:rsidR="002337D1" w:rsidRPr="00FB24DF" w14:paraId="52C7D233" w14:textId="77777777" w:rsidTr="00165FE4">
        <w:trPr>
          <w:trHeight w:val="695"/>
        </w:trPr>
        <w:tc>
          <w:tcPr>
            <w:tcW w:w="4737" w:type="dxa"/>
            <w:tcMar>
              <w:top w:w="28" w:type="dxa"/>
              <w:right w:w="28" w:type="dxa"/>
            </w:tcMar>
          </w:tcPr>
          <w:p w14:paraId="3EFC7C48" w14:textId="77777777" w:rsidR="002337D1" w:rsidRPr="00FB24DF" w:rsidRDefault="002337D1" w:rsidP="00165FE4">
            <w:pPr>
              <w:jc w:val="both"/>
              <w:rPr>
                <w:rFonts w:ascii="Klavika Light" w:hAnsi="Klavika Light"/>
                <w:b/>
                <w:sz w:val="20"/>
                <w:szCs w:val="20"/>
              </w:rPr>
            </w:pPr>
            <w:r w:rsidRPr="00FB24DF">
              <w:rPr>
                <w:rFonts w:ascii="Klavika Light" w:hAnsi="Klavika Light"/>
                <w:sz w:val="20"/>
                <w:szCs w:val="20"/>
              </w:rPr>
              <w:t xml:space="preserve">Nom du projet : </w:t>
            </w:r>
            <w:bookmarkStart w:id="126" w:name="KFW"/>
            <w:r w:rsidRPr="00FB24DF">
              <w:rPr>
                <w:rFonts w:ascii="Klavika Light" w:hAnsi="Klavika Light"/>
                <w:b/>
                <w:bCs/>
                <w:sz w:val="20"/>
                <w:szCs w:val="20"/>
              </w:rPr>
              <w:t>Assistance à la conception de la Banque des Régions </w:t>
            </w:r>
            <w:bookmarkEnd w:id="126"/>
          </w:p>
        </w:tc>
        <w:tc>
          <w:tcPr>
            <w:tcW w:w="4420" w:type="dxa"/>
            <w:tcMar>
              <w:top w:w="28" w:type="dxa"/>
              <w:right w:w="28" w:type="dxa"/>
            </w:tcMar>
          </w:tcPr>
          <w:p w14:paraId="7738A2BB"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2337D1" w:rsidRPr="00FB24DF" w14:paraId="04DD1877" w14:textId="77777777" w:rsidTr="00165FE4">
        <w:trPr>
          <w:trHeight w:val="389"/>
        </w:trPr>
        <w:tc>
          <w:tcPr>
            <w:tcW w:w="4737" w:type="dxa"/>
            <w:tcMar>
              <w:top w:w="28" w:type="dxa"/>
              <w:right w:w="28" w:type="dxa"/>
            </w:tcMar>
          </w:tcPr>
          <w:p w14:paraId="56D7C884" w14:textId="77777777" w:rsidR="002337D1" w:rsidRPr="00FB24DF" w:rsidRDefault="002337D1" w:rsidP="00165FE4">
            <w:pPr>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2F344F90"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2337D1" w:rsidRPr="00FB24DF" w14:paraId="58F601D7" w14:textId="77777777" w:rsidTr="00165FE4">
        <w:trPr>
          <w:trHeight w:val="470"/>
        </w:trPr>
        <w:tc>
          <w:tcPr>
            <w:tcW w:w="4737" w:type="dxa"/>
            <w:tcMar>
              <w:top w:w="28" w:type="dxa"/>
              <w:right w:w="28" w:type="dxa"/>
            </w:tcMar>
          </w:tcPr>
          <w:p w14:paraId="310035D8" w14:textId="77777777" w:rsidR="002337D1" w:rsidRPr="00FB24DF" w:rsidRDefault="002337D1" w:rsidP="00165FE4">
            <w:pPr>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Le ministère des Finances / KFW</w:t>
            </w:r>
          </w:p>
        </w:tc>
        <w:tc>
          <w:tcPr>
            <w:tcW w:w="4420" w:type="dxa"/>
            <w:tcMar>
              <w:top w:w="28" w:type="dxa"/>
              <w:right w:w="28" w:type="dxa"/>
            </w:tcMar>
          </w:tcPr>
          <w:p w14:paraId="701E642D"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Nombre d’employés ayant participé au projet : 1</w:t>
            </w:r>
          </w:p>
        </w:tc>
      </w:tr>
      <w:tr w:rsidR="002337D1" w:rsidRPr="00FB24DF" w14:paraId="5836E349" w14:textId="77777777" w:rsidTr="00165FE4">
        <w:tc>
          <w:tcPr>
            <w:tcW w:w="4737" w:type="dxa"/>
            <w:tcMar>
              <w:top w:w="28" w:type="dxa"/>
              <w:right w:w="28" w:type="dxa"/>
            </w:tcMar>
          </w:tcPr>
          <w:p w14:paraId="70B179BB" w14:textId="77777777" w:rsidR="002337D1" w:rsidRPr="00FB24DF" w:rsidRDefault="002337D1" w:rsidP="00165FE4">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6397F8F6"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Nombre de mois de travail, durée du projet : 4 mois</w:t>
            </w:r>
          </w:p>
        </w:tc>
      </w:tr>
      <w:tr w:rsidR="002337D1" w:rsidRPr="00FB24DF" w14:paraId="5E58BFFF" w14:textId="77777777" w:rsidTr="00165FE4">
        <w:trPr>
          <w:trHeight w:val="389"/>
        </w:trPr>
        <w:tc>
          <w:tcPr>
            <w:tcW w:w="4737" w:type="dxa"/>
            <w:tcMar>
              <w:top w:w="28" w:type="dxa"/>
              <w:right w:w="28" w:type="dxa"/>
            </w:tcMar>
          </w:tcPr>
          <w:p w14:paraId="4CBA5344"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Date de démarrage (mois/année) : 2015</w:t>
            </w:r>
          </w:p>
          <w:p w14:paraId="23193930"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Date d’achèvement (mois/année) : 2015</w:t>
            </w:r>
          </w:p>
        </w:tc>
        <w:tc>
          <w:tcPr>
            <w:tcW w:w="4420" w:type="dxa"/>
            <w:tcMar>
              <w:top w:w="28" w:type="dxa"/>
              <w:right w:w="28" w:type="dxa"/>
            </w:tcMar>
          </w:tcPr>
          <w:p w14:paraId="19B3A5FB"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BF342DC" w14:textId="77777777" w:rsidR="002337D1" w:rsidRPr="00FB24DF" w:rsidRDefault="002337D1"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2337D1" w:rsidRPr="00FB24DF" w14:paraId="720A08F6" w14:textId="77777777" w:rsidTr="00165FE4">
        <w:trPr>
          <w:trHeight w:val="1008"/>
        </w:trPr>
        <w:tc>
          <w:tcPr>
            <w:tcW w:w="4737" w:type="dxa"/>
            <w:tcMar>
              <w:top w:w="28" w:type="dxa"/>
              <w:right w:w="28" w:type="dxa"/>
            </w:tcMar>
          </w:tcPr>
          <w:p w14:paraId="0DCA7DD2" w14:textId="77777777" w:rsidR="002337D1" w:rsidRPr="00FB24DF" w:rsidRDefault="002337D1" w:rsidP="00165FE4">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2C498F26" w14:textId="77777777" w:rsidR="002337D1" w:rsidRPr="00FB24DF" w:rsidRDefault="002337D1"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D055E94" w14:textId="77777777" w:rsidR="002337D1" w:rsidRPr="00FB24DF" w:rsidRDefault="002337D1" w:rsidP="002337D1">
            <w:pPr>
              <w:pStyle w:val="Paragraphedeliste"/>
              <w:numPr>
                <w:ilvl w:val="0"/>
                <w:numId w:val="12"/>
              </w:numPr>
              <w:spacing w:after="0" w:line="259" w:lineRule="auto"/>
              <w:rPr>
                <w:rFonts w:ascii="Klavika Light" w:eastAsiaTheme="minorEastAsia" w:hAnsi="Klavika Light"/>
                <w:b/>
                <w:bCs/>
                <w:sz w:val="20"/>
                <w:szCs w:val="20"/>
              </w:rPr>
            </w:pPr>
            <w:r w:rsidRPr="00FB24DF">
              <w:rPr>
                <w:rFonts w:ascii="Klavika Light" w:hAnsi="Klavika Light"/>
                <w:b/>
                <w:bCs/>
                <w:sz w:val="20"/>
                <w:szCs w:val="20"/>
              </w:rPr>
              <w:t>Ouissem Ghorbel: Directeur de mission</w:t>
            </w:r>
          </w:p>
        </w:tc>
      </w:tr>
      <w:tr w:rsidR="002337D1" w:rsidRPr="00FB24DF" w14:paraId="60CDB3B4" w14:textId="77777777" w:rsidTr="00165FE4">
        <w:tc>
          <w:tcPr>
            <w:tcW w:w="9157" w:type="dxa"/>
            <w:gridSpan w:val="2"/>
            <w:tcMar>
              <w:top w:w="28" w:type="dxa"/>
              <w:right w:w="28" w:type="dxa"/>
            </w:tcMar>
            <w:vAlign w:val="center"/>
          </w:tcPr>
          <w:p w14:paraId="0606C43A" w14:textId="77777777" w:rsidR="002337D1" w:rsidRPr="00FB24DF" w:rsidRDefault="002337D1" w:rsidP="00165FE4">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4CA2861D" w14:textId="77777777" w:rsidR="002337D1" w:rsidRPr="00FB24DF" w:rsidRDefault="002337D1" w:rsidP="00165FE4">
            <w:pPr>
              <w:jc w:val="both"/>
              <w:rPr>
                <w:rFonts w:ascii="Klavika Light" w:hAnsi="Klavika Light"/>
                <w:sz w:val="20"/>
                <w:szCs w:val="20"/>
              </w:rPr>
            </w:pPr>
            <w:r w:rsidRPr="00FB24DF">
              <w:rPr>
                <w:rFonts w:ascii="Klavika Light" w:hAnsi="Klavika Light"/>
                <w:sz w:val="20"/>
                <w:szCs w:val="20"/>
              </w:rPr>
              <w:t>Il y a des inégalités de développement économique entre les régions côtières de l’Est et les régions intérieures tunisiennes. Cela se traduit par des taux de chômage et de pauvreté plus élevés dans les régions intérieures. Les banques publiques et commerciales ne sont pas parvenues à financer les petites et les moyennes entreprises (PME), qui représentent la grande majorité de l’économie tunisienne.</w:t>
            </w:r>
          </w:p>
          <w:p w14:paraId="11FFE459" w14:textId="77777777" w:rsidR="002337D1" w:rsidRPr="00FB24DF" w:rsidRDefault="002337D1" w:rsidP="00165FE4">
            <w:pPr>
              <w:jc w:val="both"/>
              <w:rPr>
                <w:rFonts w:ascii="Klavika Light" w:hAnsi="Klavika Light"/>
                <w:sz w:val="20"/>
                <w:szCs w:val="20"/>
              </w:rPr>
            </w:pPr>
            <w:r w:rsidRPr="00FB24DF">
              <w:rPr>
                <w:rFonts w:ascii="Klavika Light" w:hAnsi="Klavika Light"/>
                <w:sz w:val="20"/>
                <w:szCs w:val="20"/>
              </w:rPr>
              <w:t>Le projet vise à :</w:t>
            </w:r>
          </w:p>
          <w:p w14:paraId="20E7EDB2"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Diagnostiquer le paysage institutionnel de l’investissement en Tunisie </w:t>
            </w:r>
          </w:p>
          <w:p w14:paraId="7C968473"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Proposer un modèle pour la future Banque des Régions en tenant compte des institutions existantes. Définir sa gestion, mission, domaine d’action et les produits commercialisables </w:t>
            </w:r>
          </w:p>
          <w:p w14:paraId="35643839"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Etablir son modèle financier et son plan d’affaires   </w:t>
            </w:r>
          </w:p>
        </w:tc>
      </w:tr>
      <w:tr w:rsidR="002337D1" w:rsidRPr="00FB24DF" w14:paraId="061587BC" w14:textId="77777777" w:rsidTr="00165FE4">
        <w:tc>
          <w:tcPr>
            <w:tcW w:w="9157" w:type="dxa"/>
            <w:gridSpan w:val="2"/>
            <w:tcMar>
              <w:top w:w="28" w:type="dxa"/>
              <w:right w:w="28" w:type="dxa"/>
            </w:tcMar>
            <w:vAlign w:val="center"/>
          </w:tcPr>
          <w:p w14:paraId="4E73E7CB" w14:textId="77777777" w:rsidR="002337D1" w:rsidRPr="00FB24DF" w:rsidRDefault="002337D1" w:rsidP="00165FE4">
            <w:pPr>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4F9023B2" w14:textId="77777777" w:rsidR="002337D1" w:rsidRPr="00FB24DF" w:rsidRDefault="002337D1" w:rsidP="00165FE4">
            <w:pPr>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67B65268"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Recueillir et analyser des données sur les mécanismes de financement</w:t>
            </w:r>
          </w:p>
          <w:p w14:paraId="58844B74"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Mener des entrevues avec les principaux acteurs d’institutions financières</w:t>
            </w:r>
          </w:p>
          <w:p w14:paraId="664F7BA7"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Situer l’environnement financier tunisien par rapport à d’autres pays qui ont réussi dans ce domaine (benchmark)</w:t>
            </w:r>
          </w:p>
          <w:p w14:paraId="12479FB2"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Impliquer les parties prenantes locales et étrangères</w:t>
            </w:r>
          </w:p>
          <w:p w14:paraId="60C623F6" w14:textId="77777777" w:rsidR="002337D1" w:rsidRPr="00FB24DF" w:rsidRDefault="002337D1" w:rsidP="00165FE4">
            <w:pPr>
              <w:jc w:val="both"/>
              <w:rPr>
                <w:rFonts w:ascii="Klavika Light" w:hAnsi="Klavika Light"/>
                <w:b/>
                <w:bCs/>
                <w:sz w:val="20"/>
                <w:szCs w:val="20"/>
              </w:rPr>
            </w:pPr>
            <w:r w:rsidRPr="00FB24DF">
              <w:rPr>
                <w:rFonts w:ascii="Klavika Light" w:hAnsi="Klavika Light"/>
                <w:b/>
                <w:bCs/>
                <w:sz w:val="20"/>
                <w:szCs w:val="20"/>
              </w:rPr>
              <w:t>Principaux résultats &amp; impacts</w:t>
            </w:r>
          </w:p>
          <w:p w14:paraId="2C5E8C54"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Diagnostic de l’environnement financier actuel des PME</w:t>
            </w:r>
          </w:p>
          <w:p w14:paraId="423A44F0"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Benchmark d’institutions à succès</w:t>
            </w:r>
          </w:p>
          <w:p w14:paraId="50737D88" w14:textId="77777777" w:rsidR="002337D1" w:rsidRPr="00FB24DF" w:rsidRDefault="002337D1" w:rsidP="002337D1">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 xml:space="preserve">Plus de réalisations à venir </w:t>
            </w:r>
          </w:p>
          <w:p w14:paraId="79A3BC25" w14:textId="77777777" w:rsidR="002337D1" w:rsidRPr="00FB24DF" w:rsidRDefault="002337D1" w:rsidP="002337D1">
            <w:pPr>
              <w:pStyle w:val="Paragraphedeliste"/>
              <w:numPr>
                <w:ilvl w:val="1"/>
                <w:numId w:val="13"/>
              </w:numPr>
              <w:spacing w:after="240" w:line="259" w:lineRule="auto"/>
              <w:jc w:val="both"/>
              <w:rPr>
                <w:rFonts w:ascii="Klavika Light" w:hAnsi="Klavika Light"/>
                <w:sz w:val="20"/>
                <w:szCs w:val="20"/>
              </w:rPr>
            </w:pPr>
            <w:r w:rsidRPr="00FB24DF">
              <w:rPr>
                <w:rFonts w:ascii="Klavika Light" w:hAnsi="Klavika Light"/>
                <w:sz w:val="20"/>
                <w:szCs w:val="20"/>
              </w:rPr>
              <w:t xml:space="preserve">Création de la Banque des Régions </w:t>
            </w:r>
          </w:p>
          <w:p w14:paraId="1975CD4E" w14:textId="77777777" w:rsidR="002337D1" w:rsidRPr="00FB24DF" w:rsidRDefault="002337D1" w:rsidP="002337D1">
            <w:pPr>
              <w:pStyle w:val="Paragraphedeliste"/>
              <w:numPr>
                <w:ilvl w:val="1"/>
                <w:numId w:val="13"/>
              </w:numPr>
              <w:spacing w:after="240" w:line="259" w:lineRule="auto"/>
              <w:jc w:val="both"/>
              <w:rPr>
                <w:rFonts w:ascii="Klavika Light" w:hAnsi="Klavika Light"/>
                <w:sz w:val="20"/>
                <w:szCs w:val="20"/>
              </w:rPr>
            </w:pPr>
            <w:r w:rsidRPr="00FB24DF">
              <w:rPr>
                <w:rFonts w:ascii="Klavika Light" w:hAnsi="Klavika Light"/>
                <w:sz w:val="20"/>
                <w:szCs w:val="20"/>
              </w:rPr>
              <w:t>Offre de solutions de financement aux PME grâce à des produits adaptés à leur structure et environnement commercial (prochainement)</w:t>
            </w:r>
          </w:p>
          <w:p w14:paraId="5751F889" w14:textId="77777777" w:rsidR="002337D1" w:rsidRPr="00FB24DF" w:rsidRDefault="002337D1" w:rsidP="002337D1">
            <w:pPr>
              <w:pStyle w:val="Paragraphedeliste"/>
              <w:numPr>
                <w:ilvl w:val="1"/>
                <w:numId w:val="13"/>
              </w:numPr>
              <w:spacing w:after="240" w:line="259" w:lineRule="auto"/>
              <w:jc w:val="both"/>
              <w:rPr>
                <w:rFonts w:ascii="Klavika Light" w:hAnsi="Klavika Light"/>
                <w:sz w:val="20"/>
                <w:szCs w:val="20"/>
              </w:rPr>
            </w:pPr>
            <w:r w:rsidRPr="00FB24DF">
              <w:rPr>
                <w:rFonts w:ascii="Klavika Light" w:hAnsi="Klavika Light"/>
                <w:sz w:val="20"/>
                <w:szCs w:val="20"/>
              </w:rPr>
              <w:t>Favoriser le développement régional là où les PME sont concentrés</w:t>
            </w:r>
          </w:p>
          <w:p w14:paraId="7EB87961" w14:textId="77777777" w:rsidR="002337D1" w:rsidRPr="00FB24DF" w:rsidRDefault="002337D1" w:rsidP="00165FE4">
            <w:pPr>
              <w:pStyle w:val="Paragraphedeliste"/>
              <w:jc w:val="both"/>
              <w:rPr>
                <w:rFonts w:ascii="Klavika Light" w:hAnsi="Klavika Light"/>
                <w:b/>
                <w:sz w:val="20"/>
                <w:szCs w:val="20"/>
              </w:rPr>
            </w:pPr>
          </w:p>
        </w:tc>
      </w:tr>
    </w:tbl>
    <w:p w14:paraId="6615080F" w14:textId="77777777" w:rsidR="00700990" w:rsidRDefault="00700990" w:rsidP="00CF24FC">
      <w:pPr>
        <w:rPr>
          <w:rStyle w:val="Titre1Car"/>
          <w:rFonts w:ascii="Klavika Light" w:hAnsi="Klavika Light"/>
          <w:b/>
          <w:bCs/>
          <w:sz w:val="32"/>
        </w:rPr>
      </w:pPr>
    </w:p>
    <w:p w14:paraId="3007F5F9" w14:textId="184DC98C" w:rsidR="00582441" w:rsidRPr="00FB24DF" w:rsidRDefault="00582441" w:rsidP="00582441">
      <w:pPr>
        <w:pStyle w:val="Titre1"/>
        <w:ind w:left="283"/>
        <w:rPr>
          <w:rFonts w:ascii="Klavika Light" w:eastAsia="Times New Roman" w:hAnsi="Klavika Light" w:cs="Arial"/>
          <w:b/>
          <w:bCs/>
          <w:color w:val="1D1D1F"/>
          <w:spacing w:val="-5"/>
          <w:sz w:val="20"/>
          <w:szCs w:val="20"/>
          <w:lang w:eastAsia="fr-FR"/>
        </w:rPr>
      </w:pPr>
      <w:r>
        <w:rPr>
          <w:rStyle w:val="Titre1Car"/>
          <w:rFonts w:ascii="Klavika Light" w:hAnsi="Klavika Light"/>
          <w:b/>
          <w:bCs/>
          <w:sz w:val="32"/>
        </w:rPr>
        <w:lastRenderedPageBreak/>
        <w:t>4.Agriculture et Agribusiness</w:t>
      </w:r>
    </w:p>
    <w:p w14:paraId="5F206502" w14:textId="77777777" w:rsidR="00700990" w:rsidRDefault="00700990" w:rsidP="00CF24FC">
      <w:pPr>
        <w:rPr>
          <w:b/>
          <w:bCs/>
        </w:rPr>
      </w:pPr>
    </w:p>
    <w:tbl>
      <w:tblPr>
        <w:tblpPr w:leftFromText="180" w:rightFromText="180" w:bottomFromText="160" w:vertAnchor="page" w:horzAnchor="margin" w:tblpXSpec="center" w:tblpY="1155"/>
        <w:tblW w:w="1047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4A0" w:firstRow="1" w:lastRow="0" w:firstColumn="1" w:lastColumn="0" w:noHBand="0" w:noVBand="1"/>
      </w:tblPr>
      <w:tblGrid>
        <w:gridCol w:w="5329"/>
        <w:gridCol w:w="5141"/>
      </w:tblGrid>
      <w:tr w:rsidR="00700990" w:rsidRPr="00700990" w14:paraId="481A92AA" w14:textId="77777777">
        <w:trPr>
          <w:trHeight w:val="211"/>
        </w:trPr>
        <w:tc>
          <w:tcPr>
            <w:tcW w:w="10467" w:type="dxa"/>
            <w:gridSpan w:val="2"/>
            <w:tcBorders>
              <w:top w:val="double" w:sz="6" w:space="0" w:color="auto"/>
              <w:left w:val="double" w:sz="6" w:space="0" w:color="auto"/>
              <w:bottom w:val="single" w:sz="6" w:space="0" w:color="auto"/>
              <w:right w:val="double" w:sz="6" w:space="0" w:color="auto"/>
            </w:tcBorders>
            <w:shd w:val="clear" w:color="auto" w:fill="970048"/>
            <w:tcMar>
              <w:top w:w="28" w:type="dxa"/>
              <w:left w:w="72" w:type="dxa"/>
              <w:bottom w:w="0" w:type="dxa"/>
              <w:right w:w="28" w:type="dxa"/>
            </w:tcMar>
            <w:vAlign w:val="center"/>
            <w:hideMark/>
          </w:tcPr>
          <w:p w14:paraId="4E3E539D" w14:textId="77777777" w:rsidR="00700990" w:rsidRPr="00700990" w:rsidRDefault="00700990" w:rsidP="00700990">
            <w:pPr>
              <w:rPr>
                <w:b/>
                <w:lang w:val="en-US"/>
              </w:rPr>
            </w:pPr>
            <w:r w:rsidRPr="00700990">
              <w:rPr>
                <w:b/>
                <w:bCs/>
                <w:lang w:val="en-US"/>
              </w:rPr>
              <w:lastRenderedPageBreak/>
              <w:t>SmartGreenEcos -  Interreg NEXT MED</w:t>
            </w:r>
          </w:p>
        </w:tc>
      </w:tr>
      <w:tr w:rsidR="00700990" w:rsidRPr="00700990" w14:paraId="5166002C" w14:textId="77777777">
        <w:trPr>
          <w:trHeight w:val="695"/>
        </w:trPr>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hideMark/>
          </w:tcPr>
          <w:p w14:paraId="3E795B6D" w14:textId="77777777" w:rsidR="00700990" w:rsidRPr="00700990" w:rsidRDefault="00700990" w:rsidP="00700990">
            <w:pPr>
              <w:rPr>
                <w:lang w:val="en-US"/>
              </w:rPr>
            </w:pPr>
            <w:r w:rsidRPr="00700990">
              <w:t xml:space="preserve">Nom du projet :  </w:t>
            </w:r>
            <w:bookmarkStart w:id="127" w:name="Unicar"/>
            <w:r w:rsidRPr="00700990">
              <w:rPr>
                <w:b/>
                <w:bCs/>
              </w:rPr>
              <w:t>SmartGreenEcos</w:t>
            </w:r>
            <w:bookmarkEnd w:id="127"/>
          </w:p>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50B52C01" w14:textId="77777777" w:rsidR="00700990" w:rsidRPr="00700990" w:rsidRDefault="00700990" w:rsidP="00700990">
            <w:pPr>
              <w:rPr>
                <w:lang w:val="en-US"/>
              </w:rPr>
            </w:pPr>
            <w:r w:rsidRPr="00700990">
              <w:t>Pays : Tunisie</w:t>
            </w:r>
          </w:p>
        </w:tc>
      </w:tr>
      <w:tr w:rsidR="00700990" w:rsidRPr="00700990" w14:paraId="17DC635D" w14:textId="77777777">
        <w:trPr>
          <w:trHeight w:val="389"/>
        </w:trPr>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hideMark/>
          </w:tcPr>
          <w:p w14:paraId="512181B5" w14:textId="77777777" w:rsidR="00700990" w:rsidRPr="00700990" w:rsidRDefault="00700990" w:rsidP="00700990">
            <w:pPr>
              <w:rPr>
                <w:lang w:val="en-US"/>
              </w:rPr>
            </w:pPr>
            <w:r w:rsidRPr="00700990">
              <w:t>Localisation : Tunis</w:t>
            </w:r>
          </w:p>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0D79E1E9" w14:textId="77777777" w:rsidR="00700990" w:rsidRPr="00700990" w:rsidRDefault="00700990" w:rsidP="00700990">
            <w:r w:rsidRPr="00700990">
              <w:t>Personnel spécialisé fourni par votre entreprise/organisation (profils) :</w:t>
            </w:r>
          </w:p>
        </w:tc>
      </w:tr>
      <w:tr w:rsidR="00700990" w:rsidRPr="00700990" w14:paraId="78639677" w14:textId="77777777">
        <w:trPr>
          <w:trHeight w:val="470"/>
        </w:trPr>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hideMark/>
          </w:tcPr>
          <w:p w14:paraId="7CDCB7B4" w14:textId="77777777" w:rsidR="00700990" w:rsidRPr="00700990" w:rsidRDefault="00700990" w:rsidP="00700990">
            <w:r w:rsidRPr="00700990">
              <w:t xml:space="preserve">Nom du client : Université de Carthage </w:t>
            </w:r>
          </w:p>
          <w:p w14:paraId="3A807B30" w14:textId="77777777" w:rsidR="00700990" w:rsidRPr="00700990" w:rsidRDefault="00700990" w:rsidP="00700990">
            <w:r w:rsidRPr="00700990">
              <w:t>Cofinancé par : L'Union européenne</w:t>
            </w:r>
          </w:p>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6E02B195" w14:textId="77777777" w:rsidR="00700990" w:rsidRPr="00700990" w:rsidRDefault="00700990" w:rsidP="00700990">
            <w:pPr>
              <w:rPr>
                <w:b/>
              </w:rPr>
            </w:pPr>
            <w:r w:rsidRPr="00700990">
              <w:t>Nombre d'employés ayant participé au projet : 4</w:t>
            </w:r>
          </w:p>
        </w:tc>
      </w:tr>
      <w:tr w:rsidR="00700990" w:rsidRPr="00700990" w14:paraId="47809605" w14:textId="77777777">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hideMark/>
          </w:tcPr>
          <w:p w14:paraId="1F903E75" w14:textId="77777777" w:rsidR="00700990" w:rsidRPr="00700990" w:rsidRDefault="00700990" w:rsidP="00700990">
            <w:r w:rsidRPr="00700990">
              <w:t>Contact, Titre/Désignation, Tél. No./Adresse</w:t>
            </w:r>
          </w:p>
          <w:p w14:paraId="7BB8BF47" w14:textId="77777777" w:rsidR="00700990" w:rsidRPr="00700990" w:rsidRDefault="00700990" w:rsidP="00700990">
            <w:r w:rsidRPr="00700990">
              <w:t>Coordinateur de projet – Université de Carthage : Ines Jabri</w:t>
            </w:r>
          </w:p>
          <w:p w14:paraId="798F1082" w14:textId="77777777" w:rsidR="00700990" w:rsidRPr="00700990" w:rsidRDefault="00700990" w:rsidP="00700990">
            <w:r w:rsidRPr="00700990">
              <w:t xml:space="preserve">ines.jabri@esiat.ucar.tn </w:t>
            </w:r>
          </w:p>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0079460A" w14:textId="77777777" w:rsidR="00700990" w:rsidRPr="00700990" w:rsidRDefault="00700990" w:rsidP="00700990">
            <w:r w:rsidRPr="00700990">
              <w:t>Nombre de mois de travail, durée du projet : 1 mois</w:t>
            </w:r>
          </w:p>
        </w:tc>
      </w:tr>
      <w:tr w:rsidR="00700990" w:rsidRPr="00700990" w14:paraId="25C2E14B" w14:textId="77777777">
        <w:trPr>
          <w:trHeight w:val="389"/>
        </w:trPr>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hideMark/>
          </w:tcPr>
          <w:p w14:paraId="2B0813FD" w14:textId="77777777" w:rsidR="00700990" w:rsidRPr="00700990" w:rsidRDefault="00700990" w:rsidP="00700990">
            <w:pPr>
              <w:rPr>
                <w:b/>
              </w:rPr>
            </w:pPr>
            <w:r w:rsidRPr="00700990">
              <w:t>Date de début (mois/année) : décembre 2025</w:t>
            </w:r>
          </w:p>
          <w:p w14:paraId="6FF38B80" w14:textId="77777777" w:rsidR="00700990" w:rsidRPr="00700990" w:rsidRDefault="00700990" w:rsidP="00700990">
            <w:r w:rsidRPr="00700990">
              <w:t>Date d'achèvement (mois/année) : décembre 2025</w:t>
            </w:r>
          </w:p>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6D3BAF59" w14:textId="77777777" w:rsidR="00700990" w:rsidRPr="00700990" w:rsidRDefault="00700990" w:rsidP="00700990">
            <w:r w:rsidRPr="00700990">
              <w:t xml:space="preserve">Valeur approximative des services en USD : </w:t>
            </w:r>
          </w:p>
        </w:tc>
      </w:tr>
      <w:tr w:rsidR="00700990" w:rsidRPr="00700990" w14:paraId="3D712ABF" w14:textId="77777777">
        <w:trPr>
          <w:trHeight w:val="1008"/>
        </w:trPr>
        <w:tc>
          <w:tcPr>
            <w:tcW w:w="5327" w:type="dxa"/>
            <w:tcBorders>
              <w:top w:val="single" w:sz="6" w:space="0" w:color="auto"/>
              <w:left w:val="double" w:sz="6" w:space="0" w:color="auto"/>
              <w:bottom w:val="single" w:sz="6" w:space="0" w:color="auto"/>
              <w:right w:val="single" w:sz="6" w:space="0" w:color="auto"/>
            </w:tcBorders>
            <w:tcMar>
              <w:top w:w="28" w:type="dxa"/>
              <w:left w:w="72" w:type="dxa"/>
              <w:bottom w:w="0" w:type="dxa"/>
              <w:right w:w="28" w:type="dxa"/>
            </w:tcMar>
          </w:tcPr>
          <w:p w14:paraId="4049CCBE" w14:textId="77777777" w:rsidR="00700990" w:rsidRPr="00700990" w:rsidRDefault="00700990" w:rsidP="00700990">
            <w:r w:rsidRPr="00700990">
              <w:t>Nom des consultants associés / partenaires potentiels :</w:t>
            </w:r>
          </w:p>
          <w:p w14:paraId="6A406E56" w14:textId="77777777" w:rsidR="00700990" w:rsidRPr="00700990" w:rsidRDefault="00700990" w:rsidP="00700990"/>
        </w:tc>
        <w:tc>
          <w:tcPr>
            <w:tcW w:w="5140" w:type="dxa"/>
            <w:tcBorders>
              <w:top w:val="single" w:sz="6" w:space="0" w:color="auto"/>
              <w:left w:val="single" w:sz="6" w:space="0" w:color="auto"/>
              <w:bottom w:val="single" w:sz="6" w:space="0" w:color="auto"/>
              <w:right w:val="double" w:sz="6" w:space="0" w:color="auto"/>
            </w:tcBorders>
            <w:tcMar>
              <w:top w:w="28" w:type="dxa"/>
              <w:left w:w="72" w:type="dxa"/>
              <w:bottom w:w="0" w:type="dxa"/>
              <w:right w:w="28" w:type="dxa"/>
            </w:tcMar>
            <w:hideMark/>
          </w:tcPr>
          <w:p w14:paraId="44D5C6DD" w14:textId="77777777" w:rsidR="00700990" w:rsidRPr="00700990" w:rsidRDefault="00700990" w:rsidP="00700990">
            <w:r w:rsidRPr="00700990">
              <w:t>Nom et fonctions des responsables (directeur/coordinateur de projet, chef d'équipe) :</w:t>
            </w:r>
          </w:p>
          <w:p w14:paraId="583ADC28" w14:textId="77777777" w:rsidR="00700990" w:rsidRPr="00700990" w:rsidRDefault="00700990" w:rsidP="00700990">
            <w:r w:rsidRPr="00700990">
              <w:rPr>
                <w:b/>
                <w:bCs/>
              </w:rPr>
              <w:t>Sami CHAOUCH</w:t>
            </w:r>
            <w:r w:rsidRPr="00700990">
              <w:t>, directeur de projet</w:t>
            </w:r>
          </w:p>
          <w:p w14:paraId="651CDC7F" w14:textId="77777777" w:rsidR="00700990" w:rsidRPr="00700990" w:rsidRDefault="00700990" w:rsidP="00700990">
            <w:pPr>
              <w:rPr>
                <w:b/>
              </w:rPr>
            </w:pPr>
            <w:r w:rsidRPr="00700990">
              <w:rPr>
                <w:b/>
                <w:bCs/>
              </w:rPr>
              <w:t xml:space="preserve">Mohamed Ali BEN RABEH, </w:t>
            </w:r>
            <w:r w:rsidRPr="00700990">
              <w:t>Chef de projet</w:t>
            </w:r>
          </w:p>
          <w:p w14:paraId="1F43D88B" w14:textId="77777777" w:rsidR="00700990" w:rsidRPr="00700990" w:rsidRDefault="00700990" w:rsidP="00700990">
            <w:pPr>
              <w:rPr>
                <w:b/>
                <w:bCs/>
                <w:lang w:val="it-IT"/>
              </w:rPr>
            </w:pPr>
            <w:r w:rsidRPr="00700990">
              <w:rPr>
                <w:b/>
                <w:bCs/>
              </w:rPr>
              <w:t xml:space="preserve">Sarra KAROUI, </w:t>
            </w:r>
            <w:r w:rsidRPr="00700990">
              <w:t>analyste</w:t>
            </w:r>
          </w:p>
          <w:p w14:paraId="08D70F43" w14:textId="77777777" w:rsidR="00700990" w:rsidRPr="00700990" w:rsidRDefault="00700990" w:rsidP="00700990">
            <w:pPr>
              <w:rPr>
                <w:lang w:val="it-IT"/>
              </w:rPr>
            </w:pPr>
            <w:r w:rsidRPr="00700990">
              <w:rPr>
                <w:b/>
                <w:bCs/>
              </w:rPr>
              <w:t xml:space="preserve">Yasmine KADDOUR, </w:t>
            </w:r>
            <w:r w:rsidRPr="00700990">
              <w:t>analyste</w:t>
            </w:r>
          </w:p>
        </w:tc>
      </w:tr>
      <w:tr w:rsidR="00700990" w:rsidRPr="00700990" w14:paraId="74A41741" w14:textId="77777777">
        <w:tc>
          <w:tcPr>
            <w:tcW w:w="10467" w:type="dxa"/>
            <w:gridSpan w:val="2"/>
            <w:tcBorders>
              <w:top w:val="single" w:sz="6" w:space="0" w:color="auto"/>
              <w:left w:val="double" w:sz="6" w:space="0" w:color="auto"/>
              <w:bottom w:val="single" w:sz="6" w:space="0" w:color="auto"/>
              <w:right w:val="double" w:sz="6" w:space="0" w:color="auto"/>
            </w:tcBorders>
            <w:tcMar>
              <w:top w:w="28" w:type="dxa"/>
              <w:left w:w="72" w:type="dxa"/>
              <w:bottom w:w="0" w:type="dxa"/>
              <w:right w:w="28" w:type="dxa"/>
            </w:tcMar>
            <w:vAlign w:val="center"/>
            <w:hideMark/>
          </w:tcPr>
          <w:p w14:paraId="3981BE13" w14:textId="77777777" w:rsidR="00700990" w:rsidRPr="00700990" w:rsidRDefault="00700990" w:rsidP="00700990">
            <w:pPr>
              <w:rPr>
                <w:b/>
              </w:rPr>
            </w:pPr>
            <w:r w:rsidRPr="00700990">
              <w:rPr>
                <w:b/>
              </w:rPr>
              <w:t>Description du projet :</w:t>
            </w:r>
          </w:p>
          <w:p w14:paraId="4165ACD4" w14:textId="77777777" w:rsidR="00700990" w:rsidRPr="00700990" w:rsidRDefault="00700990" w:rsidP="00700990">
            <w:r w:rsidRPr="00700990">
              <w:t xml:space="preserve">Matine a été mandatée dans le cadre du projet SmartGreenEcos financé par Interreg NEXT MED afin de soutenir l'analyse de l'écosystème agroalimentaire et l'évaluation de la préparation à la transition verte et numérique dans quatre pays méditerranéens (Tunisie, Chypre, Grèce et Jordanie). La mission se concentre sur l'identification des chaînes de valeur prioritaires, l'analyse des dynamiques et contraintes du marché, ainsi que la collecte d'informations au niveau du terrain à travers des entretiens ciblés avec des PME et des associations professionnelles, dans le but d'orienter des voies concrètes pour cette double transition. </w:t>
            </w:r>
          </w:p>
        </w:tc>
      </w:tr>
      <w:tr w:rsidR="00700990" w:rsidRPr="00700990" w14:paraId="4F914AF6" w14:textId="77777777">
        <w:tc>
          <w:tcPr>
            <w:tcW w:w="10467" w:type="dxa"/>
            <w:gridSpan w:val="2"/>
            <w:tcBorders>
              <w:top w:val="single" w:sz="6" w:space="0" w:color="auto"/>
              <w:left w:val="double" w:sz="6" w:space="0" w:color="auto"/>
              <w:bottom w:val="double" w:sz="6" w:space="0" w:color="auto"/>
              <w:right w:val="double" w:sz="6" w:space="0" w:color="auto"/>
            </w:tcBorders>
            <w:tcMar>
              <w:top w:w="28" w:type="dxa"/>
              <w:left w:w="72" w:type="dxa"/>
              <w:bottom w:w="0" w:type="dxa"/>
              <w:right w:w="28" w:type="dxa"/>
            </w:tcMar>
            <w:vAlign w:val="center"/>
            <w:hideMark/>
          </w:tcPr>
          <w:p w14:paraId="561D1B70" w14:textId="77777777" w:rsidR="00700990" w:rsidRPr="00700990" w:rsidRDefault="00700990" w:rsidP="00700990">
            <w:r w:rsidRPr="00700990">
              <w:t>Le champ d'application de cette étude couvre :</w:t>
            </w:r>
          </w:p>
          <w:p w14:paraId="35B27739" w14:textId="77777777" w:rsidR="00700990" w:rsidRPr="00700990" w:rsidRDefault="00700990" w:rsidP="00700990">
            <w:pPr>
              <w:numPr>
                <w:ilvl w:val="0"/>
                <w:numId w:val="115"/>
              </w:numPr>
            </w:pPr>
            <w:r w:rsidRPr="00700990">
              <w:t>Définition du périmètre de la mission et lancement, incluant la définition des objectifs analytiques, la portée et la validation du plan de travail avec les parties prenantes clés.</w:t>
            </w:r>
          </w:p>
          <w:p w14:paraId="1A948FE3" w14:textId="77777777" w:rsidR="00700990" w:rsidRPr="00700990" w:rsidRDefault="00700990" w:rsidP="00700990">
            <w:pPr>
              <w:numPr>
                <w:ilvl w:val="0"/>
                <w:numId w:val="115"/>
              </w:numPr>
            </w:pPr>
            <w:r w:rsidRPr="00700990">
              <w:lastRenderedPageBreak/>
              <w:t>Recherche structurée par bureau et analyse préliminaire du secteur agroalimentaire, s'appuyant sur des données sectorielles, institutionnelles et de marché.</w:t>
            </w:r>
          </w:p>
          <w:p w14:paraId="5060CA8F" w14:textId="77777777" w:rsidR="00700990" w:rsidRPr="00700990" w:rsidRDefault="00700990" w:rsidP="00700990">
            <w:pPr>
              <w:numPr>
                <w:ilvl w:val="0"/>
                <w:numId w:val="115"/>
              </w:numPr>
            </w:pPr>
            <w:r w:rsidRPr="00700990">
              <w:t>Analyse macro-environnementale approfondie basée sur le cadre PESTEL pour évaluer les facteurs politiques, économiques, sociaux, technologiques, environnementaux et juridiques affectant l'écosystème agroalimentaire.</w:t>
            </w:r>
          </w:p>
          <w:p w14:paraId="2C47BAA6" w14:textId="77777777" w:rsidR="00700990" w:rsidRPr="00700990" w:rsidRDefault="00700990" w:rsidP="00700990">
            <w:pPr>
              <w:numPr>
                <w:ilvl w:val="0"/>
                <w:numId w:val="115"/>
              </w:numPr>
            </w:pPr>
            <w:r w:rsidRPr="00700990">
              <w:t>Analyse micro-environnementale utilisant le cadre des Cinq Forces de Porter pour évaluer l'intensité concurrentielle, la structure du marché et la dynamique de la chaîne de valeur.</w:t>
            </w:r>
          </w:p>
          <w:p w14:paraId="56D03EF5" w14:textId="77777777" w:rsidR="00700990" w:rsidRPr="00700990" w:rsidRDefault="00700990" w:rsidP="00700990">
            <w:pPr>
              <w:numPr>
                <w:ilvl w:val="0"/>
                <w:numId w:val="115"/>
              </w:numPr>
            </w:pPr>
            <w:r w:rsidRPr="00700990">
              <w:t>Analyse de la chaîne de valeur pour identifier les contraintes opérationnelles, les goulets d'étranglement et les points de levier au niveau des entreprises et des secteurs.</w:t>
            </w:r>
          </w:p>
          <w:p w14:paraId="0E0C0FE1" w14:textId="77777777" w:rsidR="00700990" w:rsidRPr="00700990" w:rsidRDefault="00700990" w:rsidP="00700990">
            <w:pPr>
              <w:numPr>
                <w:ilvl w:val="0"/>
                <w:numId w:val="115"/>
              </w:numPr>
            </w:pPr>
            <w:r w:rsidRPr="00700990">
              <w:t>Phase de travail de terrain comprenant des entretiens semi-structurés avec des PME agroalimentaires et des associations professionnelles afin de recueillir des analyses qualitatives et de terrain.</w:t>
            </w:r>
          </w:p>
          <w:p w14:paraId="7FC9DA2A" w14:textId="77777777" w:rsidR="00700990" w:rsidRPr="00700990" w:rsidRDefault="00700990" w:rsidP="00700990">
            <w:pPr>
              <w:numPr>
                <w:ilvl w:val="0"/>
                <w:numId w:val="115"/>
              </w:numPr>
            </w:pPr>
            <w:r w:rsidRPr="00700990">
              <w:t>Consolidation des résultats analytiques et des analyses de terrain pour évaluer les niveaux de maturité verte et numérique entre les acteurs clés.</w:t>
            </w:r>
          </w:p>
          <w:p w14:paraId="7DC37CA2" w14:textId="77777777" w:rsidR="00700990" w:rsidRPr="00700990" w:rsidRDefault="00700990" w:rsidP="00700990">
            <w:pPr>
              <w:numPr>
                <w:ilvl w:val="0"/>
                <w:numId w:val="116"/>
              </w:numPr>
            </w:pPr>
            <w:r w:rsidRPr="00700990">
              <w:t>Élaboration d'un diagnostic structuré de préparation verte et numérique, mettant en lumière les lacunes, les opportunités et les voies de transition.</w:t>
            </w:r>
          </w:p>
        </w:tc>
      </w:tr>
    </w:tbl>
    <w:p w14:paraId="59C6F940" w14:textId="77777777" w:rsidR="00700990" w:rsidRDefault="00700990" w:rsidP="00CF24FC"/>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7"/>
        <w:gridCol w:w="4359"/>
      </w:tblGrid>
      <w:tr w:rsidR="00700990" w:rsidRPr="00FB24DF" w14:paraId="12849AF4" w14:textId="77777777" w:rsidTr="00165FE4">
        <w:trPr>
          <w:trHeight w:val="360"/>
        </w:trPr>
        <w:tc>
          <w:tcPr>
            <w:tcW w:w="9150" w:type="dxa"/>
            <w:gridSpan w:val="2"/>
            <w:tcBorders>
              <w:top w:val="double" w:sz="6" w:space="0" w:color="auto"/>
              <w:left w:val="double" w:sz="6" w:space="0" w:color="auto"/>
              <w:bottom w:val="single" w:sz="6" w:space="0" w:color="auto"/>
              <w:right w:val="double" w:sz="6" w:space="0" w:color="auto"/>
            </w:tcBorders>
            <w:shd w:val="clear" w:color="auto" w:fill="970354"/>
            <w:vAlign w:val="bottom"/>
            <w:hideMark/>
          </w:tcPr>
          <w:p w14:paraId="3E6A63D4" w14:textId="77777777" w:rsidR="00700990" w:rsidRPr="00FB24DF" w:rsidRDefault="00700990" w:rsidP="00165FE4">
            <w:pPr>
              <w:spacing w:after="0"/>
              <w:jc w:val="center"/>
              <w:rPr>
                <w:rFonts w:ascii="Klavika Light" w:hAnsi="Klavika Light"/>
                <w:sz w:val="20"/>
                <w:szCs w:val="20"/>
              </w:rPr>
            </w:pPr>
            <w:r w:rsidRPr="00FB24DF">
              <w:rPr>
                <w:rFonts w:ascii="Klavika Light" w:hAnsi="Klavika Light"/>
                <w:sz w:val="20"/>
                <w:szCs w:val="20"/>
              </w:rPr>
              <w:t>Étude de faisabilité technique et financière de la chaîne de valeur du soja au Togo</w:t>
            </w:r>
          </w:p>
        </w:tc>
      </w:tr>
      <w:tr w:rsidR="00700990" w:rsidRPr="00FB24DF" w14:paraId="6F9D8EAA" w14:textId="77777777" w:rsidTr="00165FE4">
        <w:trPr>
          <w:trHeight w:val="690"/>
        </w:trPr>
        <w:tc>
          <w:tcPr>
            <w:tcW w:w="4725" w:type="dxa"/>
            <w:tcBorders>
              <w:top w:val="single" w:sz="6" w:space="0" w:color="auto"/>
              <w:left w:val="double" w:sz="6" w:space="0" w:color="auto"/>
              <w:bottom w:val="single" w:sz="6" w:space="0" w:color="auto"/>
              <w:right w:val="single" w:sz="6" w:space="0" w:color="auto"/>
            </w:tcBorders>
            <w:hideMark/>
          </w:tcPr>
          <w:p w14:paraId="04393B71"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Intitulé du projet :</w:t>
            </w:r>
            <w:r w:rsidRPr="00FB24DF">
              <w:rPr>
                <w:rFonts w:ascii="Klavika Light" w:hAnsi="Klavika Light"/>
                <w:sz w:val="20"/>
                <w:szCs w:val="20"/>
              </w:rPr>
              <w:t> </w:t>
            </w:r>
            <w:r w:rsidRPr="00FB24DF">
              <w:rPr>
                <w:rFonts w:ascii="Klavika Light" w:hAnsi="Klavika Light"/>
                <w:sz w:val="20"/>
                <w:szCs w:val="20"/>
              </w:rPr>
              <w:br/>
            </w:r>
            <w:bookmarkStart w:id="128" w:name="GGGI"/>
            <w:r w:rsidRPr="00FB24DF">
              <w:rPr>
                <w:rFonts w:ascii="Klavika Light" w:hAnsi="Klavika Light"/>
                <w:sz w:val="20"/>
                <w:szCs w:val="20"/>
              </w:rPr>
              <w:t>Étude de faisabilité technique et financière de la chaîne de valeur du soja au Togo </w:t>
            </w:r>
            <w:bookmarkEnd w:id="128"/>
          </w:p>
        </w:tc>
        <w:tc>
          <w:tcPr>
            <w:tcW w:w="4410" w:type="dxa"/>
            <w:tcBorders>
              <w:top w:val="single" w:sz="6" w:space="0" w:color="auto"/>
              <w:left w:val="single" w:sz="6" w:space="0" w:color="auto"/>
              <w:bottom w:val="single" w:sz="6" w:space="0" w:color="auto"/>
              <w:right w:val="double" w:sz="6" w:space="0" w:color="auto"/>
            </w:tcBorders>
            <w:hideMark/>
          </w:tcPr>
          <w:p w14:paraId="22AA056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Pays : Togo </w:t>
            </w:r>
          </w:p>
        </w:tc>
      </w:tr>
      <w:tr w:rsidR="00700990" w:rsidRPr="00A91AFB" w14:paraId="0BFA259D" w14:textId="77777777" w:rsidTr="00165FE4">
        <w:trPr>
          <w:trHeight w:val="375"/>
        </w:trPr>
        <w:tc>
          <w:tcPr>
            <w:tcW w:w="4725" w:type="dxa"/>
            <w:tcBorders>
              <w:top w:val="single" w:sz="6" w:space="0" w:color="auto"/>
              <w:left w:val="double" w:sz="6" w:space="0" w:color="auto"/>
              <w:bottom w:val="single" w:sz="6" w:space="0" w:color="auto"/>
              <w:right w:val="single" w:sz="6" w:space="0" w:color="auto"/>
            </w:tcBorders>
            <w:hideMark/>
          </w:tcPr>
          <w:p w14:paraId="0A76F896"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Lieu : Togo </w:t>
            </w:r>
          </w:p>
        </w:tc>
        <w:tc>
          <w:tcPr>
            <w:tcW w:w="4410" w:type="dxa"/>
            <w:tcBorders>
              <w:top w:val="single" w:sz="6" w:space="0" w:color="auto"/>
              <w:left w:val="single" w:sz="6" w:space="0" w:color="auto"/>
              <w:bottom w:val="single" w:sz="6" w:space="0" w:color="auto"/>
              <w:right w:val="double" w:sz="6" w:space="0" w:color="auto"/>
            </w:tcBorders>
            <w:hideMark/>
          </w:tcPr>
          <w:p w14:paraId="112B4A78"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sz w:val="20"/>
                <w:szCs w:val="20"/>
                <w:lang w:val="en-US"/>
              </w:rPr>
              <w:t>Specialized staff provided by your company/organization (profiles): </w:t>
            </w:r>
          </w:p>
          <w:p w14:paraId="44D48502"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sz w:val="20"/>
                <w:szCs w:val="20"/>
                <w:lang w:val="en-US"/>
              </w:rPr>
              <w:t>Sami CHAOUCH, Project Director </w:t>
            </w:r>
          </w:p>
          <w:p w14:paraId="27FF6609"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sz w:val="20"/>
                <w:szCs w:val="20"/>
                <w:lang w:val="en-US"/>
              </w:rPr>
              <w:t>Mohamed Ali BEN RABEH, Project Manager </w:t>
            </w:r>
          </w:p>
        </w:tc>
      </w:tr>
      <w:tr w:rsidR="00700990" w:rsidRPr="00FB24DF" w14:paraId="549B66BB" w14:textId="77777777" w:rsidTr="00165FE4">
        <w:trPr>
          <w:trHeight w:val="465"/>
        </w:trPr>
        <w:tc>
          <w:tcPr>
            <w:tcW w:w="4725" w:type="dxa"/>
            <w:tcBorders>
              <w:top w:val="single" w:sz="6" w:space="0" w:color="auto"/>
              <w:left w:val="double" w:sz="6" w:space="0" w:color="auto"/>
              <w:bottom w:val="single" w:sz="6" w:space="0" w:color="auto"/>
              <w:right w:val="single" w:sz="6" w:space="0" w:color="auto"/>
            </w:tcBorders>
            <w:hideMark/>
          </w:tcPr>
          <w:p w14:paraId="1681B04F"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sz w:val="20"/>
                <w:szCs w:val="20"/>
                <w:lang w:val="en-US"/>
              </w:rPr>
              <w:t>Client : Global Green Growth Institute (GGGI) </w:t>
            </w:r>
          </w:p>
        </w:tc>
        <w:tc>
          <w:tcPr>
            <w:tcW w:w="4410" w:type="dxa"/>
            <w:tcBorders>
              <w:top w:val="single" w:sz="6" w:space="0" w:color="auto"/>
              <w:left w:val="single" w:sz="6" w:space="0" w:color="auto"/>
              <w:bottom w:val="single" w:sz="6" w:space="0" w:color="auto"/>
              <w:right w:val="double" w:sz="6" w:space="0" w:color="auto"/>
            </w:tcBorders>
            <w:hideMark/>
          </w:tcPr>
          <w:p w14:paraId="085589FD"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 personnes mobilisées : 4 </w:t>
            </w:r>
          </w:p>
        </w:tc>
      </w:tr>
      <w:tr w:rsidR="00700990" w:rsidRPr="00FB24DF" w14:paraId="5CF6AB4B" w14:textId="77777777" w:rsidTr="00165FE4">
        <w:trPr>
          <w:trHeight w:val="300"/>
        </w:trPr>
        <w:tc>
          <w:tcPr>
            <w:tcW w:w="4725" w:type="dxa"/>
            <w:tcBorders>
              <w:top w:val="single" w:sz="6" w:space="0" w:color="auto"/>
              <w:left w:val="double" w:sz="6" w:space="0" w:color="auto"/>
              <w:bottom w:val="single" w:sz="6" w:space="0" w:color="auto"/>
              <w:right w:val="single" w:sz="6" w:space="0" w:color="auto"/>
            </w:tcBorders>
            <w:hideMark/>
          </w:tcPr>
          <w:p w14:paraId="68C0FA22"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Adresse du client : </w:t>
            </w:r>
            <w:r w:rsidRPr="00FB24DF">
              <w:rPr>
                <w:rFonts w:ascii="Klavika Light" w:hAnsi="Klavika Light"/>
                <w:sz w:val="20"/>
                <w:szCs w:val="20"/>
              </w:rPr>
              <w:br/>
              <w:t>Global Green Growth Institute – Togo </w:t>
            </w:r>
            <w:r w:rsidRPr="00FB24DF">
              <w:rPr>
                <w:rFonts w:ascii="Klavika Light" w:hAnsi="Klavika Light"/>
                <w:sz w:val="20"/>
                <w:szCs w:val="20"/>
              </w:rPr>
              <w:br/>
              <w:t>63, Boulevard du 13 Janvier, Quartier Nyékonakpoè, </w:t>
            </w:r>
            <w:r w:rsidRPr="00FB24DF">
              <w:rPr>
                <w:rFonts w:ascii="Klavika Light" w:hAnsi="Klavika Light"/>
                <w:sz w:val="20"/>
                <w:szCs w:val="20"/>
              </w:rPr>
              <w:br/>
              <w:t>Immeuble face à l’ANCy, 2ᵉ étage, Lomé, Togo </w:t>
            </w:r>
          </w:p>
        </w:tc>
        <w:tc>
          <w:tcPr>
            <w:tcW w:w="4410" w:type="dxa"/>
            <w:tcBorders>
              <w:top w:val="single" w:sz="6" w:space="0" w:color="auto"/>
              <w:left w:val="single" w:sz="6" w:space="0" w:color="auto"/>
              <w:bottom w:val="single" w:sz="6" w:space="0" w:color="auto"/>
              <w:right w:val="double" w:sz="6" w:space="0" w:color="auto"/>
            </w:tcBorders>
            <w:hideMark/>
          </w:tcPr>
          <w:p w14:paraId="4E48E143"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Durée du projet : 7 mois </w:t>
            </w:r>
          </w:p>
        </w:tc>
      </w:tr>
      <w:tr w:rsidR="00700990" w:rsidRPr="00FB24DF" w14:paraId="13129CE0" w14:textId="77777777" w:rsidTr="00165FE4">
        <w:trPr>
          <w:trHeight w:val="375"/>
        </w:trPr>
        <w:tc>
          <w:tcPr>
            <w:tcW w:w="4725" w:type="dxa"/>
            <w:tcBorders>
              <w:top w:val="single" w:sz="6" w:space="0" w:color="auto"/>
              <w:left w:val="double" w:sz="6" w:space="0" w:color="auto"/>
              <w:bottom w:val="single" w:sz="6" w:space="0" w:color="auto"/>
              <w:right w:val="single" w:sz="6" w:space="0" w:color="auto"/>
            </w:tcBorders>
            <w:hideMark/>
          </w:tcPr>
          <w:p w14:paraId="7E1641EC"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Date de démarrage (mois/année) : Mai 2025 </w:t>
            </w:r>
            <w:r w:rsidRPr="00FB24DF">
              <w:rPr>
                <w:rFonts w:ascii="Klavika Light" w:hAnsi="Klavika Light"/>
                <w:sz w:val="20"/>
                <w:szCs w:val="20"/>
              </w:rPr>
              <w:br/>
              <w:t>Date de fin (mois/année) : Novembre 2025 </w:t>
            </w:r>
          </w:p>
        </w:tc>
        <w:tc>
          <w:tcPr>
            <w:tcW w:w="4410" w:type="dxa"/>
            <w:tcBorders>
              <w:top w:val="single" w:sz="6" w:space="0" w:color="auto"/>
              <w:left w:val="single" w:sz="6" w:space="0" w:color="auto"/>
              <w:bottom w:val="single" w:sz="6" w:space="0" w:color="auto"/>
              <w:right w:val="double" w:sz="6" w:space="0" w:color="auto"/>
            </w:tcBorders>
            <w:hideMark/>
          </w:tcPr>
          <w:p w14:paraId="36EBE73B"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Valeur approximative des prestations (USD) : Confidentiel </w:t>
            </w:r>
          </w:p>
        </w:tc>
      </w:tr>
      <w:tr w:rsidR="00700990" w:rsidRPr="00FB24DF" w14:paraId="0E8F21AF" w14:textId="77777777" w:rsidTr="00165FE4">
        <w:trPr>
          <w:trHeight w:val="1005"/>
        </w:trPr>
        <w:tc>
          <w:tcPr>
            <w:tcW w:w="4725" w:type="dxa"/>
            <w:tcBorders>
              <w:top w:val="single" w:sz="6" w:space="0" w:color="auto"/>
              <w:left w:val="double" w:sz="6" w:space="0" w:color="auto"/>
              <w:bottom w:val="single" w:sz="6" w:space="0" w:color="auto"/>
              <w:right w:val="single" w:sz="6" w:space="0" w:color="auto"/>
            </w:tcBorders>
            <w:hideMark/>
          </w:tcPr>
          <w:p w14:paraId="4C18FA11"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sz w:val="20"/>
                <w:szCs w:val="20"/>
                <w:lang w:val="en-US"/>
              </w:rPr>
              <w:t>Name of associated consultants / possible partners:  </w:t>
            </w:r>
          </w:p>
          <w:p w14:paraId="753E3CF5"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Laname NAYANTE – Agriculture Expert </w:t>
            </w:r>
          </w:p>
          <w:p w14:paraId="6FB57A96"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Hela FOURATI TRIKI – Investment Expert </w:t>
            </w:r>
          </w:p>
          <w:p w14:paraId="202CC8CD"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w:t>
            </w:r>
          </w:p>
        </w:tc>
        <w:tc>
          <w:tcPr>
            <w:tcW w:w="4410" w:type="dxa"/>
            <w:tcBorders>
              <w:top w:val="single" w:sz="6" w:space="0" w:color="auto"/>
              <w:left w:val="single" w:sz="6" w:space="0" w:color="auto"/>
              <w:bottom w:val="single" w:sz="6" w:space="0" w:color="auto"/>
              <w:right w:val="double" w:sz="6" w:space="0" w:color="auto"/>
            </w:tcBorders>
            <w:hideMark/>
          </w:tcPr>
          <w:p w14:paraId="71202122"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Personnel spécialisé mobilisé par le cabinet : </w:t>
            </w:r>
          </w:p>
          <w:p w14:paraId="78A40C2F" w14:textId="77777777" w:rsidR="00700990" w:rsidRPr="00FB24DF" w:rsidRDefault="00700990" w:rsidP="00700990">
            <w:pPr>
              <w:numPr>
                <w:ilvl w:val="0"/>
                <w:numId w:val="117"/>
              </w:numPr>
              <w:spacing w:after="0" w:line="240" w:lineRule="auto"/>
              <w:rPr>
                <w:rFonts w:ascii="Klavika Light" w:hAnsi="Klavika Light"/>
                <w:sz w:val="20"/>
                <w:szCs w:val="20"/>
              </w:rPr>
            </w:pPr>
            <w:r w:rsidRPr="00FB24DF">
              <w:rPr>
                <w:rFonts w:ascii="Klavika Light" w:hAnsi="Klavika Light"/>
                <w:sz w:val="20"/>
                <w:szCs w:val="20"/>
              </w:rPr>
              <w:t>Sami Chaouch – Directeur de projet </w:t>
            </w:r>
          </w:p>
          <w:p w14:paraId="48746A93" w14:textId="77777777" w:rsidR="00700990" w:rsidRPr="00FB24DF" w:rsidRDefault="00700990" w:rsidP="00700990">
            <w:pPr>
              <w:numPr>
                <w:ilvl w:val="0"/>
                <w:numId w:val="118"/>
              </w:numPr>
              <w:spacing w:after="0" w:line="240" w:lineRule="auto"/>
              <w:rPr>
                <w:rFonts w:ascii="Klavika Light" w:hAnsi="Klavika Light"/>
                <w:sz w:val="20"/>
                <w:szCs w:val="20"/>
              </w:rPr>
            </w:pPr>
            <w:r w:rsidRPr="00FB24DF">
              <w:rPr>
                <w:rFonts w:ascii="Klavika Light" w:hAnsi="Klavika Light"/>
                <w:sz w:val="20"/>
                <w:szCs w:val="20"/>
              </w:rPr>
              <w:t>Mohamed Ali Ben Rabeh – Chef de projet </w:t>
            </w:r>
          </w:p>
          <w:p w14:paraId="35295ADA"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w:t>
            </w:r>
          </w:p>
        </w:tc>
      </w:tr>
      <w:tr w:rsidR="00700990" w:rsidRPr="00FB24DF" w14:paraId="260A0501" w14:textId="77777777" w:rsidTr="00165FE4">
        <w:trPr>
          <w:trHeight w:val="300"/>
        </w:trPr>
        <w:tc>
          <w:tcPr>
            <w:tcW w:w="9150" w:type="dxa"/>
            <w:gridSpan w:val="2"/>
            <w:tcBorders>
              <w:top w:val="single" w:sz="6" w:space="0" w:color="auto"/>
              <w:left w:val="double" w:sz="6" w:space="0" w:color="auto"/>
              <w:bottom w:val="single" w:sz="6" w:space="0" w:color="auto"/>
              <w:right w:val="double" w:sz="6" w:space="0" w:color="auto"/>
            </w:tcBorders>
            <w:vAlign w:val="center"/>
            <w:hideMark/>
          </w:tcPr>
          <w:p w14:paraId="240BEACD"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Description du projet </w:t>
            </w:r>
          </w:p>
          <w:p w14:paraId="783B8519" w14:textId="77777777" w:rsidR="00700990" w:rsidRPr="00FB24DF" w:rsidRDefault="00700990" w:rsidP="00700990">
            <w:pPr>
              <w:numPr>
                <w:ilvl w:val="0"/>
                <w:numId w:val="119"/>
              </w:numPr>
              <w:spacing w:after="0" w:line="240" w:lineRule="auto"/>
              <w:rPr>
                <w:rFonts w:ascii="Klavika Light" w:hAnsi="Klavika Light"/>
                <w:sz w:val="20"/>
                <w:szCs w:val="20"/>
              </w:rPr>
            </w:pPr>
            <w:r w:rsidRPr="00FB24DF">
              <w:rPr>
                <w:rFonts w:ascii="Klavika Light" w:hAnsi="Klavika Light"/>
                <w:sz w:val="20"/>
                <w:szCs w:val="20"/>
              </w:rPr>
              <w:lastRenderedPageBreak/>
              <w:t>Le Togo a positionné la chaîne de valeur du soja, en particulier le soja biologique, comme un levier stratégique de croissance nationale, offrant de fortes opportunités sur les marchés régionaux et internationaux, ainsi que des perspectives de transformation locale en émergence. </w:t>
            </w:r>
          </w:p>
          <w:p w14:paraId="1E6E0CFD" w14:textId="77777777" w:rsidR="00700990" w:rsidRPr="00FB24DF" w:rsidRDefault="00700990" w:rsidP="00700990">
            <w:pPr>
              <w:numPr>
                <w:ilvl w:val="0"/>
                <w:numId w:val="120"/>
              </w:numPr>
              <w:spacing w:after="0" w:line="240" w:lineRule="auto"/>
              <w:rPr>
                <w:rFonts w:ascii="Klavika Light" w:hAnsi="Klavika Light"/>
                <w:sz w:val="20"/>
                <w:szCs w:val="20"/>
              </w:rPr>
            </w:pPr>
            <w:r w:rsidRPr="00FB24DF">
              <w:rPr>
                <w:rFonts w:ascii="Klavika Light" w:hAnsi="Klavika Light"/>
                <w:sz w:val="20"/>
                <w:szCs w:val="20"/>
              </w:rPr>
              <w:t>Les fondateurs de Label d’Or, acteur de référence et hautement reconnu de l’écosystème du soja biologique au Togo, ont initié la création d’une nouvelle entité dédiée, Soyalis, visant à centraliser et à structurer l’ensemble des activités liées au soja. </w:t>
            </w:r>
          </w:p>
          <w:p w14:paraId="7EF517F4" w14:textId="77777777" w:rsidR="00700990" w:rsidRPr="00FB24DF" w:rsidRDefault="00700990" w:rsidP="00700990">
            <w:pPr>
              <w:numPr>
                <w:ilvl w:val="0"/>
                <w:numId w:val="121"/>
              </w:numPr>
              <w:spacing w:after="0" w:line="240" w:lineRule="auto"/>
              <w:rPr>
                <w:rFonts w:ascii="Klavika Light" w:hAnsi="Klavika Light"/>
                <w:sz w:val="20"/>
                <w:szCs w:val="20"/>
              </w:rPr>
            </w:pPr>
            <w:r w:rsidRPr="00FB24DF">
              <w:rPr>
                <w:rFonts w:ascii="Klavika Light" w:hAnsi="Klavika Light"/>
                <w:sz w:val="20"/>
                <w:szCs w:val="20"/>
              </w:rPr>
              <w:t>Soyalis ambitionne d’intégrer l’exportation de soja biologique brut, la transformation industrielle (huile et tourteaux), ainsi que la production d’aliments pour la volaille et l’aquaculture, positionnant le projet comme une plateforme agro-industrielle intégrée et climato-intelligente. </w:t>
            </w:r>
          </w:p>
          <w:p w14:paraId="1BA4E7E0" w14:textId="77777777" w:rsidR="00700990" w:rsidRPr="00FB24DF" w:rsidRDefault="00700990" w:rsidP="00700990">
            <w:pPr>
              <w:numPr>
                <w:ilvl w:val="0"/>
                <w:numId w:val="122"/>
              </w:numPr>
              <w:spacing w:after="0" w:line="240" w:lineRule="auto"/>
              <w:rPr>
                <w:rFonts w:ascii="Klavika Light" w:hAnsi="Klavika Light"/>
                <w:sz w:val="20"/>
                <w:szCs w:val="20"/>
              </w:rPr>
            </w:pPr>
            <w:r w:rsidRPr="00FB24DF">
              <w:rPr>
                <w:rFonts w:ascii="Klavika Light" w:hAnsi="Klavika Light"/>
                <w:sz w:val="20"/>
                <w:szCs w:val="20"/>
              </w:rPr>
              <w:t>Dans ce contexte, le GGGI a mandaté Matine Consulting pour accompagner Label d’Or et sa filiale Soyalis dans l’évaluation de la faisabilité technique, commerciale, financière, ESG et opérationnelle du passage à une chaîne de valeur du soja intégrée et climato-intelligente. La mission inclut également l’élaboration d’un Business Plan complet et de supports investisseurs afin de soutenir la mobilisation de financements. </w:t>
            </w:r>
          </w:p>
          <w:p w14:paraId="20603626" w14:textId="77777777" w:rsidR="00700990" w:rsidRPr="00FB24DF" w:rsidRDefault="00700990" w:rsidP="00700990">
            <w:pPr>
              <w:numPr>
                <w:ilvl w:val="0"/>
                <w:numId w:val="123"/>
              </w:numPr>
              <w:spacing w:after="0" w:line="240" w:lineRule="auto"/>
              <w:rPr>
                <w:rFonts w:ascii="Klavika Light" w:hAnsi="Klavika Light"/>
                <w:sz w:val="20"/>
                <w:szCs w:val="20"/>
              </w:rPr>
            </w:pPr>
            <w:r w:rsidRPr="00FB24DF">
              <w:rPr>
                <w:rFonts w:ascii="Klavika Light" w:hAnsi="Klavika Light"/>
                <w:sz w:val="20"/>
                <w:szCs w:val="20"/>
              </w:rPr>
              <w:t>L’étude analyse l’attractivité du marché, la maturité de l’entreprise, les technologies requises, les besoins d’investissement, la viabilité financière, les impacts ESG et les risques associés, et propose une structuration de projet pleinement prête à l’investissement. </w:t>
            </w:r>
          </w:p>
        </w:tc>
      </w:tr>
      <w:tr w:rsidR="00700990" w:rsidRPr="00FB24DF" w14:paraId="1A37A088" w14:textId="77777777" w:rsidTr="00165FE4">
        <w:trPr>
          <w:trHeight w:val="300"/>
        </w:trPr>
        <w:tc>
          <w:tcPr>
            <w:tcW w:w="9150" w:type="dxa"/>
            <w:gridSpan w:val="2"/>
            <w:tcBorders>
              <w:top w:val="single" w:sz="6" w:space="0" w:color="auto"/>
              <w:left w:val="double" w:sz="6" w:space="0" w:color="auto"/>
              <w:bottom w:val="double" w:sz="6" w:space="0" w:color="auto"/>
              <w:right w:val="double" w:sz="6" w:space="0" w:color="auto"/>
            </w:tcBorders>
            <w:vAlign w:val="center"/>
            <w:hideMark/>
          </w:tcPr>
          <w:p w14:paraId="696ECFDA"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lastRenderedPageBreak/>
              <w:t>Description des prestations effectivement réalisées par l’équipe </w:t>
            </w:r>
          </w:p>
          <w:p w14:paraId="5B28CBE4" w14:textId="77777777" w:rsidR="00700990" w:rsidRPr="00FB24DF" w:rsidRDefault="00700990" w:rsidP="00700990">
            <w:pPr>
              <w:numPr>
                <w:ilvl w:val="0"/>
                <w:numId w:val="124"/>
              </w:numPr>
              <w:spacing w:after="0" w:line="240" w:lineRule="auto"/>
              <w:rPr>
                <w:rFonts w:ascii="Klavika Light" w:hAnsi="Klavika Light"/>
                <w:sz w:val="20"/>
                <w:szCs w:val="20"/>
              </w:rPr>
            </w:pPr>
            <w:r w:rsidRPr="00FB24DF">
              <w:rPr>
                <w:rFonts w:ascii="Klavika Light" w:hAnsi="Klavika Light"/>
                <w:sz w:val="20"/>
                <w:szCs w:val="20"/>
              </w:rPr>
              <w:t>Analyse de marché et de la chaîne de valeur (Global – Afrique de l’Ouest – Togo – Moyen-Orient) </w:t>
            </w:r>
          </w:p>
          <w:p w14:paraId="4722C0AB" w14:textId="77777777" w:rsidR="00700990" w:rsidRPr="00FB24DF" w:rsidRDefault="00700990" w:rsidP="00700990">
            <w:pPr>
              <w:numPr>
                <w:ilvl w:val="0"/>
                <w:numId w:val="125"/>
              </w:numPr>
              <w:spacing w:after="0" w:line="240" w:lineRule="auto"/>
              <w:ind w:left="1080"/>
              <w:rPr>
                <w:rFonts w:ascii="Klavika Light" w:hAnsi="Klavika Light"/>
                <w:sz w:val="20"/>
                <w:szCs w:val="20"/>
              </w:rPr>
            </w:pPr>
            <w:r w:rsidRPr="00FB24DF">
              <w:rPr>
                <w:rFonts w:ascii="Klavika Light" w:hAnsi="Klavika Light"/>
                <w:sz w:val="20"/>
                <w:szCs w:val="20"/>
              </w:rPr>
              <w:t>Analyse approfondie des marchés mondiaux et régionaux du soja (production, exportations, prix, dynamiques). </w:t>
            </w:r>
          </w:p>
          <w:p w14:paraId="1B464DF8" w14:textId="77777777" w:rsidR="00700990" w:rsidRPr="00FB24DF" w:rsidRDefault="00700990" w:rsidP="00700990">
            <w:pPr>
              <w:numPr>
                <w:ilvl w:val="0"/>
                <w:numId w:val="126"/>
              </w:numPr>
              <w:spacing w:after="0" w:line="240" w:lineRule="auto"/>
              <w:ind w:left="1080"/>
              <w:rPr>
                <w:rFonts w:ascii="Klavika Light" w:hAnsi="Klavika Light"/>
                <w:sz w:val="20"/>
                <w:szCs w:val="20"/>
              </w:rPr>
            </w:pPr>
            <w:r w:rsidRPr="00FB24DF">
              <w:rPr>
                <w:rFonts w:ascii="Klavika Light" w:hAnsi="Klavika Light"/>
                <w:sz w:val="20"/>
                <w:szCs w:val="20"/>
              </w:rPr>
              <w:t>Cartographie de la chaîne de valeur du soja au Togo (acteurs, flux, niveaux de prix, goulets d’étranglement). </w:t>
            </w:r>
          </w:p>
          <w:p w14:paraId="7329E182" w14:textId="77777777" w:rsidR="00700990" w:rsidRPr="00FB24DF" w:rsidRDefault="00700990" w:rsidP="00700990">
            <w:pPr>
              <w:numPr>
                <w:ilvl w:val="0"/>
                <w:numId w:val="127"/>
              </w:numPr>
              <w:spacing w:after="0" w:line="240" w:lineRule="auto"/>
              <w:ind w:left="1080"/>
              <w:rPr>
                <w:rFonts w:ascii="Klavika Light" w:hAnsi="Klavika Light"/>
                <w:sz w:val="20"/>
                <w:szCs w:val="20"/>
              </w:rPr>
            </w:pPr>
            <w:r w:rsidRPr="00FB24DF">
              <w:rPr>
                <w:rFonts w:ascii="Klavika Light" w:hAnsi="Klavika Light"/>
                <w:sz w:val="20"/>
                <w:szCs w:val="20"/>
              </w:rPr>
              <w:t>Évaluation de la demande en huile, tourteaux et aliments à base de soja (volaille de chair, pondeuses, aquaculture). </w:t>
            </w:r>
          </w:p>
          <w:p w14:paraId="28BD1DD5" w14:textId="77777777" w:rsidR="00700990" w:rsidRPr="00FB24DF" w:rsidRDefault="00700990" w:rsidP="00700990">
            <w:pPr>
              <w:numPr>
                <w:ilvl w:val="0"/>
                <w:numId w:val="128"/>
              </w:numPr>
              <w:spacing w:after="0" w:line="240" w:lineRule="auto"/>
              <w:ind w:left="1080"/>
              <w:rPr>
                <w:rFonts w:ascii="Klavika Light" w:hAnsi="Klavika Light"/>
                <w:sz w:val="20"/>
                <w:szCs w:val="20"/>
              </w:rPr>
            </w:pPr>
            <w:r w:rsidRPr="00FB24DF">
              <w:rPr>
                <w:rFonts w:ascii="Klavika Light" w:hAnsi="Klavika Light"/>
                <w:sz w:val="20"/>
                <w:szCs w:val="20"/>
              </w:rPr>
              <w:t>Identification d’acheteurs régionaux et de débouchés au Moyen-Orient. </w:t>
            </w:r>
          </w:p>
          <w:p w14:paraId="7A2E338A" w14:textId="77777777" w:rsidR="00700990" w:rsidRPr="00FB24DF" w:rsidRDefault="00700990" w:rsidP="00700990">
            <w:pPr>
              <w:numPr>
                <w:ilvl w:val="0"/>
                <w:numId w:val="129"/>
              </w:numPr>
              <w:spacing w:after="0" w:line="240" w:lineRule="auto"/>
              <w:ind w:left="1080"/>
              <w:rPr>
                <w:rFonts w:ascii="Klavika Light" w:hAnsi="Klavika Light"/>
                <w:sz w:val="20"/>
                <w:szCs w:val="20"/>
              </w:rPr>
            </w:pPr>
            <w:r w:rsidRPr="00FB24DF">
              <w:rPr>
                <w:rFonts w:ascii="Klavika Light" w:hAnsi="Klavika Light"/>
                <w:sz w:val="20"/>
                <w:szCs w:val="20"/>
              </w:rPr>
              <w:t>Analyse du cadre réglementaire et des certifications (biologique, non-OGM, règles d’exportation, normes UE). </w:t>
            </w:r>
          </w:p>
          <w:p w14:paraId="597C3A0E" w14:textId="77777777" w:rsidR="00700990" w:rsidRPr="00FB24DF" w:rsidRDefault="00700990" w:rsidP="00700990">
            <w:pPr>
              <w:numPr>
                <w:ilvl w:val="0"/>
                <w:numId w:val="130"/>
              </w:numPr>
              <w:spacing w:after="0" w:line="240" w:lineRule="auto"/>
              <w:ind w:left="1080"/>
              <w:rPr>
                <w:rFonts w:ascii="Klavika Light" w:hAnsi="Klavika Light"/>
                <w:sz w:val="20"/>
                <w:szCs w:val="20"/>
              </w:rPr>
            </w:pPr>
            <w:r w:rsidRPr="00FB24DF">
              <w:rPr>
                <w:rFonts w:ascii="Klavika Light" w:hAnsi="Klavika Light"/>
                <w:sz w:val="20"/>
                <w:szCs w:val="20"/>
              </w:rPr>
              <w:t>Dimensionnement du marché sur cinq ans selon trois scénarios (central, pessimiste, optimiste). </w:t>
            </w:r>
          </w:p>
          <w:p w14:paraId="0DCC0DEB" w14:textId="77777777" w:rsidR="00700990" w:rsidRPr="00FB24DF" w:rsidRDefault="00700990" w:rsidP="00700990">
            <w:pPr>
              <w:numPr>
                <w:ilvl w:val="0"/>
                <w:numId w:val="131"/>
              </w:numPr>
              <w:spacing w:after="0" w:line="240" w:lineRule="auto"/>
              <w:rPr>
                <w:rFonts w:ascii="Klavika Light" w:hAnsi="Klavika Light"/>
                <w:sz w:val="20"/>
                <w:szCs w:val="20"/>
              </w:rPr>
            </w:pPr>
            <w:r w:rsidRPr="00FB24DF">
              <w:rPr>
                <w:rFonts w:ascii="Klavika Light" w:hAnsi="Klavika Light"/>
                <w:sz w:val="20"/>
                <w:szCs w:val="20"/>
              </w:rPr>
              <w:t>Diagnostic de l’entreprise et analyse de la scalabilité </w:t>
            </w:r>
          </w:p>
          <w:p w14:paraId="683EBA40" w14:textId="77777777" w:rsidR="00700990" w:rsidRPr="00FB24DF" w:rsidRDefault="00700990" w:rsidP="00700990">
            <w:pPr>
              <w:numPr>
                <w:ilvl w:val="0"/>
                <w:numId w:val="132"/>
              </w:numPr>
              <w:spacing w:after="0" w:line="240" w:lineRule="auto"/>
              <w:ind w:left="1080"/>
              <w:rPr>
                <w:rFonts w:ascii="Klavika Light" w:hAnsi="Klavika Light"/>
                <w:sz w:val="20"/>
                <w:szCs w:val="20"/>
              </w:rPr>
            </w:pPr>
            <w:r w:rsidRPr="00FB24DF">
              <w:rPr>
                <w:rFonts w:ascii="Klavika Light" w:hAnsi="Klavika Light"/>
                <w:sz w:val="20"/>
                <w:szCs w:val="20"/>
              </w:rPr>
              <w:t>Revue du système de production, du modèle d’approvisionnement et de la base fournisseurs de Label d’Or. </w:t>
            </w:r>
          </w:p>
          <w:p w14:paraId="497C06D6" w14:textId="77777777" w:rsidR="00700990" w:rsidRPr="00FB24DF" w:rsidRDefault="00700990" w:rsidP="00700990">
            <w:pPr>
              <w:numPr>
                <w:ilvl w:val="0"/>
                <w:numId w:val="133"/>
              </w:numPr>
              <w:spacing w:after="0" w:line="240" w:lineRule="auto"/>
              <w:ind w:left="1080"/>
              <w:rPr>
                <w:rFonts w:ascii="Klavika Light" w:hAnsi="Klavika Light"/>
                <w:sz w:val="20"/>
                <w:szCs w:val="20"/>
              </w:rPr>
            </w:pPr>
            <w:r w:rsidRPr="00FB24DF">
              <w:rPr>
                <w:rFonts w:ascii="Klavika Light" w:hAnsi="Klavika Light"/>
                <w:sz w:val="20"/>
                <w:szCs w:val="20"/>
              </w:rPr>
              <w:t>Analyse des volumes historiques d’approvisionnement, de la saisonnalité et de l’intégration des producteurs et coopératives. </w:t>
            </w:r>
          </w:p>
          <w:p w14:paraId="361F1490" w14:textId="77777777" w:rsidR="00700990" w:rsidRPr="00FB24DF" w:rsidRDefault="00700990" w:rsidP="00700990">
            <w:pPr>
              <w:numPr>
                <w:ilvl w:val="0"/>
                <w:numId w:val="134"/>
              </w:numPr>
              <w:spacing w:after="0" w:line="240" w:lineRule="auto"/>
              <w:ind w:left="1080"/>
              <w:rPr>
                <w:rFonts w:ascii="Klavika Light" w:hAnsi="Klavika Light"/>
                <w:sz w:val="20"/>
                <w:szCs w:val="20"/>
              </w:rPr>
            </w:pPr>
            <w:r w:rsidRPr="00FB24DF">
              <w:rPr>
                <w:rFonts w:ascii="Klavika Light" w:hAnsi="Klavika Light"/>
                <w:sz w:val="20"/>
                <w:szCs w:val="20"/>
              </w:rPr>
              <w:t>Évaluation des infrastructures existantes de transformation et de stockage, ainsi que des capacités opérationnelles. </w:t>
            </w:r>
          </w:p>
          <w:p w14:paraId="6164A377" w14:textId="77777777" w:rsidR="00700990" w:rsidRPr="00FB24DF" w:rsidRDefault="00700990" w:rsidP="00700990">
            <w:pPr>
              <w:numPr>
                <w:ilvl w:val="0"/>
                <w:numId w:val="135"/>
              </w:numPr>
              <w:spacing w:after="0" w:line="240" w:lineRule="auto"/>
              <w:ind w:left="1080"/>
              <w:rPr>
                <w:rFonts w:ascii="Klavika Light" w:hAnsi="Klavika Light"/>
                <w:sz w:val="20"/>
                <w:szCs w:val="20"/>
              </w:rPr>
            </w:pPr>
            <w:r w:rsidRPr="00FB24DF">
              <w:rPr>
                <w:rFonts w:ascii="Klavika Light" w:hAnsi="Klavika Light"/>
                <w:sz w:val="20"/>
                <w:szCs w:val="20"/>
              </w:rPr>
              <w:t>Analyse du positionnement stratégique (portefeuille clients, environnement concurrentiel). </w:t>
            </w:r>
          </w:p>
          <w:p w14:paraId="6CDFED2F" w14:textId="77777777" w:rsidR="00700990" w:rsidRPr="00FB24DF" w:rsidRDefault="00700990" w:rsidP="00700990">
            <w:pPr>
              <w:numPr>
                <w:ilvl w:val="0"/>
                <w:numId w:val="136"/>
              </w:numPr>
              <w:spacing w:after="0" w:line="240" w:lineRule="auto"/>
              <w:ind w:left="1080"/>
              <w:rPr>
                <w:rFonts w:ascii="Klavika Light" w:hAnsi="Klavika Light"/>
                <w:sz w:val="20"/>
                <w:szCs w:val="20"/>
              </w:rPr>
            </w:pPr>
            <w:r w:rsidRPr="00FB24DF">
              <w:rPr>
                <w:rFonts w:ascii="Klavika Light" w:hAnsi="Klavika Light"/>
                <w:sz w:val="20"/>
                <w:szCs w:val="20"/>
              </w:rPr>
              <w:t>Évaluation des ambitions d’expansion et de leur cohérence avec la stratégie de croissance </w:t>
            </w:r>
          </w:p>
          <w:p w14:paraId="659B25EC" w14:textId="77777777" w:rsidR="00700990" w:rsidRPr="00FB24DF" w:rsidRDefault="00700990" w:rsidP="00700990">
            <w:pPr>
              <w:numPr>
                <w:ilvl w:val="0"/>
                <w:numId w:val="137"/>
              </w:numPr>
              <w:spacing w:after="0" w:line="240" w:lineRule="auto"/>
              <w:rPr>
                <w:rFonts w:ascii="Klavika Light" w:hAnsi="Klavika Light"/>
                <w:sz w:val="20"/>
                <w:szCs w:val="20"/>
              </w:rPr>
            </w:pPr>
            <w:r w:rsidRPr="00FB24DF">
              <w:rPr>
                <w:rFonts w:ascii="Klavika Light" w:hAnsi="Klavika Light"/>
                <w:sz w:val="20"/>
                <w:szCs w:val="20"/>
              </w:rPr>
              <w:t>Analyse technique, opérationnelle et des besoins technologiques </w:t>
            </w:r>
          </w:p>
          <w:p w14:paraId="0C0AC6B3" w14:textId="77777777" w:rsidR="00700990" w:rsidRPr="00FB24DF" w:rsidRDefault="00700990" w:rsidP="00700990">
            <w:pPr>
              <w:numPr>
                <w:ilvl w:val="0"/>
                <w:numId w:val="138"/>
              </w:numPr>
              <w:spacing w:after="0" w:line="240" w:lineRule="auto"/>
              <w:ind w:left="1080"/>
              <w:rPr>
                <w:rFonts w:ascii="Klavika Light" w:hAnsi="Klavika Light"/>
                <w:sz w:val="20"/>
                <w:szCs w:val="20"/>
              </w:rPr>
            </w:pPr>
            <w:r w:rsidRPr="00FB24DF">
              <w:rPr>
                <w:rFonts w:ascii="Klavika Light" w:hAnsi="Klavika Light"/>
                <w:sz w:val="20"/>
                <w:szCs w:val="20"/>
              </w:rPr>
              <w:t>Évaluation des besoins en équipements pour l’extraction d’huile de soja, la production de tourteaux et d’aliments pour animaux. </w:t>
            </w:r>
          </w:p>
          <w:p w14:paraId="14756D17" w14:textId="77777777" w:rsidR="00700990" w:rsidRPr="00FB24DF" w:rsidRDefault="00700990" w:rsidP="00700990">
            <w:pPr>
              <w:numPr>
                <w:ilvl w:val="0"/>
                <w:numId w:val="139"/>
              </w:numPr>
              <w:spacing w:after="0" w:line="240" w:lineRule="auto"/>
              <w:ind w:left="1080"/>
              <w:rPr>
                <w:rFonts w:ascii="Klavika Light" w:hAnsi="Klavika Light"/>
                <w:sz w:val="20"/>
                <w:szCs w:val="20"/>
              </w:rPr>
            </w:pPr>
            <w:r w:rsidRPr="00FB24DF">
              <w:rPr>
                <w:rFonts w:ascii="Klavika Light" w:hAnsi="Klavika Light"/>
                <w:sz w:val="20"/>
                <w:szCs w:val="20"/>
              </w:rPr>
              <w:t>Benchmark de fournisseurs internationaux (niveau d’automatisation, rendements, coûts, performances). </w:t>
            </w:r>
          </w:p>
          <w:p w14:paraId="77E6B756" w14:textId="77777777" w:rsidR="00700990" w:rsidRPr="00FB24DF" w:rsidRDefault="00700990" w:rsidP="00700990">
            <w:pPr>
              <w:numPr>
                <w:ilvl w:val="0"/>
                <w:numId w:val="140"/>
              </w:numPr>
              <w:spacing w:after="0" w:line="240" w:lineRule="auto"/>
              <w:ind w:left="1080"/>
              <w:rPr>
                <w:rFonts w:ascii="Klavika Light" w:hAnsi="Klavika Light"/>
                <w:sz w:val="20"/>
                <w:szCs w:val="20"/>
              </w:rPr>
            </w:pPr>
            <w:r w:rsidRPr="00FB24DF">
              <w:rPr>
                <w:rFonts w:ascii="Klavika Light" w:hAnsi="Klavika Light"/>
                <w:sz w:val="20"/>
                <w:szCs w:val="20"/>
              </w:rPr>
              <w:t>Définition des besoins en stockage, entreposage, logistique et capacités d’extension. </w:t>
            </w:r>
          </w:p>
          <w:p w14:paraId="69144FFB" w14:textId="77777777" w:rsidR="00700990" w:rsidRPr="00FB24DF" w:rsidRDefault="00700990" w:rsidP="00700990">
            <w:pPr>
              <w:numPr>
                <w:ilvl w:val="0"/>
                <w:numId w:val="141"/>
              </w:numPr>
              <w:spacing w:after="0" w:line="240" w:lineRule="auto"/>
              <w:rPr>
                <w:rFonts w:ascii="Klavika Light" w:hAnsi="Klavika Light"/>
                <w:sz w:val="20"/>
                <w:szCs w:val="20"/>
              </w:rPr>
            </w:pPr>
            <w:r w:rsidRPr="00FB24DF">
              <w:rPr>
                <w:rFonts w:ascii="Klavika Light" w:hAnsi="Klavika Light"/>
                <w:sz w:val="20"/>
                <w:szCs w:val="20"/>
              </w:rPr>
              <w:t>Modélisation financière et analyse de l’investissement </w:t>
            </w:r>
          </w:p>
          <w:p w14:paraId="4B4D4632" w14:textId="77777777" w:rsidR="00700990" w:rsidRPr="00FB24DF" w:rsidRDefault="00700990" w:rsidP="00700990">
            <w:pPr>
              <w:numPr>
                <w:ilvl w:val="0"/>
                <w:numId w:val="142"/>
              </w:numPr>
              <w:spacing w:after="0" w:line="240" w:lineRule="auto"/>
              <w:ind w:left="1080"/>
              <w:rPr>
                <w:rFonts w:ascii="Klavika Light" w:hAnsi="Klavika Light"/>
                <w:sz w:val="20"/>
                <w:szCs w:val="20"/>
              </w:rPr>
            </w:pPr>
            <w:r w:rsidRPr="00FB24DF">
              <w:rPr>
                <w:rFonts w:ascii="Klavika Light" w:hAnsi="Klavika Light"/>
                <w:sz w:val="20"/>
                <w:szCs w:val="20"/>
              </w:rPr>
              <w:t>Élaboration d’un modèle financier complet sur cinq ans couvrant : </w:t>
            </w:r>
            <w:r w:rsidRPr="00FB24DF">
              <w:rPr>
                <w:rFonts w:ascii="Klavika Light" w:hAnsi="Klavika Light"/>
                <w:sz w:val="20"/>
                <w:szCs w:val="20"/>
              </w:rPr>
              <w:br/>
              <w:t>(chiffre d’affaires par ligne de produits, CAPEX, OPEX, compte de résultat, bilan, flux de trésorerie). </w:t>
            </w:r>
          </w:p>
          <w:p w14:paraId="6E8AC939" w14:textId="77777777" w:rsidR="00700990" w:rsidRPr="00FB24DF" w:rsidRDefault="00700990" w:rsidP="00700990">
            <w:pPr>
              <w:numPr>
                <w:ilvl w:val="0"/>
                <w:numId w:val="143"/>
              </w:numPr>
              <w:spacing w:after="0" w:line="240" w:lineRule="auto"/>
              <w:ind w:left="1080"/>
              <w:rPr>
                <w:rFonts w:ascii="Klavika Light" w:hAnsi="Klavika Light"/>
                <w:sz w:val="20"/>
                <w:szCs w:val="20"/>
              </w:rPr>
            </w:pPr>
            <w:r w:rsidRPr="00FB24DF">
              <w:rPr>
                <w:rFonts w:ascii="Klavika Light" w:hAnsi="Klavika Light"/>
                <w:sz w:val="20"/>
                <w:szCs w:val="20"/>
              </w:rPr>
              <w:t>Calcul des indicateurs financiers clés (TRI, VAN, délai de récupération, seuil de rentabilité). </w:t>
            </w:r>
          </w:p>
          <w:p w14:paraId="5D568079" w14:textId="77777777" w:rsidR="00700990" w:rsidRPr="00FB24DF" w:rsidRDefault="00700990" w:rsidP="00700990">
            <w:pPr>
              <w:numPr>
                <w:ilvl w:val="0"/>
                <w:numId w:val="144"/>
              </w:numPr>
              <w:spacing w:after="0" w:line="240" w:lineRule="auto"/>
              <w:ind w:left="1080"/>
              <w:rPr>
                <w:rFonts w:ascii="Klavika Light" w:hAnsi="Klavika Light"/>
                <w:sz w:val="20"/>
                <w:szCs w:val="20"/>
              </w:rPr>
            </w:pPr>
            <w:r w:rsidRPr="00FB24DF">
              <w:rPr>
                <w:rFonts w:ascii="Klavika Light" w:hAnsi="Klavika Light"/>
                <w:sz w:val="20"/>
                <w:szCs w:val="20"/>
              </w:rPr>
              <w:t>Définition de l’enveloppe globale d’investissement et des besoins de financement. </w:t>
            </w:r>
          </w:p>
          <w:p w14:paraId="5A8B8A08" w14:textId="77777777" w:rsidR="00700990" w:rsidRPr="00FB24DF" w:rsidRDefault="00700990" w:rsidP="00700990">
            <w:pPr>
              <w:numPr>
                <w:ilvl w:val="0"/>
                <w:numId w:val="145"/>
              </w:numPr>
              <w:spacing w:after="0" w:line="240" w:lineRule="auto"/>
              <w:ind w:left="1080"/>
              <w:rPr>
                <w:rFonts w:ascii="Klavika Light" w:hAnsi="Klavika Light"/>
                <w:sz w:val="20"/>
                <w:szCs w:val="20"/>
              </w:rPr>
            </w:pPr>
            <w:r w:rsidRPr="00FB24DF">
              <w:rPr>
                <w:rFonts w:ascii="Klavika Light" w:hAnsi="Klavika Light"/>
                <w:sz w:val="20"/>
                <w:szCs w:val="20"/>
              </w:rPr>
              <w:t>Analyse des options de financement (fonds propres, dette, instruments de finance verte). </w:t>
            </w:r>
          </w:p>
          <w:p w14:paraId="363B3A36" w14:textId="77777777" w:rsidR="00700990" w:rsidRPr="00FB24DF" w:rsidRDefault="00700990" w:rsidP="00700990">
            <w:pPr>
              <w:numPr>
                <w:ilvl w:val="0"/>
                <w:numId w:val="146"/>
              </w:numPr>
              <w:spacing w:after="0" w:line="240" w:lineRule="auto"/>
              <w:rPr>
                <w:rFonts w:ascii="Klavika Light" w:hAnsi="Klavika Light"/>
                <w:sz w:val="20"/>
                <w:szCs w:val="20"/>
              </w:rPr>
            </w:pPr>
            <w:r w:rsidRPr="00FB24DF">
              <w:rPr>
                <w:rFonts w:ascii="Klavika Light" w:hAnsi="Klavika Light"/>
                <w:sz w:val="20"/>
                <w:szCs w:val="20"/>
              </w:rPr>
              <w:t>Résultats clés et impacts </w:t>
            </w:r>
          </w:p>
          <w:p w14:paraId="1934F346" w14:textId="77777777" w:rsidR="00700990" w:rsidRPr="00FB24DF" w:rsidRDefault="00700990" w:rsidP="00700990">
            <w:pPr>
              <w:numPr>
                <w:ilvl w:val="0"/>
                <w:numId w:val="147"/>
              </w:numPr>
              <w:spacing w:after="0" w:line="240" w:lineRule="auto"/>
              <w:rPr>
                <w:rFonts w:ascii="Klavika Light" w:hAnsi="Klavika Light"/>
                <w:sz w:val="20"/>
                <w:szCs w:val="20"/>
              </w:rPr>
            </w:pPr>
            <w:r w:rsidRPr="00FB24DF">
              <w:rPr>
                <w:rFonts w:ascii="Klavika Light" w:hAnsi="Klavika Light"/>
                <w:sz w:val="20"/>
                <w:szCs w:val="20"/>
              </w:rPr>
              <w:t>Définition d’un cas d’investissement clair pour une unité intégrée de transformation du soja. </w:t>
            </w:r>
          </w:p>
          <w:p w14:paraId="1F658D1D" w14:textId="77777777" w:rsidR="00700990" w:rsidRPr="00FB24DF" w:rsidRDefault="00700990" w:rsidP="00700990">
            <w:pPr>
              <w:numPr>
                <w:ilvl w:val="0"/>
                <w:numId w:val="148"/>
              </w:numPr>
              <w:spacing w:after="0" w:line="240" w:lineRule="auto"/>
              <w:rPr>
                <w:rFonts w:ascii="Klavika Light" w:hAnsi="Klavika Light"/>
                <w:sz w:val="20"/>
                <w:szCs w:val="20"/>
              </w:rPr>
            </w:pPr>
            <w:r w:rsidRPr="00FB24DF">
              <w:rPr>
                <w:rFonts w:ascii="Klavika Light" w:hAnsi="Klavika Light"/>
                <w:sz w:val="20"/>
                <w:szCs w:val="20"/>
              </w:rPr>
              <w:t>Élaboration d’un Business Plan robuste et fondé sur des données, facilitant les échanges avec les investisseurs et les institutions financières de développement. </w:t>
            </w:r>
          </w:p>
          <w:p w14:paraId="15E34C5B" w14:textId="77777777" w:rsidR="00700990" w:rsidRPr="00FB24DF" w:rsidRDefault="00700990" w:rsidP="00700990">
            <w:pPr>
              <w:numPr>
                <w:ilvl w:val="0"/>
                <w:numId w:val="149"/>
              </w:numPr>
              <w:spacing w:after="0" w:line="240" w:lineRule="auto"/>
              <w:rPr>
                <w:rFonts w:ascii="Klavika Light" w:hAnsi="Klavika Light"/>
                <w:sz w:val="20"/>
                <w:szCs w:val="20"/>
              </w:rPr>
            </w:pPr>
            <w:r w:rsidRPr="00FB24DF">
              <w:rPr>
                <w:rFonts w:ascii="Klavika Light" w:hAnsi="Klavika Light"/>
                <w:sz w:val="20"/>
                <w:szCs w:val="20"/>
              </w:rPr>
              <w:lastRenderedPageBreak/>
              <w:t>Renforcement du profil ESG du projet, mettant en avant la résilience climatique, l’inclusion des petits producteurs, la valorisation des déchets et les impacts genre. </w:t>
            </w:r>
          </w:p>
          <w:p w14:paraId="4BF50916" w14:textId="77777777" w:rsidR="00700990" w:rsidRPr="00FB24DF" w:rsidRDefault="00700990" w:rsidP="00700990">
            <w:pPr>
              <w:numPr>
                <w:ilvl w:val="0"/>
                <w:numId w:val="150"/>
              </w:numPr>
              <w:spacing w:after="0" w:line="240" w:lineRule="auto"/>
              <w:rPr>
                <w:rFonts w:ascii="Klavika Light" w:hAnsi="Klavika Light"/>
                <w:sz w:val="20"/>
                <w:szCs w:val="20"/>
              </w:rPr>
            </w:pPr>
            <w:r w:rsidRPr="00FB24DF">
              <w:rPr>
                <w:rFonts w:ascii="Klavika Light" w:hAnsi="Klavika Light"/>
                <w:sz w:val="20"/>
                <w:szCs w:val="20"/>
              </w:rPr>
              <w:t>Production d’une documentation prête pour les investisseurs (modèle financier, étude de faisabilité, pitchbook), permettant un ciblage efficace des investisseurs à impact, des DFI et des fonds spécialisés en agro-industrie. </w:t>
            </w:r>
          </w:p>
          <w:p w14:paraId="126A7C8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w:t>
            </w:r>
          </w:p>
        </w:tc>
      </w:tr>
    </w:tbl>
    <w:p w14:paraId="37010D5C" w14:textId="77777777" w:rsidR="00700990" w:rsidRDefault="00700990" w:rsidP="00CF24FC"/>
    <w:tbl>
      <w:tblPr>
        <w:tblpPr w:leftFromText="180" w:rightFromText="180" w:vertAnchor="page" w:horzAnchor="margin" w:tblpY="151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97"/>
        <w:gridCol w:w="4360"/>
      </w:tblGrid>
      <w:tr w:rsidR="00700990" w:rsidRPr="00FB24DF" w14:paraId="1C5446AB" w14:textId="77777777" w:rsidTr="00165FE4">
        <w:trPr>
          <w:trHeight w:val="373"/>
        </w:trPr>
        <w:tc>
          <w:tcPr>
            <w:tcW w:w="9157" w:type="dxa"/>
            <w:gridSpan w:val="2"/>
            <w:shd w:val="clear" w:color="auto" w:fill="970354"/>
            <w:tcMar>
              <w:top w:w="28" w:type="dxa"/>
              <w:right w:w="28" w:type="dxa"/>
            </w:tcMar>
            <w:vAlign w:val="bottom"/>
          </w:tcPr>
          <w:p w14:paraId="762C4B5E" w14:textId="77777777" w:rsidR="00700990" w:rsidRPr="00FB24DF" w:rsidRDefault="00700990" w:rsidP="00165FE4">
            <w:pPr>
              <w:pStyle w:val="Titre2"/>
              <w:spacing w:before="0"/>
              <w:jc w:val="center"/>
              <w:rPr>
                <w:rFonts w:ascii="Klavika Light" w:hAnsi="Klavika Light" w:cstheme="minorBidi"/>
                <w:b/>
                <w:bCs/>
                <w:color w:val="FFFFFF" w:themeColor="background1"/>
                <w:sz w:val="20"/>
                <w:szCs w:val="20"/>
              </w:rPr>
            </w:pPr>
            <w:bookmarkStart w:id="129" w:name="_Toc217050888"/>
            <w:r w:rsidRPr="00FB24DF">
              <w:rPr>
                <w:rFonts w:ascii="Klavika Light" w:hAnsi="Klavika Light"/>
                <w:color w:val="FFFFFF" w:themeColor="background1"/>
                <w:sz w:val="20"/>
                <w:szCs w:val="20"/>
              </w:rPr>
              <w:lastRenderedPageBreak/>
              <w:t>Évaluation de la proposition de valeur et de l'adoption par les parties prenantes : solution digitale potentielle de suivi de la santé des oliviers grâce à l'imagerie satellitaire et à l'intelligence artificielle</w:t>
            </w:r>
            <w:bookmarkEnd w:id="129"/>
          </w:p>
        </w:tc>
      </w:tr>
      <w:tr w:rsidR="00700990" w:rsidRPr="00FB24DF" w14:paraId="3F883882" w14:textId="77777777" w:rsidTr="00165FE4">
        <w:trPr>
          <w:trHeight w:val="695"/>
        </w:trPr>
        <w:tc>
          <w:tcPr>
            <w:tcW w:w="4797" w:type="dxa"/>
            <w:tcMar>
              <w:top w:w="28" w:type="dxa"/>
              <w:right w:w="28" w:type="dxa"/>
            </w:tcMar>
          </w:tcPr>
          <w:p w14:paraId="6827C8CA" w14:textId="77777777" w:rsidR="00700990" w:rsidRPr="00FB24DF" w:rsidRDefault="00700990" w:rsidP="00165FE4">
            <w:pPr>
              <w:jc w:val="both"/>
              <w:rPr>
                <w:rFonts w:ascii="Klavika Light" w:hAnsi="Klavika Light"/>
                <w:b/>
                <w:bCs/>
              </w:rPr>
            </w:pPr>
            <w:r w:rsidRPr="00FB24DF">
              <w:rPr>
                <w:rFonts w:ascii="Klavika Light" w:hAnsi="Klavika Light"/>
              </w:rPr>
              <w:t>Nom du projet :</w:t>
            </w:r>
            <w:bookmarkStart w:id="130" w:name="Orange"/>
            <w:r w:rsidRPr="00FB24DF">
              <w:rPr>
                <w:rFonts w:ascii="Klavika Light" w:hAnsi="Klavika Light"/>
              </w:rPr>
              <w:t xml:space="preserve"> </w:t>
            </w:r>
            <w:r w:rsidRPr="00FB24DF">
              <w:rPr>
                <w:rFonts w:ascii="Klavika Light" w:hAnsi="Klavika Light"/>
                <w:b/>
                <w:bCs/>
              </w:rPr>
              <w:t>Évaluation de la proposition de valeur et de l'adoption par les parties prenantes Solution numérique potentielle de suivi de la santé des oliviers à l'aide de l'imagerie satellitaire et de l'intelligence artificielle</w:t>
            </w:r>
            <w:bookmarkEnd w:id="130"/>
          </w:p>
        </w:tc>
        <w:tc>
          <w:tcPr>
            <w:tcW w:w="4360" w:type="dxa"/>
            <w:tcMar>
              <w:top w:w="28" w:type="dxa"/>
              <w:right w:w="28" w:type="dxa"/>
            </w:tcMar>
          </w:tcPr>
          <w:p w14:paraId="594ECFD6" w14:textId="77777777" w:rsidR="00700990" w:rsidRPr="00FB24DF" w:rsidRDefault="00700990" w:rsidP="00165FE4">
            <w:pPr>
              <w:rPr>
                <w:rFonts w:ascii="Klavika Light" w:hAnsi="Klavika Light"/>
              </w:rPr>
            </w:pPr>
            <w:r w:rsidRPr="00FB24DF">
              <w:rPr>
                <w:rFonts w:ascii="Klavika Light" w:hAnsi="Klavika Light"/>
              </w:rPr>
              <w:t xml:space="preserve">Pays : Tunisie </w:t>
            </w:r>
          </w:p>
        </w:tc>
      </w:tr>
      <w:tr w:rsidR="00700990" w:rsidRPr="00FB24DF" w14:paraId="11ADA2AC" w14:textId="77777777" w:rsidTr="00165FE4">
        <w:trPr>
          <w:trHeight w:val="389"/>
        </w:trPr>
        <w:tc>
          <w:tcPr>
            <w:tcW w:w="4797" w:type="dxa"/>
            <w:tcMar>
              <w:top w:w="28" w:type="dxa"/>
              <w:right w:w="28" w:type="dxa"/>
            </w:tcMar>
          </w:tcPr>
          <w:p w14:paraId="67EC9F0D" w14:textId="77777777" w:rsidR="00700990" w:rsidRPr="00FB24DF" w:rsidRDefault="00700990" w:rsidP="00165FE4">
            <w:pPr>
              <w:rPr>
                <w:rFonts w:ascii="Klavika Light" w:hAnsi="Klavika Light"/>
              </w:rPr>
            </w:pPr>
            <w:r w:rsidRPr="00FB24DF">
              <w:rPr>
                <w:rFonts w:ascii="Klavika Light" w:hAnsi="Klavika Light"/>
              </w:rPr>
              <w:t xml:space="preserve">Lieu : Tunisie </w:t>
            </w:r>
            <w:r w:rsidRPr="00FB24DF">
              <w:rPr>
                <w:rFonts w:ascii="Klavika Light" w:hAnsi="Klavika Light"/>
                <w:b/>
                <w:bCs/>
              </w:rPr>
              <w:t xml:space="preserve"> </w:t>
            </w:r>
          </w:p>
        </w:tc>
        <w:tc>
          <w:tcPr>
            <w:tcW w:w="4360" w:type="dxa"/>
            <w:tcMar>
              <w:top w:w="28" w:type="dxa"/>
              <w:right w:w="28" w:type="dxa"/>
            </w:tcMar>
          </w:tcPr>
          <w:p w14:paraId="7B9EAF07" w14:textId="77777777" w:rsidR="00700990" w:rsidRPr="00FB24DF" w:rsidRDefault="00700990" w:rsidP="00165FE4">
            <w:pPr>
              <w:rPr>
                <w:rFonts w:ascii="Klavika Light" w:hAnsi="Klavika Light"/>
              </w:rPr>
            </w:pPr>
            <w:r w:rsidRPr="00FB24DF">
              <w:rPr>
                <w:rFonts w:ascii="Klavika Light" w:hAnsi="Klavika Light"/>
              </w:rPr>
              <w:t xml:space="preserve">Personnel spécialisé fourni par votre entreprise/organisation (profils) : </w:t>
            </w:r>
            <w:r w:rsidRPr="00FB24DF">
              <w:rPr>
                <w:rFonts w:ascii="Klavika Light" w:hAnsi="Klavika Light"/>
                <w:b/>
                <w:bCs/>
              </w:rPr>
              <w:t>Sami Chaouch</w:t>
            </w:r>
          </w:p>
        </w:tc>
      </w:tr>
      <w:tr w:rsidR="00700990" w:rsidRPr="00FB24DF" w14:paraId="4EF89E05" w14:textId="77777777" w:rsidTr="00165FE4">
        <w:trPr>
          <w:trHeight w:val="470"/>
        </w:trPr>
        <w:tc>
          <w:tcPr>
            <w:tcW w:w="4797" w:type="dxa"/>
            <w:tcMar>
              <w:top w:w="28" w:type="dxa"/>
              <w:right w:w="28" w:type="dxa"/>
            </w:tcMar>
          </w:tcPr>
          <w:p w14:paraId="4D464F2A" w14:textId="77777777" w:rsidR="00700990" w:rsidRPr="00FB24DF" w:rsidRDefault="00700990" w:rsidP="00165FE4">
            <w:pPr>
              <w:rPr>
                <w:rFonts w:ascii="Klavika Light" w:hAnsi="Klavika Light"/>
              </w:rPr>
            </w:pPr>
            <w:r w:rsidRPr="00FB24DF">
              <w:rPr>
                <w:rFonts w:ascii="Klavika Light" w:hAnsi="Klavika Light"/>
              </w:rPr>
              <w:t xml:space="preserve">Nom du client : </w:t>
            </w:r>
            <w:r w:rsidRPr="00FB24DF">
              <w:rPr>
                <w:rFonts w:ascii="Klavika Light" w:hAnsi="Klavika Light"/>
                <w:b/>
                <w:bCs/>
              </w:rPr>
              <w:t xml:space="preserve">Orange Innovation </w:t>
            </w:r>
          </w:p>
        </w:tc>
        <w:tc>
          <w:tcPr>
            <w:tcW w:w="4360" w:type="dxa"/>
            <w:tcMar>
              <w:top w:w="28" w:type="dxa"/>
              <w:right w:w="28" w:type="dxa"/>
            </w:tcMar>
          </w:tcPr>
          <w:p w14:paraId="1D57DE51" w14:textId="77777777" w:rsidR="00700990" w:rsidRPr="00FB24DF" w:rsidRDefault="00700990" w:rsidP="00165FE4">
            <w:pPr>
              <w:rPr>
                <w:rFonts w:ascii="Klavika Light" w:hAnsi="Klavika Light"/>
              </w:rPr>
            </w:pPr>
            <w:r w:rsidRPr="00FB24DF">
              <w:rPr>
                <w:rFonts w:ascii="Klavika Light" w:hAnsi="Klavika Light"/>
              </w:rPr>
              <w:t xml:space="preserve">Nombre d'employés ayant participé au projet : </w:t>
            </w:r>
            <w:r w:rsidRPr="00FB24DF">
              <w:rPr>
                <w:rFonts w:ascii="Klavika Light" w:hAnsi="Klavika Light"/>
                <w:b/>
                <w:bCs/>
              </w:rPr>
              <w:t>4</w:t>
            </w:r>
          </w:p>
        </w:tc>
      </w:tr>
      <w:tr w:rsidR="00700990" w:rsidRPr="00FB24DF" w14:paraId="7AC39DBB" w14:textId="77777777" w:rsidTr="00165FE4">
        <w:tc>
          <w:tcPr>
            <w:tcW w:w="4797" w:type="dxa"/>
            <w:tcMar>
              <w:top w:w="28" w:type="dxa"/>
              <w:right w:w="28" w:type="dxa"/>
            </w:tcMar>
          </w:tcPr>
          <w:p w14:paraId="32D3026E" w14:textId="77777777" w:rsidR="00700990" w:rsidRPr="00FB24DF" w:rsidRDefault="00700990" w:rsidP="00165FE4">
            <w:pPr>
              <w:rPr>
                <w:rFonts w:ascii="Klavika Light" w:hAnsi="Klavika Light"/>
              </w:rPr>
            </w:pPr>
            <w:r w:rsidRPr="00FB24DF">
              <w:rPr>
                <w:rFonts w:ascii="Klavika Light" w:hAnsi="Klavika Light"/>
              </w:rPr>
              <w:t xml:space="preserve">Adresse : </w:t>
            </w:r>
            <w:r w:rsidRPr="00FB24DF">
              <w:rPr>
                <w:rFonts w:ascii="Klavika Light" w:hAnsi="Klavika Light"/>
                <w:b/>
                <w:bCs/>
              </w:rPr>
              <w:t>France</w:t>
            </w:r>
          </w:p>
        </w:tc>
        <w:tc>
          <w:tcPr>
            <w:tcW w:w="4360" w:type="dxa"/>
            <w:tcMar>
              <w:top w:w="28" w:type="dxa"/>
              <w:right w:w="28" w:type="dxa"/>
            </w:tcMar>
          </w:tcPr>
          <w:p w14:paraId="6410FCEB" w14:textId="77777777" w:rsidR="00700990" w:rsidRPr="00FB24DF" w:rsidRDefault="00700990" w:rsidP="00165FE4">
            <w:pPr>
              <w:rPr>
                <w:rFonts w:ascii="Klavika Light" w:hAnsi="Klavika Light"/>
              </w:rPr>
            </w:pPr>
            <w:r w:rsidRPr="00FB24DF">
              <w:rPr>
                <w:rFonts w:ascii="Klavika Light" w:hAnsi="Klavika Light"/>
              </w:rPr>
              <w:t xml:space="preserve">Nombre de mois de travaux, durée du projet : </w:t>
            </w:r>
            <w:r w:rsidRPr="00FB24DF">
              <w:rPr>
                <w:rFonts w:ascii="Klavika Light" w:hAnsi="Klavika Light"/>
                <w:b/>
                <w:bCs/>
              </w:rPr>
              <w:t>3 mois</w:t>
            </w:r>
          </w:p>
        </w:tc>
      </w:tr>
      <w:tr w:rsidR="00700990" w:rsidRPr="00FB24DF" w14:paraId="7CB4AF42" w14:textId="77777777" w:rsidTr="00165FE4">
        <w:trPr>
          <w:trHeight w:val="389"/>
        </w:trPr>
        <w:tc>
          <w:tcPr>
            <w:tcW w:w="4797" w:type="dxa"/>
            <w:tcMar>
              <w:top w:w="28" w:type="dxa"/>
              <w:right w:w="28" w:type="dxa"/>
            </w:tcMar>
          </w:tcPr>
          <w:p w14:paraId="3D871162" w14:textId="77777777" w:rsidR="00700990" w:rsidRPr="00FB24DF" w:rsidRDefault="00700990" w:rsidP="00165FE4">
            <w:pPr>
              <w:rPr>
                <w:rFonts w:ascii="Klavika Light" w:hAnsi="Klavika Light"/>
              </w:rPr>
            </w:pPr>
            <w:r w:rsidRPr="00FB24DF">
              <w:rPr>
                <w:rFonts w:ascii="Klavika Light" w:hAnsi="Klavika Light"/>
              </w:rPr>
              <w:t xml:space="preserve">Date de début (mois/année) : </w:t>
            </w:r>
            <w:r w:rsidRPr="00FB24DF">
              <w:rPr>
                <w:rFonts w:ascii="Klavika Light" w:hAnsi="Klavika Light"/>
                <w:b/>
                <w:bCs/>
              </w:rPr>
              <w:t>12/2024</w:t>
            </w:r>
          </w:p>
          <w:p w14:paraId="01B2BF96" w14:textId="77777777" w:rsidR="00700990" w:rsidRPr="00FB24DF" w:rsidRDefault="00700990" w:rsidP="00165FE4">
            <w:pPr>
              <w:rPr>
                <w:rFonts w:ascii="Klavika Light" w:hAnsi="Klavika Light"/>
              </w:rPr>
            </w:pPr>
            <w:r w:rsidRPr="00FB24DF">
              <w:rPr>
                <w:rFonts w:ascii="Klavika Light" w:hAnsi="Klavika Light"/>
              </w:rPr>
              <w:t xml:space="preserve">Date d'achèvement (mois/année) : </w:t>
            </w:r>
            <w:r w:rsidRPr="00FB24DF">
              <w:rPr>
                <w:rFonts w:ascii="Klavika Light" w:hAnsi="Klavika Light"/>
                <w:b/>
                <w:bCs/>
              </w:rPr>
              <w:t>02/2025</w:t>
            </w:r>
          </w:p>
        </w:tc>
        <w:tc>
          <w:tcPr>
            <w:tcW w:w="4360" w:type="dxa"/>
            <w:tcMar>
              <w:top w:w="28" w:type="dxa"/>
              <w:right w:w="28" w:type="dxa"/>
            </w:tcMar>
          </w:tcPr>
          <w:p w14:paraId="416C8EF2" w14:textId="77777777" w:rsidR="00700990" w:rsidRPr="00FB24DF" w:rsidRDefault="00700990" w:rsidP="00165FE4">
            <w:pPr>
              <w:rPr>
                <w:rFonts w:ascii="Klavika Light" w:hAnsi="Klavika Light"/>
              </w:rPr>
            </w:pPr>
            <w:r w:rsidRPr="00FB24DF">
              <w:rPr>
                <w:rFonts w:ascii="Klavika Light" w:hAnsi="Klavika Light"/>
              </w:rPr>
              <w:t>Valeur approximative des services en USD : Confidentiel</w:t>
            </w:r>
          </w:p>
        </w:tc>
      </w:tr>
      <w:tr w:rsidR="00700990" w:rsidRPr="00FB24DF" w14:paraId="6C57A62D" w14:textId="77777777" w:rsidTr="00165FE4">
        <w:trPr>
          <w:trHeight w:val="1008"/>
        </w:trPr>
        <w:tc>
          <w:tcPr>
            <w:tcW w:w="4797" w:type="dxa"/>
            <w:tcMar>
              <w:top w:w="28" w:type="dxa"/>
              <w:right w:w="28" w:type="dxa"/>
            </w:tcMar>
          </w:tcPr>
          <w:p w14:paraId="3AB4638C" w14:textId="77777777" w:rsidR="00700990" w:rsidRPr="00FB24DF" w:rsidRDefault="00700990" w:rsidP="00165FE4">
            <w:pPr>
              <w:rPr>
                <w:rFonts w:ascii="Klavika Light" w:hAnsi="Klavika Light"/>
              </w:rPr>
            </w:pPr>
            <w:r w:rsidRPr="00FB24DF">
              <w:rPr>
                <w:rFonts w:ascii="Klavika Light" w:hAnsi="Klavika Light"/>
              </w:rPr>
              <w:t>Nom des consultants associés</w:t>
            </w:r>
          </w:p>
          <w:p w14:paraId="355BD358" w14:textId="77777777" w:rsidR="00700990" w:rsidRPr="00FB24DF" w:rsidRDefault="00700990" w:rsidP="00700990">
            <w:pPr>
              <w:pStyle w:val="Paragraphedeliste"/>
              <w:numPr>
                <w:ilvl w:val="0"/>
                <w:numId w:val="46"/>
              </w:numPr>
              <w:spacing w:after="240" w:line="240" w:lineRule="auto"/>
              <w:rPr>
                <w:rFonts w:ascii="Klavika Light" w:hAnsi="Klavika Light"/>
              </w:rPr>
            </w:pPr>
            <w:r w:rsidRPr="00FB24DF">
              <w:rPr>
                <w:rFonts w:ascii="Klavika Light" w:hAnsi="Klavika Light"/>
                <w:b/>
                <w:bCs/>
              </w:rPr>
              <w:t xml:space="preserve">Rahma Chaabani </w:t>
            </w:r>
          </w:p>
          <w:p w14:paraId="1EC79683" w14:textId="77777777" w:rsidR="00700990" w:rsidRPr="00FB24DF" w:rsidRDefault="00700990" w:rsidP="00700990">
            <w:pPr>
              <w:pStyle w:val="Paragraphedeliste"/>
              <w:numPr>
                <w:ilvl w:val="0"/>
                <w:numId w:val="46"/>
              </w:numPr>
              <w:spacing w:after="240" w:line="240" w:lineRule="auto"/>
              <w:rPr>
                <w:rFonts w:ascii="Klavika Light" w:hAnsi="Klavika Light"/>
              </w:rPr>
            </w:pPr>
            <w:r w:rsidRPr="00FB24DF">
              <w:rPr>
                <w:rFonts w:ascii="Klavika Light" w:hAnsi="Klavika Light"/>
                <w:b/>
                <w:bCs/>
              </w:rPr>
              <w:t>Zakaria Satouri</w:t>
            </w:r>
          </w:p>
        </w:tc>
        <w:tc>
          <w:tcPr>
            <w:tcW w:w="4360" w:type="dxa"/>
            <w:tcMar>
              <w:top w:w="28" w:type="dxa"/>
              <w:right w:w="28" w:type="dxa"/>
            </w:tcMar>
          </w:tcPr>
          <w:p w14:paraId="69E5D443" w14:textId="77777777" w:rsidR="00700990" w:rsidRPr="00FB24DF" w:rsidRDefault="00700990" w:rsidP="00165FE4">
            <w:pPr>
              <w:rPr>
                <w:rFonts w:ascii="Klavika Light" w:hAnsi="Klavika Light"/>
              </w:rPr>
            </w:pPr>
            <w:r w:rsidRPr="00FB24DF">
              <w:rPr>
                <w:rFonts w:ascii="Klavika Light" w:hAnsi="Klavika Light"/>
              </w:rPr>
              <w:t>Nom et fonctions des responsables (directeur/coordinateur de projet, chef d'équipe) :</w:t>
            </w:r>
          </w:p>
          <w:p w14:paraId="310D02C8" w14:textId="77777777" w:rsidR="00700990" w:rsidRPr="00FB24DF" w:rsidRDefault="00700990" w:rsidP="00700990">
            <w:pPr>
              <w:pStyle w:val="Paragraphedeliste"/>
              <w:numPr>
                <w:ilvl w:val="0"/>
                <w:numId w:val="23"/>
              </w:numPr>
              <w:spacing w:after="240" w:line="240" w:lineRule="auto"/>
              <w:ind w:left="360"/>
              <w:rPr>
                <w:rFonts w:ascii="Klavika Light" w:hAnsi="Klavika Light"/>
                <w:b/>
                <w:bCs/>
              </w:rPr>
            </w:pPr>
            <w:r w:rsidRPr="00FB24DF">
              <w:rPr>
                <w:rFonts w:ascii="Klavika Light" w:hAnsi="Klavika Light"/>
                <w:b/>
                <w:bCs/>
              </w:rPr>
              <w:t>Sami Chaouch : Directeur de projet</w:t>
            </w:r>
          </w:p>
          <w:p w14:paraId="5B307079" w14:textId="77777777" w:rsidR="00700990" w:rsidRPr="00FB24DF" w:rsidRDefault="00700990" w:rsidP="00700990">
            <w:pPr>
              <w:pStyle w:val="Paragraphedeliste"/>
              <w:numPr>
                <w:ilvl w:val="0"/>
                <w:numId w:val="23"/>
              </w:numPr>
              <w:spacing w:after="240" w:line="240" w:lineRule="auto"/>
              <w:ind w:left="360"/>
              <w:rPr>
                <w:rFonts w:ascii="Klavika Light" w:hAnsi="Klavika Light"/>
                <w:b/>
                <w:bCs/>
              </w:rPr>
            </w:pPr>
            <w:r w:rsidRPr="00FB24DF">
              <w:rPr>
                <w:rFonts w:ascii="Klavika Light" w:hAnsi="Klavika Light"/>
                <w:b/>
                <w:bCs/>
              </w:rPr>
              <w:t>Mohamed Ali Ben Rabeh : Chef de projet</w:t>
            </w:r>
          </w:p>
        </w:tc>
      </w:tr>
      <w:tr w:rsidR="00700990" w:rsidRPr="00FB24DF" w14:paraId="5C1D87C8" w14:textId="77777777" w:rsidTr="00165FE4">
        <w:tc>
          <w:tcPr>
            <w:tcW w:w="9157" w:type="dxa"/>
            <w:gridSpan w:val="2"/>
            <w:tcMar>
              <w:top w:w="28" w:type="dxa"/>
              <w:right w:w="28" w:type="dxa"/>
            </w:tcMar>
            <w:vAlign w:val="center"/>
          </w:tcPr>
          <w:p w14:paraId="798EEC7A" w14:textId="037C3B84" w:rsidR="00700990" w:rsidRPr="00FB24DF" w:rsidRDefault="00700990" w:rsidP="00165FE4">
            <w:pPr>
              <w:tabs>
                <w:tab w:val="num" w:pos="1440"/>
              </w:tabs>
              <w:rPr>
                <w:rFonts w:ascii="Klavika Light" w:hAnsi="Klavika Light"/>
              </w:rPr>
            </w:pPr>
            <w:r w:rsidRPr="00FB24DF">
              <w:rPr>
                <w:rFonts w:ascii="Klavika Light" w:hAnsi="Klavika Light"/>
                <w:b/>
                <w:bCs/>
              </w:rPr>
              <w:t xml:space="preserve">Contexte :  </w:t>
            </w:r>
            <w:r w:rsidRPr="00FB24DF">
              <w:rPr>
                <w:rFonts w:ascii="Klavika Light" w:hAnsi="Klavika Light"/>
              </w:rPr>
              <w:t>Orange Innovation, dans le cadre de sa stratégie panafricaine de promotion de l'agriculture intelligente, a lancé une solution numérique qui s'appuie sur l'imagerie satellitaire et l'intelligence artificielle pour évaluer et surveiller la santé des oliviers. L'application vise à fournir une détection précoce des maladies, des estimations de rendement et des données géoréférencées sur les arbres.</w:t>
            </w:r>
          </w:p>
          <w:p w14:paraId="7B130651" w14:textId="77777777" w:rsidR="00700990" w:rsidRPr="00FB24DF" w:rsidRDefault="00700990" w:rsidP="00165FE4">
            <w:pPr>
              <w:tabs>
                <w:tab w:val="num" w:pos="1440"/>
              </w:tabs>
              <w:rPr>
                <w:rFonts w:ascii="Klavika Light" w:hAnsi="Klavika Light"/>
              </w:rPr>
            </w:pPr>
            <w:r w:rsidRPr="00FB24DF">
              <w:rPr>
                <w:rFonts w:ascii="Klavika Light" w:hAnsi="Klavika Light"/>
              </w:rPr>
              <w:t>La Tunisie a été choisie comme pays pilote en raison de l'importance nationale de la chaîne de valeur de l'huile d'olive : plus de 300 000 producteurs, 2 millions d'hectares de plantations et une grande valeur économique et culturelle.</w:t>
            </w:r>
          </w:p>
          <w:p w14:paraId="23E65753" w14:textId="77777777" w:rsidR="00700990" w:rsidRPr="00FB24DF" w:rsidRDefault="00700990" w:rsidP="00165FE4">
            <w:pPr>
              <w:tabs>
                <w:tab w:val="num" w:pos="1440"/>
              </w:tabs>
              <w:rPr>
                <w:rFonts w:ascii="Klavika Light" w:hAnsi="Klavika Light"/>
                <w:b/>
                <w:bCs/>
              </w:rPr>
            </w:pPr>
            <w:r w:rsidRPr="00FB24DF">
              <w:rPr>
                <w:rFonts w:ascii="Klavika Light" w:hAnsi="Klavika Light"/>
              </w:rPr>
              <w:t xml:space="preserve">Matine Consulting a été chargé d'évaluer la valeur potentielle de la solution, la faisabilité de l'adoption sur le terrain et l'alignement institutionnel avec les parties prenantes locales (agriculteurs, coopératives, assureurs, syndicats). </w:t>
            </w:r>
          </w:p>
          <w:p w14:paraId="56B0D568" w14:textId="77777777" w:rsidR="00700990" w:rsidRPr="00FB24DF" w:rsidRDefault="00700990" w:rsidP="00165FE4">
            <w:pPr>
              <w:tabs>
                <w:tab w:val="num" w:pos="1440"/>
              </w:tabs>
              <w:rPr>
                <w:rFonts w:ascii="Klavika Light" w:hAnsi="Klavika Light"/>
                <w:b/>
                <w:bCs/>
              </w:rPr>
            </w:pPr>
            <w:r w:rsidRPr="00FB24DF">
              <w:rPr>
                <w:rFonts w:ascii="Klavika Light" w:hAnsi="Klavika Light"/>
                <w:b/>
                <w:bCs/>
              </w:rPr>
              <w:t xml:space="preserve">Objectifs du client : </w:t>
            </w:r>
          </w:p>
          <w:p w14:paraId="58F7D0D8" w14:textId="77777777" w:rsidR="00700990" w:rsidRPr="00FB24DF" w:rsidRDefault="00700990" w:rsidP="00700990">
            <w:pPr>
              <w:pStyle w:val="Paragraphedeliste"/>
              <w:numPr>
                <w:ilvl w:val="0"/>
                <w:numId w:val="24"/>
              </w:numPr>
              <w:spacing w:line="254" w:lineRule="auto"/>
              <w:jc w:val="both"/>
              <w:rPr>
                <w:rFonts w:ascii="Klavika Light" w:hAnsi="Klavika Light"/>
              </w:rPr>
            </w:pPr>
            <w:r w:rsidRPr="00FB24DF">
              <w:rPr>
                <w:rFonts w:ascii="Klavika Light" w:hAnsi="Klavika Light"/>
              </w:rPr>
              <w:lastRenderedPageBreak/>
              <w:t>Comprendre les réalités agronomiques et les défis de la gestion de la santé des oliviers</w:t>
            </w:r>
          </w:p>
          <w:p w14:paraId="3613D50C" w14:textId="77777777" w:rsidR="00700990" w:rsidRPr="00FB24DF" w:rsidRDefault="00700990" w:rsidP="00700990">
            <w:pPr>
              <w:pStyle w:val="Paragraphedeliste"/>
              <w:numPr>
                <w:ilvl w:val="0"/>
                <w:numId w:val="24"/>
              </w:numPr>
              <w:spacing w:line="254" w:lineRule="auto"/>
              <w:jc w:val="both"/>
              <w:rPr>
                <w:rFonts w:ascii="Klavika Light" w:hAnsi="Klavika Light"/>
              </w:rPr>
            </w:pPr>
            <w:r w:rsidRPr="00FB24DF">
              <w:rPr>
                <w:rFonts w:ascii="Klavika Light" w:hAnsi="Klavika Light"/>
              </w:rPr>
              <w:t>Valider les fonctionnalités proposées à la solution auprès de profils d'utilisateurs diversifiés</w:t>
            </w:r>
          </w:p>
          <w:p w14:paraId="31E0FA63" w14:textId="77777777" w:rsidR="00700990" w:rsidRPr="00FB24DF" w:rsidRDefault="00700990" w:rsidP="00700990">
            <w:pPr>
              <w:pStyle w:val="Paragraphedeliste"/>
              <w:numPr>
                <w:ilvl w:val="0"/>
                <w:numId w:val="24"/>
              </w:numPr>
              <w:spacing w:line="254" w:lineRule="auto"/>
              <w:jc w:val="both"/>
              <w:rPr>
                <w:rFonts w:ascii="Klavika Light" w:hAnsi="Klavika Light"/>
              </w:rPr>
            </w:pPr>
            <w:r w:rsidRPr="00FB24DF">
              <w:rPr>
                <w:rFonts w:ascii="Klavika Light" w:hAnsi="Klavika Light"/>
              </w:rPr>
              <w:t xml:space="preserve">Identifier les </w:t>
            </w:r>
            <w:r w:rsidRPr="00FB24DF">
              <w:rPr>
                <w:rFonts w:ascii="Klavika Light" w:hAnsi="Klavika Light"/>
                <w:b/>
                <w:bCs/>
              </w:rPr>
              <w:t>obstacles techniques, comportementaux et institutionnels</w:t>
            </w:r>
            <w:r w:rsidRPr="00FB24DF">
              <w:rPr>
                <w:rFonts w:ascii="Klavika Light" w:hAnsi="Klavika Light"/>
              </w:rPr>
              <w:t xml:space="preserve"> à l'adoption</w:t>
            </w:r>
          </w:p>
          <w:p w14:paraId="1EF27751" w14:textId="77777777" w:rsidR="00700990" w:rsidRPr="00FB24DF" w:rsidRDefault="00700990" w:rsidP="00700990">
            <w:pPr>
              <w:pStyle w:val="Paragraphedeliste"/>
              <w:numPr>
                <w:ilvl w:val="0"/>
                <w:numId w:val="24"/>
              </w:numPr>
              <w:spacing w:line="254" w:lineRule="auto"/>
              <w:jc w:val="both"/>
              <w:rPr>
                <w:rFonts w:ascii="Klavika Light" w:hAnsi="Klavika Light"/>
              </w:rPr>
            </w:pPr>
            <w:r w:rsidRPr="00FB24DF">
              <w:rPr>
                <w:rFonts w:ascii="Klavika Light" w:hAnsi="Klavika Light"/>
              </w:rPr>
              <w:t xml:space="preserve">Préconiser une </w:t>
            </w:r>
            <w:r w:rsidRPr="00FB24DF">
              <w:rPr>
                <w:rFonts w:ascii="Klavika Light" w:hAnsi="Klavika Light"/>
                <w:b/>
                <w:bCs/>
              </w:rPr>
              <w:t>stratégie de déploiement territorial</w:t>
            </w:r>
            <w:r w:rsidRPr="00FB24DF">
              <w:rPr>
                <w:rFonts w:ascii="Klavika Light" w:hAnsi="Klavika Light"/>
              </w:rPr>
              <w:t xml:space="preserve"> et un modèle de partenariat</w:t>
            </w:r>
          </w:p>
          <w:p w14:paraId="56D81F9D" w14:textId="77777777" w:rsidR="00700990" w:rsidRPr="00FB24DF" w:rsidRDefault="00700990" w:rsidP="00700990">
            <w:pPr>
              <w:pStyle w:val="Paragraphedeliste"/>
              <w:numPr>
                <w:ilvl w:val="0"/>
                <w:numId w:val="24"/>
              </w:numPr>
              <w:spacing w:line="254" w:lineRule="auto"/>
              <w:jc w:val="both"/>
              <w:rPr>
                <w:rFonts w:ascii="Klavika Light" w:hAnsi="Klavika Light"/>
              </w:rPr>
            </w:pPr>
            <w:r w:rsidRPr="00FB24DF">
              <w:rPr>
                <w:rFonts w:ascii="Klavika Light" w:hAnsi="Klavika Light"/>
              </w:rPr>
              <w:t>Contribuer à la feuille de route des produits de la solution en termes d'  échelle et d'impact dans les écosystèmes ruraux</w:t>
            </w:r>
          </w:p>
          <w:p w14:paraId="3C41A4EC" w14:textId="77777777" w:rsidR="00700990" w:rsidRPr="00FB24DF" w:rsidRDefault="00700990" w:rsidP="00165FE4">
            <w:pPr>
              <w:rPr>
                <w:rFonts w:ascii="Klavika Light" w:hAnsi="Klavika Light"/>
              </w:rPr>
            </w:pPr>
            <w:r w:rsidRPr="00FB24DF">
              <w:rPr>
                <w:rFonts w:ascii="Klavika Light" w:hAnsi="Klavika Light"/>
              </w:rPr>
              <w:t xml:space="preserve">Matine Consulting a déployé une </w:t>
            </w:r>
            <w:r w:rsidRPr="00FB24DF">
              <w:rPr>
                <w:rFonts w:ascii="Klavika Light" w:hAnsi="Klavika Light"/>
                <w:b/>
                <w:bCs/>
              </w:rPr>
              <w:t>approche participative et centrée sur le terrain</w:t>
            </w:r>
            <w:r w:rsidRPr="00FB24DF">
              <w:rPr>
                <w:rFonts w:ascii="Klavika Light" w:hAnsi="Klavika Light"/>
              </w:rPr>
              <w:t xml:space="preserve"> comprenant :</w:t>
            </w:r>
          </w:p>
          <w:p w14:paraId="3D60D83D" w14:textId="77777777" w:rsidR="00700990" w:rsidRPr="00FB24DF" w:rsidRDefault="00700990" w:rsidP="00700990">
            <w:pPr>
              <w:numPr>
                <w:ilvl w:val="0"/>
                <w:numId w:val="153"/>
              </w:numPr>
              <w:spacing w:after="0" w:line="240" w:lineRule="auto"/>
              <w:ind w:left="714" w:hanging="357"/>
              <w:rPr>
                <w:rFonts w:ascii="Klavika Light" w:hAnsi="Klavika Light"/>
              </w:rPr>
            </w:pPr>
            <w:r w:rsidRPr="00FB24DF">
              <w:rPr>
                <w:rFonts w:ascii="Klavika Light" w:hAnsi="Klavika Light"/>
              </w:rPr>
              <w:t>Revue de la littérature et cartographie de la chaîne de valeur de l'olive en Tunisie</w:t>
            </w:r>
          </w:p>
          <w:p w14:paraId="47546238" w14:textId="77777777" w:rsidR="00700990" w:rsidRPr="00FB24DF" w:rsidRDefault="00700990" w:rsidP="00700990">
            <w:pPr>
              <w:numPr>
                <w:ilvl w:val="0"/>
                <w:numId w:val="153"/>
              </w:numPr>
              <w:spacing w:after="0" w:line="240" w:lineRule="auto"/>
              <w:ind w:hanging="357"/>
              <w:rPr>
                <w:rFonts w:ascii="Klavika Light" w:hAnsi="Klavika Light"/>
              </w:rPr>
            </w:pPr>
            <w:r w:rsidRPr="00FB24DF">
              <w:rPr>
                <w:rFonts w:ascii="Klavika Light" w:hAnsi="Klavika Light"/>
              </w:rPr>
              <w:t xml:space="preserve">4 groupes de discussion régionaux avec </w:t>
            </w:r>
            <w:r w:rsidRPr="00FB24DF">
              <w:rPr>
                <w:rFonts w:ascii="Klavika Light" w:hAnsi="Klavika Light"/>
                <w:b/>
                <w:bCs/>
              </w:rPr>
              <w:t>54 producteurs</w:t>
            </w:r>
            <w:r w:rsidRPr="00FB24DF">
              <w:rPr>
                <w:rFonts w:ascii="Klavika Light" w:hAnsi="Klavika Light"/>
              </w:rPr>
              <w:t xml:space="preserve"> (petits exploitants, moyens, grands)</w:t>
            </w:r>
          </w:p>
          <w:p w14:paraId="0B48D1D1" w14:textId="77777777" w:rsidR="00700990" w:rsidRPr="00FB24DF" w:rsidRDefault="00700990" w:rsidP="00700990">
            <w:pPr>
              <w:numPr>
                <w:ilvl w:val="0"/>
                <w:numId w:val="153"/>
              </w:numPr>
              <w:spacing w:after="0" w:line="240" w:lineRule="auto"/>
              <w:ind w:hanging="357"/>
              <w:rPr>
                <w:rFonts w:ascii="Klavika Light" w:hAnsi="Klavika Light"/>
              </w:rPr>
            </w:pPr>
            <w:r w:rsidRPr="00FB24DF">
              <w:rPr>
                <w:rFonts w:ascii="Klavika Light" w:hAnsi="Klavika Light"/>
              </w:rPr>
              <w:t>8 entrevues avec des informateurs clés avec :</w:t>
            </w:r>
          </w:p>
          <w:p w14:paraId="03A5FFBE" w14:textId="77777777" w:rsidR="00700990" w:rsidRPr="00FB24DF" w:rsidRDefault="00700990" w:rsidP="00700990">
            <w:pPr>
              <w:numPr>
                <w:ilvl w:val="1"/>
                <w:numId w:val="153"/>
              </w:numPr>
              <w:spacing w:after="0" w:line="240" w:lineRule="auto"/>
              <w:ind w:hanging="357"/>
              <w:rPr>
                <w:rFonts w:ascii="Klavika Light" w:hAnsi="Klavika Light"/>
              </w:rPr>
            </w:pPr>
            <w:r w:rsidRPr="00FB24DF">
              <w:rPr>
                <w:rFonts w:ascii="Klavika Light" w:hAnsi="Klavika Light"/>
              </w:rPr>
              <w:t>4 moulins et exportateurs d'huile d'olive</w:t>
            </w:r>
          </w:p>
          <w:p w14:paraId="1250D413" w14:textId="77777777" w:rsidR="00700990" w:rsidRPr="00FB24DF" w:rsidRDefault="00700990" w:rsidP="00700990">
            <w:pPr>
              <w:numPr>
                <w:ilvl w:val="1"/>
                <w:numId w:val="153"/>
              </w:numPr>
              <w:spacing w:after="0" w:line="240" w:lineRule="auto"/>
              <w:ind w:hanging="357"/>
              <w:rPr>
                <w:rFonts w:ascii="Klavika Light" w:hAnsi="Klavika Light"/>
              </w:rPr>
            </w:pPr>
            <w:r w:rsidRPr="00FB24DF">
              <w:rPr>
                <w:rFonts w:ascii="Klavika Light" w:hAnsi="Klavika Light"/>
              </w:rPr>
              <w:t>2 fournisseurs de solutions phytosanitaires</w:t>
            </w:r>
          </w:p>
          <w:p w14:paraId="41E48B48" w14:textId="77777777" w:rsidR="00700990" w:rsidRPr="00FB24DF" w:rsidRDefault="00700990" w:rsidP="00700990">
            <w:pPr>
              <w:numPr>
                <w:ilvl w:val="1"/>
                <w:numId w:val="153"/>
              </w:numPr>
              <w:spacing w:after="0" w:line="240" w:lineRule="auto"/>
              <w:ind w:hanging="357"/>
              <w:rPr>
                <w:rFonts w:ascii="Klavika Light" w:hAnsi="Klavika Light"/>
              </w:rPr>
            </w:pPr>
            <w:r w:rsidRPr="00FB24DF">
              <w:rPr>
                <w:rFonts w:ascii="Klavika Light" w:hAnsi="Klavika Light"/>
              </w:rPr>
              <w:t>FTUSA et CTAMA (institutions d'assurance), UTAP (syndicat de producteurs)</w:t>
            </w:r>
          </w:p>
          <w:p w14:paraId="77C033B4" w14:textId="77777777" w:rsidR="00700990" w:rsidRPr="00FB24DF" w:rsidRDefault="00700990" w:rsidP="00700990">
            <w:pPr>
              <w:numPr>
                <w:ilvl w:val="0"/>
                <w:numId w:val="153"/>
              </w:numPr>
              <w:spacing w:after="0" w:line="240" w:lineRule="auto"/>
              <w:ind w:hanging="357"/>
              <w:rPr>
                <w:rFonts w:ascii="Klavika Light" w:hAnsi="Klavika Light"/>
              </w:rPr>
            </w:pPr>
            <w:r w:rsidRPr="00FB24DF">
              <w:rPr>
                <w:rFonts w:ascii="Klavika Light" w:hAnsi="Klavika Light"/>
              </w:rPr>
              <w:t>Segmentation des parties prenantes, évaluation de l'état de préparation à l'adoption</w:t>
            </w:r>
          </w:p>
          <w:p w14:paraId="238C6579" w14:textId="77777777" w:rsidR="00700990" w:rsidRPr="00FB24DF" w:rsidRDefault="00700990" w:rsidP="00700990">
            <w:pPr>
              <w:numPr>
                <w:ilvl w:val="0"/>
                <w:numId w:val="153"/>
              </w:numPr>
              <w:spacing w:after="0" w:line="240" w:lineRule="auto"/>
              <w:ind w:hanging="357"/>
              <w:rPr>
                <w:rFonts w:ascii="Klavika Light" w:hAnsi="Klavika Light"/>
              </w:rPr>
            </w:pPr>
            <w:r w:rsidRPr="00FB24DF">
              <w:rPr>
                <w:rFonts w:ascii="Klavika Light" w:hAnsi="Klavika Light"/>
              </w:rPr>
              <w:t>Retour d'expérience UX pour le développement fonctionnel (langage, interface, fonctionnalités)</w:t>
            </w:r>
          </w:p>
        </w:tc>
      </w:tr>
      <w:tr w:rsidR="00700990" w:rsidRPr="00FB24DF" w14:paraId="04C36BF8" w14:textId="77777777" w:rsidTr="00165FE4">
        <w:tc>
          <w:tcPr>
            <w:tcW w:w="9157" w:type="dxa"/>
            <w:gridSpan w:val="2"/>
            <w:tcMar>
              <w:top w:w="28" w:type="dxa"/>
              <w:right w:w="28" w:type="dxa"/>
            </w:tcMar>
            <w:vAlign w:val="center"/>
          </w:tcPr>
          <w:p w14:paraId="73EEDFAA" w14:textId="77777777" w:rsidR="00700990" w:rsidRPr="00FB24DF" w:rsidRDefault="00700990" w:rsidP="00165FE4">
            <w:pPr>
              <w:pStyle w:val="Titre3"/>
              <w:rPr>
                <w:rFonts w:ascii="Klavika Light" w:hAnsi="Klavika Light"/>
                <w:color w:val="auto"/>
                <w:sz w:val="22"/>
                <w:szCs w:val="22"/>
              </w:rPr>
            </w:pPr>
            <w:bookmarkStart w:id="131" w:name="_Toc217050889"/>
            <w:r w:rsidRPr="00FB24DF">
              <w:rPr>
                <w:rStyle w:val="lev"/>
                <w:rFonts w:ascii="Klavika Light" w:hAnsi="Klavika Light"/>
                <w:color w:val="auto"/>
                <w:sz w:val="22"/>
                <w:szCs w:val="22"/>
              </w:rPr>
              <w:lastRenderedPageBreak/>
              <w:t xml:space="preserve">Description des services réellement fournis par </w:t>
            </w:r>
            <w:r>
              <w:rPr>
                <w:rStyle w:val="lev"/>
                <w:rFonts w:ascii="Klavika Light" w:hAnsi="Klavika Light"/>
                <w:color w:val="auto"/>
                <w:sz w:val="22"/>
                <w:szCs w:val="22"/>
              </w:rPr>
              <w:t>notre personnel</w:t>
            </w:r>
            <w:r w:rsidRPr="00FB24DF">
              <w:rPr>
                <w:rStyle w:val="lev"/>
                <w:rFonts w:ascii="Klavika Light" w:hAnsi="Klavika Light"/>
                <w:color w:val="auto"/>
                <w:sz w:val="22"/>
                <w:szCs w:val="22"/>
              </w:rPr>
              <w:t xml:space="preserve"> :</w:t>
            </w:r>
            <w:bookmarkEnd w:id="131"/>
          </w:p>
          <w:p w14:paraId="2E077F0F" w14:textId="77777777" w:rsidR="00700990" w:rsidRPr="00FB24DF" w:rsidRDefault="00700990" w:rsidP="00700990">
            <w:pPr>
              <w:pStyle w:val="NormalWeb"/>
              <w:numPr>
                <w:ilvl w:val="0"/>
                <w:numId w:val="151"/>
              </w:numPr>
              <w:spacing w:before="0" w:beforeAutospacing="0" w:after="0" w:afterAutospacing="0"/>
              <w:ind w:left="714" w:hanging="357"/>
              <w:rPr>
                <w:rFonts w:ascii="Klavika Light" w:hAnsi="Klavika Light"/>
                <w:lang w:val="fr-FR"/>
              </w:rPr>
            </w:pPr>
            <w:r w:rsidRPr="00FB24DF">
              <w:rPr>
                <w:rFonts w:ascii="Klavika Light" w:hAnsi="Klavika Light"/>
                <w:lang w:val="fr-FR"/>
              </w:rPr>
              <w:t>Coordination et animation de groupes de discussion et d'entretiens dans 4 gouvernorats</w:t>
            </w:r>
          </w:p>
          <w:p w14:paraId="70A2377D" w14:textId="77777777" w:rsidR="00700990" w:rsidRPr="00FB24DF" w:rsidRDefault="00700990" w:rsidP="00700990">
            <w:pPr>
              <w:pStyle w:val="NormalWeb"/>
              <w:numPr>
                <w:ilvl w:val="0"/>
                <w:numId w:val="151"/>
              </w:numPr>
              <w:rPr>
                <w:rFonts w:ascii="Klavika Light" w:hAnsi="Klavika Light"/>
                <w:lang w:val="fr-FR"/>
              </w:rPr>
            </w:pPr>
            <w:r w:rsidRPr="00FB24DF">
              <w:rPr>
                <w:rFonts w:ascii="Klavika Light" w:hAnsi="Klavika Light"/>
                <w:lang w:val="fr-FR"/>
              </w:rPr>
              <w:t>Conception et test de propositions de valeur fonctionnelles avec des boucles de rétroaction utilisateur</w:t>
            </w:r>
          </w:p>
          <w:p w14:paraId="1A37BCD6" w14:textId="77777777" w:rsidR="00700990" w:rsidRPr="00FB24DF" w:rsidRDefault="00700990" w:rsidP="00700990">
            <w:pPr>
              <w:pStyle w:val="NormalWeb"/>
              <w:numPr>
                <w:ilvl w:val="0"/>
                <w:numId w:val="151"/>
              </w:numPr>
              <w:rPr>
                <w:rFonts w:ascii="Klavika Light" w:hAnsi="Klavika Light"/>
                <w:lang w:val="fr-FR"/>
              </w:rPr>
            </w:pPr>
            <w:r w:rsidRPr="00FB24DF">
              <w:rPr>
                <w:rFonts w:ascii="Klavika Light" w:hAnsi="Klavika Light"/>
                <w:lang w:val="fr-FR"/>
              </w:rPr>
              <w:t xml:space="preserve">Analyse des </w:t>
            </w:r>
            <w:r w:rsidRPr="00FB24DF">
              <w:rPr>
                <w:rFonts w:ascii="Klavika Light" w:hAnsi="Klavika Light"/>
                <w:b/>
                <w:bCs/>
                <w:lang w:val="fr-FR"/>
              </w:rPr>
              <w:t xml:space="preserve">obstacles à l'adoption </w:t>
            </w:r>
            <w:r w:rsidRPr="00FB24DF">
              <w:rPr>
                <w:rFonts w:ascii="Klavika Light" w:hAnsi="Klavika Light"/>
                <w:lang w:val="fr-FR"/>
              </w:rPr>
              <w:t>: abordabilité, littératie numérique, confiance</w:t>
            </w:r>
          </w:p>
          <w:p w14:paraId="67540C1F" w14:textId="77777777" w:rsidR="00700990" w:rsidRPr="00FB24DF" w:rsidRDefault="00700990" w:rsidP="00700990">
            <w:pPr>
              <w:pStyle w:val="NormalWeb"/>
              <w:numPr>
                <w:ilvl w:val="0"/>
                <w:numId w:val="151"/>
              </w:numPr>
              <w:rPr>
                <w:rFonts w:ascii="Klavika Light" w:hAnsi="Klavika Light"/>
                <w:lang w:val="fr-FR"/>
              </w:rPr>
            </w:pPr>
            <w:r w:rsidRPr="00FB24DF">
              <w:rPr>
                <w:rFonts w:ascii="Klavika Light" w:hAnsi="Klavika Light"/>
                <w:lang w:val="fr-FR"/>
              </w:rPr>
              <w:t>Trois améliorations clés ont été proposées :</w:t>
            </w:r>
          </w:p>
          <w:p w14:paraId="1E61EBD0" w14:textId="77777777" w:rsidR="00700990" w:rsidRPr="00FB24DF" w:rsidRDefault="00700990" w:rsidP="00700990">
            <w:pPr>
              <w:pStyle w:val="NormalWeb"/>
              <w:numPr>
                <w:ilvl w:val="1"/>
                <w:numId w:val="151"/>
              </w:numPr>
              <w:rPr>
                <w:rFonts w:ascii="Klavika Light" w:hAnsi="Klavika Light"/>
              </w:rPr>
            </w:pPr>
            <w:r w:rsidRPr="00FB24DF">
              <w:rPr>
                <w:rFonts w:ascii="Klavika Light" w:hAnsi="Klavika Light"/>
              </w:rPr>
              <w:t>Interface vocale en arabe tunisien</w:t>
            </w:r>
          </w:p>
          <w:p w14:paraId="2DA04947" w14:textId="77777777" w:rsidR="00700990" w:rsidRPr="00FB24DF" w:rsidRDefault="00700990" w:rsidP="00700990">
            <w:pPr>
              <w:pStyle w:val="NormalWeb"/>
              <w:numPr>
                <w:ilvl w:val="1"/>
                <w:numId w:val="151"/>
              </w:numPr>
              <w:rPr>
                <w:rFonts w:ascii="Klavika Light" w:hAnsi="Klavika Light"/>
              </w:rPr>
            </w:pPr>
            <w:r w:rsidRPr="00FB24DF">
              <w:rPr>
                <w:rFonts w:ascii="Klavika Light" w:hAnsi="Klavika Light"/>
              </w:rPr>
              <w:t>Fonction d'estimation de la production</w:t>
            </w:r>
          </w:p>
          <w:p w14:paraId="792803E7" w14:textId="77777777" w:rsidR="00700990" w:rsidRPr="00FB24DF" w:rsidRDefault="00700990" w:rsidP="00700990">
            <w:pPr>
              <w:pStyle w:val="NormalWeb"/>
              <w:numPr>
                <w:ilvl w:val="1"/>
                <w:numId w:val="151"/>
              </w:numPr>
              <w:rPr>
                <w:rFonts w:ascii="Klavika Light" w:hAnsi="Klavika Light"/>
              </w:rPr>
            </w:pPr>
            <w:r w:rsidRPr="00FB24DF">
              <w:rPr>
                <w:rFonts w:ascii="Klavika Light" w:hAnsi="Klavika Light"/>
              </w:rPr>
              <w:t>Diagnostic numérique simplifié</w:t>
            </w:r>
          </w:p>
          <w:p w14:paraId="0F2AB054" w14:textId="77777777" w:rsidR="00700990" w:rsidRPr="00FB24DF" w:rsidRDefault="00700990" w:rsidP="00700990">
            <w:pPr>
              <w:pStyle w:val="NormalWeb"/>
              <w:numPr>
                <w:ilvl w:val="0"/>
                <w:numId w:val="151"/>
              </w:numPr>
              <w:rPr>
                <w:rFonts w:ascii="Klavika Light" w:hAnsi="Klavika Light"/>
                <w:lang w:val="fr-FR"/>
              </w:rPr>
            </w:pPr>
            <w:r w:rsidRPr="00FB24DF">
              <w:rPr>
                <w:rFonts w:ascii="Klavika Light" w:hAnsi="Klavika Light"/>
                <w:lang w:val="fr-FR"/>
              </w:rPr>
              <w:t xml:space="preserve">Recommandation d'un </w:t>
            </w:r>
            <w:r w:rsidRPr="00FB24DF">
              <w:rPr>
                <w:rFonts w:ascii="Klavika Light" w:hAnsi="Klavika Light"/>
                <w:b/>
                <w:bCs/>
                <w:lang w:val="fr-FR"/>
              </w:rPr>
              <w:t>modèle de déploiement axé sur les parties prenantes</w:t>
            </w:r>
            <w:r w:rsidRPr="00FB24DF">
              <w:rPr>
                <w:rFonts w:ascii="Klavika Light" w:hAnsi="Klavika Light"/>
                <w:lang w:val="fr-FR"/>
              </w:rPr>
              <w:t>, impliquant les ONG, l'UTAP et les agents technologiques ruraux</w:t>
            </w:r>
          </w:p>
          <w:p w14:paraId="73BB4048" w14:textId="77777777" w:rsidR="00700990" w:rsidRPr="00FB24DF" w:rsidRDefault="00700990" w:rsidP="00165FE4">
            <w:pPr>
              <w:spacing w:after="0"/>
              <w:jc w:val="both"/>
              <w:rPr>
                <w:rFonts w:ascii="Klavika Light" w:hAnsi="Klavika Light"/>
                <w:b/>
                <w:bCs/>
              </w:rPr>
            </w:pPr>
            <w:r w:rsidRPr="00FB24DF">
              <w:rPr>
                <w:rFonts w:ascii="Klavika Light" w:hAnsi="Klavika Light"/>
                <w:b/>
                <w:bCs/>
              </w:rPr>
              <w:t>Principaux résultats et impacts :</w:t>
            </w:r>
          </w:p>
          <w:p w14:paraId="719E0C14" w14:textId="77777777" w:rsidR="00700990" w:rsidRPr="00FB24DF" w:rsidRDefault="00700990" w:rsidP="00700990">
            <w:pPr>
              <w:pStyle w:val="Paragraphedeliste"/>
              <w:numPr>
                <w:ilvl w:val="0"/>
                <w:numId w:val="152"/>
              </w:numPr>
              <w:spacing w:after="0" w:line="240" w:lineRule="auto"/>
              <w:rPr>
                <w:rFonts w:ascii="Klavika Light" w:hAnsi="Klavika Light"/>
              </w:rPr>
            </w:pPr>
            <w:r w:rsidRPr="00FB24DF">
              <w:rPr>
                <w:rFonts w:ascii="Klavika Light" w:hAnsi="Klavika Light"/>
              </w:rPr>
              <w:t>Validation du potentiel d'adéquation de la solution auprès de différents segments d'utilisateurs</w:t>
            </w:r>
          </w:p>
          <w:p w14:paraId="57425A45" w14:textId="77777777" w:rsidR="00700990" w:rsidRPr="00FB24DF" w:rsidRDefault="00700990" w:rsidP="00700990">
            <w:pPr>
              <w:pStyle w:val="Paragraphedeliste"/>
              <w:numPr>
                <w:ilvl w:val="0"/>
                <w:numId w:val="152"/>
              </w:numPr>
              <w:spacing w:after="0" w:line="240" w:lineRule="auto"/>
              <w:rPr>
                <w:rFonts w:ascii="Klavika Light" w:hAnsi="Klavika Light"/>
              </w:rPr>
            </w:pPr>
            <w:r w:rsidRPr="00FB24DF">
              <w:rPr>
                <w:rFonts w:ascii="Klavika Light" w:hAnsi="Klavika Light"/>
              </w:rPr>
              <w:t>Définition de scénarios d'adoption et de stratégies de partenariat pour l'échelle</w:t>
            </w:r>
          </w:p>
          <w:p w14:paraId="278DDE69" w14:textId="77777777" w:rsidR="00700990" w:rsidRPr="00FB24DF" w:rsidRDefault="00700990" w:rsidP="00700990">
            <w:pPr>
              <w:pStyle w:val="Paragraphedeliste"/>
              <w:numPr>
                <w:ilvl w:val="0"/>
                <w:numId w:val="152"/>
              </w:numPr>
              <w:spacing w:after="0" w:line="240" w:lineRule="auto"/>
              <w:rPr>
                <w:rFonts w:ascii="Klavika Light" w:hAnsi="Klavika Light"/>
              </w:rPr>
            </w:pPr>
            <w:r w:rsidRPr="00FB24DF">
              <w:rPr>
                <w:rFonts w:ascii="Klavika Light" w:hAnsi="Klavika Light"/>
              </w:rPr>
              <w:t>Renforcement de l'alignement d'Orange Innovation sur les objectifs d'inclusion numérique et de résilience rurale</w:t>
            </w:r>
          </w:p>
          <w:p w14:paraId="089A37B7" w14:textId="77777777" w:rsidR="00700990" w:rsidRPr="00FB24DF" w:rsidRDefault="00700990" w:rsidP="00700990">
            <w:pPr>
              <w:pStyle w:val="Paragraphedeliste"/>
              <w:numPr>
                <w:ilvl w:val="0"/>
                <w:numId w:val="152"/>
              </w:numPr>
              <w:spacing w:after="0" w:line="240" w:lineRule="auto"/>
              <w:jc w:val="both"/>
              <w:rPr>
                <w:rFonts w:ascii="Klavika Light" w:hAnsi="Klavika Light"/>
                <w:b/>
                <w:bCs/>
              </w:rPr>
            </w:pPr>
            <w:r w:rsidRPr="00FB24DF">
              <w:rPr>
                <w:rFonts w:ascii="Klavika Light" w:hAnsi="Klavika Light"/>
              </w:rPr>
              <w:t>Soutien à la stratégie d'agriculture numérique d'Orange grâce à des informations basées sur les données et informées par les utilisateurs</w:t>
            </w:r>
          </w:p>
          <w:p w14:paraId="1F582B98" w14:textId="1B87AE72" w:rsidR="00700990" w:rsidRPr="00FB24DF" w:rsidRDefault="00700990" w:rsidP="00165FE4">
            <w:pPr>
              <w:spacing w:after="0"/>
              <w:jc w:val="both"/>
              <w:rPr>
                <w:rFonts w:ascii="Klavika Light" w:hAnsi="Klavika Light"/>
                <w:b/>
                <w:bCs/>
              </w:rPr>
            </w:pPr>
          </w:p>
          <w:p w14:paraId="148D1DF8" w14:textId="77777777" w:rsidR="00700990" w:rsidRPr="00FB24DF" w:rsidRDefault="00700990" w:rsidP="00165FE4">
            <w:pPr>
              <w:spacing w:after="0"/>
              <w:jc w:val="both"/>
              <w:rPr>
                <w:rFonts w:ascii="Klavika Light" w:hAnsi="Klavika Light"/>
                <w:b/>
                <w:bCs/>
              </w:rPr>
            </w:pPr>
            <w:r w:rsidRPr="00FB24DF">
              <w:rPr>
                <w:rFonts w:ascii="Klavika Light" w:hAnsi="Klavika Light"/>
                <w:noProof/>
              </w:rPr>
              <w:t xml:space="preserve"> </w:t>
            </w:r>
          </w:p>
        </w:tc>
      </w:tr>
    </w:tbl>
    <w:p w14:paraId="47612DF1" w14:textId="77777777" w:rsidR="00700990" w:rsidRDefault="00700990" w:rsidP="00CF24FC"/>
    <w:tbl>
      <w:tblPr>
        <w:tblpPr w:leftFromText="180" w:rightFromText="180" w:vertAnchor="page" w:horzAnchor="margin" w:tblpY="1144"/>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578"/>
        <w:gridCol w:w="159"/>
        <w:gridCol w:w="4420"/>
      </w:tblGrid>
      <w:tr w:rsidR="00700990" w:rsidRPr="00FB24DF" w14:paraId="57C38F66" w14:textId="77777777" w:rsidTr="00165FE4">
        <w:trPr>
          <w:trHeight w:val="340"/>
        </w:trPr>
        <w:tc>
          <w:tcPr>
            <w:tcW w:w="9157" w:type="dxa"/>
            <w:gridSpan w:val="3"/>
            <w:shd w:val="clear" w:color="auto" w:fill="970354"/>
            <w:tcMar>
              <w:top w:w="28" w:type="dxa"/>
              <w:right w:w="28" w:type="dxa"/>
            </w:tcMar>
          </w:tcPr>
          <w:p w14:paraId="2D3B51F3" w14:textId="77777777" w:rsidR="00700990" w:rsidRPr="00FB24DF" w:rsidRDefault="00700990" w:rsidP="00165FE4">
            <w:pPr>
              <w:spacing w:after="0"/>
              <w:rPr>
                <w:rFonts w:ascii="Klavika Light" w:hAnsi="Klavika Light" w:cstheme="minorHAnsi"/>
                <w:sz w:val="20"/>
                <w:szCs w:val="20"/>
              </w:rPr>
            </w:pPr>
          </w:p>
        </w:tc>
      </w:tr>
      <w:tr w:rsidR="00700990" w:rsidRPr="00FB24DF" w14:paraId="06F425F2" w14:textId="77777777" w:rsidTr="00165FE4">
        <w:trPr>
          <w:trHeight w:val="340"/>
        </w:trPr>
        <w:tc>
          <w:tcPr>
            <w:tcW w:w="4737" w:type="dxa"/>
            <w:gridSpan w:val="2"/>
            <w:shd w:val="clear" w:color="auto" w:fill="FFFFFF" w:themeFill="background1"/>
            <w:tcMar>
              <w:top w:w="28" w:type="dxa"/>
              <w:right w:w="28" w:type="dxa"/>
            </w:tcMar>
          </w:tcPr>
          <w:p w14:paraId="046117C5" w14:textId="77777777" w:rsidR="00700990" w:rsidRPr="00FB24DF" w:rsidRDefault="00700990" w:rsidP="00165FE4">
            <w:pPr>
              <w:spacing w:after="0"/>
              <w:jc w:val="both"/>
              <w:rPr>
                <w:rFonts w:ascii="Klavika Light" w:hAnsi="Klavika Light" w:cstheme="minorHAnsi"/>
                <w:b/>
                <w:sz w:val="20"/>
                <w:szCs w:val="20"/>
              </w:rPr>
            </w:pPr>
            <w:r w:rsidRPr="00FB24DF">
              <w:rPr>
                <w:rFonts w:ascii="Klavika Light" w:hAnsi="Klavika Light" w:cstheme="minorHAnsi"/>
                <w:sz w:val="20"/>
                <w:szCs w:val="20"/>
              </w:rPr>
              <w:t xml:space="preserve">Nom du projet : </w:t>
            </w:r>
            <w:bookmarkStart w:id="132" w:name="cashewnut"/>
            <w:r w:rsidRPr="00FB24DF">
              <w:rPr>
                <w:rFonts w:ascii="Klavika Light" w:hAnsi="Klavika Light" w:cstheme="minorHAnsi"/>
                <w:sz w:val="20"/>
                <w:szCs w:val="20"/>
              </w:rPr>
              <w:t>Étude approfondie et évaluation du marché des chaînes de valeur de la noix de cajou et des engrais au Togo</w:t>
            </w:r>
            <w:bookmarkEnd w:id="132"/>
          </w:p>
        </w:tc>
        <w:tc>
          <w:tcPr>
            <w:tcW w:w="4420" w:type="dxa"/>
            <w:tcMar>
              <w:top w:w="28" w:type="dxa"/>
              <w:right w:w="28" w:type="dxa"/>
            </w:tcMar>
          </w:tcPr>
          <w:p w14:paraId="1BD9A0A2"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Pays : Togo</w:t>
            </w:r>
          </w:p>
        </w:tc>
      </w:tr>
      <w:tr w:rsidR="00700990" w:rsidRPr="00FB24DF" w14:paraId="5C17FF78" w14:textId="77777777" w:rsidTr="00165FE4">
        <w:trPr>
          <w:trHeight w:val="389"/>
        </w:trPr>
        <w:tc>
          <w:tcPr>
            <w:tcW w:w="4737" w:type="dxa"/>
            <w:gridSpan w:val="2"/>
            <w:tcMar>
              <w:top w:w="28" w:type="dxa"/>
              <w:right w:w="28" w:type="dxa"/>
            </w:tcMar>
          </w:tcPr>
          <w:p w14:paraId="5F606624"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 xml:space="preserve">Localisation : Lomé, </w:t>
            </w:r>
          </w:p>
        </w:tc>
        <w:tc>
          <w:tcPr>
            <w:tcW w:w="4420" w:type="dxa"/>
            <w:tcMar>
              <w:top w:w="28" w:type="dxa"/>
              <w:right w:w="28" w:type="dxa"/>
            </w:tcMar>
          </w:tcPr>
          <w:p w14:paraId="103B59E2"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Personnel spécialisé mis à disposition par votre entreprise/organisation (profils) :</w:t>
            </w:r>
          </w:p>
          <w:p w14:paraId="4FF3EEAB" w14:textId="77777777" w:rsidR="00700990" w:rsidRPr="00FB24DF" w:rsidRDefault="00700990" w:rsidP="00165FE4">
            <w:pPr>
              <w:spacing w:after="0"/>
              <w:rPr>
                <w:rFonts w:ascii="Klavika Light" w:hAnsi="Klavika Light" w:cstheme="minorHAnsi"/>
                <w:b/>
                <w:bCs/>
                <w:sz w:val="20"/>
                <w:szCs w:val="20"/>
              </w:rPr>
            </w:pPr>
            <w:r w:rsidRPr="00FB24DF">
              <w:rPr>
                <w:rFonts w:ascii="Klavika Light" w:hAnsi="Klavika Light" w:cstheme="minorHAnsi"/>
                <w:b/>
                <w:bCs/>
                <w:sz w:val="20"/>
                <w:szCs w:val="20"/>
              </w:rPr>
              <w:t>Directeur, Responsable, Analystes, Experts</w:t>
            </w:r>
          </w:p>
        </w:tc>
      </w:tr>
      <w:tr w:rsidR="00700990" w:rsidRPr="00FB24DF" w14:paraId="573955EA" w14:textId="77777777" w:rsidTr="00165FE4">
        <w:trPr>
          <w:trHeight w:val="470"/>
        </w:trPr>
        <w:tc>
          <w:tcPr>
            <w:tcW w:w="4737" w:type="dxa"/>
            <w:gridSpan w:val="2"/>
            <w:tcMar>
              <w:top w:w="28" w:type="dxa"/>
              <w:right w:w="28" w:type="dxa"/>
            </w:tcMar>
          </w:tcPr>
          <w:p w14:paraId="1FB08745"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Nom du client :</w:t>
            </w:r>
          </w:p>
          <w:p w14:paraId="52423264"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b/>
                <w:bCs/>
                <w:sz w:val="20"/>
                <w:szCs w:val="20"/>
              </w:rPr>
              <w:t>Société financière internationale (IFC)</w:t>
            </w:r>
          </w:p>
        </w:tc>
        <w:tc>
          <w:tcPr>
            <w:tcW w:w="4420" w:type="dxa"/>
            <w:tcMar>
              <w:top w:w="28" w:type="dxa"/>
              <w:right w:w="28" w:type="dxa"/>
            </w:tcMar>
          </w:tcPr>
          <w:p w14:paraId="5093F560"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Nombre d'employés ayant participé au projet : 6 employés</w:t>
            </w:r>
          </w:p>
        </w:tc>
      </w:tr>
      <w:tr w:rsidR="00700990" w:rsidRPr="00FB24DF" w14:paraId="6914E633" w14:textId="77777777" w:rsidTr="00165FE4">
        <w:tc>
          <w:tcPr>
            <w:tcW w:w="4737" w:type="dxa"/>
            <w:gridSpan w:val="2"/>
            <w:tcMar>
              <w:top w:w="28" w:type="dxa"/>
              <w:right w:w="28" w:type="dxa"/>
            </w:tcMar>
          </w:tcPr>
          <w:p w14:paraId="4DA1DD61" w14:textId="77777777" w:rsidR="00700990" w:rsidRPr="00FB24DF" w:rsidRDefault="00700990" w:rsidP="00165FE4">
            <w:pPr>
              <w:spacing w:after="0"/>
              <w:rPr>
                <w:rFonts w:ascii="Klavika Light" w:hAnsi="Klavika Light" w:cstheme="minorHAnsi"/>
                <w:b/>
                <w:bCs/>
                <w:sz w:val="20"/>
                <w:szCs w:val="20"/>
                <w:lang w:val="en-US"/>
              </w:rPr>
            </w:pPr>
            <w:r w:rsidRPr="00FB24DF">
              <w:rPr>
                <w:rFonts w:ascii="Klavika Light" w:hAnsi="Klavika Light" w:cstheme="minorHAnsi"/>
                <w:sz w:val="20"/>
                <w:szCs w:val="20"/>
                <w:lang w:val="en-US"/>
              </w:rPr>
              <w:t>Adresse : 2121 Pennsylvania Avenue, NW</w:t>
            </w:r>
          </w:p>
          <w:p w14:paraId="55B6B73E" w14:textId="77777777" w:rsidR="00700990" w:rsidRPr="00FB24DF" w:rsidRDefault="00700990" w:rsidP="00165FE4">
            <w:pPr>
              <w:spacing w:after="0"/>
              <w:jc w:val="both"/>
              <w:rPr>
                <w:rFonts w:ascii="Klavika Light" w:hAnsi="Klavika Light" w:cstheme="minorHAnsi"/>
                <w:sz w:val="20"/>
                <w:szCs w:val="20"/>
                <w:lang w:val="en-US"/>
              </w:rPr>
            </w:pPr>
            <w:r w:rsidRPr="00FB24DF">
              <w:rPr>
                <w:rFonts w:ascii="Klavika Light" w:hAnsi="Klavika Light" w:cstheme="minorHAnsi"/>
                <w:b/>
                <w:bCs/>
                <w:sz w:val="20"/>
                <w:szCs w:val="20"/>
                <w:lang w:val="en-US"/>
              </w:rPr>
              <w:t>Washington, DC 20433</w:t>
            </w:r>
          </w:p>
        </w:tc>
        <w:tc>
          <w:tcPr>
            <w:tcW w:w="4420" w:type="dxa"/>
            <w:tcMar>
              <w:top w:w="28" w:type="dxa"/>
              <w:right w:w="28" w:type="dxa"/>
            </w:tcMar>
          </w:tcPr>
          <w:p w14:paraId="5DA099AB" w14:textId="77777777" w:rsidR="00700990" w:rsidRPr="00FB24DF" w:rsidRDefault="00700990" w:rsidP="00165FE4">
            <w:pPr>
              <w:spacing w:after="0"/>
              <w:rPr>
                <w:rFonts w:ascii="Klavika Light" w:hAnsi="Klavika Light" w:cstheme="minorHAnsi"/>
                <w:b/>
                <w:bCs/>
                <w:sz w:val="20"/>
                <w:szCs w:val="20"/>
              </w:rPr>
            </w:pPr>
            <w:r w:rsidRPr="00FB24DF">
              <w:rPr>
                <w:rFonts w:ascii="Klavika Light" w:hAnsi="Klavika Light" w:cstheme="minorHAnsi"/>
                <w:sz w:val="20"/>
                <w:szCs w:val="20"/>
              </w:rPr>
              <w:t>Nombre de mois de travail, durée du projet :</w:t>
            </w:r>
          </w:p>
          <w:p w14:paraId="75340E48"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b/>
                <w:bCs/>
                <w:sz w:val="20"/>
                <w:szCs w:val="20"/>
              </w:rPr>
              <w:t>7 mois</w:t>
            </w:r>
          </w:p>
        </w:tc>
      </w:tr>
      <w:tr w:rsidR="00700990" w:rsidRPr="00FB24DF" w14:paraId="6AC4743F" w14:textId="77777777" w:rsidTr="00165FE4">
        <w:trPr>
          <w:trHeight w:val="389"/>
        </w:trPr>
        <w:tc>
          <w:tcPr>
            <w:tcW w:w="4737" w:type="dxa"/>
            <w:gridSpan w:val="2"/>
            <w:tcMar>
              <w:top w:w="28" w:type="dxa"/>
              <w:right w:w="28" w:type="dxa"/>
            </w:tcMar>
          </w:tcPr>
          <w:p w14:paraId="61D03114"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Date de début (mois/année) : décembre 2023</w:t>
            </w:r>
          </w:p>
          <w:p w14:paraId="0AF7C474"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Date d'achèvement (mois/année) : juin 2024</w:t>
            </w:r>
          </w:p>
        </w:tc>
        <w:tc>
          <w:tcPr>
            <w:tcW w:w="4420" w:type="dxa"/>
            <w:tcMar>
              <w:top w:w="28" w:type="dxa"/>
              <w:right w:w="28" w:type="dxa"/>
            </w:tcMar>
          </w:tcPr>
          <w:p w14:paraId="5E38571A"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Valeur approximative des services en USD :</w:t>
            </w:r>
          </w:p>
          <w:p w14:paraId="32726CCB" w14:textId="77777777" w:rsidR="00700990" w:rsidRPr="00FB24DF" w:rsidRDefault="00700990" w:rsidP="00165FE4">
            <w:pPr>
              <w:spacing w:after="0"/>
              <w:rPr>
                <w:rFonts w:ascii="Klavika Light" w:hAnsi="Klavika Light" w:cstheme="minorHAnsi"/>
                <w:b/>
                <w:bCs/>
                <w:sz w:val="20"/>
                <w:szCs w:val="20"/>
              </w:rPr>
            </w:pPr>
            <w:r w:rsidRPr="00FB24DF">
              <w:rPr>
                <w:rFonts w:ascii="Klavika Light" w:hAnsi="Klavika Light" w:cstheme="minorHAnsi"/>
                <w:b/>
                <w:bCs/>
                <w:sz w:val="20"/>
                <w:szCs w:val="20"/>
              </w:rPr>
              <w:t>141.550</w:t>
            </w:r>
          </w:p>
        </w:tc>
      </w:tr>
      <w:tr w:rsidR="00700990" w:rsidRPr="00FB24DF" w14:paraId="08D0D446" w14:textId="77777777" w:rsidTr="00165FE4">
        <w:trPr>
          <w:trHeight w:val="1008"/>
        </w:trPr>
        <w:tc>
          <w:tcPr>
            <w:tcW w:w="4737" w:type="dxa"/>
            <w:gridSpan w:val="2"/>
            <w:tcMar>
              <w:top w:w="28" w:type="dxa"/>
              <w:right w:w="28" w:type="dxa"/>
            </w:tcMar>
          </w:tcPr>
          <w:p w14:paraId="0DAC8030" w14:textId="77777777" w:rsidR="00700990" w:rsidRPr="00FB24DF" w:rsidRDefault="00700990" w:rsidP="00165FE4">
            <w:pPr>
              <w:spacing w:after="0"/>
              <w:jc w:val="both"/>
              <w:rPr>
                <w:rFonts w:ascii="Klavika Light" w:hAnsi="Klavika Light" w:cstheme="minorHAnsi"/>
                <w:b/>
                <w:bCs/>
                <w:sz w:val="20"/>
                <w:szCs w:val="20"/>
              </w:rPr>
            </w:pPr>
            <w:r w:rsidRPr="00FB24DF">
              <w:rPr>
                <w:rFonts w:ascii="Klavika Light" w:hAnsi="Klavika Light" w:cstheme="minorHAnsi"/>
                <w:sz w:val="20"/>
                <w:szCs w:val="20"/>
              </w:rPr>
              <w:t>Nom des consultants associés / partenaires éventuels : Institut d’Enquête et d’Etudes en Statistique et en Economie (I2SE – Togo)</w:t>
            </w:r>
          </w:p>
          <w:p w14:paraId="2DBE691C" w14:textId="77777777" w:rsidR="00700990" w:rsidRPr="00FB24DF" w:rsidRDefault="00700990" w:rsidP="00165FE4">
            <w:pPr>
              <w:spacing w:after="0"/>
              <w:jc w:val="both"/>
              <w:rPr>
                <w:rFonts w:ascii="Klavika Light" w:hAnsi="Klavika Light" w:cstheme="minorHAnsi"/>
                <w:b/>
                <w:bCs/>
                <w:sz w:val="20"/>
                <w:szCs w:val="20"/>
              </w:rPr>
            </w:pPr>
            <w:r w:rsidRPr="00FB24DF">
              <w:rPr>
                <w:rFonts w:ascii="Klavika Light" w:hAnsi="Klavika Light" w:cstheme="minorHAnsi"/>
                <w:b/>
                <w:bCs/>
                <w:sz w:val="20"/>
                <w:szCs w:val="20"/>
              </w:rPr>
              <w:t>Laname Nayante, Expert Agricole togolais</w:t>
            </w:r>
          </w:p>
        </w:tc>
        <w:tc>
          <w:tcPr>
            <w:tcW w:w="4420" w:type="dxa"/>
            <w:tcMar>
              <w:top w:w="28" w:type="dxa"/>
              <w:right w:w="28" w:type="dxa"/>
            </w:tcMar>
          </w:tcPr>
          <w:p w14:paraId="7CD32F6F"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Nom et fonctions des responsables (directeur/coordinateur de projet, chef d'équipe) :</w:t>
            </w:r>
          </w:p>
          <w:p w14:paraId="4CCFB47A" w14:textId="77777777" w:rsidR="00700990" w:rsidRPr="00FB24DF" w:rsidRDefault="00700990" w:rsidP="00165FE4">
            <w:pPr>
              <w:spacing w:after="0"/>
              <w:jc w:val="both"/>
              <w:rPr>
                <w:rFonts w:ascii="Klavika Light" w:hAnsi="Klavika Light" w:cstheme="minorHAnsi"/>
                <w:b/>
                <w:bCs/>
                <w:sz w:val="20"/>
                <w:szCs w:val="20"/>
              </w:rPr>
            </w:pPr>
            <w:r w:rsidRPr="00FB24DF">
              <w:rPr>
                <w:rFonts w:ascii="Klavika Light" w:hAnsi="Klavika Light" w:cstheme="minorHAnsi"/>
                <w:b/>
                <w:bCs/>
                <w:sz w:val="20"/>
                <w:szCs w:val="20"/>
              </w:rPr>
              <w:t>Sami CHAOUCH, Chef d'équipe</w:t>
            </w:r>
          </w:p>
          <w:p w14:paraId="574B8F99"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b/>
                <w:bCs/>
                <w:sz w:val="20"/>
                <w:szCs w:val="20"/>
              </w:rPr>
              <w:t>Mohamed-Ali BEN RABEH, Chef de Projet</w:t>
            </w:r>
          </w:p>
        </w:tc>
      </w:tr>
      <w:tr w:rsidR="00700990" w:rsidRPr="00FB24DF" w14:paraId="6000332C" w14:textId="77777777" w:rsidTr="00165FE4">
        <w:tc>
          <w:tcPr>
            <w:tcW w:w="9157" w:type="dxa"/>
            <w:gridSpan w:val="3"/>
            <w:tcMar>
              <w:top w:w="28" w:type="dxa"/>
              <w:right w:w="28" w:type="dxa"/>
            </w:tcMar>
            <w:vAlign w:val="center"/>
          </w:tcPr>
          <w:p w14:paraId="4E6C464A" w14:textId="77777777" w:rsidR="00700990" w:rsidRPr="00FB24DF" w:rsidRDefault="00700990" w:rsidP="00165FE4">
            <w:pPr>
              <w:tabs>
                <w:tab w:val="num" w:pos="1440"/>
              </w:tabs>
              <w:spacing w:after="0"/>
              <w:jc w:val="both"/>
              <w:rPr>
                <w:rFonts w:ascii="Klavika Light" w:hAnsi="Klavika Light" w:cstheme="minorHAnsi"/>
                <w:b/>
                <w:sz w:val="20"/>
                <w:szCs w:val="20"/>
              </w:rPr>
            </w:pPr>
            <w:r w:rsidRPr="00FB24DF">
              <w:rPr>
                <w:rFonts w:ascii="Klavika Light" w:hAnsi="Klavika Light" w:cstheme="minorHAnsi"/>
                <w:b/>
                <w:sz w:val="20"/>
                <w:szCs w:val="20"/>
              </w:rPr>
              <w:t>Description du projet (Cashew Stream)</w:t>
            </w:r>
          </w:p>
          <w:p w14:paraId="2AD15BF3"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Ce projet se concentre sur une analyse approfondie de la chaîne de valeur de la noix de cajou au Togo. L'étude vise à identifier les opportunités d'investissement stratégiques au sein du secteur, tout en proposant des réformes ciblées pour favoriser l'implication du secteur privé. À travers un examen détaillé de la dynamique du marché mondial et régional, l'analyse vise à renforcer la position du Togo sur le marché de la noix de cajou, à améliorer la compétitivité du secteur et à promouvoir des pratiques durables qui augmentent sa résilience à long terme.</w:t>
            </w:r>
          </w:p>
          <w:p w14:paraId="3CC155AA"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En plus de cartographier les principaux acteurs et d’évaluer leurs rôles tout au long de la chaîne de valeur, l’étude évaluera les obstacles réglementaires et commerciaux, mettra en évidence les facteurs de la demande et examinera les tendances émergentes dans la transformation et la consommation de noix de cajou. L’objectif ultime est de fournir des informations et des recommandations pratiques qui soutiennent une croissance durable, améliorent la capacité du secteur à attirer les investissements et contribuent au développement économique du Togo.</w:t>
            </w:r>
          </w:p>
        </w:tc>
      </w:tr>
      <w:tr w:rsidR="00700990" w:rsidRPr="00FB24DF" w14:paraId="5958593F" w14:textId="77777777" w:rsidTr="00165FE4">
        <w:tc>
          <w:tcPr>
            <w:tcW w:w="9157" w:type="dxa"/>
            <w:gridSpan w:val="3"/>
            <w:tcBorders>
              <w:bottom w:val="single" w:sz="6" w:space="0" w:color="auto"/>
            </w:tcBorders>
            <w:tcMar>
              <w:top w:w="28" w:type="dxa"/>
              <w:right w:w="28" w:type="dxa"/>
            </w:tcMar>
            <w:vAlign w:val="center"/>
          </w:tcPr>
          <w:p w14:paraId="02B805B7" w14:textId="77777777" w:rsidR="00700990" w:rsidRPr="00FB24DF" w:rsidRDefault="00700990" w:rsidP="00165FE4">
            <w:pPr>
              <w:spacing w:after="0"/>
              <w:jc w:val="both"/>
              <w:rPr>
                <w:rFonts w:ascii="Klavika Light" w:hAnsi="Klavika Light" w:cs="Arial"/>
                <w:sz w:val="20"/>
                <w:szCs w:val="20"/>
              </w:rPr>
            </w:pPr>
            <w:r w:rsidRPr="00FB24DF">
              <w:rPr>
                <w:rFonts w:ascii="Klavika Light" w:hAnsi="Klavika Light" w:cs="Arial"/>
                <w:b/>
                <w:bCs/>
                <w:sz w:val="20"/>
                <w:szCs w:val="20"/>
              </w:rPr>
              <w:t xml:space="preserve">Description des services fournis par </w:t>
            </w:r>
            <w:r>
              <w:rPr>
                <w:rFonts w:ascii="Klavika Light" w:hAnsi="Klavika Light" w:cs="Arial"/>
                <w:b/>
                <w:bCs/>
                <w:sz w:val="20"/>
                <w:szCs w:val="20"/>
              </w:rPr>
              <w:t>notre personnel</w:t>
            </w:r>
            <w:r w:rsidRPr="00FB24DF">
              <w:rPr>
                <w:rFonts w:ascii="Klavika Light" w:hAnsi="Klavika Light" w:cs="Arial"/>
                <w:b/>
                <w:bCs/>
                <w:sz w:val="20"/>
                <w:szCs w:val="20"/>
              </w:rPr>
              <w:t xml:space="preserve"> (Cashew Stream)</w:t>
            </w:r>
          </w:p>
          <w:p w14:paraId="68BFF214"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approfondie du marché mondial et régional de la noix de cajou</w:t>
            </w:r>
          </w:p>
          <w:p w14:paraId="26B6D6BD"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des tendances et des évolutions des indicateurs clés (production, exportations, importations), avec un accent sur la transformation</w:t>
            </w:r>
          </w:p>
          <w:p w14:paraId="4F58E999"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des tendances du marché mondial et régional, ainsi que des facteurs de l'offre et de la demande et des changements dans les modes de consommation</w:t>
            </w:r>
          </w:p>
          <w:p w14:paraId="210683BA"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Positionnement du Togo dans le contexte du marché régional et international</w:t>
            </w:r>
          </w:p>
          <w:p w14:paraId="11F834B0"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Identification et évaluation des opportunités de marché pour la filière anacarde au Togo</w:t>
            </w:r>
          </w:p>
          <w:p w14:paraId="7A0A0DAA"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Cartographie et analyse approfondie de la chaîne de valeur de l'anacarde au Togo</w:t>
            </w:r>
          </w:p>
          <w:p w14:paraId="6EBB28C4"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Cartographie des acteurs de la chaîne de valeur et analyse de leurs profils et caractéristiques</w:t>
            </w:r>
          </w:p>
          <w:p w14:paraId="1D17EAB4"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des flux physiques et financiers ainsi que de la structure des coûts par segment</w:t>
            </w:r>
          </w:p>
          <w:p w14:paraId="3993CCD7"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multidimensionnelle des différents segments de la chaîne de valeur à travers de multiples dimensions, y compris l'accès aux marchés, les intrants, l'information, le financement, la logistique, le capital humain, avec un accent particulier sur la qualité et la durabilité environnementale</w:t>
            </w:r>
          </w:p>
          <w:p w14:paraId="76261896"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Réalisation d'une analyse SWOT de la chaîne de valeur de la noix de cajou au Togo</w:t>
            </w:r>
          </w:p>
          <w:p w14:paraId="2E8A3372"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Evaluation du cadre réglementaire et formulation de recommandations</w:t>
            </w:r>
          </w:p>
          <w:p w14:paraId="06E4671F"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Evaluation du cadre réglementaire et de la gouvernance de la filière anacarde au Togo, identifiant ses atouts, ses contraintes et ses barrières</w:t>
            </w:r>
          </w:p>
          <w:p w14:paraId="0354C76A"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lastRenderedPageBreak/>
              <w:t>Réalisation d'une étude comparative de référence avec deux pays de référence, analyse d'études de cas pour identifier les meilleures pratiques applicables au contexte togolais</w:t>
            </w:r>
          </w:p>
          <w:p w14:paraId="6672D4FE"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Formulation de recommandations pour des réformes politiques visant à encourager l’investissement privé et à soutenir le développement durable du secteur</w:t>
            </w:r>
          </w:p>
          <w:p w14:paraId="5E6209E9"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Identification et qualification des opportunités d'investissement</w:t>
            </w:r>
          </w:p>
          <w:p w14:paraId="7223273A"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Identification des domaines d’investissement stratégiques basée sur une analyse complète du marché et de la chaîne de valeur.</w:t>
            </w:r>
          </w:p>
          <w:p w14:paraId="49A4D860"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Cartographie des acteurs clés du secteur pour soutenir les opportunités d'investissement ciblées pour notre client.</w:t>
            </w:r>
          </w:p>
          <w:p w14:paraId="540DC1E7"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Evaluation et dimensionnement du potentiel d'investissement identifié</w:t>
            </w:r>
          </w:p>
          <w:p w14:paraId="2ED48B64" w14:textId="77777777" w:rsidR="00700990" w:rsidRPr="00FB24DF" w:rsidRDefault="00700990" w:rsidP="00165FE4">
            <w:pPr>
              <w:spacing w:after="0"/>
              <w:jc w:val="both"/>
              <w:rPr>
                <w:rFonts w:ascii="Klavika Light" w:hAnsi="Klavika Light" w:cs="Arial"/>
                <w:sz w:val="20"/>
                <w:szCs w:val="20"/>
              </w:rPr>
            </w:pPr>
            <w:r w:rsidRPr="00FB24DF">
              <w:rPr>
                <w:rFonts w:ascii="Klavika Light" w:hAnsi="Klavika Light" w:cs="Arial"/>
                <w:b/>
                <w:bCs/>
                <w:sz w:val="20"/>
                <w:szCs w:val="20"/>
              </w:rPr>
              <w:t>Principales réalisations et impacts clés</w:t>
            </w:r>
          </w:p>
          <w:p w14:paraId="2AF45851"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approfondie du marché mondial de la noix de cajou : étude complète de la dynamique du marché, des tendances et des opportunités d'investissement au sein du secteur mondial de la noix de cajou</w:t>
            </w:r>
          </w:p>
          <w:p w14:paraId="7AECDEDC"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Évaluation approfondie de la chaîne de valeur de la noix de cajou au Togo, y compris une analyse comparative avec deux pays de référence : Plus de 60 rapports et sources de données examinés, combinés à des visites sur place et plus de 10 entretiens menés avec des acteurs clés de tous les segments de la chaîne de valeur, y compris les transformateurs, aux côtés des parties prenantes telles que les pouvoirs publics et les organisations interprofessionnelles régissant la filière noix de cajou</w:t>
            </w:r>
          </w:p>
          <w:p w14:paraId="6C2E8A0B"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détaillée du cadre réglementaire : évaluation de l'environnement réglementaire actuel régissant le secteur, aboutissant à la proposition de 4 réformes politiques essentielles pour stimuler les activités de transformation, attirer les investissements et libérer le potentiel sectoriel</w:t>
            </w:r>
          </w:p>
          <w:p w14:paraId="5072A608" w14:textId="77777777" w:rsidR="00700990" w:rsidRPr="00FB24DF" w:rsidRDefault="00700990" w:rsidP="00700990">
            <w:pPr>
              <w:pStyle w:val="Paragraphedeliste"/>
              <w:numPr>
                <w:ilvl w:val="0"/>
                <w:numId w:val="13"/>
              </w:numPr>
              <w:spacing w:after="0" w:line="240" w:lineRule="auto"/>
              <w:ind w:left="714" w:hanging="357"/>
              <w:contextualSpacing w:val="0"/>
              <w:jc w:val="both"/>
              <w:rPr>
                <w:rFonts w:ascii="Klavika Light" w:hAnsi="Klavika Light" w:cs="Arial"/>
                <w:sz w:val="20"/>
                <w:szCs w:val="20"/>
              </w:rPr>
            </w:pPr>
            <w:r w:rsidRPr="00FB24DF">
              <w:rPr>
                <w:rFonts w:ascii="Klavika Light" w:hAnsi="Klavika Light" w:cs="Arial"/>
                <w:sz w:val="20"/>
                <w:szCs w:val="20"/>
              </w:rPr>
              <w:t>Identification des principales opportunités d'investissement : Développement de cinq projets à fort potentiel dans les segments de production et de transformation, identifiés en collaboration avec des acteurs clés, avec un potentiel d'investissement supérieur à 8 millions de dollars</w:t>
            </w:r>
          </w:p>
        </w:tc>
      </w:tr>
      <w:tr w:rsidR="00700990" w:rsidRPr="00FB24DF" w14:paraId="7BA101B2" w14:textId="77777777" w:rsidTr="00165FE4">
        <w:trPr>
          <w:trHeight w:val="1152"/>
        </w:trPr>
        <w:tc>
          <w:tcPr>
            <w:tcW w:w="4578" w:type="dxa"/>
            <w:tcBorders>
              <w:top w:val="single" w:sz="6" w:space="0" w:color="auto"/>
              <w:bottom w:val="single" w:sz="4" w:space="0" w:color="FFFFFF" w:themeColor="background1"/>
              <w:right w:val="single" w:sz="4" w:space="0" w:color="FFFFFF" w:themeColor="background1"/>
            </w:tcBorders>
            <w:tcMar>
              <w:top w:w="28" w:type="dxa"/>
              <w:right w:w="28" w:type="dxa"/>
            </w:tcMar>
            <w:vAlign w:val="center"/>
          </w:tcPr>
          <w:p w14:paraId="2D64A5A6" w14:textId="4C8BD76A" w:rsidR="00700990" w:rsidRPr="00FB24DF" w:rsidRDefault="00700990" w:rsidP="00165FE4">
            <w:pPr>
              <w:keepNext/>
              <w:spacing w:after="0"/>
              <w:jc w:val="center"/>
              <w:rPr>
                <w:rFonts w:ascii="Klavika Light" w:hAnsi="Klavika Light"/>
                <w:sz w:val="20"/>
                <w:szCs w:val="20"/>
              </w:rPr>
            </w:pPr>
          </w:p>
          <w:p w14:paraId="09338A07" w14:textId="77777777" w:rsidR="00700990" w:rsidRPr="00FB24DF" w:rsidRDefault="00700990" w:rsidP="00165FE4">
            <w:pPr>
              <w:pStyle w:val="Lgende"/>
              <w:spacing w:after="0"/>
              <w:jc w:val="center"/>
              <w:rPr>
                <w:rFonts w:ascii="Klavika Light" w:hAnsi="Klavika Light"/>
                <w:b/>
                <w:bCs/>
                <w:sz w:val="20"/>
                <w:szCs w:val="20"/>
              </w:rPr>
            </w:pPr>
            <w:r w:rsidRPr="00FB24DF">
              <w:rPr>
                <w:rFonts w:ascii="Klavika Light" w:hAnsi="Klavika Light"/>
                <w:b/>
                <w:bCs/>
                <w:sz w:val="20"/>
                <w:szCs w:val="20"/>
              </w:rPr>
              <w:t>Évaluation du marché mondial</w:t>
            </w:r>
          </w:p>
        </w:tc>
        <w:tc>
          <w:tcPr>
            <w:tcW w:w="4579" w:type="dxa"/>
            <w:gridSpan w:val="2"/>
            <w:tcBorders>
              <w:top w:val="single" w:sz="6" w:space="0" w:color="auto"/>
              <w:left w:val="single" w:sz="4" w:space="0" w:color="FFFFFF" w:themeColor="background1"/>
              <w:bottom w:val="single" w:sz="4" w:space="0" w:color="FFFFFF" w:themeColor="background1"/>
            </w:tcBorders>
            <w:vAlign w:val="center"/>
          </w:tcPr>
          <w:p w14:paraId="1942F547" w14:textId="16772EDD" w:rsidR="00700990" w:rsidRPr="00FB24DF" w:rsidRDefault="00700990" w:rsidP="00165FE4">
            <w:pPr>
              <w:keepNext/>
              <w:spacing w:after="0"/>
              <w:jc w:val="center"/>
              <w:rPr>
                <w:rFonts w:ascii="Klavika Light" w:hAnsi="Klavika Light"/>
                <w:sz w:val="20"/>
                <w:szCs w:val="20"/>
              </w:rPr>
            </w:pPr>
          </w:p>
          <w:p w14:paraId="38C86A41" w14:textId="77777777" w:rsidR="00700990" w:rsidRPr="00FB24DF" w:rsidRDefault="00700990" w:rsidP="00165FE4">
            <w:pPr>
              <w:pStyle w:val="Lgende"/>
              <w:spacing w:after="0"/>
              <w:jc w:val="center"/>
              <w:rPr>
                <w:rFonts w:ascii="Klavika Light" w:hAnsi="Klavika Light"/>
                <w:b/>
                <w:bCs/>
                <w:sz w:val="20"/>
                <w:szCs w:val="20"/>
                <w:lang w:val="fr-FR"/>
              </w:rPr>
            </w:pPr>
            <w:r w:rsidRPr="00FB24DF">
              <w:rPr>
                <w:rFonts w:ascii="Klavika Light" w:hAnsi="Klavika Light"/>
                <w:b/>
                <w:bCs/>
                <w:sz w:val="20"/>
                <w:szCs w:val="20"/>
                <w:lang w:val="fr-FR"/>
              </w:rPr>
              <w:t>Cartographie de la chaîne de valeur</w:t>
            </w:r>
          </w:p>
        </w:tc>
      </w:tr>
      <w:tr w:rsidR="00700990" w:rsidRPr="00FB24DF" w14:paraId="2BFB9626" w14:textId="77777777" w:rsidTr="00165FE4">
        <w:trPr>
          <w:trHeight w:val="1152"/>
        </w:trPr>
        <w:tc>
          <w:tcPr>
            <w:tcW w:w="4578" w:type="dxa"/>
            <w:tcBorders>
              <w:top w:val="single" w:sz="4" w:space="0" w:color="FFFFFF" w:themeColor="background1"/>
              <w:bottom w:val="single" w:sz="4" w:space="0" w:color="auto"/>
              <w:right w:val="single" w:sz="4" w:space="0" w:color="FFFFFF" w:themeColor="background1"/>
            </w:tcBorders>
            <w:tcMar>
              <w:top w:w="28" w:type="dxa"/>
              <w:right w:w="28" w:type="dxa"/>
            </w:tcMar>
            <w:vAlign w:val="center"/>
          </w:tcPr>
          <w:p w14:paraId="6ACB11CE" w14:textId="7689679E" w:rsidR="00700990" w:rsidRPr="00FB24DF" w:rsidRDefault="00700990" w:rsidP="00165FE4">
            <w:pPr>
              <w:keepNext/>
              <w:spacing w:after="0"/>
              <w:jc w:val="center"/>
              <w:rPr>
                <w:rFonts w:ascii="Klavika Light" w:hAnsi="Klavika Light"/>
                <w:sz w:val="20"/>
                <w:szCs w:val="20"/>
              </w:rPr>
            </w:pPr>
          </w:p>
          <w:p w14:paraId="0B770DB1" w14:textId="77777777" w:rsidR="00700990" w:rsidRPr="00FB24DF" w:rsidRDefault="00700990" w:rsidP="00165FE4">
            <w:pPr>
              <w:pStyle w:val="Lgende"/>
              <w:spacing w:after="0"/>
              <w:jc w:val="center"/>
              <w:rPr>
                <w:rFonts w:ascii="Klavika Light" w:hAnsi="Klavika Light" w:cs="Arial"/>
                <w:b/>
                <w:bCs/>
                <w:sz w:val="20"/>
                <w:szCs w:val="20"/>
              </w:rPr>
            </w:pPr>
            <w:r w:rsidRPr="00FB24DF">
              <w:rPr>
                <w:rFonts w:ascii="Klavika Light" w:hAnsi="Klavika Light"/>
                <w:b/>
                <w:bCs/>
                <w:sz w:val="20"/>
                <w:szCs w:val="20"/>
              </w:rPr>
              <w:t>Identification des projets d'investissement</w:t>
            </w:r>
          </w:p>
        </w:tc>
        <w:tc>
          <w:tcPr>
            <w:tcW w:w="4579" w:type="dxa"/>
            <w:gridSpan w:val="2"/>
            <w:tcBorders>
              <w:top w:val="single" w:sz="4" w:space="0" w:color="FFFFFF" w:themeColor="background1"/>
              <w:left w:val="single" w:sz="4" w:space="0" w:color="FFFFFF" w:themeColor="background1"/>
              <w:bottom w:val="single" w:sz="4" w:space="0" w:color="auto"/>
            </w:tcBorders>
            <w:vAlign w:val="center"/>
          </w:tcPr>
          <w:p w14:paraId="7154EA88" w14:textId="5921ED62" w:rsidR="00700990" w:rsidRPr="00FB24DF" w:rsidRDefault="00700990" w:rsidP="00165FE4">
            <w:pPr>
              <w:keepNext/>
              <w:spacing w:after="0"/>
              <w:jc w:val="center"/>
              <w:rPr>
                <w:rFonts w:ascii="Klavika Light" w:hAnsi="Klavika Light"/>
                <w:sz w:val="20"/>
                <w:szCs w:val="20"/>
              </w:rPr>
            </w:pPr>
          </w:p>
          <w:p w14:paraId="61B65C30" w14:textId="77777777" w:rsidR="00700990" w:rsidRPr="00FB24DF" w:rsidRDefault="00700990" w:rsidP="00165FE4">
            <w:pPr>
              <w:pStyle w:val="Lgende"/>
              <w:spacing w:after="0"/>
              <w:jc w:val="center"/>
              <w:rPr>
                <w:rFonts w:ascii="Klavika Light" w:hAnsi="Klavika Light"/>
                <w:b/>
                <w:bCs/>
                <w:sz w:val="20"/>
                <w:szCs w:val="20"/>
              </w:rPr>
            </w:pPr>
            <w:r w:rsidRPr="00FB24DF">
              <w:rPr>
                <w:rFonts w:ascii="Klavika Light" w:hAnsi="Klavika Light"/>
                <w:b/>
                <w:bCs/>
                <w:sz w:val="20"/>
                <w:szCs w:val="20"/>
              </w:rPr>
              <w:t>Recommandation de réformes politiques</w:t>
            </w:r>
          </w:p>
        </w:tc>
      </w:tr>
      <w:tr w:rsidR="00700990" w:rsidRPr="00FB24DF" w14:paraId="14DBBC90" w14:textId="77777777" w:rsidTr="00165FE4">
        <w:trPr>
          <w:trHeight w:val="1152"/>
        </w:trPr>
        <w:tc>
          <w:tcPr>
            <w:tcW w:w="9157" w:type="dxa"/>
            <w:gridSpan w:val="3"/>
            <w:tcBorders>
              <w:top w:val="single" w:sz="4" w:space="0" w:color="auto"/>
              <w:bottom w:val="single" w:sz="4" w:space="0" w:color="auto"/>
            </w:tcBorders>
            <w:tcMar>
              <w:top w:w="28" w:type="dxa"/>
              <w:right w:w="28" w:type="dxa"/>
            </w:tcMar>
            <w:vAlign w:val="center"/>
          </w:tcPr>
          <w:p w14:paraId="6DBBFB2E" w14:textId="77777777" w:rsidR="00700990" w:rsidRPr="00FB24DF" w:rsidRDefault="00700990" w:rsidP="00165FE4">
            <w:pPr>
              <w:tabs>
                <w:tab w:val="num" w:pos="1440"/>
              </w:tabs>
              <w:spacing w:after="0"/>
              <w:jc w:val="both"/>
              <w:rPr>
                <w:rFonts w:ascii="Klavika Light" w:hAnsi="Klavika Light" w:cstheme="minorHAnsi"/>
                <w:b/>
                <w:sz w:val="20"/>
                <w:szCs w:val="20"/>
              </w:rPr>
            </w:pPr>
            <w:r w:rsidRPr="00FB24DF">
              <w:rPr>
                <w:rFonts w:ascii="Klavika Light" w:hAnsi="Klavika Light" w:cstheme="minorHAnsi"/>
                <w:b/>
                <w:sz w:val="20"/>
                <w:szCs w:val="20"/>
              </w:rPr>
              <w:t>Description du projet (volet Engrais)</w:t>
            </w:r>
          </w:p>
          <w:p w14:paraId="5FA00992"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Ce projet vise à réaliser une analyse complète du secteur des engrais au Togo, en mettant l'accent sur les engrais organiques et en identifiant les opportunités d'investissement stratégiques. Grâce à une évaluation approfondie de la dynamique du marché régional et national, il évalue la position du Togo dans le paysage des engrais en Afrique de l'Ouest, dans le but de soutenir la croissance du secteur et de renforcer son rôle dans la productivité agricole.</w:t>
            </w:r>
          </w:p>
          <w:p w14:paraId="199C1B9B"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Outre l’évaluation des besoins agricoles du Togo, l’analyse comprend les profils des principales parties prenantes et une cartographie des acteurs du marché et des processus de production spécifiques aux engrais organiques. Le projet examine également les contraintes du marché, identifie les tendances de la demande et évalue les considérations réglementaires essentielles pour promouvoir des pratiques durables et la résilience du secteur à long terme. L’étude met en évidence les besoins d’investissement, propose des réformes politiques ciblées et fournit des informations pratiques pour favoriser l’engagement du secteur privé.</w:t>
            </w:r>
          </w:p>
        </w:tc>
      </w:tr>
      <w:tr w:rsidR="00700990" w:rsidRPr="00FB24DF" w14:paraId="113C8D9C" w14:textId="77777777" w:rsidTr="00165FE4">
        <w:trPr>
          <w:trHeight w:val="1152"/>
        </w:trPr>
        <w:tc>
          <w:tcPr>
            <w:tcW w:w="9157" w:type="dxa"/>
            <w:gridSpan w:val="3"/>
            <w:tcBorders>
              <w:top w:val="single" w:sz="4" w:space="0" w:color="auto"/>
              <w:bottom w:val="double" w:sz="6" w:space="0" w:color="auto"/>
            </w:tcBorders>
            <w:tcMar>
              <w:top w:w="28" w:type="dxa"/>
              <w:right w:w="28" w:type="dxa"/>
            </w:tcMar>
            <w:vAlign w:val="center"/>
          </w:tcPr>
          <w:p w14:paraId="4CDD9D14" w14:textId="77777777" w:rsidR="00700990" w:rsidRPr="00FB24DF" w:rsidRDefault="00700990" w:rsidP="00165FE4">
            <w:pPr>
              <w:spacing w:after="0"/>
              <w:jc w:val="both"/>
              <w:rPr>
                <w:rFonts w:ascii="Klavika Light" w:hAnsi="Klavika Light" w:cs="Arial"/>
                <w:sz w:val="20"/>
                <w:szCs w:val="20"/>
              </w:rPr>
            </w:pPr>
            <w:r w:rsidRPr="00FB24DF">
              <w:rPr>
                <w:rFonts w:ascii="Klavika Light" w:hAnsi="Klavika Light" w:cs="Arial"/>
                <w:b/>
                <w:bCs/>
                <w:sz w:val="20"/>
                <w:szCs w:val="20"/>
              </w:rPr>
              <w:t xml:space="preserve">Description des services fournis par </w:t>
            </w:r>
            <w:r>
              <w:rPr>
                <w:rFonts w:ascii="Klavika Light" w:hAnsi="Klavika Light" w:cs="Arial"/>
                <w:b/>
                <w:bCs/>
                <w:sz w:val="20"/>
                <w:szCs w:val="20"/>
              </w:rPr>
              <w:t>notre personnel</w:t>
            </w:r>
            <w:r w:rsidRPr="00FB24DF">
              <w:rPr>
                <w:rFonts w:ascii="Klavika Light" w:hAnsi="Klavika Light" w:cs="Arial"/>
                <w:b/>
                <w:bCs/>
                <w:sz w:val="20"/>
                <w:szCs w:val="20"/>
              </w:rPr>
              <w:t xml:space="preserve"> (Volet Engrais)</w:t>
            </w:r>
          </w:p>
          <w:p w14:paraId="6CDFEE04"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de l'ensemble des marchés mondiaux et ouest-africains des engrais</w:t>
            </w:r>
          </w:p>
          <w:p w14:paraId="65BB02EA"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Segmentation du marché des engrais, avec un accent particulier sur les engrais organiques et chimiques</w:t>
            </w:r>
          </w:p>
          <w:p w14:paraId="526BC7C3"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Résumé des tendances mondiales et régionales, détaillant les indicateurs clés de la production, des importations et de la demande, avec des répartitions par type d'engrais et segments de marché</w:t>
            </w:r>
          </w:p>
          <w:p w14:paraId="0BDB6E3E"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lastRenderedPageBreak/>
              <w:t>Examen complet du marché des engrais en Afrique de l'Ouest, couvrant huit pays, avec des indicateurs clés sur la production, la consommation, les volumes d'importation et les pays d'origine pour chaque marché</w:t>
            </w:r>
          </w:p>
          <w:p w14:paraId="7C20F14C"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approfondie du secteur des engrais au Togo</w:t>
            </w:r>
          </w:p>
          <w:p w14:paraId="16D5FA55"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Etude de marché détaillée au Togo, évaluant les écarts de consommation en fonction des besoins agricoles et des cartes de fertilité des sols</w:t>
            </w:r>
          </w:p>
          <w:p w14:paraId="29F13CF6"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des processus du marché des engrais organiques, y compris les matières premières utilisées, les méthodes de production et les canaux de distribution</w:t>
            </w:r>
          </w:p>
          <w:p w14:paraId="26BC780B"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Identification des principaux acteurs et cartographie du paysage du secteur, couvrant à la fois la production et la distribution</w:t>
            </w:r>
          </w:p>
          <w:p w14:paraId="27560D32"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Développement et qualification des opportunités d'investissement</w:t>
            </w:r>
          </w:p>
          <w:p w14:paraId="2B4510C8"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Planification complète des scénarios d'investissement, présentant trois scénarios potentiels, chacun évalué en fonction de divers critères, notamment l'engagement des parties prenantes, la taille du marché, l'orientation produit et le potentiel de croissance</w:t>
            </w:r>
          </w:p>
          <w:p w14:paraId="13A1856D"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Sélection et affinement du scénario de développement des capacités industrielles de production d'engrais organiques, en mettant l'accent sur les acteurs locaux, en mutualisant les opportunités pour les petites et moyennes entreprises et en dimensionnant les investissements potentiels</w:t>
            </w:r>
          </w:p>
          <w:p w14:paraId="368865FD"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Évaluation des défis en matière d’investissement et exploration des approches d’investissement direct ou groupé pour favoriser une participation plus large du secteur</w:t>
            </w:r>
          </w:p>
          <w:p w14:paraId="29BD6803"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Évaluation du cadre réglementaire et recommandations de réforme</w:t>
            </w:r>
          </w:p>
          <w:p w14:paraId="624C1168"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Evaluation du cadre réglementaire, notamment de la fiscalité, des subventions et de la gouvernance du marché dans le secteur des engrais au Togo</w:t>
            </w:r>
          </w:p>
          <w:p w14:paraId="1B44A637"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Benchmarking comparatif avec les meilleures pratiques des pays de référence pour identifier les opportunités de réformes adaptées au contexte togolais</w:t>
            </w:r>
          </w:p>
          <w:p w14:paraId="33A940E2" w14:textId="77777777" w:rsidR="00700990" w:rsidRPr="00FB24DF" w:rsidRDefault="00700990" w:rsidP="00700990">
            <w:pPr>
              <w:pStyle w:val="Paragraphedeliste"/>
              <w:numPr>
                <w:ilvl w:val="1"/>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Formulation de recommandations dans quatre domaines clés pour stimuler l'investissement du secteur privé, soutenir les pratiques durables et améliorer la compétitivité du secteur</w:t>
            </w:r>
          </w:p>
          <w:p w14:paraId="7F2ADAB7" w14:textId="77777777" w:rsidR="00700990" w:rsidRPr="00FB24DF" w:rsidRDefault="00700990" w:rsidP="00165FE4">
            <w:pPr>
              <w:spacing w:after="0"/>
              <w:jc w:val="both"/>
              <w:rPr>
                <w:rFonts w:ascii="Klavika Light" w:hAnsi="Klavika Light" w:cs="Arial"/>
                <w:sz w:val="20"/>
                <w:szCs w:val="20"/>
              </w:rPr>
            </w:pPr>
            <w:r w:rsidRPr="00FB24DF">
              <w:rPr>
                <w:rFonts w:ascii="Klavika Light" w:hAnsi="Klavika Light" w:cs="Arial"/>
                <w:b/>
                <w:bCs/>
                <w:sz w:val="20"/>
                <w:szCs w:val="20"/>
              </w:rPr>
              <w:t>Principales réalisations et impacts clés</w:t>
            </w:r>
          </w:p>
          <w:p w14:paraId="2A159CA9"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Analyse régionale et nationale complète du marché des engrais : profils détaillés pour 8 pays d'Afrique de l'Ouest, couvrant les tendances de production, de consommation et d'importation par segment, étayées par des informations provenant de plus de 35 rapports et sources de données spécialisées</w:t>
            </w:r>
          </w:p>
          <w:p w14:paraId="1A27D4BE"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Engagement approfondi avec l'écosystème des engrais du Togo : 30 acteurs identifiés, avec 10 entretiens à distance et des consultations sur place avec 5 acteurs clés, fournissant des informations directes sur les lacunes et les opportunités du marché dans le segment des engrais organiques</w:t>
            </w:r>
          </w:p>
          <w:p w14:paraId="05192C3B" w14:textId="77777777" w:rsidR="00700990" w:rsidRPr="00FB24DF" w:rsidRDefault="00700990" w:rsidP="00700990">
            <w:pPr>
              <w:pStyle w:val="Paragraphedeliste"/>
              <w:numPr>
                <w:ilvl w:val="0"/>
                <w:numId w:val="13"/>
              </w:numPr>
              <w:spacing w:after="0" w:line="240" w:lineRule="auto"/>
              <w:contextualSpacing w:val="0"/>
              <w:jc w:val="both"/>
              <w:rPr>
                <w:rFonts w:ascii="Klavika Light" w:hAnsi="Klavika Light" w:cs="Arial"/>
                <w:sz w:val="20"/>
                <w:szCs w:val="20"/>
              </w:rPr>
            </w:pPr>
            <w:r w:rsidRPr="00FB24DF">
              <w:rPr>
                <w:rFonts w:ascii="Klavika Light" w:hAnsi="Klavika Light" w:cs="Arial"/>
                <w:sz w:val="20"/>
                <w:szCs w:val="20"/>
              </w:rPr>
              <w:t>Identification et qualification des projets d'investissement : Identification de projets d'investissement à fort potentiel, axés sur la production d'engrais organiques avec un investissement global de 5,2 millions de dollars, recommandation d'une approche de mutualisation pour permettre le partage des ressources et la collaboration pour les petits acteurs, maximisant l'accès au capital et aux réseaux de distribution</w:t>
            </w:r>
          </w:p>
          <w:p w14:paraId="31C2978B" w14:textId="77777777" w:rsidR="00700990" w:rsidRPr="00FB24DF" w:rsidRDefault="00700990" w:rsidP="00700990">
            <w:pPr>
              <w:pStyle w:val="Paragraphedeliste"/>
              <w:numPr>
                <w:ilvl w:val="0"/>
                <w:numId w:val="13"/>
              </w:numPr>
              <w:spacing w:after="0" w:line="240" w:lineRule="auto"/>
              <w:ind w:left="714" w:hanging="357"/>
              <w:contextualSpacing w:val="0"/>
              <w:jc w:val="both"/>
              <w:rPr>
                <w:rFonts w:ascii="Klavika Light" w:hAnsi="Klavika Light" w:cs="Arial"/>
                <w:sz w:val="20"/>
                <w:szCs w:val="20"/>
              </w:rPr>
            </w:pPr>
            <w:r w:rsidRPr="00FB24DF">
              <w:rPr>
                <w:rFonts w:ascii="Klavika Light" w:hAnsi="Klavika Light" w:cs="Arial"/>
                <w:sz w:val="20"/>
                <w:szCs w:val="20"/>
              </w:rPr>
              <w:t>Recommandations de réforme stratégique des politiques : Proposition de réformes dans quatre domaines politiques essentiels pour favoriser un environnement réglementaire plus favorable, améliorer l'accès aux intrants et encourager les pratiques durables dans le secteur</w:t>
            </w:r>
          </w:p>
        </w:tc>
      </w:tr>
    </w:tbl>
    <w:p w14:paraId="4B7C01AF" w14:textId="28B5BD2E" w:rsidR="00700990" w:rsidRPr="00FB24DF" w:rsidRDefault="00700990" w:rsidP="00700990">
      <w:pPr>
        <w:pStyle w:val="Titre1"/>
        <w:rPr>
          <w:rStyle w:val="Titre1Car"/>
          <w:rFonts w:ascii="Klavika Light" w:hAnsi="Klavika Light"/>
          <w:b/>
          <w:bCs/>
          <w:sz w:val="32"/>
        </w:rPr>
      </w:pPr>
    </w:p>
    <w:tbl>
      <w:tblPr>
        <w:tblpPr w:leftFromText="180" w:rightFromText="180" w:vertAnchor="page" w:horzAnchor="margin" w:tblpX="-449" w:tblpY="841"/>
        <w:tblW w:w="1046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730"/>
      </w:tblGrid>
      <w:tr w:rsidR="00700990" w:rsidRPr="002E58F9" w14:paraId="48C7BACE" w14:textId="77777777" w:rsidTr="00165FE4">
        <w:trPr>
          <w:trHeight w:val="373"/>
        </w:trPr>
        <w:tc>
          <w:tcPr>
            <w:tcW w:w="10467" w:type="dxa"/>
            <w:gridSpan w:val="2"/>
            <w:shd w:val="clear" w:color="auto" w:fill="970354"/>
            <w:tcMar>
              <w:top w:w="28" w:type="dxa"/>
              <w:right w:w="28" w:type="dxa"/>
            </w:tcMar>
            <w:vAlign w:val="bottom"/>
          </w:tcPr>
          <w:p w14:paraId="42B5854D" w14:textId="77777777" w:rsidR="00700990" w:rsidRPr="002E58F9" w:rsidRDefault="00700990" w:rsidP="00165FE4">
            <w:pPr>
              <w:pStyle w:val="Titre2"/>
              <w:spacing w:before="0"/>
              <w:contextualSpacing/>
              <w:jc w:val="center"/>
              <w:rPr>
                <w:rFonts w:ascii="Klavika Light" w:hAnsi="Klavika Light" w:cstheme="minorHAnsi"/>
                <w:b/>
                <w:color w:val="FFFFFF" w:themeColor="background1"/>
                <w:sz w:val="18"/>
                <w:szCs w:val="18"/>
              </w:rPr>
            </w:pPr>
            <w:bookmarkStart w:id="133" w:name="_Toc217050890"/>
            <w:r w:rsidRPr="002E58F9">
              <w:rPr>
                <w:rFonts w:ascii="Klavika Light" w:hAnsi="Klavika Light" w:cstheme="minorHAnsi"/>
                <w:b/>
                <w:color w:val="FFFFFF" w:themeColor="background1"/>
                <w:sz w:val="18"/>
                <w:szCs w:val="18"/>
              </w:rPr>
              <w:lastRenderedPageBreak/>
              <w:t>Etude du marché du leasing des équipements agricoles et médicaux au Togo</w:t>
            </w:r>
            <w:bookmarkEnd w:id="133"/>
          </w:p>
        </w:tc>
      </w:tr>
      <w:tr w:rsidR="00700990" w:rsidRPr="002E58F9" w14:paraId="169F53E3" w14:textId="77777777" w:rsidTr="00165FE4">
        <w:trPr>
          <w:trHeight w:val="695"/>
        </w:trPr>
        <w:tc>
          <w:tcPr>
            <w:tcW w:w="4737" w:type="dxa"/>
            <w:tcMar>
              <w:top w:w="28" w:type="dxa"/>
              <w:right w:w="28" w:type="dxa"/>
            </w:tcMar>
          </w:tcPr>
          <w:p w14:paraId="315656E4" w14:textId="77777777" w:rsidR="00700990" w:rsidRPr="002E58F9" w:rsidRDefault="00700990" w:rsidP="00165FE4">
            <w:pPr>
              <w:spacing w:after="0"/>
              <w:contextualSpacing/>
              <w:jc w:val="both"/>
              <w:rPr>
                <w:rFonts w:ascii="Klavika Light" w:hAnsi="Klavika Light" w:cstheme="minorHAnsi"/>
                <w:b/>
                <w:sz w:val="18"/>
                <w:szCs w:val="18"/>
              </w:rPr>
            </w:pPr>
            <w:r w:rsidRPr="002E58F9">
              <w:rPr>
                <w:rFonts w:ascii="Klavika Light" w:hAnsi="Klavika Light" w:cstheme="minorHAnsi"/>
                <w:sz w:val="18"/>
                <w:szCs w:val="18"/>
              </w:rPr>
              <w:t xml:space="preserve">Nom du projet : </w:t>
            </w:r>
            <w:bookmarkStart w:id="134" w:name="togoleasing"/>
            <w:r w:rsidRPr="002E58F9">
              <w:rPr>
                <w:rFonts w:ascii="Klavika Light" w:hAnsi="Klavika Light" w:cstheme="minorHAnsi"/>
                <w:b/>
                <w:sz w:val="18"/>
                <w:szCs w:val="18"/>
              </w:rPr>
              <w:t>Etude du marché du leasing des équipements agricoles et médicaux au Togo</w:t>
            </w:r>
            <w:bookmarkEnd w:id="134"/>
          </w:p>
        </w:tc>
        <w:tc>
          <w:tcPr>
            <w:tcW w:w="5730" w:type="dxa"/>
            <w:tcMar>
              <w:top w:w="28" w:type="dxa"/>
              <w:right w:w="28" w:type="dxa"/>
            </w:tcMar>
          </w:tcPr>
          <w:p w14:paraId="58502B70"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Pays : </w:t>
            </w:r>
            <w:r w:rsidRPr="002E58F9">
              <w:rPr>
                <w:rFonts w:ascii="Klavika Light" w:hAnsi="Klavika Light" w:cstheme="minorHAnsi"/>
                <w:b/>
                <w:sz w:val="18"/>
                <w:szCs w:val="18"/>
              </w:rPr>
              <w:t>Togo</w:t>
            </w:r>
          </w:p>
        </w:tc>
      </w:tr>
      <w:tr w:rsidR="00700990" w:rsidRPr="002E58F9" w14:paraId="2009FC0F" w14:textId="77777777" w:rsidTr="00165FE4">
        <w:trPr>
          <w:trHeight w:val="389"/>
        </w:trPr>
        <w:tc>
          <w:tcPr>
            <w:tcW w:w="4737" w:type="dxa"/>
            <w:tcMar>
              <w:top w:w="28" w:type="dxa"/>
              <w:right w:w="28" w:type="dxa"/>
            </w:tcMar>
          </w:tcPr>
          <w:p w14:paraId="7961EA07" w14:textId="77777777" w:rsidR="00700990" w:rsidRPr="002E58F9" w:rsidRDefault="00700990" w:rsidP="00165FE4">
            <w:pPr>
              <w:spacing w:after="0"/>
              <w:contextualSpacing/>
              <w:jc w:val="both"/>
              <w:rPr>
                <w:rFonts w:ascii="Klavika Light" w:hAnsi="Klavika Light" w:cstheme="minorHAnsi"/>
                <w:sz w:val="18"/>
                <w:szCs w:val="18"/>
              </w:rPr>
            </w:pPr>
            <w:r w:rsidRPr="002E58F9">
              <w:rPr>
                <w:rFonts w:ascii="Klavika Light" w:hAnsi="Klavika Light" w:cstheme="minorHAnsi"/>
                <w:sz w:val="18"/>
                <w:szCs w:val="18"/>
              </w:rPr>
              <w:t>Lieu :</w:t>
            </w:r>
            <w:r w:rsidRPr="002E58F9">
              <w:rPr>
                <w:rFonts w:ascii="Klavika Light" w:hAnsi="Klavika Light" w:cstheme="minorHAnsi"/>
                <w:b/>
                <w:sz w:val="18"/>
                <w:szCs w:val="18"/>
              </w:rPr>
              <w:t xml:space="preserve"> Togo</w:t>
            </w:r>
          </w:p>
        </w:tc>
        <w:tc>
          <w:tcPr>
            <w:tcW w:w="5730" w:type="dxa"/>
            <w:tcMar>
              <w:top w:w="28" w:type="dxa"/>
              <w:right w:w="28" w:type="dxa"/>
            </w:tcMar>
          </w:tcPr>
          <w:p w14:paraId="3C5C0215"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Personnel spécialisé fourni par notre société/organisme (profils) : </w:t>
            </w:r>
          </w:p>
          <w:p w14:paraId="30C8BD11"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b/>
                <w:sz w:val="18"/>
                <w:szCs w:val="18"/>
              </w:rPr>
              <w:t>Directeur Associé, Manager, Analystes, Experts</w:t>
            </w:r>
          </w:p>
        </w:tc>
      </w:tr>
      <w:tr w:rsidR="00700990" w:rsidRPr="002E58F9" w14:paraId="1FFB6361" w14:textId="77777777" w:rsidTr="00165FE4">
        <w:trPr>
          <w:trHeight w:val="470"/>
        </w:trPr>
        <w:tc>
          <w:tcPr>
            <w:tcW w:w="4737" w:type="dxa"/>
            <w:tcMar>
              <w:top w:w="28" w:type="dxa"/>
              <w:right w:w="28" w:type="dxa"/>
            </w:tcMar>
          </w:tcPr>
          <w:p w14:paraId="3A179ED8" w14:textId="77777777" w:rsidR="00700990" w:rsidRPr="002E58F9" w:rsidRDefault="00700990" w:rsidP="00165FE4">
            <w:pPr>
              <w:spacing w:after="0"/>
              <w:contextualSpacing/>
              <w:jc w:val="both"/>
              <w:rPr>
                <w:rFonts w:ascii="Klavika Light" w:hAnsi="Klavika Light" w:cstheme="minorHAnsi"/>
                <w:sz w:val="18"/>
                <w:szCs w:val="18"/>
              </w:rPr>
            </w:pPr>
            <w:r w:rsidRPr="002E58F9">
              <w:rPr>
                <w:rFonts w:ascii="Klavika Light" w:hAnsi="Klavika Light" w:cstheme="minorHAnsi"/>
                <w:sz w:val="18"/>
                <w:szCs w:val="18"/>
              </w:rPr>
              <w:t xml:space="preserve">Nom du Client :  </w:t>
            </w:r>
            <w:r w:rsidRPr="002E58F9">
              <w:rPr>
                <w:rFonts w:ascii="Klavika Light" w:hAnsi="Klavika Light" w:cstheme="minorHAnsi"/>
                <w:b/>
                <w:sz w:val="18"/>
                <w:szCs w:val="18"/>
              </w:rPr>
              <w:t>International Finance Corporation (IFC) Société Financière Internationale (SFI)</w:t>
            </w:r>
          </w:p>
        </w:tc>
        <w:tc>
          <w:tcPr>
            <w:tcW w:w="5730" w:type="dxa"/>
            <w:tcMar>
              <w:top w:w="28" w:type="dxa"/>
              <w:right w:w="28" w:type="dxa"/>
            </w:tcMar>
          </w:tcPr>
          <w:p w14:paraId="3735A4AD"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Nombre d’employés ayant participé au projet : </w:t>
            </w:r>
            <w:r w:rsidRPr="002E58F9">
              <w:rPr>
                <w:rFonts w:ascii="Klavika Light" w:hAnsi="Klavika Light" w:cstheme="minorHAnsi"/>
                <w:b/>
                <w:sz w:val="18"/>
                <w:szCs w:val="18"/>
              </w:rPr>
              <w:t>4</w:t>
            </w:r>
          </w:p>
        </w:tc>
      </w:tr>
      <w:tr w:rsidR="00700990" w:rsidRPr="002E58F9" w14:paraId="0CE7BF31" w14:textId="77777777" w:rsidTr="00165FE4">
        <w:tc>
          <w:tcPr>
            <w:tcW w:w="4737" w:type="dxa"/>
            <w:tcMar>
              <w:top w:w="28" w:type="dxa"/>
              <w:right w:w="28" w:type="dxa"/>
            </w:tcMar>
          </w:tcPr>
          <w:p w14:paraId="0A20549C"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sz w:val="18"/>
                <w:szCs w:val="18"/>
              </w:rPr>
              <w:t xml:space="preserve">Adresse : </w:t>
            </w:r>
            <w:r w:rsidRPr="002E58F9">
              <w:rPr>
                <w:rFonts w:ascii="Klavika Light" w:hAnsi="Klavika Light" w:cstheme="minorHAnsi"/>
                <w:b/>
                <w:sz w:val="18"/>
                <w:szCs w:val="18"/>
              </w:rPr>
              <w:t>2121 Pennsylvanie Avenue, N.W.</w:t>
            </w:r>
          </w:p>
          <w:p w14:paraId="155AAC62" w14:textId="77777777" w:rsidR="00700990" w:rsidRPr="002E58F9" w:rsidRDefault="00700990" w:rsidP="00165FE4">
            <w:pPr>
              <w:spacing w:after="0"/>
              <w:contextualSpacing/>
              <w:jc w:val="both"/>
              <w:rPr>
                <w:rFonts w:ascii="Klavika Light" w:hAnsi="Klavika Light" w:cstheme="minorHAnsi"/>
                <w:sz w:val="18"/>
                <w:szCs w:val="18"/>
              </w:rPr>
            </w:pPr>
            <w:r w:rsidRPr="002E58F9">
              <w:rPr>
                <w:rFonts w:ascii="Klavika Light" w:hAnsi="Klavika Light" w:cstheme="minorHAnsi"/>
                <w:b/>
                <w:sz w:val="18"/>
                <w:szCs w:val="18"/>
              </w:rPr>
              <w:t>Washington, DC 20433</w:t>
            </w:r>
          </w:p>
        </w:tc>
        <w:tc>
          <w:tcPr>
            <w:tcW w:w="5730" w:type="dxa"/>
            <w:tcMar>
              <w:top w:w="28" w:type="dxa"/>
              <w:right w:w="28" w:type="dxa"/>
            </w:tcMar>
          </w:tcPr>
          <w:p w14:paraId="5293D88F"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Nombre de mois de travail, durée du projet : </w:t>
            </w:r>
            <w:r w:rsidRPr="002E58F9">
              <w:rPr>
                <w:rFonts w:ascii="Klavika Light" w:hAnsi="Klavika Light" w:cstheme="minorHAnsi"/>
                <w:b/>
                <w:sz w:val="18"/>
                <w:szCs w:val="18"/>
              </w:rPr>
              <w:t>5 mois</w:t>
            </w:r>
          </w:p>
        </w:tc>
      </w:tr>
      <w:tr w:rsidR="00700990" w:rsidRPr="002E58F9" w14:paraId="00EB6DAA" w14:textId="77777777" w:rsidTr="00165FE4">
        <w:trPr>
          <w:trHeight w:val="389"/>
        </w:trPr>
        <w:tc>
          <w:tcPr>
            <w:tcW w:w="4737" w:type="dxa"/>
            <w:tcMar>
              <w:top w:w="28" w:type="dxa"/>
              <w:right w:w="28" w:type="dxa"/>
            </w:tcMar>
          </w:tcPr>
          <w:p w14:paraId="319E7B17"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Date de démarrage (mois/année) : </w:t>
            </w:r>
            <w:r w:rsidRPr="002E58F9">
              <w:rPr>
                <w:rFonts w:ascii="Klavika Light" w:hAnsi="Klavika Light" w:cstheme="minorHAnsi"/>
                <w:b/>
                <w:sz w:val="18"/>
                <w:szCs w:val="18"/>
              </w:rPr>
              <w:t>Mai, 2023</w:t>
            </w:r>
          </w:p>
          <w:p w14:paraId="27E4F55A"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Date d’achèvement (mois/année) : </w:t>
            </w:r>
            <w:r w:rsidRPr="002E58F9">
              <w:rPr>
                <w:rFonts w:ascii="Klavika Light" w:hAnsi="Klavika Light" w:cstheme="minorHAnsi"/>
                <w:b/>
                <w:sz w:val="18"/>
                <w:szCs w:val="18"/>
              </w:rPr>
              <w:t>Octobre, 2023</w:t>
            </w:r>
          </w:p>
        </w:tc>
        <w:tc>
          <w:tcPr>
            <w:tcW w:w="5730" w:type="dxa"/>
            <w:tcMar>
              <w:top w:w="28" w:type="dxa"/>
              <w:right w:w="28" w:type="dxa"/>
            </w:tcMar>
          </w:tcPr>
          <w:p w14:paraId="15A548ED"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 xml:space="preserve">Valeur approximative des services en USD : </w:t>
            </w:r>
            <w:r w:rsidRPr="002E58F9">
              <w:rPr>
                <w:rFonts w:ascii="Klavika Light" w:hAnsi="Klavika Light" w:cstheme="minorHAnsi"/>
                <w:b/>
                <w:sz w:val="18"/>
                <w:szCs w:val="18"/>
              </w:rPr>
              <w:t>45.000</w:t>
            </w:r>
          </w:p>
        </w:tc>
      </w:tr>
      <w:tr w:rsidR="00700990" w:rsidRPr="002E58F9" w14:paraId="7D2D66BD" w14:textId="77777777" w:rsidTr="00165FE4">
        <w:trPr>
          <w:trHeight w:val="1008"/>
        </w:trPr>
        <w:tc>
          <w:tcPr>
            <w:tcW w:w="4737" w:type="dxa"/>
            <w:tcMar>
              <w:top w:w="28" w:type="dxa"/>
              <w:right w:w="28" w:type="dxa"/>
            </w:tcMar>
          </w:tcPr>
          <w:p w14:paraId="62DAC3C2"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sz w:val="18"/>
                <w:szCs w:val="18"/>
              </w:rPr>
              <w:t xml:space="preserve">Nom des Consultants associés / partenaires éventuels : </w:t>
            </w:r>
            <w:r w:rsidRPr="002E58F9">
              <w:rPr>
                <w:rFonts w:ascii="Klavika Light" w:hAnsi="Klavika Light" w:cstheme="minorHAnsi"/>
                <w:b/>
                <w:sz w:val="18"/>
                <w:szCs w:val="18"/>
              </w:rPr>
              <w:t>Institut de Sondage et d'Etude en Statistique et en Economie (I2SE – Togo)</w:t>
            </w:r>
          </w:p>
          <w:p w14:paraId="7D94E1BC"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b/>
                <w:sz w:val="18"/>
                <w:szCs w:val="18"/>
              </w:rPr>
              <w:t>Laname Nayante, Expert équipements agricoles</w:t>
            </w:r>
          </w:p>
          <w:p w14:paraId="53A4E30E"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b/>
                <w:sz w:val="18"/>
                <w:szCs w:val="18"/>
              </w:rPr>
              <w:t xml:space="preserve">Aboudourazak Amadou, Expert équipements médicaux </w:t>
            </w:r>
          </w:p>
        </w:tc>
        <w:tc>
          <w:tcPr>
            <w:tcW w:w="5730" w:type="dxa"/>
            <w:tcMar>
              <w:top w:w="28" w:type="dxa"/>
              <w:right w:w="28" w:type="dxa"/>
            </w:tcMar>
          </w:tcPr>
          <w:p w14:paraId="77A7705E"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sz w:val="18"/>
                <w:szCs w:val="18"/>
              </w:rPr>
              <w:t>Nom et fonctions des responsables (Directeur / coordinateur du projet, responsable de l’équipe) :</w:t>
            </w:r>
          </w:p>
          <w:p w14:paraId="6D8EAFA5" w14:textId="77777777" w:rsidR="00700990" w:rsidRPr="002E58F9" w:rsidRDefault="00700990" w:rsidP="00165FE4">
            <w:pPr>
              <w:spacing w:after="0"/>
              <w:contextualSpacing/>
              <w:rPr>
                <w:rFonts w:ascii="Klavika Light" w:hAnsi="Klavika Light" w:cstheme="minorHAnsi"/>
                <w:b/>
                <w:sz w:val="18"/>
                <w:szCs w:val="18"/>
              </w:rPr>
            </w:pPr>
            <w:r w:rsidRPr="002E58F9">
              <w:rPr>
                <w:rFonts w:ascii="Klavika Light" w:hAnsi="Klavika Light" w:cstheme="minorHAnsi"/>
                <w:b/>
                <w:sz w:val="18"/>
                <w:szCs w:val="18"/>
              </w:rPr>
              <w:t>Sami CHAOUCH, Directeur de mission</w:t>
            </w:r>
          </w:p>
          <w:p w14:paraId="15F5438E" w14:textId="77777777" w:rsidR="00700990" w:rsidRPr="002E58F9" w:rsidRDefault="00700990" w:rsidP="00165FE4">
            <w:pPr>
              <w:spacing w:after="0"/>
              <w:contextualSpacing/>
              <w:rPr>
                <w:rFonts w:ascii="Klavika Light" w:hAnsi="Klavika Light" w:cstheme="minorHAnsi"/>
                <w:sz w:val="18"/>
                <w:szCs w:val="18"/>
              </w:rPr>
            </w:pPr>
            <w:r w:rsidRPr="002E58F9">
              <w:rPr>
                <w:rFonts w:ascii="Klavika Light" w:hAnsi="Klavika Light" w:cstheme="minorHAnsi"/>
                <w:b/>
                <w:sz w:val="18"/>
                <w:szCs w:val="18"/>
              </w:rPr>
              <w:t>Mohamed-Ali BEN RABEH, Manager</w:t>
            </w:r>
          </w:p>
        </w:tc>
      </w:tr>
      <w:tr w:rsidR="00700990" w:rsidRPr="002E58F9" w14:paraId="744D8767" w14:textId="77777777" w:rsidTr="00165FE4">
        <w:tc>
          <w:tcPr>
            <w:tcW w:w="10467" w:type="dxa"/>
            <w:gridSpan w:val="2"/>
            <w:tcMar>
              <w:top w:w="28" w:type="dxa"/>
              <w:right w:w="28" w:type="dxa"/>
            </w:tcMar>
            <w:vAlign w:val="center"/>
          </w:tcPr>
          <w:p w14:paraId="51CB5DCA" w14:textId="77777777" w:rsidR="00700990" w:rsidRPr="002E58F9" w:rsidRDefault="00700990" w:rsidP="00165FE4">
            <w:pPr>
              <w:tabs>
                <w:tab w:val="num" w:pos="1440"/>
              </w:tabs>
              <w:spacing w:after="0"/>
              <w:contextualSpacing/>
              <w:jc w:val="both"/>
              <w:rPr>
                <w:rFonts w:ascii="Klavika Light" w:hAnsi="Klavika Light" w:cstheme="minorHAnsi"/>
                <w:b/>
                <w:sz w:val="18"/>
                <w:szCs w:val="18"/>
              </w:rPr>
            </w:pPr>
            <w:r w:rsidRPr="002E58F9">
              <w:rPr>
                <w:rFonts w:ascii="Klavika Light" w:hAnsi="Klavika Light" w:cstheme="minorHAnsi"/>
                <w:b/>
                <w:sz w:val="18"/>
                <w:szCs w:val="18"/>
              </w:rPr>
              <w:t>Description du projet :</w:t>
            </w:r>
          </w:p>
          <w:p w14:paraId="01D9F56A"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Reconnaissant son potentiel et son impact, le Togo a publié sa loi sur le crédit-bail en 2019 pour jeter les bases du crédit-bail. Cette initiative a été soutenue par les services consultatifs de l'IFC, qui ont contribué à l'examen et à l'élaboration des différents décrets.</w:t>
            </w:r>
          </w:p>
          <w:p w14:paraId="21A88D9F"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Les secteurs de l'agriculture et de la santé sont essentiels au développement du Togo. La modernisation de ces deux secteurs par l'utilisation d'équipements est très importante. Cependant, les deux secteurs font face à des obstacles significatifs à la croissance, notamment en raison du manque d'accès au financement et aux produits et services financiers appropriés. Le crédit-bail s'impose comme une excellente alternative au financement traditionnel par le crédit pour répondre aux besoins de financement des équipements médicaux et agricoles.</w:t>
            </w:r>
          </w:p>
          <w:p w14:paraId="5A4DC363"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L'IFC vise à travers cette étude à évaluer la demande et l'offre d'équipements médicaux et agricoles au Togo et le potentiel de financement par crédit-bail.</w:t>
            </w:r>
          </w:p>
        </w:tc>
      </w:tr>
      <w:tr w:rsidR="00700990" w:rsidRPr="002E58F9" w14:paraId="2CB7AFA3" w14:textId="77777777" w:rsidTr="00165FE4">
        <w:tc>
          <w:tcPr>
            <w:tcW w:w="10467" w:type="dxa"/>
            <w:gridSpan w:val="2"/>
            <w:tcMar>
              <w:top w:w="28" w:type="dxa"/>
              <w:right w:w="28" w:type="dxa"/>
            </w:tcMar>
            <w:vAlign w:val="center"/>
          </w:tcPr>
          <w:p w14:paraId="5D505D79" w14:textId="77777777" w:rsidR="00700990" w:rsidRPr="002E58F9" w:rsidRDefault="00700990" w:rsidP="00165FE4">
            <w:pPr>
              <w:spacing w:after="0"/>
              <w:contextualSpacing/>
              <w:jc w:val="both"/>
              <w:rPr>
                <w:rFonts w:ascii="Klavika Light" w:hAnsi="Klavika Light" w:cstheme="minorHAnsi"/>
                <w:sz w:val="18"/>
                <w:szCs w:val="18"/>
              </w:rPr>
            </w:pPr>
            <w:r w:rsidRPr="002E58F9">
              <w:rPr>
                <w:rFonts w:ascii="Klavika Light" w:hAnsi="Klavika Light" w:cstheme="minorHAnsi"/>
                <w:b/>
                <w:sz w:val="18"/>
                <w:szCs w:val="18"/>
              </w:rPr>
              <w:t xml:space="preserve">Description des services effectivement rendus par </w:t>
            </w:r>
            <w:r w:rsidRPr="002E58F9">
              <w:rPr>
                <w:rFonts w:ascii="Klavika Light" w:hAnsi="Klavika Light" w:cstheme="minorHAnsi"/>
                <w:b/>
                <w:bCs/>
                <w:sz w:val="18"/>
                <w:szCs w:val="18"/>
              </w:rPr>
              <w:t>notre</w:t>
            </w:r>
            <w:r w:rsidRPr="002E58F9">
              <w:rPr>
                <w:rFonts w:ascii="Klavika Light" w:hAnsi="Klavika Light" w:cstheme="minorHAnsi"/>
                <w:b/>
                <w:sz w:val="18"/>
                <w:szCs w:val="18"/>
              </w:rPr>
              <w:t xml:space="preserve"> personnel :</w:t>
            </w:r>
          </w:p>
          <w:p w14:paraId="6F1EC9E3"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Analyse réglementaire et environnementale</w:t>
            </w:r>
          </w:p>
          <w:p w14:paraId="0B340EFE"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Recensement des textes réglementaires (lois, décrets …) régissant les deux secteurs agricole et médical et le crédit-bail au Togo</w:t>
            </w:r>
          </w:p>
          <w:p w14:paraId="672FCDC2"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Identification des projets nationaux et régionaux et initiatives (subventions, incitations fiscales) soutenant les opérations et le financement des équipements dans les deux secteurs</w:t>
            </w:r>
          </w:p>
          <w:p w14:paraId="2FF5811E"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Identification des défis et obstacles réglementaires (réglementaires, financiers, fiscaux) au développement du leasing sur les deux secteurs</w:t>
            </w:r>
          </w:p>
          <w:p w14:paraId="7867161D"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Analyse de la demande des équipements agricoles et médicaux</w:t>
            </w:r>
          </w:p>
          <w:p w14:paraId="25C85BE9"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Cartographie et analyse des utilisateurs des équipements dans les deux secteurs</w:t>
            </w:r>
          </w:p>
          <w:p w14:paraId="127AB969" w14:textId="77777777" w:rsidR="00700990" w:rsidRPr="002E58F9" w:rsidRDefault="00700990" w:rsidP="00700990">
            <w:pPr>
              <w:pStyle w:val="Paragraphedeliste"/>
              <w:numPr>
                <w:ilvl w:val="2"/>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Tenue d’entretiens et de focus groupes avec les agriculteurs, coopératives et agro-industriels dans les filières de coton, maïs, soja et ananas</w:t>
            </w:r>
          </w:p>
          <w:p w14:paraId="0927BABA" w14:textId="77777777" w:rsidR="00700990" w:rsidRPr="002E58F9" w:rsidRDefault="00700990" w:rsidP="00700990">
            <w:pPr>
              <w:pStyle w:val="Paragraphedeliste"/>
              <w:numPr>
                <w:ilvl w:val="2"/>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Tenue d’entretiens et de focus groupes avec les cabinets médicaux, laboratoires d’analyses, cliniques et hôpitaux privés</w:t>
            </w:r>
          </w:p>
          <w:p w14:paraId="54333348"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Détermination des principaux équipements utilisés par les acteurs ciblés dans les deux secteurs</w:t>
            </w:r>
          </w:p>
          <w:p w14:paraId="4B433675"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 xml:space="preserve">Evaluation de l’utilisation des ces équipements et identification des défis concernant l’accès à ces équipements et leur financement (tendances et dynamiques clés du marché, drivers de la demande, critères de choix, accès au financement et ses conditions …) </w:t>
            </w:r>
          </w:p>
          <w:p w14:paraId="6C8D1685"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Analyse de l’offre des équipements agricoles et médicaux</w:t>
            </w:r>
          </w:p>
          <w:p w14:paraId="7BA5DB5B"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 xml:space="preserve">Identification et segmentation des principaux fournisseurs des équipements  </w:t>
            </w:r>
          </w:p>
          <w:p w14:paraId="24DD39C1"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Analyse approfondie pour 3 fournisseurs de chaque secteur (positionnement et business model ; principaux produits proposés : modèles, marques, origine ; niveaux de prix appliqués par produit ; circuit d’approvisionnement et canaux de distribution ; maintenance et service après-vente …)</w:t>
            </w:r>
          </w:p>
          <w:p w14:paraId="55FD7927" w14:textId="77777777" w:rsidR="00700990" w:rsidRPr="002E58F9" w:rsidRDefault="00700990" w:rsidP="00700990">
            <w:pPr>
              <w:pStyle w:val="Paragraphedeliste"/>
              <w:numPr>
                <w:ilvl w:val="2"/>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Tenue d’entretiens approfondis avec 3 distributeurs d’équipements agricoles</w:t>
            </w:r>
          </w:p>
          <w:p w14:paraId="781DB76A" w14:textId="77777777" w:rsidR="00700990" w:rsidRPr="002E58F9" w:rsidRDefault="00700990" w:rsidP="00700990">
            <w:pPr>
              <w:pStyle w:val="Paragraphedeliste"/>
              <w:numPr>
                <w:ilvl w:val="2"/>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Tenue d’entretiens approfondis avec 3 distributeurs d’équipements médicaux</w:t>
            </w:r>
          </w:p>
          <w:p w14:paraId="27124D14"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Estimation des tailles des deux marchés (actuel et cible) dans les deux secteurs et détermination du gap de financement pouvant être comblé par le développement du crédit-bail</w:t>
            </w:r>
          </w:p>
          <w:p w14:paraId="0423BD94"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Analyse de l’offre de financement dans les deux secteurs</w:t>
            </w:r>
          </w:p>
          <w:p w14:paraId="6A2C8AEA"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Cartographie des établissements financiers et analyse de leur offre de financement</w:t>
            </w:r>
          </w:p>
          <w:p w14:paraId="49DA1D08" w14:textId="77777777" w:rsidR="00700990" w:rsidRPr="002E58F9" w:rsidRDefault="00700990" w:rsidP="00700990">
            <w:pPr>
              <w:pStyle w:val="Paragraphedeliste"/>
              <w:numPr>
                <w:ilvl w:val="2"/>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Tenue d’entretiens approfondis avec 4 compagnies de leasing / banque commerciales de la place</w:t>
            </w:r>
          </w:p>
          <w:p w14:paraId="4F989692" w14:textId="77777777" w:rsidR="00700990" w:rsidRPr="002E58F9" w:rsidRDefault="00700990" w:rsidP="00700990">
            <w:pPr>
              <w:pStyle w:val="Paragraphedeliste"/>
              <w:numPr>
                <w:ilvl w:val="1"/>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lastRenderedPageBreak/>
              <w:t>Analyse des apports en financement dans les deux secteurs et des conditions de financement (montants accordés, durées, coûts, garanties exigées …) par crédit bancaire et par crédit-bail</w:t>
            </w:r>
          </w:p>
          <w:p w14:paraId="2BD530A3" w14:textId="77777777" w:rsidR="00700990" w:rsidRPr="002E58F9" w:rsidRDefault="00700990" w:rsidP="00700990">
            <w:pPr>
              <w:pStyle w:val="Paragraphedeliste"/>
              <w:numPr>
                <w:ilvl w:val="0"/>
                <w:numId w:val="13"/>
              </w:numPr>
              <w:spacing w:after="0" w:line="240" w:lineRule="auto"/>
              <w:jc w:val="both"/>
              <w:rPr>
                <w:rFonts w:ascii="Klavika Light" w:hAnsi="Klavika Light" w:cstheme="minorHAnsi"/>
                <w:sz w:val="18"/>
                <w:szCs w:val="18"/>
              </w:rPr>
            </w:pPr>
            <w:r w:rsidRPr="002E58F9">
              <w:rPr>
                <w:rFonts w:ascii="Klavika Light" w:hAnsi="Klavika Light" w:cstheme="minorHAnsi"/>
                <w:sz w:val="18"/>
                <w:szCs w:val="18"/>
              </w:rPr>
              <w:t xml:space="preserve">Proposition d’un nouveau business model du leasing impliquant les institutions financières, les fournisseurs et les utilisateurs des équipements avec les avantages pour chaque partie prenante   </w:t>
            </w:r>
          </w:p>
        </w:tc>
      </w:tr>
    </w:tbl>
    <w:p w14:paraId="2CB30BCF" w14:textId="77777777" w:rsidR="00700990" w:rsidRDefault="00700990" w:rsidP="00CF24FC"/>
    <w:p w14:paraId="15B56687" w14:textId="77777777" w:rsidR="00700990" w:rsidRDefault="00700990" w:rsidP="00CF24FC"/>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990" w:rsidRPr="00FB24DF" w14:paraId="01C0BB62" w14:textId="77777777" w:rsidTr="00165FE4">
        <w:trPr>
          <w:trHeight w:val="373"/>
        </w:trPr>
        <w:tc>
          <w:tcPr>
            <w:tcW w:w="9157" w:type="dxa"/>
            <w:gridSpan w:val="2"/>
            <w:shd w:val="clear" w:color="auto" w:fill="970354"/>
            <w:tcMar>
              <w:top w:w="28" w:type="dxa"/>
              <w:right w:w="28" w:type="dxa"/>
            </w:tcMar>
            <w:vAlign w:val="bottom"/>
          </w:tcPr>
          <w:p w14:paraId="175A6426" w14:textId="77777777" w:rsidR="00700990" w:rsidRPr="00FB24DF" w:rsidRDefault="00700990" w:rsidP="00165FE4">
            <w:pPr>
              <w:pStyle w:val="Titre2"/>
              <w:spacing w:before="0"/>
              <w:jc w:val="center"/>
              <w:rPr>
                <w:rFonts w:ascii="Klavika Light" w:hAnsi="Klavika Light" w:cstheme="minorHAnsi"/>
                <w:b/>
                <w:bCs/>
                <w:color w:val="FFFFFF" w:themeColor="background1"/>
                <w:sz w:val="20"/>
                <w:szCs w:val="20"/>
              </w:rPr>
            </w:pPr>
            <w:r w:rsidRPr="00FB24DF">
              <w:rPr>
                <w:rFonts w:ascii="Klavika Light" w:hAnsi="Klavika Light"/>
                <w:color w:val="FFFFFF" w:themeColor="background1"/>
                <w:sz w:val="20"/>
                <w:szCs w:val="20"/>
              </w:rPr>
              <w:lastRenderedPageBreak/>
              <w:t>Stratégie de développement d’une Marketplace de produits agricoles</w:t>
            </w:r>
          </w:p>
        </w:tc>
      </w:tr>
      <w:tr w:rsidR="00700990" w:rsidRPr="00FB24DF" w14:paraId="6261F6AF" w14:textId="77777777" w:rsidTr="00165FE4">
        <w:trPr>
          <w:trHeight w:val="695"/>
        </w:trPr>
        <w:tc>
          <w:tcPr>
            <w:tcW w:w="4737" w:type="dxa"/>
            <w:tcMar>
              <w:top w:w="28" w:type="dxa"/>
              <w:right w:w="28" w:type="dxa"/>
            </w:tcMar>
          </w:tcPr>
          <w:p w14:paraId="59E14D35" w14:textId="77777777" w:rsidR="00700990" w:rsidRPr="00FB24DF" w:rsidRDefault="00700990" w:rsidP="00165FE4">
            <w:pPr>
              <w:spacing w:after="0"/>
              <w:jc w:val="both"/>
              <w:rPr>
                <w:rFonts w:ascii="Klavika Light" w:hAnsi="Klavika Light" w:cstheme="minorHAnsi"/>
                <w:b/>
                <w:sz w:val="20"/>
                <w:szCs w:val="20"/>
              </w:rPr>
            </w:pPr>
            <w:r w:rsidRPr="00FB24DF">
              <w:rPr>
                <w:rFonts w:ascii="Klavika Light" w:hAnsi="Klavika Light" w:cstheme="minorHAnsi"/>
                <w:sz w:val="20"/>
                <w:szCs w:val="20"/>
              </w:rPr>
              <w:t xml:space="preserve">Nom du projet : </w:t>
            </w:r>
            <w:bookmarkStart w:id="135" w:name="agrobourse"/>
            <w:r w:rsidRPr="00FB24DF">
              <w:rPr>
                <w:rFonts w:ascii="Klavika Light" w:hAnsi="Klavika Light" w:cstheme="minorHAnsi"/>
                <w:b/>
                <w:bCs/>
                <w:sz w:val="20"/>
                <w:szCs w:val="20"/>
              </w:rPr>
              <w:t>Stratégie de développement d’une Marketplace de produits agricoles</w:t>
            </w:r>
            <w:bookmarkEnd w:id="135"/>
          </w:p>
        </w:tc>
        <w:tc>
          <w:tcPr>
            <w:tcW w:w="4420" w:type="dxa"/>
            <w:tcMar>
              <w:top w:w="28" w:type="dxa"/>
              <w:right w:w="28" w:type="dxa"/>
            </w:tcMar>
          </w:tcPr>
          <w:p w14:paraId="335BC359"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Pays : </w:t>
            </w:r>
            <w:r w:rsidRPr="00FB24DF">
              <w:rPr>
                <w:rFonts w:ascii="Klavika Light" w:hAnsi="Klavika Light" w:cstheme="minorHAnsi"/>
                <w:b/>
                <w:bCs/>
                <w:sz w:val="20"/>
                <w:szCs w:val="20"/>
              </w:rPr>
              <w:t>Tunisie, France</w:t>
            </w:r>
          </w:p>
        </w:tc>
      </w:tr>
      <w:tr w:rsidR="00700990" w:rsidRPr="00FB24DF" w14:paraId="4C85C871" w14:textId="77777777" w:rsidTr="00165FE4">
        <w:trPr>
          <w:trHeight w:val="389"/>
        </w:trPr>
        <w:tc>
          <w:tcPr>
            <w:tcW w:w="4737" w:type="dxa"/>
            <w:tcMar>
              <w:top w:w="28" w:type="dxa"/>
              <w:right w:w="28" w:type="dxa"/>
            </w:tcMar>
          </w:tcPr>
          <w:p w14:paraId="6341911B"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Lieu :</w:t>
            </w:r>
            <w:r w:rsidRPr="00FB24DF">
              <w:rPr>
                <w:rFonts w:ascii="Klavika Light" w:hAnsi="Klavika Light" w:cstheme="minorHAnsi"/>
                <w:b/>
                <w:bCs/>
                <w:sz w:val="20"/>
                <w:szCs w:val="20"/>
              </w:rPr>
              <w:t xml:space="preserve"> Tunisie, Maroc, Espagne</w:t>
            </w:r>
          </w:p>
        </w:tc>
        <w:tc>
          <w:tcPr>
            <w:tcW w:w="4420" w:type="dxa"/>
            <w:tcMar>
              <w:top w:w="28" w:type="dxa"/>
              <w:right w:w="28" w:type="dxa"/>
            </w:tcMar>
          </w:tcPr>
          <w:p w14:paraId="6568AA79"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Personnel spécialisé fourni par </w:t>
            </w:r>
            <w:r>
              <w:rPr>
                <w:rFonts w:ascii="Klavika Light" w:hAnsi="Klavika Light" w:cstheme="minorHAnsi"/>
                <w:sz w:val="20"/>
                <w:szCs w:val="20"/>
              </w:rPr>
              <w:t>notre société</w:t>
            </w:r>
            <w:r w:rsidRPr="00FB24DF">
              <w:rPr>
                <w:rFonts w:ascii="Klavika Light" w:hAnsi="Klavika Light" w:cstheme="minorHAnsi"/>
                <w:sz w:val="20"/>
                <w:szCs w:val="20"/>
              </w:rPr>
              <w:t xml:space="preserve">/organisme (profils) : </w:t>
            </w:r>
          </w:p>
          <w:p w14:paraId="7B60D2D9" w14:textId="77777777" w:rsidR="00700990" w:rsidRPr="00FB24DF" w:rsidRDefault="00700990" w:rsidP="00165FE4">
            <w:pPr>
              <w:spacing w:after="0"/>
              <w:rPr>
                <w:rFonts w:ascii="Klavika Light" w:hAnsi="Klavika Light" w:cstheme="minorHAnsi"/>
                <w:b/>
                <w:bCs/>
                <w:sz w:val="20"/>
                <w:szCs w:val="20"/>
              </w:rPr>
            </w:pPr>
            <w:r w:rsidRPr="00FB24DF">
              <w:rPr>
                <w:rFonts w:ascii="Klavika Light" w:hAnsi="Klavika Light" w:cstheme="minorHAnsi"/>
                <w:b/>
                <w:bCs/>
                <w:sz w:val="20"/>
                <w:szCs w:val="20"/>
              </w:rPr>
              <w:t>Directeur Associé, Manager, Analystes, Experts</w:t>
            </w:r>
          </w:p>
        </w:tc>
      </w:tr>
      <w:tr w:rsidR="00700990" w:rsidRPr="00FB24DF" w14:paraId="3AFF26D3" w14:textId="77777777" w:rsidTr="00165FE4">
        <w:trPr>
          <w:trHeight w:val="470"/>
        </w:trPr>
        <w:tc>
          <w:tcPr>
            <w:tcW w:w="4737" w:type="dxa"/>
            <w:tcMar>
              <w:top w:w="28" w:type="dxa"/>
              <w:right w:w="28" w:type="dxa"/>
            </w:tcMar>
          </w:tcPr>
          <w:p w14:paraId="43676966"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 xml:space="preserve">Nom du Client :  </w:t>
            </w:r>
            <w:r w:rsidRPr="00FB24DF">
              <w:rPr>
                <w:rFonts w:ascii="Klavika Light" w:hAnsi="Klavika Light" w:cstheme="minorHAnsi"/>
                <w:b/>
                <w:bCs/>
                <w:sz w:val="20"/>
                <w:szCs w:val="20"/>
              </w:rPr>
              <w:t>AGROBOURSE 360° SI</w:t>
            </w:r>
          </w:p>
        </w:tc>
        <w:tc>
          <w:tcPr>
            <w:tcW w:w="4420" w:type="dxa"/>
            <w:tcMar>
              <w:top w:w="28" w:type="dxa"/>
              <w:right w:w="28" w:type="dxa"/>
            </w:tcMar>
          </w:tcPr>
          <w:p w14:paraId="7143396E"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Nombre d’employés ayant participé au projet : </w:t>
            </w:r>
            <w:r w:rsidRPr="00FB24DF">
              <w:rPr>
                <w:rFonts w:ascii="Klavika Light" w:hAnsi="Klavika Light" w:cstheme="minorHAnsi"/>
                <w:b/>
                <w:bCs/>
                <w:sz w:val="20"/>
                <w:szCs w:val="20"/>
              </w:rPr>
              <w:t>5</w:t>
            </w:r>
          </w:p>
        </w:tc>
      </w:tr>
      <w:tr w:rsidR="00700990" w:rsidRPr="00FB24DF" w14:paraId="00532F55" w14:textId="77777777" w:rsidTr="00165FE4">
        <w:tc>
          <w:tcPr>
            <w:tcW w:w="4737" w:type="dxa"/>
            <w:tcMar>
              <w:top w:w="28" w:type="dxa"/>
              <w:right w:w="28" w:type="dxa"/>
            </w:tcMar>
          </w:tcPr>
          <w:p w14:paraId="69813BD9"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sz w:val="20"/>
                <w:szCs w:val="20"/>
              </w:rPr>
              <w:t xml:space="preserve">Adresse : </w:t>
            </w:r>
            <w:r w:rsidRPr="00FB24DF">
              <w:rPr>
                <w:rFonts w:ascii="Klavika Light" w:hAnsi="Klavika Light" w:cstheme="minorHAnsi"/>
                <w:b/>
                <w:bCs/>
                <w:sz w:val="20"/>
                <w:szCs w:val="20"/>
              </w:rPr>
              <w:t>26 Grand Rue57050 Lorry-lès-Metz, France</w:t>
            </w:r>
          </w:p>
        </w:tc>
        <w:tc>
          <w:tcPr>
            <w:tcW w:w="4420" w:type="dxa"/>
            <w:tcMar>
              <w:top w:w="28" w:type="dxa"/>
              <w:right w:w="28" w:type="dxa"/>
            </w:tcMar>
          </w:tcPr>
          <w:p w14:paraId="1DE1F3D0"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Nombre de mois de travail, durée du projet : </w:t>
            </w:r>
            <w:r w:rsidRPr="00FB24DF">
              <w:rPr>
                <w:rFonts w:ascii="Klavika Light" w:hAnsi="Klavika Light" w:cstheme="minorHAnsi"/>
                <w:b/>
                <w:bCs/>
                <w:sz w:val="20"/>
                <w:szCs w:val="20"/>
              </w:rPr>
              <w:t>4 mois</w:t>
            </w:r>
          </w:p>
        </w:tc>
      </w:tr>
      <w:tr w:rsidR="00700990" w:rsidRPr="00FB24DF" w14:paraId="46D3E3EA" w14:textId="77777777" w:rsidTr="00165FE4">
        <w:trPr>
          <w:trHeight w:val="389"/>
        </w:trPr>
        <w:tc>
          <w:tcPr>
            <w:tcW w:w="4737" w:type="dxa"/>
            <w:tcMar>
              <w:top w:w="28" w:type="dxa"/>
              <w:right w:w="28" w:type="dxa"/>
            </w:tcMar>
          </w:tcPr>
          <w:p w14:paraId="124B8F45"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Date de démarrage (mois/année) : </w:t>
            </w:r>
            <w:r w:rsidRPr="00FB24DF">
              <w:rPr>
                <w:rFonts w:ascii="Klavika Light" w:hAnsi="Klavika Light" w:cstheme="minorHAnsi"/>
                <w:b/>
                <w:bCs/>
                <w:sz w:val="20"/>
                <w:szCs w:val="20"/>
              </w:rPr>
              <w:t>Mars, 2023</w:t>
            </w:r>
          </w:p>
          <w:p w14:paraId="77C4172A"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 xml:space="preserve">Date d’achèvement (mois/année) : </w:t>
            </w:r>
            <w:r w:rsidRPr="00FB24DF">
              <w:rPr>
                <w:rFonts w:ascii="Klavika Light" w:hAnsi="Klavika Light" w:cstheme="minorHAnsi"/>
                <w:b/>
                <w:bCs/>
                <w:sz w:val="20"/>
                <w:szCs w:val="20"/>
              </w:rPr>
              <w:t>Juin, 2023</w:t>
            </w:r>
          </w:p>
        </w:tc>
        <w:tc>
          <w:tcPr>
            <w:tcW w:w="4420" w:type="dxa"/>
            <w:tcMar>
              <w:top w:w="28" w:type="dxa"/>
              <w:right w:w="28" w:type="dxa"/>
            </w:tcMar>
          </w:tcPr>
          <w:p w14:paraId="38B9B14F" w14:textId="77777777" w:rsidR="00700990" w:rsidRPr="00FB24DF" w:rsidRDefault="00700990" w:rsidP="00165FE4">
            <w:pPr>
              <w:spacing w:after="0"/>
              <w:contextualSpacing/>
              <w:rPr>
                <w:rFonts w:ascii="Klavika Light" w:hAnsi="Klavika Light" w:cstheme="minorHAnsi"/>
                <w:sz w:val="20"/>
                <w:szCs w:val="20"/>
              </w:rPr>
            </w:pPr>
            <w:r w:rsidRPr="00FB24DF">
              <w:rPr>
                <w:rFonts w:ascii="Klavika Light" w:hAnsi="Klavika Light" w:cstheme="minorHAnsi"/>
                <w:sz w:val="20"/>
                <w:szCs w:val="20"/>
              </w:rPr>
              <w:t xml:space="preserve">Valeur approximative des services en USD : </w:t>
            </w:r>
            <w:r>
              <w:rPr>
                <w:rFonts w:ascii="Klavika Light" w:hAnsi="Klavika Light" w:cstheme="minorHAnsi"/>
                <w:b/>
                <w:bCs/>
                <w:sz w:val="20"/>
                <w:szCs w:val="20"/>
              </w:rPr>
              <w:t>3</w:t>
            </w:r>
            <w:r w:rsidRPr="00FB24DF">
              <w:rPr>
                <w:rFonts w:ascii="Klavika Light" w:hAnsi="Klavika Light" w:cstheme="minorHAnsi"/>
                <w:b/>
                <w:bCs/>
                <w:sz w:val="20"/>
                <w:szCs w:val="20"/>
              </w:rPr>
              <w:t>8.000</w:t>
            </w:r>
          </w:p>
        </w:tc>
      </w:tr>
      <w:tr w:rsidR="00700990" w:rsidRPr="00FB24DF" w14:paraId="43036380" w14:textId="77777777" w:rsidTr="00165FE4">
        <w:trPr>
          <w:trHeight w:val="1008"/>
        </w:trPr>
        <w:tc>
          <w:tcPr>
            <w:tcW w:w="4737" w:type="dxa"/>
            <w:tcMar>
              <w:top w:w="28" w:type="dxa"/>
              <w:right w:w="28" w:type="dxa"/>
            </w:tcMar>
          </w:tcPr>
          <w:p w14:paraId="49DB5509" w14:textId="77777777" w:rsidR="00700990" w:rsidRPr="00FB24DF" w:rsidRDefault="00700990" w:rsidP="00165FE4">
            <w:pPr>
              <w:spacing w:after="0"/>
              <w:rPr>
                <w:rFonts w:ascii="Klavika Light" w:hAnsi="Klavika Light" w:cstheme="minorHAnsi"/>
                <w:sz w:val="20"/>
                <w:szCs w:val="20"/>
              </w:rPr>
            </w:pPr>
            <w:r w:rsidRPr="00FB24DF">
              <w:rPr>
                <w:rFonts w:ascii="Klavika Light" w:hAnsi="Klavika Light" w:cstheme="minorHAnsi"/>
                <w:sz w:val="20"/>
                <w:szCs w:val="20"/>
              </w:rPr>
              <w:t>Nom des Consultants associés / partenaires éventuels</w:t>
            </w:r>
          </w:p>
        </w:tc>
        <w:tc>
          <w:tcPr>
            <w:tcW w:w="4420" w:type="dxa"/>
            <w:tcMar>
              <w:top w:w="28" w:type="dxa"/>
              <w:right w:w="28" w:type="dxa"/>
            </w:tcMar>
          </w:tcPr>
          <w:p w14:paraId="7E5A099D" w14:textId="77777777" w:rsidR="00700990" w:rsidRPr="00FB24DF" w:rsidRDefault="00700990" w:rsidP="00165FE4">
            <w:pPr>
              <w:spacing w:after="0"/>
              <w:contextualSpacing/>
              <w:rPr>
                <w:rFonts w:ascii="Klavika Light" w:hAnsi="Klavika Light" w:cstheme="minorHAnsi"/>
                <w:sz w:val="20"/>
                <w:szCs w:val="20"/>
              </w:rPr>
            </w:pPr>
            <w:r w:rsidRPr="00FB24DF">
              <w:rPr>
                <w:rFonts w:ascii="Klavika Light" w:hAnsi="Klavika Light" w:cstheme="minorHAnsi"/>
                <w:sz w:val="20"/>
                <w:szCs w:val="20"/>
              </w:rPr>
              <w:t>Nom et fonctions des responsables (Directeur / coordinateur du projet, responsable de l’équipe) :</w:t>
            </w:r>
          </w:p>
          <w:p w14:paraId="5F2FD9F3" w14:textId="77777777" w:rsidR="00700990" w:rsidRPr="00FB24DF" w:rsidRDefault="00700990" w:rsidP="00165FE4">
            <w:pPr>
              <w:spacing w:after="0"/>
              <w:contextualSpacing/>
              <w:rPr>
                <w:rFonts w:ascii="Klavika Light" w:hAnsi="Klavika Light" w:cstheme="minorHAnsi"/>
                <w:b/>
                <w:bCs/>
                <w:sz w:val="20"/>
                <w:szCs w:val="20"/>
              </w:rPr>
            </w:pPr>
            <w:r w:rsidRPr="00FB24DF">
              <w:rPr>
                <w:rFonts w:ascii="Klavika Light" w:hAnsi="Klavika Light" w:cstheme="minorHAnsi"/>
                <w:b/>
                <w:bCs/>
                <w:sz w:val="20"/>
                <w:szCs w:val="20"/>
              </w:rPr>
              <w:t>Sami CHAOUCH, Directeur de mission</w:t>
            </w:r>
          </w:p>
          <w:p w14:paraId="49C91A51" w14:textId="77777777" w:rsidR="00700990" w:rsidRPr="00FB24DF" w:rsidRDefault="00700990" w:rsidP="00165FE4">
            <w:pPr>
              <w:spacing w:after="0"/>
              <w:contextualSpacing/>
              <w:rPr>
                <w:rFonts w:ascii="Klavika Light" w:hAnsi="Klavika Light" w:cstheme="minorHAnsi"/>
                <w:sz w:val="20"/>
                <w:szCs w:val="20"/>
              </w:rPr>
            </w:pPr>
            <w:r w:rsidRPr="00FB24DF">
              <w:rPr>
                <w:rFonts w:ascii="Klavika Light" w:hAnsi="Klavika Light" w:cstheme="minorHAnsi"/>
                <w:b/>
                <w:bCs/>
                <w:sz w:val="20"/>
                <w:szCs w:val="20"/>
              </w:rPr>
              <w:t>Mohamed-Ali BEN RABEH, Chef de projet</w:t>
            </w:r>
          </w:p>
        </w:tc>
      </w:tr>
      <w:tr w:rsidR="00700990" w:rsidRPr="00FB24DF" w14:paraId="6AC0DEA5" w14:textId="77777777" w:rsidTr="00165FE4">
        <w:tc>
          <w:tcPr>
            <w:tcW w:w="9157" w:type="dxa"/>
            <w:gridSpan w:val="2"/>
            <w:tcMar>
              <w:top w:w="28" w:type="dxa"/>
              <w:right w:w="28" w:type="dxa"/>
            </w:tcMar>
            <w:vAlign w:val="center"/>
          </w:tcPr>
          <w:p w14:paraId="740D09AD" w14:textId="77777777" w:rsidR="00700990" w:rsidRPr="00FB24DF" w:rsidRDefault="00700990" w:rsidP="00165FE4">
            <w:pPr>
              <w:tabs>
                <w:tab w:val="num" w:pos="1440"/>
              </w:tabs>
              <w:spacing w:after="0"/>
              <w:jc w:val="both"/>
              <w:rPr>
                <w:rFonts w:ascii="Klavika Light" w:hAnsi="Klavika Light" w:cstheme="minorHAnsi"/>
                <w:b/>
                <w:sz w:val="20"/>
                <w:szCs w:val="20"/>
              </w:rPr>
            </w:pPr>
            <w:r w:rsidRPr="00FB24DF">
              <w:rPr>
                <w:rFonts w:ascii="Klavika Light" w:hAnsi="Klavika Light" w:cstheme="minorHAnsi"/>
                <w:b/>
                <w:sz w:val="20"/>
                <w:szCs w:val="20"/>
              </w:rPr>
              <w:t>Description du projet :</w:t>
            </w:r>
          </w:p>
          <w:p w14:paraId="33392C6E"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Agrobourse 360 est une plateforme digitale dédiée aux acteurs agricoles partout dans le monde. Elle dématérialise, simplifie, fluidifie, sécurise et structure l’ensemble des données d’une exploitation.</w:t>
            </w:r>
          </w:p>
          <w:p w14:paraId="336A5818"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Agrobourse 360 a créé une Market Place où les vendeurs peuvent booster leurs ventes et proposer leurs produits aux acheteurs.</w:t>
            </w:r>
          </w:p>
          <w:p w14:paraId="11C26C49"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Dans le cadre de ses orientations stratégiques, Agrobourse a souhaité se faire accompagner pour analyser 3 chaines de valeur agricoles (oléicole, phoénicicole et de la pêche) dans des marchés cibles en vue de repérer les segments prioritaires et de leur présenter une offre de service adéquate en adressant les points de douleurs identifiés.</w:t>
            </w:r>
          </w:p>
        </w:tc>
      </w:tr>
      <w:tr w:rsidR="00700990" w:rsidRPr="00FB24DF" w14:paraId="2D54BF89" w14:textId="77777777" w:rsidTr="00165FE4">
        <w:tc>
          <w:tcPr>
            <w:tcW w:w="9157" w:type="dxa"/>
            <w:gridSpan w:val="2"/>
            <w:tcMar>
              <w:top w:w="28" w:type="dxa"/>
              <w:right w:w="28" w:type="dxa"/>
            </w:tcMar>
            <w:vAlign w:val="center"/>
          </w:tcPr>
          <w:p w14:paraId="042A4DA4" w14:textId="77777777" w:rsidR="00700990" w:rsidRPr="00FB24DF" w:rsidRDefault="00700990" w:rsidP="00165FE4">
            <w:pPr>
              <w:spacing w:after="0"/>
              <w:jc w:val="both"/>
              <w:rPr>
                <w:rFonts w:ascii="Klavika Light" w:hAnsi="Klavika Light" w:cstheme="minorHAnsi"/>
                <w:sz w:val="20"/>
                <w:szCs w:val="20"/>
              </w:rPr>
            </w:pPr>
            <w:r w:rsidRPr="00FB24DF">
              <w:rPr>
                <w:rFonts w:ascii="Klavika Light" w:hAnsi="Klavika Light" w:cstheme="minorHAnsi"/>
                <w:b/>
                <w:bCs/>
                <w:sz w:val="20"/>
                <w:szCs w:val="20"/>
              </w:rPr>
              <w:t xml:space="preserve">Description des services effectivement rendus par </w:t>
            </w:r>
            <w:r>
              <w:rPr>
                <w:rFonts w:ascii="Klavika Light" w:hAnsi="Klavika Light" w:cstheme="minorHAnsi"/>
                <w:b/>
                <w:bCs/>
                <w:sz w:val="20"/>
                <w:szCs w:val="20"/>
              </w:rPr>
              <w:t>notre personnel</w:t>
            </w:r>
            <w:r w:rsidRPr="00FB24DF">
              <w:rPr>
                <w:rFonts w:ascii="Klavika Light" w:hAnsi="Klavika Light" w:cstheme="minorHAnsi"/>
                <w:b/>
                <w:bCs/>
                <w:sz w:val="20"/>
                <w:szCs w:val="20"/>
              </w:rPr>
              <w:t xml:space="preserve"> :</w:t>
            </w:r>
          </w:p>
          <w:p w14:paraId="65F13D0E"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Compréhension du fonctionnement des chaines de valeur agricoles</w:t>
            </w:r>
          </w:p>
          <w:p w14:paraId="72C02FEE"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Cartographie des différents maillons des chaines de valeur dans les marchés sélectionnés (Dattes en Tunisie, Huile d’olives en Tunisie, Maroc et Espagne, Pêche en Tunisie et au Maroc) de la production à la distribution en passant par la transformation</w:t>
            </w:r>
          </w:p>
          <w:p w14:paraId="51FBA23D"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Analyse des flux physiques et financiers entre les différents acteurs</w:t>
            </w:r>
          </w:p>
          <w:p w14:paraId="3D8BE3D7"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 xml:space="preserve">Détection des points de douleurs pour chaque acteur </w:t>
            </w:r>
          </w:p>
          <w:p w14:paraId="3AB0753D"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Identification des segments prioritaires</w:t>
            </w:r>
          </w:p>
          <w:p w14:paraId="1E8E7F9A"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Classification des acteurs en segments homogènes en fonction de leurs rôles dans la chaîne et leur niveau d’intégration verticale</w:t>
            </w:r>
          </w:p>
          <w:p w14:paraId="5BC1F3A3"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 xml:space="preserve">Identification des segments prioritaires en termes de taille (revenus) et de besoins de la solution Agrobourse, en particulier son module Market Place </w:t>
            </w:r>
          </w:p>
          <w:p w14:paraId="3AAC9300" w14:textId="77777777" w:rsidR="00700990" w:rsidRPr="00FB24DF" w:rsidRDefault="00700990" w:rsidP="00700990">
            <w:pPr>
              <w:pStyle w:val="Paragraphedeliste"/>
              <w:numPr>
                <w:ilvl w:val="0"/>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Conception d’un modèle d’affaires adapté à la demande des segments (pour les 3 segments prioritaires par chaine de valeur et par marché)</w:t>
            </w:r>
          </w:p>
          <w:p w14:paraId="0990383A"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Conduite d’entretiens approfondis avec des acteurs représentant les segments cibles</w:t>
            </w:r>
          </w:p>
          <w:p w14:paraId="7CC9B8A5"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Evaluation de la valeur mesurée par le revenu potentiellement généré par Agrobourse en tenant compte du modèle de facturation et des paramètres du segment</w:t>
            </w:r>
          </w:p>
          <w:p w14:paraId="61BD9F41"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 xml:space="preserve">Evaluation de la faisabilité par un score mesurant la facilité d’acquisition en prenant en compte la couverture fonctionnelle des besoins, l’intérêt, la volonté à payer et le dispositif de distribution et d’opérationnalisation </w:t>
            </w:r>
          </w:p>
          <w:p w14:paraId="429370A2" w14:textId="77777777" w:rsidR="00700990" w:rsidRPr="00FB24DF" w:rsidRDefault="00700990" w:rsidP="00700990">
            <w:pPr>
              <w:pStyle w:val="Paragraphedeliste"/>
              <w:numPr>
                <w:ilvl w:val="1"/>
                <w:numId w:val="13"/>
              </w:numPr>
              <w:spacing w:after="0" w:line="240" w:lineRule="auto"/>
              <w:jc w:val="both"/>
              <w:rPr>
                <w:rFonts w:ascii="Klavika Light" w:hAnsi="Klavika Light" w:cstheme="minorHAnsi"/>
                <w:sz w:val="20"/>
                <w:szCs w:val="20"/>
              </w:rPr>
            </w:pPr>
            <w:r w:rsidRPr="00FB24DF">
              <w:rPr>
                <w:rFonts w:ascii="Klavika Light" w:hAnsi="Klavika Light" w:cstheme="minorHAnsi"/>
                <w:sz w:val="20"/>
                <w:szCs w:val="20"/>
              </w:rPr>
              <w:t xml:space="preserve">Recommandations pour l’équipement des segments cibles par la solution Agrobourse </w:t>
            </w:r>
          </w:p>
        </w:tc>
      </w:tr>
    </w:tbl>
    <w:p w14:paraId="6D70B19A" w14:textId="77777777" w:rsidR="00700990" w:rsidRDefault="00700990" w:rsidP="00CF24FC"/>
    <w:p w14:paraId="5E7E3075" w14:textId="77777777" w:rsidR="00700990" w:rsidRDefault="00700990" w:rsidP="00CF24FC"/>
    <w:tbl>
      <w:tblPr>
        <w:tblStyle w:val="68"/>
        <w:tblpPr w:leftFromText="141" w:rightFromText="141" w:vertAnchor="text" w:horzAnchor="margin" w:tblpY="604"/>
        <w:tblW w:w="100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7"/>
        <w:gridCol w:w="5338"/>
      </w:tblGrid>
      <w:tr w:rsidR="00700990" w:rsidRPr="00FB24DF" w14:paraId="2ADBF562" w14:textId="77777777" w:rsidTr="00165FE4">
        <w:tc>
          <w:tcPr>
            <w:tcW w:w="10065" w:type="dxa"/>
            <w:gridSpan w:val="2"/>
            <w:shd w:val="clear" w:color="auto" w:fill="970354"/>
            <w:tcMar>
              <w:top w:w="28" w:type="dxa"/>
              <w:right w:w="28" w:type="dxa"/>
            </w:tcMar>
          </w:tcPr>
          <w:p w14:paraId="5C47001B" w14:textId="77777777" w:rsidR="00700990" w:rsidRPr="00FB24DF" w:rsidRDefault="00700990" w:rsidP="00165FE4">
            <w:pPr>
              <w:pStyle w:val="Titre2"/>
              <w:jc w:val="center"/>
              <w:rPr>
                <w:rFonts w:ascii="Klavika Light" w:eastAsia="Klavika Light" w:hAnsi="Klavika Light" w:cs="Klavika Light"/>
                <w:b/>
                <w:sz w:val="20"/>
                <w:szCs w:val="20"/>
                <w:lang w:val="fr-FR"/>
              </w:rPr>
            </w:pPr>
            <w:bookmarkStart w:id="136" w:name="_Toc217050892"/>
            <w:r w:rsidRPr="00FB24DF">
              <w:rPr>
                <w:rFonts w:ascii="Klavika Light" w:hAnsi="Klavika Light"/>
                <w:color w:val="FFFFFF" w:themeColor="background1"/>
                <w:kern w:val="2"/>
                <w:sz w:val="20"/>
                <w:szCs w:val="20"/>
                <w:lang w:val="fr-FR"/>
                <w14:ligatures w14:val="standardContextual"/>
              </w:rPr>
              <w:t>IFC– Etude sectorielle des dattes algériennes</w:t>
            </w:r>
            <w:bookmarkEnd w:id="136"/>
          </w:p>
        </w:tc>
      </w:tr>
      <w:tr w:rsidR="00700990" w:rsidRPr="00FB24DF" w14:paraId="3C4E326C" w14:textId="77777777" w:rsidTr="00165FE4">
        <w:tc>
          <w:tcPr>
            <w:tcW w:w="4727" w:type="dxa"/>
            <w:tcMar>
              <w:top w:w="28" w:type="dxa"/>
              <w:right w:w="28" w:type="dxa"/>
            </w:tcMar>
          </w:tcPr>
          <w:p w14:paraId="536187D1" w14:textId="77777777" w:rsidR="00700990" w:rsidRPr="00FB24DF" w:rsidRDefault="00700990" w:rsidP="00165FE4">
            <w:pPr>
              <w:rPr>
                <w:rFonts w:ascii="Klavika Light" w:hAnsi="Klavika Light"/>
                <w:sz w:val="20"/>
                <w:szCs w:val="20"/>
                <w:lang w:val="fr-FR"/>
              </w:rPr>
            </w:pPr>
            <w:r w:rsidRPr="00FB24DF">
              <w:rPr>
                <w:rFonts w:ascii="Klavika Light" w:eastAsia="Klavika Light" w:hAnsi="Klavika Light" w:cs="Klavika Light"/>
                <w:sz w:val="20"/>
                <w:szCs w:val="20"/>
                <w:lang w:val="fr-FR"/>
              </w:rPr>
              <w:lastRenderedPageBreak/>
              <w:t>Nom de la mission </w:t>
            </w:r>
            <w:bookmarkStart w:id="137" w:name="algériendattes"/>
            <w:r w:rsidRPr="00FB24DF">
              <w:rPr>
                <w:rFonts w:ascii="Klavika Light" w:eastAsia="Klavika Light" w:hAnsi="Klavika Light" w:cs="Klavika Light"/>
                <w:sz w:val="20"/>
                <w:szCs w:val="20"/>
                <w:lang w:val="fr-FR"/>
              </w:rPr>
              <w:t>: Identification des opportunités d'investissement dans le secteur algérien des dattes</w:t>
            </w:r>
            <w:bookmarkEnd w:id="137"/>
          </w:p>
        </w:tc>
        <w:tc>
          <w:tcPr>
            <w:tcW w:w="5338" w:type="dxa"/>
            <w:tcMar>
              <w:top w:w="28" w:type="dxa"/>
              <w:right w:w="28" w:type="dxa"/>
            </w:tcMar>
          </w:tcPr>
          <w:p w14:paraId="5FA4473F" w14:textId="77777777" w:rsidR="00700990" w:rsidRPr="00FB24DF" w:rsidRDefault="00700990" w:rsidP="00165FE4">
            <w:pPr>
              <w:rPr>
                <w:rFonts w:ascii="Klavika Light" w:hAnsi="Klavika Light"/>
                <w:sz w:val="20"/>
                <w:szCs w:val="20"/>
                <w:lang w:val="fr-FR"/>
              </w:rPr>
            </w:pPr>
            <w:r w:rsidRPr="00FB24DF">
              <w:rPr>
                <w:rFonts w:ascii="Klavika Light" w:eastAsia="Klavika Light" w:hAnsi="Klavika Light" w:cs="Klavika Light"/>
                <w:sz w:val="20"/>
                <w:szCs w:val="20"/>
                <w:lang w:val="fr-FR"/>
              </w:rPr>
              <w:t>Environ. Valeur du contrat (en US$ courants) : 80 000</w:t>
            </w:r>
          </w:p>
        </w:tc>
      </w:tr>
      <w:tr w:rsidR="00700990" w:rsidRPr="00FB24DF" w14:paraId="5904C35E" w14:textId="77777777" w:rsidTr="00165FE4">
        <w:trPr>
          <w:trHeight w:val="252"/>
        </w:trPr>
        <w:tc>
          <w:tcPr>
            <w:tcW w:w="4727" w:type="dxa"/>
            <w:tcMar>
              <w:top w:w="28" w:type="dxa"/>
              <w:right w:w="28" w:type="dxa"/>
            </w:tcMar>
          </w:tcPr>
          <w:p w14:paraId="1EF140B6"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Pays :</w:t>
            </w:r>
            <w:r>
              <w:rPr>
                <w:rFonts w:ascii="Klavika Light" w:eastAsia="Klavika Light" w:hAnsi="Klavika Light" w:cs="Klavika Light"/>
                <w:sz w:val="20"/>
                <w:szCs w:val="20"/>
                <w:lang w:val="fr-FR"/>
              </w:rPr>
              <w:t xml:space="preserve"> Algérie</w:t>
            </w:r>
          </w:p>
          <w:p w14:paraId="284C5A0A"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 xml:space="preserve">Localisation dans le pays : </w:t>
            </w:r>
          </w:p>
        </w:tc>
        <w:tc>
          <w:tcPr>
            <w:tcW w:w="5338" w:type="dxa"/>
            <w:tcMar>
              <w:top w:w="28" w:type="dxa"/>
              <w:right w:w="28" w:type="dxa"/>
            </w:tcMar>
          </w:tcPr>
          <w:p w14:paraId="1426F5E5"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Durée de la mission (mois) :</w:t>
            </w:r>
          </w:p>
          <w:p w14:paraId="35B417E0"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6 mois</w:t>
            </w:r>
          </w:p>
        </w:tc>
      </w:tr>
      <w:tr w:rsidR="00700990" w:rsidRPr="00A91AFB" w14:paraId="47D58DBF" w14:textId="77777777" w:rsidTr="00165FE4">
        <w:trPr>
          <w:trHeight w:val="30"/>
        </w:trPr>
        <w:tc>
          <w:tcPr>
            <w:tcW w:w="4727" w:type="dxa"/>
            <w:tcMar>
              <w:top w:w="28" w:type="dxa"/>
              <w:right w:w="28" w:type="dxa"/>
            </w:tcMar>
          </w:tcPr>
          <w:p w14:paraId="26C7C292"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du client</w:t>
            </w:r>
          </w:p>
          <w:p w14:paraId="58801136"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Société Financière Internationale, GBM</w:t>
            </w:r>
          </w:p>
        </w:tc>
        <w:tc>
          <w:tcPr>
            <w:tcW w:w="5338" w:type="dxa"/>
            <w:tcMar>
              <w:top w:w="28" w:type="dxa"/>
              <w:right w:w="28" w:type="dxa"/>
            </w:tcMar>
          </w:tcPr>
          <w:p w14:paraId="44212AF8" w14:textId="77777777" w:rsidR="00700990" w:rsidRPr="00FB24DF" w:rsidRDefault="00700990" w:rsidP="00165FE4">
            <w:pPr>
              <w:jc w:val="both"/>
              <w:rPr>
                <w:rFonts w:ascii="Klavika Light" w:hAnsi="Klavika Light"/>
                <w:sz w:val="20"/>
                <w:szCs w:val="20"/>
                <w:lang w:val="pt-PT"/>
              </w:rPr>
            </w:pPr>
            <w:r w:rsidRPr="00FB24DF">
              <w:rPr>
                <w:rFonts w:ascii="Klavika Light" w:eastAsia="Klavika Light" w:hAnsi="Klavika Light" w:cs="Klavika Light"/>
                <w:sz w:val="20"/>
                <w:szCs w:val="20"/>
                <w:lang w:val="fr-FR"/>
              </w:rPr>
              <w:t xml:space="preserve">Personne à contacter, Titre/Désignation, Tél. </w:t>
            </w:r>
            <w:r w:rsidRPr="00FB24DF">
              <w:rPr>
                <w:rFonts w:ascii="Klavika Light" w:eastAsia="Klavika Light" w:hAnsi="Klavika Light" w:cs="Klavika Light"/>
                <w:sz w:val="20"/>
                <w:szCs w:val="20"/>
                <w:lang w:val="pt-PT"/>
              </w:rPr>
              <w:t>N°/Adresse</w:t>
            </w:r>
          </w:p>
          <w:p w14:paraId="477A4A94" w14:textId="77777777" w:rsidR="00700990" w:rsidRPr="00FB24DF" w:rsidRDefault="00700990" w:rsidP="00165FE4">
            <w:pPr>
              <w:jc w:val="both"/>
              <w:rPr>
                <w:rFonts w:ascii="Klavika Light" w:hAnsi="Klavika Light"/>
                <w:sz w:val="20"/>
                <w:szCs w:val="20"/>
                <w:lang w:val="pt-PT"/>
              </w:rPr>
            </w:pPr>
            <w:r w:rsidRPr="00FB24DF">
              <w:rPr>
                <w:rFonts w:ascii="Klavika Light" w:eastAsia="Klavika Light" w:hAnsi="Klavika Light" w:cs="Klavika Light"/>
                <w:b/>
                <w:sz w:val="20"/>
                <w:szCs w:val="20"/>
                <w:lang w:val="pt-PT"/>
              </w:rPr>
              <w:t>David IVANVIC,</w:t>
            </w:r>
            <w:hyperlink r:id="rId22">
              <w:r w:rsidRPr="00FB24DF">
                <w:rPr>
                  <w:rStyle w:val="Lienhypertexte"/>
                  <w:rFonts w:ascii="Klavika Light" w:eastAsia="Klavika Light" w:hAnsi="Klavika Light" w:cs="Klavika Light"/>
                  <w:b/>
                  <w:sz w:val="20"/>
                  <w:szCs w:val="20"/>
                  <w:lang w:val="pt-PT"/>
                </w:rPr>
                <w:t>divanovic@ifc.org</w:t>
              </w:r>
            </w:hyperlink>
          </w:p>
          <w:p w14:paraId="398BEB7B" w14:textId="77777777" w:rsidR="00700990" w:rsidRPr="00FB24DF" w:rsidRDefault="00700990" w:rsidP="00165FE4">
            <w:pPr>
              <w:jc w:val="both"/>
              <w:rPr>
                <w:rFonts w:ascii="Klavika Light" w:eastAsia="Klavika Light" w:hAnsi="Klavika Light" w:cs="Klavika Light"/>
                <w:sz w:val="20"/>
                <w:szCs w:val="20"/>
                <w:lang w:val="pt-PT"/>
              </w:rPr>
            </w:pPr>
            <w:r w:rsidRPr="00FB24DF">
              <w:rPr>
                <w:rFonts w:ascii="Klavika Light" w:eastAsia="Klavika Light" w:hAnsi="Klavika Light" w:cs="Klavika Light"/>
                <w:b/>
                <w:sz w:val="20"/>
                <w:szCs w:val="20"/>
                <w:lang w:val="pt-PT"/>
              </w:rPr>
              <w:t>Nassim Karim ALEIAN,</w:t>
            </w:r>
            <w:hyperlink r:id="rId23">
              <w:r w:rsidRPr="00FB24DF">
                <w:rPr>
                  <w:rStyle w:val="Lienhypertexte"/>
                  <w:rFonts w:ascii="Klavika Light" w:eastAsia="Klavika Light" w:hAnsi="Klavika Light" w:cs="Klavika Light"/>
                  <w:b/>
                  <w:sz w:val="20"/>
                  <w:szCs w:val="20"/>
                  <w:lang w:val="pt-PT"/>
                </w:rPr>
                <w:t>naleian@ifc.org</w:t>
              </w:r>
            </w:hyperlink>
            <w:r w:rsidRPr="00FB24DF">
              <w:rPr>
                <w:rFonts w:ascii="Klavika Light" w:eastAsia="Klavika Light" w:hAnsi="Klavika Light" w:cs="Klavika Light"/>
                <w:b/>
                <w:sz w:val="20"/>
                <w:szCs w:val="20"/>
                <w:lang w:val="pt-PT"/>
              </w:rPr>
              <w:t xml:space="preserve"> </w:t>
            </w:r>
          </w:p>
        </w:tc>
      </w:tr>
      <w:tr w:rsidR="00700990" w:rsidRPr="00FB24DF" w14:paraId="5ED88C3E" w14:textId="77777777" w:rsidTr="00165FE4">
        <w:trPr>
          <w:trHeight w:val="562"/>
        </w:trPr>
        <w:tc>
          <w:tcPr>
            <w:tcW w:w="4727" w:type="dxa"/>
            <w:tcMar>
              <w:top w:w="28" w:type="dxa"/>
              <w:right w:w="28" w:type="dxa"/>
            </w:tcMar>
          </w:tcPr>
          <w:p w14:paraId="66ABBDD6"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Date de début (mois/année) : mars 2022</w:t>
            </w:r>
          </w:p>
          <w:p w14:paraId="659EB8B2"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Date de réalisation (mois/année) : août 2022</w:t>
            </w:r>
          </w:p>
        </w:tc>
        <w:tc>
          <w:tcPr>
            <w:tcW w:w="5338" w:type="dxa"/>
            <w:tcMar>
              <w:top w:w="28" w:type="dxa"/>
              <w:right w:w="28" w:type="dxa"/>
            </w:tcMar>
          </w:tcPr>
          <w:p w14:paraId="15206B78"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Nombre total d'heures-mois de la mission :</w:t>
            </w:r>
          </w:p>
          <w:p w14:paraId="17C7962A"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sz w:val="20"/>
                <w:szCs w:val="20"/>
                <w:lang w:val="fr-FR"/>
              </w:rPr>
              <w:t>Nombre de mois de personnel professionnel fourni par votre cabinet/organisation de conseil ou vos sous-consultants :</w:t>
            </w:r>
          </w:p>
        </w:tc>
      </w:tr>
      <w:tr w:rsidR="00700990" w:rsidRPr="00FB24DF" w14:paraId="1BDD3FEA" w14:textId="77777777" w:rsidTr="00165FE4">
        <w:trPr>
          <w:trHeight w:val="1117"/>
        </w:trPr>
        <w:tc>
          <w:tcPr>
            <w:tcW w:w="4727" w:type="dxa"/>
            <w:tcMar>
              <w:top w:w="28" w:type="dxa"/>
              <w:right w:w="28" w:type="dxa"/>
            </w:tcMar>
          </w:tcPr>
          <w:p w14:paraId="34890F33"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des Consultants associés, le cas échéant (experts) :</w:t>
            </w:r>
          </w:p>
          <w:p w14:paraId="0918E7DB"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b/>
                <w:bCs/>
                <w:sz w:val="20"/>
                <w:szCs w:val="20"/>
                <w:lang w:val="fr-FR"/>
              </w:rPr>
              <w:t>Nizar CHOUCHEN, expert en dattes</w:t>
            </w:r>
          </w:p>
          <w:p w14:paraId="1B83653F"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Conseil BH, algérien c</w:t>
            </w:r>
            <w:r w:rsidRPr="00FB24DF">
              <w:rPr>
                <w:rFonts w:ascii="Klavika Light" w:eastAsia="Klavika Light" w:hAnsi="Klavika Light" w:cs="Klavika Light"/>
                <w:sz w:val="20"/>
                <w:szCs w:val="20"/>
                <w:lang w:val="fr-FR"/>
              </w:rPr>
              <w:t>abinet de conseil</w:t>
            </w:r>
          </w:p>
        </w:tc>
        <w:tc>
          <w:tcPr>
            <w:tcW w:w="5338" w:type="dxa"/>
            <w:tcMar>
              <w:top w:w="28" w:type="dxa"/>
              <w:right w:w="28" w:type="dxa"/>
            </w:tcMar>
          </w:tcPr>
          <w:p w14:paraId="1ACFED91"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sz w:val="20"/>
                <w:szCs w:val="20"/>
                <w:lang w:val="fr-FR"/>
              </w:rPr>
              <w:t>Nom du personnel professionnel senior de votre cabinet/organisation de conseil concerné et désignation et/ou fonctions exercées :</w:t>
            </w:r>
          </w:p>
          <w:p w14:paraId="35D998B0" w14:textId="77777777" w:rsidR="00700990" w:rsidRPr="00FB24DF" w:rsidRDefault="00700990" w:rsidP="00165FE4">
            <w:pPr>
              <w:jc w:val="both"/>
              <w:rPr>
                <w:rFonts w:ascii="Klavika Light" w:hAnsi="Klavika Light"/>
                <w:sz w:val="20"/>
                <w:szCs w:val="20"/>
                <w:lang w:val="fr-FR"/>
              </w:rPr>
            </w:pPr>
            <w:r w:rsidRPr="00FB24DF">
              <w:rPr>
                <w:rFonts w:ascii="Klavika Light" w:eastAsia="Klavika Light" w:hAnsi="Klavika Light" w:cs="Klavika Light"/>
                <w:b/>
                <w:bCs/>
                <w:sz w:val="20"/>
                <w:szCs w:val="20"/>
                <w:lang w:val="fr-FR"/>
              </w:rPr>
              <w:t>Sami CHAOUCH, Directeur de projet</w:t>
            </w:r>
          </w:p>
          <w:p w14:paraId="77C35693" w14:textId="77777777" w:rsidR="00700990" w:rsidRPr="00FB24DF" w:rsidRDefault="00700990" w:rsidP="00165FE4">
            <w:pPr>
              <w:jc w:val="both"/>
              <w:rPr>
                <w:rFonts w:ascii="Klavika Light" w:eastAsia="Klavika Light" w:hAnsi="Klavika Light" w:cs="Klavika Light"/>
                <w:sz w:val="20"/>
                <w:szCs w:val="20"/>
                <w:lang w:val="fr-FR"/>
              </w:rPr>
            </w:pPr>
            <w:r w:rsidRPr="00FB24DF">
              <w:rPr>
                <w:rFonts w:ascii="Klavika Light" w:eastAsia="Klavika Light" w:hAnsi="Klavika Light" w:cs="Klavika Light"/>
                <w:b/>
                <w:bCs/>
                <w:sz w:val="20"/>
                <w:szCs w:val="20"/>
                <w:lang w:val="fr-FR"/>
              </w:rPr>
              <w:t>Mohamed-Ali BEN RABEH, Gérant</w:t>
            </w:r>
          </w:p>
        </w:tc>
      </w:tr>
      <w:tr w:rsidR="00700990" w:rsidRPr="00FB24DF" w14:paraId="18C0FBA1" w14:textId="77777777" w:rsidTr="00165FE4">
        <w:trPr>
          <w:trHeight w:val="1427"/>
        </w:trPr>
        <w:tc>
          <w:tcPr>
            <w:tcW w:w="10065" w:type="dxa"/>
            <w:gridSpan w:val="2"/>
            <w:tcMar>
              <w:top w:w="28" w:type="dxa"/>
              <w:right w:w="28" w:type="dxa"/>
            </w:tcMar>
          </w:tcPr>
          <w:p w14:paraId="11E9A6E3" w14:textId="77777777" w:rsidR="00700990" w:rsidRPr="00FB24DF" w:rsidRDefault="00700990" w:rsidP="00165FE4">
            <w:pPr>
              <w:rPr>
                <w:rFonts w:ascii="Klavika Light" w:hAnsi="Klavika Light"/>
                <w:sz w:val="20"/>
                <w:szCs w:val="20"/>
                <w:lang w:val="fr-FR"/>
              </w:rPr>
            </w:pPr>
            <w:r w:rsidRPr="00FB24DF">
              <w:rPr>
                <w:rFonts w:ascii="Klavika Light" w:eastAsia="Klavika Light" w:hAnsi="Klavika Light" w:cs="Klavika Light"/>
                <w:sz w:val="20"/>
                <w:szCs w:val="20"/>
                <w:lang w:val="fr-FR"/>
              </w:rPr>
              <w:t>Description du projet :</w:t>
            </w:r>
          </w:p>
          <w:p w14:paraId="4BB412C1" w14:textId="77777777" w:rsidR="00700990" w:rsidRPr="00FB24DF" w:rsidRDefault="00700990" w:rsidP="00165FE4">
            <w:pPr>
              <w:rPr>
                <w:rFonts w:ascii="Klavika Light" w:hAnsi="Klavika Light"/>
                <w:sz w:val="20"/>
                <w:szCs w:val="20"/>
                <w:lang w:val="fr-FR"/>
              </w:rPr>
            </w:pPr>
            <w:r w:rsidRPr="00FB24DF">
              <w:rPr>
                <w:rFonts w:ascii="Klavika Light" w:eastAsia="Klavika Light" w:hAnsi="Klavika Light" w:cs="Klavika Light"/>
                <w:color w:val="000000" w:themeColor="text1"/>
                <w:sz w:val="20"/>
                <w:szCs w:val="20"/>
                <w:lang w:val="fr-FR"/>
              </w:rPr>
              <w:t>Les principaux objectifs du projet sont les suivants :</w:t>
            </w:r>
          </w:p>
          <w:p w14:paraId="56404A1B"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Évaluer le marché mondial des dattes</w:t>
            </w:r>
          </w:p>
          <w:p w14:paraId="7B67DF66"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Analyser le secteur algérien des dattes (marché et chaîne de valeur) ainsi que le paysage des investissements</w:t>
            </w:r>
          </w:p>
          <w:p w14:paraId="5AF233FB"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Identifier les opportunités d’investissement auprès des opérateurs locaux et étrangers</w:t>
            </w:r>
          </w:p>
        </w:tc>
      </w:tr>
      <w:tr w:rsidR="00700990" w:rsidRPr="00FB24DF" w14:paraId="4A73A7DA" w14:textId="77777777" w:rsidTr="00165FE4">
        <w:trPr>
          <w:trHeight w:val="1970"/>
        </w:trPr>
        <w:tc>
          <w:tcPr>
            <w:tcW w:w="10065" w:type="dxa"/>
            <w:gridSpan w:val="2"/>
            <w:tcMar>
              <w:top w:w="28" w:type="dxa"/>
              <w:right w:w="28" w:type="dxa"/>
            </w:tcMar>
          </w:tcPr>
          <w:p w14:paraId="3E8201FE" w14:textId="77777777" w:rsidR="00700990" w:rsidRPr="00FB24DF" w:rsidRDefault="00700990" w:rsidP="00165FE4">
            <w:pPr>
              <w:rPr>
                <w:rFonts w:ascii="Klavika Light" w:hAnsi="Klavika Light"/>
                <w:sz w:val="20"/>
                <w:szCs w:val="20"/>
                <w:lang w:val="fr-FR"/>
              </w:rPr>
            </w:pPr>
            <w:r w:rsidRPr="00FB24DF">
              <w:rPr>
                <w:rFonts w:ascii="Klavika Light" w:eastAsia="Klavika Light" w:hAnsi="Klavika Light" w:cs="Klavika Light"/>
                <w:sz w:val="20"/>
                <w:szCs w:val="20"/>
                <w:lang w:val="fr-FR"/>
              </w:rPr>
              <w:t xml:space="preserve">Description des services réels fournis par </w:t>
            </w:r>
            <w:r>
              <w:rPr>
                <w:rFonts w:ascii="Klavika Light" w:eastAsia="Klavika Light" w:hAnsi="Klavika Light" w:cs="Klavika Light"/>
                <w:sz w:val="20"/>
                <w:szCs w:val="20"/>
                <w:lang w:val="fr-FR"/>
              </w:rPr>
              <w:t>notre personnel</w:t>
            </w:r>
            <w:r w:rsidRPr="00FB24DF">
              <w:rPr>
                <w:rFonts w:ascii="Klavika Light" w:eastAsia="Klavika Light" w:hAnsi="Klavika Light" w:cs="Klavika Light"/>
                <w:sz w:val="20"/>
                <w:szCs w:val="20"/>
                <w:lang w:val="fr-FR"/>
              </w:rPr>
              <w:t xml:space="preserve"> dans le cadre de la mission :</w:t>
            </w:r>
          </w:p>
          <w:p w14:paraId="1C933116"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Aperçu et dimensionnement du marché mondial</w:t>
            </w:r>
            <w:r w:rsidRPr="00FB24DF">
              <w:rPr>
                <w:rFonts w:ascii="Klavika Light" w:hAnsi="Klavika Light"/>
                <w:sz w:val="20"/>
                <w:szCs w:val="20"/>
                <w:lang w:val="fr-FR"/>
              </w:rPr>
              <w:t xml:space="preserve"> </w:t>
            </w:r>
          </w:p>
          <w:p w14:paraId="55CEDB3A"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Dimensionnement de la production mondiale</w:t>
            </w:r>
            <w:r w:rsidRPr="00FB24DF">
              <w:rPr>
                <w:rFonts w:ascii="Klavika Light" w:hAnsi="Klavika Light"/>
                <w:sz w:val="20"/>
                <w:szCs w:val="20"/>
                <w:lang w:val="fr-FR"/>
              </w:rPr>
              <w:t xml:space="preserve"> </w:t>
            </w:r>
          </w:p>
          <w:p w14:paraId="7BBD2FC9"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Situation et stratégies des 10 principaux acteurs mondiaux</w:t>
            </w:r>
            <w:r w:rsidRPr="00FB24DF">
              <w:rPr>
                <w:rFonts w:ascii="Klavika Light" w:hAnsi="Klavika Light"/>
                <w:sz w:val="20"/>
                <w:szCs w:val="20"/>
                <w:lang w:val="fr-FR"/>
              </w:rPr>
              <w:t xml:space="preserve"> </w:t>
            </w:r>
          </w:p>
          <w:p w14:paraId="23DF2B8E"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Analyse du marché algérien</w:t>
            </w:r>
            <w:r w:rsidRPr="00FB24DF">
              <w:rPr>
                <w:rFonts w:ascii="Klavika Light" w:hAnsi="Klavika Light"/>
                <w:sz w:val="20"/>
                <w:szCs w:val="20"/>
                <w:lang w:val="fr-FR"/>
              </w:rPr>
              <w:t xml:space="preserve"> </w:t>
            </w:r>
          </w:p>
          <w:p w14:paraId="4396B20A"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Analyse de la chaîne de valeur</w:t>
            </w:r>
            <w:r w:rsidRPr="00FB24DF">
              <w:rPr>
                <w:rFonts w:ascii="Klavika Light" w:hAnsi="Klavika Light"/>
                <w:sz w:val="20"/>
                <w:szCs w:val="20"/>
                <w:lang w:val="fr-FR"/>
              </w:rPr>
              <w:t xml:space="preserve"> </w:t>
            </w:r>
          </w:p>
          <w:p w14:paraId="0739001B"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Benchmark et analyse des indicateurs clés</w:t>
            </w:r>
          </w:p>
          <w:p w14:paraId="30C5B073" w14:textId="77777777" w:rsidR="00700990" w:rsidRPr="00FB24DF" w:rsidRDefault="00700990" w:rsidP="00700990">
            <w:pPr>
              <w:pStyle w:val="Paragraphedeliste"/>
              <w:numPr>
                <w:ilvl w:val="0"/>
                <w:numId w:val="41"/>
              </w:numPr>
              <w:ind w:left="360"/>
              <w:rPr>
                <w:rFonts w:ascii="Klavika Light" w:eastAsiaTheme="minorEastAsia" w:hAnsi="Klavika Light" w:cstheme="minorBidi"/>
                <w:sz w:val="20"/>
                <w:szCs w:val="20"/>
                <w:lang w:val="fr-FR"/>
              </w:rPr>
            </w:pPr>
            <w:r w:rsidRPr="00FB24DF">
              <w:rPr>
                <w:rFonts w:ascii="Klavika Light" w:eastAsia="Klavika Light" w:hAnsi="Klavika Light" w:cs="Klavika Light"/>
                <w:color w:val="000000" w:themeColor="text1"/>
                <w:sz w:val="20"/>
                <w:szCs w:val="20"/>
                <w:lang w:val="fr-FR"/>
              </w:rPr>
              <w:t>Top 10 des acteurs locaux : situation et stratégies</w:t>
            </w:r>
            <w:r w:rsidRPr="00FB24DF">
              <w:rPr>
                <w:rFonts w:ascii="Klavika Light" w:hAnsi="Klavika Light"/>
                <w:sz w:val="20"/>
                <w:szCs w:val="20"/>
                <w:lang w:val="fr-FR"/>
              </w:rPr>
              <w:t xml:space="preserve"> </w:t>
            </w:r>
          </w:p>
          <w:p w14:paraId="2B0EFECD"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Avantages compétitifs et principaux défis</w:t>
            </w:r>
          </w:p>
          <w:p w14:paraId="7951BBD6"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Identification et description des opportunités</w:t>
            </w:r>
          </w:p>
          <w:p w14:paraId="4F9FF7E1"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Sélection de candidats étrangers et locaux</w:t>
            </w:r>
          </w:p>
          <w:p w14:paraId="46F54562" w14:textId="77777777" w:rsidR="00700990" w:rsidRPr="00FB24DF" w:rsidRDefault="00700990" w:rsidP="00700990">
            <w:pPr>
              <w:pStyle w:val="Paragraphedeliste"/>
              <w:numPr>
                <w:ilvl w:val="0"/>
                <w:numId w:val="41"/>
              </w:numPr>
              <w:ind w:left="360"/>
              <w:rPr>
                <w:rFonts w:ascii="Klavika Light" w:eastAsiaTheme="minorEastAsia" w:hAnsi="Klavika Light" w:cstheme="minorBidi"/>
                <w:color w:val="000000" w:themeColor="text1"/>
                <w:sz w:val="20"/>
                <w:szCs w:val="20"/>
                <w:lang w:val="fr-FR"/>
              </w:rPr>
            </w:pPr>
            <w:r w:rsidRPr="00FB24DF">
              <w:rPr>
                <w:rFonts w:ascii="Klavika Light" w:eastAsia="Klavika Light" w:hAnsi="Klavika Light" w:cs="Klavika Light"/>
                <w:color w:val="000000" w:themeColor="text1"/>
                <w:sz w:val="20"/>
                <w:szCs w:val="20"/>
                <w:lang w:val="fr-FR"/>
              </w:rPr>
              <w:t>Démarche pour accompagner les joueurs</w:t>
            </w:r>
          </w:p>
        </w:tc>
      </w:tr>
    </w:tbl>
    <w:p w14:paraId="260D3F49" w14:textId="1EB68CDF" w:rsidR="00700990" w:rsidRDefault="00700990" w:rsidP="00CF24FC"/>
    <w:p w14:paraId="7DBADDBC" w14:textId="77777777" w:rsidR="00700990" w:rsidRDefault="00700990" w:rsidP="00CF24FC"/>
    <w:tbl>
      <w:tblPr>
        <w:tblpPr w:leftFromText="180" w:rightFromText="180" w:vertAnchor="page" w:horzAnchor="margin" w:tblpY="92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990" w:rsidRPr="00FB24DF" w14:paraId="23AF522C" w14:textId="77777777" w:rsidTr="00165FE4">
        <w:trPr>
          <w:trHeight w:val="65"/>
        </w:trPr>
        <w:tc>
          <w:tcPr>
            <w:tcW w:w="9157" w:type="dxa"/>
            <w:gridSpan w:val="2"/>
            <w:shd w:val="clear" w:color="auto" w:fill="970354"/>
            <w:tcMar>
              <w:top w:w="28" w:type="dxa"/>
              <w:right w:w="28" w:type="dxa"/>
            </w:tcMar>
            <w:vAlign w:val="center"/>
          </w:tcPr>
          <w:p w14:paraId="61054EDD" w14:textId="77777777" w:rsidR="00700990" w:rsidRPr="00FB24DF" w:rsidRDefault="00700990" w:rsidP="00165FE4">
            <w:pPr>
              <w:pStyle w:val="Titre2"/>
              <w:contextualSpacing/>
              <w:jc w:val="center"/>
              <w:rPr>
                <w:rFonts w:ascii="Klavika Light" w:hAnsi="Klavika Light"/>
                <w:color w:val="FFFFFF" w:themeColor="background1"/>
                <w:sz w:val="20"/>
                <w:szCs w:val="20"/>
              </w:rPr>
            </w:pPr>
            <w:r w:rsidRPr="00FB24DF">
              <w:rPr>
                <w:rFonts w:ascii="Klavika Light" w:hAnsi="Klavika Light"/>
                <w:color w:val="FFFFFF" w:themeColor="background1"/>
                <w:sz w:val="20"/>
                <w:szCs w:val="20"/>
              </w:rPr>
              <w:lastRenderedPageBreak/>
              <w:t>Étude de faisabilité d'une assurance agricole indicielle pour les petits agriculteurs et les MPME agricoles</w:t>
            </w:r>
          </w:p>
        </w:tc>
      </w:tr>
      <w:tr w:rsidR="00700990" w:rsidRPr="00FB24DF" w14:paraId="04CF64E7" w14:textId="77777777" w:rsidTr="00165FE4">
        <w:trPr>
          <w:trHeight w:val="968"/>
        </w:trPr>
        <w:tc>
          <w:tcPr>
            <w:tcW w:w="4737" w:type="dxa"/>
            <w:tcMar>
              <w:top w:w="28" w:type="dxa"/>
              <w:right w:w="28" w:type="dxa"/>
            </w:tcMar>
          </w:tcPr>
          <w:p w14:paraId="17F02C51" w14:textId="77777777" w:rsidR="00700990" w:rsidRPr="00FB24DF" w:rsidRDefault="00700990" w:rsidP="00165FE4">
            <w:pPr>
              <w:spacing w:after="0"/>
              <w:contextualSpacing/>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bCs/>
                <w:sz w:val="20"/>
                <w:szCs w:val="20"/>
              </w:rPr>
              <w:t>Étude de faisabilité d'une assurance agricole indicielle pour les petits agriculteurs et les MPME agricoles</w:t>
            </w:r>
          </w:p>
        </w:tc>
        <w:tc>
          <w:tcPr>
            <w:tcW w:w="4420" w:type="dxa"/>
            <w:tcMar>
              <w:top w:w="28" w:type="dxa"/>
              <w:right w:w="28" w:type="dxa"/>
            </w:tcMar>
          </w:tcPr>
          <w:p w14:paraId="73E0DA17" w14:textId="77777777" w:rsidR="00700990" w:rsidRPr="00FB24DF" w:rsidRDefault="00700990" w:rsidP="00165FE4">
            <w:pPr>
              <w:spacing w:after="0"/>
              <w:contextualSpacing/>
              <w:rPr>
                <w:rFonts w:ascii="Klavika Light" w:eastAsia="Klavika Light" w:hAnsi="Klavika Light" w:cs="Klavika Light"/>
                <w:b/>
                <w:bCs/>
                <w:sz w:val="20"/>
                <w:szCs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szCs w:val="20"/>
              </w:rPr>
              <w:t>140.000</w:t>
            </w:r>
          </w:p>
          <w:p w14:paraId="141BAD2D" w14:textId="77777777" w:rsidR="00700990" w:rsidRPr="00FB24DF" w:rsidRDefault="00700990" w:rsidP="00165FE4">
            <w:pPr>
              <w:spacing w:after="0"/>
              <w:contextualSpacing/>
              <w:rPr>
                <w:rFonts w:ascii="Klavika Light" w:hAnsi="Klavika Light"/>
                <w:sz w:val="20"/>
                <w:szCs w:val="20"/>
              </w:rPr>
            </w:pPr>
          </w:p>
        </w:tc>
      </w:tr>
      <w:tr w:rsidR="00700990" w:rsidRPr="00FB24DF" w14:paraId="03300E60" w14:textId="77777777" w:rsidTr="00165FE4">
        <w:trPr>
          <w:trHeight w:val="389"/>
        </w:trPr>
        <w:tc>
          <w:tcPr>
            <w:tcW w:w="4737" w:type="dxa"/>
            <w:tcMar>
              <w:top w:w="28" w:type="dxa"/>
              <w:right w:w="28" w:type="dxa"/>
            </w:tcMar>
          </w:tcPr>
          <w:p w14:paraId="235EA552"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r w:rsidRPr="00FB24DF">
              <w:rPr>
                <w:rFonts w:ascii="Klavika Light" w:hAnsi="Klavika Light"/>
                <w:sz w:val="20"/>
                <w:szCs w:val="20"/>
              </w:rPr>
              <w:t xml:space="preserve"> </w:t>
            </w:r>
          </w:p>
          <w:p w14:paraId="00F9057F"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6C549048"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7</w:t>
            </w:r>
          </w:p>
        </w:tc>
      </w:tr>
      <w:tr w:rsidR="00700990" w:rsidRPr="006800F9" w14:paraId="6CB17DC6" w14:textId="77777777" w:rsidTr="00165FE4">
        <w:trPr>
          <w:trHeight w:val="470"/>
        </w:trPr>
        <w:tc>
          <w:tcPr>
            <w:tcW w:w="4737" w:type="dxa"/>
            <w:tcMar>
              <w:top w:w="28" w:type="dxa"/>
              <w:right w:w="28" w:type="dxa"/>
            </w:tcMar>
          </w:tcPr>
          <w:p w14:paraId="65A42D66"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Société financière internationale (SFI), Groupe Banque Mondiale</w:t>
            </w:r>
          </w:p>
        </w:tc>
        <w:tc>
          <w:tcPr>
            <w:tcW w:w="4420" w:type="dxa"/>
            <w:tcMar>
              <w:top w:w="28" w:type="dxa"/>
              <w:right w:w="28" w:type="dxa"/>
            </w:tcMar>
          </w:tcPr>
          <w:p w14:paraId="666E888F"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hAnsi="Klavika Light"/>
                <w:sz w:val="20"/>
                <w:szCs w:val="20"/>
              </w:rPr>
              <w:t>Personne de contact, Titre/Désignation, Tél. No./Adresse</w:t>
            </w:r>
          </w:p>
          <w:p w14:paraId="3979B303" w14:textId="77777777" w:rsidR="00700990" w:rsidRPr="00FB24DF" w:rsidRDefault="00700990" w:rsidP="00165FE4">
            <w:pPr>
              <w:spacing w:after="0"/>
              <w:contextualSpacing/>
              <w:rPr>
                <w:rStyle w:val="Lienhypertexte"/>
                <w:rFonts w:ascii="Klavika Light" w:eastAsia="Klavika Light" w:hAnsi="Klavika Light" w:cs="Klavika Light"/>
                <w:b/>
                <w:sz w:val="20"/>
                <w:szCs w:val="20"/>
                <w:lang w:val="it-IT"/>
              </w:rPr>
            </w:pPr>
            <w:r w:rsidRPr="00FB24DF">
              <w:rPr>
                <w:rFonts w:ascii="Klavika Light" w:eastAsia="Klavika Light" w:hAnsi="Klavika Light" w:cs="Klavika Light"/>
                <w:b/>
                <w:sz w:val="20"/>
                <w:szCs w:val="20"/>
                <w:lang w:val="it-IT"/>
              </w:rPr>
              <w:t xml:space="preserve">Carol KHOUZAMI, </w:t>
            </w:r>
            <w:hyperlink r:id="rId24" w:history="1">
              <w:r w:rsidRPr="00FB24DF">
                <w:rPr>
                  <w:rStyle w:val="Lienhypertexte"/>
                  <w:rFonts w:ascii="Klavika Light" w:eastAsia="Klavika Light" w:hAnsi="Klavika Light" w:cs="Klavika Light"/>
                  <w:b/>
                  <w:sz w:val="20"/>
                  <w:szCs w:val="20"/>
                  <w:lang w:val="it-IT"/>
                </w:rPr>
                <w:t>ckhouzami@ifc.org</w:t>
              </w:r>
            </w:hyperlink>
          </w:p>
          <w:p w14:paraId="0CD5447F" w14:textId="77777777" w:rsidR="00700990" w:rsidRPr="00FB24DF" w:rsidRDefault="00700990" w:rsidP="00165FE4">
            <w:pPr>
              <w:spacing w:after="0"/>
              <w:contextualSpacing/>
              <w:rPr>
                <w:rFonts w:ascii="Klavika Light" w:hAnsi="Klavika Light"/>
                <w:b/>
                <w:sz w:val="20"/>
                <w:szCs w:val="20"/>
                <w:lang w:val="it-IT"/>
              </w:rPr>
            </w:pPr>
            <w:r w:rsidRPr="00FB24DF">
              <w:rPr>
                <w:rFonts w:ascii="Klavika Light" w:hAnsi="Klavika Light"/>
                <w:b/>
                <w:sz w:val="20"/>
                <w:szCs w:val="20"/>
                <w:lang w:val="it-IT"/>
              </w:rPr>
              <w:t xml:space="preserve">Johnny Mikhael MATTA </w:t>
            </w:r>
            <w:r w:rsidRPr="00FB24DF">
              <w:rPr>
                <w:rStyle w:val="Lienhypertexte"/>
                <w:rFonts w:ascii="Klavika Light" w:eastAsia="Klavika Light" w:hAnsi="Klavika Light" w:cs="Klavika Light"/>
                <w:sz w:val="20"/>
                <w:szCs w:val="20"/>
                <w:lang w:val="it-IT"/>
              </w:rPr>
              <w:t>jmatta1@ifc.org</w:t>
            </w:r>
          </w:p>
        </w:tc>
      </w:tr>
      <w:tr w:rsidR="00700990" w:rsidRPr="00FB24DF" w14:paraId="6A6294A2" w14:textId="77777777" w:rsidTr="00165FE4">
        <w:tc>
          <w:tcPr>
            <w:tcW w:w="4737" w:type="dxa"/>
            <w:tcMar>
              <w:top w:w="28" w:type="dxa"/>
              <w:right w:w="28" w:type="dxa"/>
            </w:tcMar>
          </w:tcPr>
          <w:p w14:paraId="7032F343"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szCs w:val="20"/>
              </w:rPr>
              <w:t xml:space="preserve"> Mai 2022</w:t>
            </w:r>
          </w:p>
          <w:p w14:paraId="6DAB458D"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Novembre 2022</w:t>
            </w:r>
          </w:p>
        </w:tc>
        <w:tc>
          <w:tcPr>
            <w:tcW w:w="4420" w:type="dxa"/>
            <w:tcMar>
              <w:top w:w="28" w:type="dxa"/>
              <w:right w:w="28" w:type="dxa"/>
            </w:tcMar>
          </w:tcPr>
          <w:p w14:paraId="5E9827EF"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Nombre total de mois-fonctionnaires de la mission : 18</w:t>
            </w:r>
          </w:p>
          <w:p w14:paraId="0E40E374"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18</w:t>
            </w:r>
          </w:p>
        </w:tc>
      </w:tr>
      <w:tr w:rsidR="00700990" w:rsidRPr="00FB24DF" w14:paraId="5CD4E50A" w14:textId="77777777" w:rsidTr="00165FE4">
        <w:trPr>
          <w:trHeight w:val="1675"/>
        </w:trPr>
        <w:tc>
          <w:tcPr>
            <w:tcW w:w="4737" w:type="dxa"/>
            <w:tcMar>
              <w:top w:w="28" w:type="dxa"/>
              <w:right w:w="28" w:type="dxa"/>
            </w:tcMar>
          </w:tcPr>
          <w:p w14:paraId="62ECED3B"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3655DD3B"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Abdelhamid BOUABDALLAH, </w:t>
            </w:r>
            <w:r w:rsidRPr="00FB24DF">
              <w:rPr>
                <w:rFonts w:ascii="Klavika Light" w:hAnsi="Klavika Light"/>
                <w:sz w:val="20"/>
                <w:szCs w:val="20"/>
              </w:rPr>
              <w:t>expert en assurances</w:t>
            </w:r>
          </w:p>
          <w:p w14:paraId="1714F063"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Khaled SOUAYAH, </w:t>
            </w:r>
            <w:r w:rsidRPr="00FB24DF">
              <w:rPr>
                <w:rFonts w:ascii="Klavika Light" w:hAnsi="Klavika Light"/>
                <w:sz w:val="20"/>
                <w:szCs w:val="20"/>
              </w:rPr>
              <w:t>expert en huile d'olive</w:t>
            </w:r>
          </w:p>
          <w:p w14:paraId="1956B22D"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Nizar CHOUCHEN, </w:t>
            </w:r>
            <w:r w:rsidRPr="00FB24DF">
              <w:rPr>
                <w:rFonts w:ascii="Klavika Light" w:hAnsi="Klavika Light"/>
                <w:sz w:val="20"/>
                <w:szCs w:val="20"/>
              </w:rPr>
              <w:t>expert en dattes</w:t>
            </w:r>
          </w:p>
          <w:p w14:paraId="2DFE2245"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Mohamed-Ali ATIG, </w:t>
            </w:r>
            <w:r w:rsidRPr="00FB24DF">
              <w:rPr>
                <w:rFonts w:ascii="Klavika Light" w:hAnsi="Klavika Light"/>
                <w:sz w:val="20"/>
                <w:szCs w:val="20"/>
              </w:rPr>
              <w:t>expert en céréales</w:t>
            </w:r>
          </w:p>
          <w:p w14:paraId="09757435"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b/>
                <w:bCs/>
                <w:sz w:val="20"/>
                <w:szCs w:val="20"/>
              </w:rPr>
              <w:t xml:space="preserve">SIGMA </w:t>
            </w:r>
            <w:r w:rsidRPr="00FB24DF">
              <w:rPr>
                <w:rFonts w:ascii="Klavika Light" w:hAnsi="Klavika Light"/>
                <w:sz w:val="20"/>
                <w:szCs w:val="20"/>
              </w:rPr>
              <w:t>(partenaire de l'enquête)</w:t>
            </w:r>
          </w:p>
        </w:tc>
        <w:tc>
          <w:tcPr>
            <w:tcW w:w="4420" w:type="dxa"/>
            <w:tcMar>
              <w:top w:w="28" w:type="dxa"/>
              <w:right w:w="28" w:type="dxa"/>
            </w:tcMar>
          </w:tcPr>
          <w:p w14:paraId="79F7BF23"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06C9029"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Sami CHAOUCH, </w:t>
            </w:r>
            <w:r w:rsidRPr="00FB24DF">
              <w:rPr>
                <w:rFonts w:ascii="Klavika Light" w:hAnsi="Klavika Light"/>
                <w:sz w:val="20"/>
                <w:szCs w:val="20"/>
              </w:rPr>
              <w:t>Directeur de projet</w:t>
            </w:r>
          </w:p>
          <w:p w14:paraId="4FE344D8"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b/>
                <w:bCs/>
                <w:sz w:val="20"/>
                <w:szCs w:val="20"/>
              </w:rPr>
              <w:t xml:space="preserve">Aymen ZNAIDI, </w:t>
            </w:r>
            <w:r w:rsidRPr="00FB24DF">
              <w:rPr>
                <w:rFonts w:ascii="Klavika Light" w:hAnsi="Klavika Light"/>
                <w:sz w:val="20"/>
                <w:szCs w:val="20"/>
              </w:rPr>
              <w:t>Responsable de l’équipe</w:t>
            </w:r>
          </w:p>
        </w:tc>
      </w:tr>
      <w:tr w:rsidR="00700990" w:rsidRPr="00FB24DF" w14:paraId="4112E6DE" w14:textId="77777777" w:rsidTr="00165FE4">
        <w:tc>
          <w:tcPr>
            <w:tcW w:w="9157" w:type="dxa"/>
            <w:gridSpan w:val="2"/>
            <w:tcMar>
              <w:top w:w="28" w:type="dxa"/>
              <w:right w:w="28" w:type="dxa"/>
            </w:tcMar>
            <w:vAlign w:val="center"/>
          </w:tcPr>
          <w:p w14:paraId="6E6390EA" w14:textId="77777777" w:rsidR="00700990" w:rsidRPr="00FB24DF" w:rsidRDefault="00700990" w:rsidP="00165FE4">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7CBB4A81" w14:textId="77777777" w:rsidR="00700990" w:rsidRPr="00FB24DF" w:rsidRDefault="00700990"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Les impacts du changement climatique tels que les sécheresses et les inondations ont causé des pertes importantes (plus de 80 millions de DT en 2018) ont affecté le secteur agricole tunisien en l'absence de solutions d'assurance efficaces. La SFI a décidé de réaliser une étude pour explorer la faisabilité d'une assurance agricole contre les risques climatiques pour les petits exploitants et les MPME agro en Tunisie. Plus précisément, elle permettra de :</w:t>
            </w:r>
          </w:p>
          <w:p w14:paraId="38262D7A" w14:textId="77777777" w:rsidR="00700990" w:rsidRPr="00FB24DF" w:rsidRDefault="00700990"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 Identifier les principaux risques auxquels sont confrontés les petits exploitants agricoles, les agri-PME et les agrégateurs pour 3 chaînes de valeur (olives, dattes et céréales) et les mécanismes d'adaptation actuels contre les risques identifiés. </w:t>
            </w:r>
          </w:p>
          <w:p w14:paraId="2BAB697A" w14:textId="77777777" w:rsidR="00700990" w:rsidRPr="00FB24DF" w:rsidRDefault="00700990"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Concevoir des produits d'assurance potentiels (produits d'indice météorologique, produits d'indice de rendement...)</w:t>
            </w:r>
          </w:p>
          <w:p w14:paraId="69FA4416" w14:textId="77777777" w:rsidR="00700990" w:rsidRPr="00FB24DF" w:rsidRDefault="00700990"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Mesurer l'appétit pour ces produits</w:t>
            </w:r>
          </w:p>
        </w:tc>
      </w:tr>
      <w:tr w:rsidR="00700990" w:rsidRPr="00FB24DF" w14:paraId="68EDADA9" w14:textId="77777777" w:rsidTr="00165FE4">
        <w:trPr>
          <w:trHeight w:val="27"/>
        </w:trPr>
        <w:tc>
          <w:tcPr>
            <w:tcW w:w="9157" w:type="dxa"/>
            <w:gridSpan w:val="2"/>
            <w:tcMar>
              <w:top w:w="28" w:type="dxa"/>
              <w:right w:w="28" w:type="dxa"/>
            </w:tcMar>
            <w:vAlign w:val="center"/>
          </w:tcPr>
          <w:p w14:paraId="0D2FBB8D" w14:textId="77777777" w:rsidR="00700990" w:rsidRPr="00FB24DF" w:rsidRDefault="00700990" w:rsidP="00165FE4">
            <w:pPr>
              <w:spacing w:after="0"/>
              <w:contextualSpacing/>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B3ACF16"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Phase de démarrage/préparation</w:t>
            </w:r>
          </w:p>
          <w:p w14:paraId="1A27680B"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xml:space="preserve">- Analyse préliminaire des chaînes de valeur des olives, des dattes et du blé.  </w:t>
            </w:r>
          </w:p>
          <w:p w14:paraId="74CF3AF2"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xml:space="preserve">- Référence internationale </w:t>
            </w:r>
          </w:p>
          <w:p w14:paraId="4D1544A8"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-Préparation de l'enquête (échantillon, questionnaires, guides pour les groupes de discussion/entretiens, recrutement et formation des enquêteurs.</w:t>
            </w:r>
          </w:p>
          <w:p w14:paraId="43F7CCDA"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xml:space="preserve">- Discussions de groupe  </w:t>
            </w:r>
          </w:p>
          <w:p w14:paraId="147AAFA6"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xml:space="preserve">- Entretiens en profondeur </w:t>
            </w:r>
          </w:p>
          <w:p w14:paraId="41B12EB9" w14:textId="77777777" w:rsidR="00700990" w:rsidRPr="00FB24DF" w:rsidRDefault="00700990" w:rsidP="00165FE4">
            <w:pPr>
              <w:pStyle w:val="Paragraphedeliste"/>
              <w:spacing w:after="0" w:line="240" w:lineRule="auto"/>
              <w:jc w:val="both"/>
              <w:rPr>
                <w:rFonts w:ascii="Klavika Light" w:hAnsi="Klavika Light"/>
                <w:sz w:val="20"/>
                <w:szCs w:val="20"/>
              </w:rPr>
            </w:pPr>
          </w:p>
          <w:p w14:paraId="455A4A9F"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Travail de terrain et enquête</w:t>
            </w:r>
          </w:p>
          <w:p w14:paraId="33ED8051"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Groupe de discussion avec des agriculteurs</w:t>
            </w:r>
          </w:p>
          <w:p w14:paraId="39607300"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Entretiens avec les MPME et les petits agrégateurs locaux</w:t>
            </w:r>
          </w:p>
          <w:p w14:paraId="44289D18" w14:textId="77777777" w:rsidR="00700990" w:rsidRPr="00FB24DF" w:rsidRDefault="00700990" w:rsidP="00165FE4">
            <w:pPr>
              <w:pStyle w:val="Paragraphedeliste"/>
              <w:spacing w:after="0" w:line="240" w:lineRule="auto"/>
              <w:jc w:val="both"/>
              <w:rPr>
                <w:rFonts w:ascii="Klavika Light" w:hAnsi="Klavika Light"/>
                <w:sz w:val="20"/>
                <w:szCs w:val="20"/>
              </w:rPr>
            </w:pPr>
            <w:r w:rsidRPr="00FB24DF">
              <w:rPr>
                <w:rFonts w:ascii="Klavika Light" w:hAnsi="Klavika Light"/>
                <w:sz w:val="20"/>
                <w:szCs w:val="20"/>
              </w:rPr>
              <w:t>- Test pilote, ajustements potentiels et enquête</w:t>
            </w:r>
          </w:p>
          <w:p w14:paraId="651F703E" w14:textId="77777777" w:rsidR="00700990" w:rsidRPr="00FB24DF" w:rsidRDefault="00700990" w:rsidP="00165FE4">
            <w:pPr>
              <w:pStyle w:val="Paragraphedeliste"/>
              <w:spacing w:after="0" w:line="240" w:lineRule="auto"/>
              <w:jc w:val="both"/>
              <w:rPr>
                <w:rFonts w:ascii="Klavika Light" w:hAnsi="Klavika Light"/>
                <w:sz w:val="20"/>
                <w:szCs w:val="20"/>
              </w:rPr>
            </w:pPr>
          </w:p>
          <w:p w14:paraId="0221E227"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lastRenderedPageBreak/>
              <w:t>Présenter le résultat de l'enquête pour confirmer la compréhension des besoins et de l'appétit des acteurs pour les produits/services proposés.</w:t>
            </w:r>
          </w:p>
        </w:tc>
      </w:tr>
    </w:tbl>
    <w:p w14:paraId="23C894E8" w14:textId="77777777" w:rsidR="00700990" w:rsidRDefault="00700990" w:rsidP="00CF24FC"/>
    <w:p w14:paraId="55B9359A" w14:textId="77777777" w:rsidR="00700990" w:rsidRDefault="00700990" w:rsidP="00CF24FC"/>
    <w:tbl>
      <w:tblPr>
        <w:tblW w:w="1077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5344"/>
        <w:gridCol w:w="5430"/>
      </w:tblGrid>
      <w:tr w:rsidR="00700990" w:rsidRPr="00FB24DF" w14:paraId="605653A0" w14:textId="77777777" w:rsidTr="00165FE4">
        <w:trPr>
          <w:trHeight w:val="25"/>
          <w:jc w:val="center"/>
        </w:trPr>
        <w:tc>
          <w:tcPr>
            <w:tcW w:w="10774" w:type="dxa"/>
            <w:gridSpan w:val="2"/>
            <w:shd w:val="clear" w:color="auto" w:fill="970354"/>
            <w:tcMar>
              <w:top w:w="28" w:type="dxa"/>
              <w:right w:w="28" w:type="dxa"/>
            </w:tcMar>
          </w:tcPr>
          <w:p w14:paraId="028FC3C7" w14:textId="77777777" w:rsidR="00700990" w:rsidRPr="00FB24DF" w:rsidRDefault="00700990" w:rsidP="00165FE4">
            <w:pPr>
              <w:pStyle w:val="Titre2"/>
              <w:jc w:val="center"/>
              <w:rPr>
                <w:rFonts w:ascii="Klavika Light" w:hAnsi="Klavika Light"/>
                <w:color w:val="FFFFFF" w:themeColor="background1"/>
                <w:sz w:val="20"/>
                <w:szCs w:val="20"/>
              </w:rPr>
            </w:pPr>
            <w:bookmarkStart w:id="138" w:name="_Toc217050893"/>
            <w:r w:rsidRPr="00FB24DF">
              <w:rPr>
                <w:rFonts w:ascii="Klavika Light" w:hAnsi="Klavika Light"/>
                <w:color w:val="FFFFFF" w:themeColor="background1"/>
                <w:sz w:val="20"/>
                <w:szCs w:val="20"/>
              </w:rPr>
              <w:t xml:space="preserve">Due Diligence </w:t>
            </w:r>
            <w:r>
              <w:rPr>
                <w:rFonts w:ascii="Klavika Light" w:hAnsi="Klavika Light"/>
                <w:color w:val="FFFFFF" w:themeColor="background1"/>
                <w:sz w:val="20"/>
                <w:szCs w:val="20"/>
              </w:rPr>
              <w:t>c</w:t>
            </w:r>
            <w:r w:rsidRPr="00FB24DF">
              <w:rPr>
                <w:rFonts w:ascii="Klavika Light" w:hAnsi="Klavika Light"/>
                <w:color w:val="FFFFFF" w:themeColor="background1"/>
                <w:sz w:val="20"/>
                <w:szCs w:val="20"/>
              </w:rPr>
              <w:t>ommerciale pour l’acquisition d’un acteur de conserves de thon</w:t>
            </w:r>
            <w:bookmarkEnd w:id="138"/>
          </w:p>
        </w:tc>
      </w:tr>
      <w:tr w:rsidR="00700990" w:rsidRPr="00FB24DF" w14:paraId="0F1967B1" w14:textId="77777777" w:rsidTr="00165FE4">
        <w:trPr>
          <w:trHeight w:val="25"/>
          <w:jc w:val="center"/>
        </w:trPr>
        <w:tc>
          <w:tcPr>
            <w:tcW w:w="5344" w:type="dxa"/>
            <w:tcMar>
              <w:top w:w="28" w:type="dxa"/>
              <w:right w:w="28" w:type="dxa"/>
            </w:tcMar>
          </w:tcPr>
          <w:p w14:paraId="6AD31304" w14:textId="77777777" w:rsidR="00700990" w:rsidRPr="00FB24DF" w:rsidRDefault="00700990" w:rsidP="00165FE4">
            <w:pPr>
              <w:spacing w:after="0"/>
              <w:contextualSpacing/>
              <w:rPr>
                <w:rFonts w:ascii="Klavika Light" w:hAnsi="Klavika Light"/>
                <w:sz w:val="20"/>
                <w:szCs w:val="20"/>
              </w:rPr>
            </w:pPr>
            <w:r w:rsidRPr="00FB24DF">
              <w:rPr>
                <w:rFonts w:ascii="Klavika Light" w:eastAsia="Klavika Light" w:hAnsi="Klavika Light" w:cs="Klavika Light"/>
                <w:sz w:val="20"/>
                <w:szCs w:val="20"/>
              </w:rPr>
              <w:t xml:space="preserve">Nom du projet : </w:t>
            </w:r>
            <w:bookmarkStart w:id="139" w:name="THON"/>
            <w:r w:rsidRPr="00FB24DF">
              <w:rPr>
                <w:rFonts w:ascii="Klavika Light" w:eastAsia="Klavika Light" w:hAnsi="Klavika Light" w:cs="Klavika Light"/>
                <w:b/>
                <w:bCs/>
                <w:sz w:val="20"/>
                <w:szCs w:val="20"/>
              </w:rPr>
              <w:t>Due Diligence commerciale sur une conserverie de thon</w:t>
            </w:r>
            <w:bookmarkEnd w:id="139"/>
          </w:p>
        </w:tc>
        <w:tc>
          <w:tcPr>
            <w:tcW w:w="5430" w:type="dxa"/>
            <w:tcMar>
              <w:top w:w="28" w:type="dxa"/>
              <w:right w:w="28" w:type="dxa"/>
            </w:tcMar>
          </w:tcPr>
          <w:p w14:paraId="3E8D74E4" w14:textId="77777777" w:rsidR="00700990" w:rsidRPr="00FB24DF" w:rsidRDefault="00700990" w:rsidP="00165FE4">
            <w:pPr>
              <w:spacing w:after="0"/>
              <w:contextualSpacing/>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sz w:val="20"/>
                <w:szCs w:val="20"/>
              </w:rPr>
              <w:t xml:space="preserve">Pays: </w:t>
            </w:r>
            <w:r w:rsidRPr="00FB24DF">
              <w:rPr>
                <w:rFonts w:ascii="Klavika Light" w:eastAsia="Klavika Light" w:hAnsi="Klavika Light" w:cs="Klavika Light"/>
                <w:b/>
                <w:bCs/>
                <w:sz w:val="20"/>
                <w:szCs w:val="20"/>
              </w:rPr>
              <w:t>Tunisie</w:t>
            </w:r>
          </w:p>
          <w:p w14:paraId="53CA3328" w14:textId="77777777" w:rsidR="00700990" w:rsidRPr="00FB24DF" w:rsidRDefault="00700990" w:rsidP="00165FE4">
            <w:pPr>
              <w:spacing w:after="0"/>
              <w:contextualSpacing/>
              <w:rPr>
                <w:rFonts w:ascii="Klavika Light" w:hAnsi="Klavika Light"/>
                <w:sz w:val="20"/>
                <w:szCs w:val="20"/>
              </w:rPr>
            </w:pPr>
          </w:p>
        </w:tc>
      </w:tr>
      <w:tr w:rsidR="00700990" w:rsidRPr="00FB24DF" w14:paraId="4FCC06B8" w14:textId="77777777" w:rsidTr="00165FE4">
        <w:trPr>
          <w:jc w:val="center"/>
        </w:trPr>
        <w:tc>
          <w:tcPr>
            <w:tcW w:w="5344" w:type="dxa"/>
            <w:tcMar>
              <w:top w:w="28" w:type="dxa"/>
              <w:right w:w="28" w:type="dxa"/>
            </w:tcMar>
          </w:tcPr>
          <w:p w14:paraId="5CABA2D4"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eastAsia="Klavika Light" w:hAnsi="Klavika Light" w:cs="Klavika Light"/>
                <w:sz w:val="20"/>
                <w:szCs w:val="20"/>
              </w:rPr>
              <w:t xml:space="preserve">Lieu : </w:t>
            </w:r>
            <w:r w:rsidRPr="00FB24DF">
              <w:rPr>
                <w:rFonts w:ascii="Klavika Light" w:eastAsia="Klavika Light" w:hAnsi="Klavika Light" w:cs="Klavika Light"/>
                <w:b/>
                <w:bCs/>
                <w:sz w:val="20"/>
                <w:szCs w:val="20"/>
              </w:rPr>
              <w:t>Tunis</w:t>
            </w:r>
          </w:p>
        </w:tc>
        <w:tc>
          <w:tcPr>
            <w:tcW w:w="5430" w:type="dxa"/>
            <w:tcMar>
              <w:top w:w="28" w:type="dxa"/>
              <w:right w:w="28" w:type="dxa"/>
            </w:tcMar>
          </w:tcPr>
          <w:p w14:paraId="3F927B5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w:t>
            </w:r>
          </w:p>
          <w:p w14:paraId="719216F6" w14:textId="77777777" w:rsidR="00700990" w:rsidRPr="00FB24DF" w:rsidRDefault="00700990" w:rsidP="00700990">
            <w:pPr>
              <w:pStyle w:val="paragraph"/>
              <w:numPr>
                <w:ilvl w:val="0"/>
                <w:numId w:val="12"/>
              </w:numPr>
              <w:spacing w:before="0" w:beforeAutospacing="0" w:after="0" w:afterAutospacing="0"/>
              <w:jc w:val="both"/>
              <w:textAlignment w:val="baseline"/>
              <w:rPr>
                <w:rFonts w:ascii="Klavika Light" w:eastAsia="Calibri" w:hAnsi="Klavika Light" w:cs="Calibri"/>
                <w:sz w:val="20"/>
                <w:szCs w:val="20"/>
                <w:lang w:val="fr-FR" w:eastAsia="fr-FR"/>
              </w:rPr>
            </w:pPr>
            <w:r w:rsidRPr="00FB24DF">
              <w:rPr>
                <w:rFonts w:ascii="Klavika Light" w:eastAsia="Calibri" w:hAnsi="Klavika Light" w:cs="Calibri"/>
                <w:sz w:val="20"/>
                <w:szCs w:val="20"/>
                <w:lang w:eastAsia="fr-FR"/>
              </w:rPr>
              <w:t xml:space="preserve">Bertrand Ziegler  : Expert </w:t>
            </w:r>
          </w:p>
          <w:p w14:paraId="0C87C638" w14:textId="77777777" w:rsidR="00700990" w:rsidRPr="00FB24DF" w:rsidRDefault="00700990" w:rsidP="00700990">
            <w:pPr>
              <w:pStyle w:val="paragraph"/>
              <w:numPr>
                <w:ilvl w:val="0"/>
                <w:numId w:val="12"/>
              </w:numPr>
              <w:spacing w:before="0" w:beforeAutospacing="0" w:after="0" w:afterAutospacing="0"/>
              <w:jc w:val="both"/>
              <w:textAlignment w:val="baseline"/>
              <w:rPr>
                <w:rFonts w:ascii="Klavika Light" w:eastAsia="Calibri" w:hAnsi="Klavika Light" w:cs="Calibri"/>
                <w:sz w:val="20"/>
                <w:szCs w:val="20"/>
                <w:lang w:val="fr-FR" w:eastAsia="fr-FR"/>
              </w:rPr>
            </w:pPr>
            <w:r w:rsidRPr="00FB24DF">
              <w:rPr>
                <w:rFonts w:ascii="Klavika Light" w:eastAsia="Calibri" w:hAnsi="Klavika Light" w:cs="Calibri"/>
                <w:sz w:val="20"/>
                <w:szCs w:val="20"/>
                <w:lang w:eastAsia="fr-FR"/>
              </w:rPr>
              <w:t>Arnab Sengupta  : Expert</w:t>
            </w:r>
          </w:p>
        </w:tc>
      </w:tr>
      <w:tr w:rsidR="00700990" w:rsidRPr="00FB24DF" w14:paraId="155F2B23" w14:textId="77777777" w:rsidTr="00165FE4">
        <w:trPr>
          <w:trHeight w:val="25"/>
          <w:jc w:val="center"/>
        </w:trPr>
        <w:tc>
          <w:tcPr>
            <w:tcW w:w="5344" w:type="dxa"/>
            <w:tcMar>
              <w:top w:w="28" w:type="dxa"/>
              <w:right w:w="28" w:type="dxa"/>
            </w:tcMar>
          </w:tcPr>
          <w:p w14:paraId="612A9968"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eastAsia="Klavika Light" w:hAnsi="Klavika Light" w:cs="Klavika Light"/>
                <w:sz w:val="20"/>
                <w:szCs w:val="20"/>
              </w:rPr>
              <w:t xml:space="preserve">Nom du Client : </w:t>
            </w:r>
            <w:r w:rsidRPr="00FB24DF">
              <w:rPr>
                <w:rFonts w:ascii="Klavika Light" w:eastAsia="Klavika Light" w:hAnsi="Klavika Light" w:cs="Klavika Light"/>
                <w:b/>
                <w:bCs/>
                <w:sz w:val="20"/>
                <w:szCs w:val="20"/>
              </w:rPr>
              <w:t xml:space="preserve">Ekuity Capital </w:t>
            </w:r>
          </w:p>
        </w:tc>
        <w:tc>
          <w:tcPr>
            <w:tcW w:w="5430" w:type="dxa"/>
            <w:tcMar>
              <w:top w:w="28" w:type="dxa"/>
              <w:right w:w="28" w:type="dxa"/>
            </w:tcMar>
          </w:tcPr>
          <w:p w14:paraId="3A4C1F72"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hAnsi="Klavika Light"/>
                <w:sz w:val="20"/>
                <w:szCs w:val="20"/>
              </w:rPr>
              <w:t>Nombre d’employés ayant participé au projet : 2</w:t>
            </w:r>
          </w:p>
        </w:tc>
      </w:tr>
      <w:tr w:rsidR="00700990" w:rsidRPr="00FB24DF" w14:paraId="5E8D3BC1" w14:textId="77777777" w:rsidTr="00165FE4">
        <w:trPr>
          <w:jc w:val="center"/>
        </w:trPr>
        <w:tc>
          <w:tcPr>
            <w:tcW w:w="5344" w:type="dxa"/>
            <w:tcMar>
              <w:top w:w="28" w:type="dxa"/>
              <w:right w:w="28" w:type="dxa"/>
            </w:tcMar>
          </w:tcPr>
          <w:p w14:paraId="7F06A591"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eastAsia="Klavika Light" w:hAnsi="Klavika Light" w:cs="Klavika Light"/>
                <w:sz w:val="20"/>
                <w:szCs w:val="20"/>
              </w:rPr>
              <w:t>Adresse : Lotissement Al Nakhil, Cité les Pins, Les Berges du Lac II, Tunis</w:t>
            </w:r>
          </w:p>
        </w:tc>
        <w:tc>
          <w:tcPr>
            <w:tcW w:w="5430" w:type="dxa"/>
            <w:tcMar>
              <w:top w:w="28" w:type="dxa"/>
              <w:right w:w="28" w:type="dxa"/>
            </w:tcMar>
          </w:tcPr>
          <w:p w14:paraId="3D0AB34C"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Style w:val="eop"/>
                <w:rFonts w:ascii="Klavika Light" w:hAnsi="Klavika Light" w:cs="Segoe UI"/>
                <w:sz w:val="20"/>
                <w:szCs w:val="20"/>
              </w:rPr>
              <w:t>2,5</w:t>
            </w:r>
            <w:r>
              <w:rPr>
                <w:rStyle w:val="eop"/>
                <w:rFonts w:ascii="Klavika Light" w:hAnsi="Klavika Light" w:cs="Segoe UI"/>
                <w:sz w:val="20"/>
                <w:szCs w:val="20"/>
              </w:rPr>
              <w:t xml:space="preserve"> </w:t>
            </w:r>
            <w:r w:rsidRPr="00FB24DF">
              <w:rPr>
                <w:rStyle w:val="eop"/>
                <w:rFonts w:ascii="Klavika Light" w:hAnsi="Klavika Light" w:cs="Segoe UI"/>
                <w:sz w:val="20"/>
                <w:szCs w:val="20"/>
              </w:rPr>
              <w:t>mois</w:t>
            </w:r>
          </w:p>
        </w:tc>
      </w:tr>
      <w:tr w:rsidR="00700990" w:rsidRPr="00FB24DF" w14:paraId="7D82E036" w14:textId="77777777" w:rsidTr="00165FE4">
        <w:trPr>
          <w:trHeight w:val="632"/>
          <w:jc w:val="center"/>
        </w:trPr>
        <w:tc>
          <w:tcPr>
            <w:tcW w:w="5344" w:type="dxa"/>
            <w:tcMar>
              <w:top w:w="28" w:type="dxa"/>
              <w:right w:w="28" w:type="dxa"/>
            </w:tcMar>
          </w:tcPr>
          <w:p w14:paraId="6B3A5073"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eastAsia="Klavika Light" w:hAnsi="Klavika Light" w:cs="Klavika Light"/>
                <w:sz w:val="20"/>
                <w:szCs w:val="20"/>
              </w:rPr>
              <w:t xml:space="preserve">Date de démarrage (mois/année) : </w:t>
            </w:r>
            <w:r w:rsidRPr="00FB24DF">
              <w:rPr>
                <w:rFonts w:ascii="Klavika Light" w:eastAsia="Klavika Light" w:hAnsi="Klavika Light" w:cs="Klavika Light"/>
                <w:b/>
                <w:sz w:val="20"/>
                <w:szCs w:val="20"/>
              </w:rPr>
              <w:t>05/2022</w:t>
            </w:r>
          </w:p>
          <w:p w14:paraId="372D36DA" w14:textId="77777777" w:rsidR="00700990" w:rsidRPr="00FB24DF" w:rsidRDefault="00700990" w:rsidP="00165FE4">
            <w:pPr>
              <w:spacing w:after="0"/>
              <w:contextualSpacing/>
              <w:jc w:val="both"/>
              <w:rPr>
                <w:rFonts w:ascii="Klavika Light" w:hAnsi="Klavika Light"/>
                <w:sz w:val="20"/>
                <w:szCs w:val="20"/>
              </w:rPr>
            </w:pPr>
            <w:r w:rsidRPr="00FB24DF">
              <w:rPr>
                <w:rFonts w:ascii="Klavika Light" w:eastAsia="Klavika Light" w:hAnsi="Klavika Light" w:cs="Klavika Light"/>
                <w:sz w:val="20"/>
                <w:szCs w:val="20"/>
              </w:rPr>
              <w:t xml:space="preserve">Date d’achèvement (mois/année) :  </w:t>
            </w:r>
            <w:r w:rsidRPr="00FB24DF">
              <w:rPr>
                <w:rFonts w:ascii="Klavika Light" w:eastAsia="Klavika Light" w:hAnsi="Klavika Light" w:cs="Klavika Light"/>
                <w:b/>
                <w:sz w:val="20"/>
                <w:szCs w:val="20"/>
              </w:rPr>
              <w:t>07/2022</w:t>
            </w:r>
          </w:p>
        </w:tc>
        <w:tc>
          <w:tcPr>
            <w:tcW w:w="5430" w:type="dxa"/>
            <w:tcMar>
              <w:top w:w="28" w:type="dxa"/>
              <w:right w:w="28" w:type="dxa"/>
            </w:tcMar>
          </w:tcPr>
          <w:p w14:paraId="5C9E1266" w14:textId="77777777" w:rsidR="00700990" w:rsidRPr="00FB24DF" w:rsidRDefault="00700990" w:rsidP="00165FE4">
            <w:pPr>
              <w:spacing w:after="0"/>
              <w:contextualSpacing/>
              <w:rPr>
                <w:rFonts w:ascii="Klavika Light" w:hAnsi="Klavika Light"/>
                <w:sz w:val="20"/>
                <w:szCs w:val="20"/>
              </w:rPr>
            </w:pPr>
            <w:r w:rsidRPr="00FB24DF">
              <w:rPr>
                <w:rFonts w:ascii="Klavika Light" w:eastAsia="Klavika Light" w:hAnsi="Klavika Light" w:cs="Klavika Light"/>
                <w:sz w:val="20"/>
                <w:szCs w:val="20"/>
              </w:rPr>
              <w:t>Valeur approximative des services en USD :</w:t>
            </w:r>
          </w:p>
          <w:p w14:paraId="3734BEA7" w14:textId="77777777" w:rsidR="00700990" w:rsidRPr="00FB24DF" w:rsidRDefault="00700990" w:rsidP="00165FE4">
            <w:pPr>
              <w:pStyle w:val="paragraph"/>
              <w:spacing w:before="0" w:beforeAutospacing="0" w:after="0" w:afterAutospacing="0"/>
              <w:textAlignment w:val="baseline"/>
              <w:rPr>
                <w:rFonts w:ascii="Klavika Light" w:hAnsi="Klavika Light" w:cs="Segoe UI"/>
                <w:sz w:val="20"/>
                <w:szCs w:val="20"/>
                <w:lang w:val="fr-FR"/>
              </w:rPr>
            </w:pPr>
            <w:r w:rsidRPr="00FB24DF">
              <w:rPr>
                <w:rFonts w:ascii="Klavika Light" w:eastAsia="Klavika Light" w:hAnsi="Klavika Light" w:cs="Klavika Light"/>
                <w:b/>
                <w:bCs/>
                <w:color w:val="000000" w:themeColor="text1"/>
                <w:sz w:val="20"/>
                <w:szCs w:val="20"/>
              </w:rPr>
              <w:t>Confidentiel</w:t>
            </w:r>
            <w:r w:rsidRPr="00FB24DF">
              <w:rPr>
                <w:rFonts w:ascii="Klavika Light" w:eastAsia="Arial" w:hAnsi="Klavika Light" w:cs="Arial"/>
                <w:color w:val="000000" w:themeColor="text1"/>
                <w:sz w:val="20"/>
                <w:szCs w:val="20"/>
              </w:rPr>
              <w:t> </w:t>
            </w:r>
          </w:p>
        </w:tc>
      </w:tr>
      <w:tr w:rsidR="00700990" w:rsidRPr="00FB24DF" w14:paraId="28BB857A" w14:textId="77777777" w:rsidTr="00165FE4">
        <w:trPr>
          <w:trHeight w:val="1117"/>
          <w:jc w:val="center"/>
        </w:trPr>
        <w:tc>
          <w:tcPr>
            <w:tcW w:w="5344" w:type="dxa"/>
            <w:tcMar>
              <w:top w:w="28" w:type="dxa"/>
              <w:right w:w="28" w:type="dxa"/>
            </w:tcMar>
          </w:tcPr>
          <w:p w14:paraId="20E065C4" w14:textId="77777777" w:rsidR="00700990" w:rsidRPr="00FB24DF" w:rsidRDefault="00700990" w:rsidP="00165FE4">
            <w:pPr>
              <w:pStyle w:val="paragraph"/>
              <w:spacing w:before="0" w:beforeAutospacing="0" w:after="0" w:afterAutospacing="0"/>
              <w:jc w:val="both"/>
              <w:textAlignment w:val="baseline"/>
              <w:rPr>
                <w:rStyle w:val="eop"/>
                <w:rFonts w:ascii="Klavika Light" w:eastAsia="Calibri" w:hAnsi="Klavika Light" w:cs="Calibri"/>
                <w:sz w:val="20"/>
                <w:szCs w:val="20"/>
                <w:lang w:val="fr-FR" w:eastAsia="fr-FR"/>
              </w:rPr>
            </w:pPr>
            <w:r w:rsidRPr="00FB24DF">
              <w:rPr>
                <w:rStyle w:val="normaltextrun"/>
                <w:rFonts w:ascii="Klavika Light" w:eastAsiaTheme="minorEastAsia" w:hAnsi="Klavika Light"/>
                <w:color w:val="000000"/>
                <w:sz w:val="20"/>
                <w:szCs w:val="20"/>
                <w:shd w:val="clear" w:color="auto" w:fill="FFFFFF"/>
                <w:lang w:val="fr-FR"/>
              </w:rPr>
              <w:t>Nom des Consultants associés /partenaires éventuels</w:t>
            </w:r>
            <w:r w:rsidRPr="00FB24DF">
              <w:rPr>
                <w:rStyle w:val="normaltextrun"/>
                <w:rFonts w:ascii="Klavika Light" w:eastAsiaTheme="minorEastAsia" w:hAnsi="Klavika Light" w:cs="Arial"/>
                <w:color w:val="000000"/>
                <w:sz w:val="20"/>
                <w:szCs w:val="20"/>
                <w:shd w:val="clear" w:color="auto" w:fill="FFFFFF"/>
                <w:lang w:val="fr-FR"/>
              </w:rPr>
              <w:t> </w:t>
            </w:r>
            <w:r w:rsidRPr="00FB24DF">
              <w:rPr>
                <w:rStyle w:val="normaltextrun"/>
                <w:rFonts w:ascii="Klavika Light" w:eastAsiaTheme="minorEastAsia" w:hAnsi="Klavika Light"/>
                <w:color w:val="000000"/>
                <w:sz w:val="20"/>
                <w:szCs w:val="20"/>
                <w:shd w:val="clear" w:color="auto" w:fill="FFFFFF"/>
                <w:lang w:val="fr-FR"/>
              </w:rPr>
              <w:t>:</w:t>
            </w:r>
            <w:r w:rsidRPr="00FB24DF">
              <w:rPr>
                <w:rStyle w:val="eop"/>
                <w:rFonts w:ascii="Klavika Light" w:eastAsiaTheme="majorEastAsia" w:hAnsi="Klavika Light"/>
                <w:color w:val="000000"/>
                <w:sz w:val="20"/>
                <w:szCs w:val="20"/>
                <w:shd w:val="clear" w:color="auto" w:fill="FFFFFF"/>
                <w:lang w:val="fr-FR"/>
              </w:rPr>
              <w:t> </w:t>
            </w:r>
          </w:p>
          <w:p w14:paraId="5BACC447" w14:textId="77777777" w:rsidR="00700990" w:rsidRPr="00FB24DF" w:rsidRDefault="00700990" w:rsidP="00700990">
            <w:pPr>
              <w:pStyle w:val="paragraph"/>
              <w:numPr>
                <w:ilvl w:val="0"/>
                <w:numId w:val="12"/>
              </w:numPr>
              <w:spacing w:before="0" w:beforeAutospacing="0" w:after="0" w:afterAutospacing="0"/>
              <w:jc w:val="both"/>
              <w:textAlignment w:val="baseline"/>
              <w:rPr>
                <w:rFonts w:ascii="Klavika Light" w:eastAsia="Calibri" w:hAnsi="Klavika Light" w:cs="Calibri"/>
                <w:sz w:val="20"/>
                <w:szCs w:val="20"/>
                <w:lang w:val="fr-FR" w:eastAsia="fr-FR"/>
              </w:rPr>
            </w:pPr>
            <w:r w:rsidRPr="00FB24DF">
              <w:rPr>
                <w:rFonts w:ascii="Klavika Light" w:eastAsia="Calibri" w:hAnsi="Klavika Light" w:cs="Calibri"/>
                <w:sz w:val="20"/>
                <w:szCs w:val="20"/>
                <w:lang w:val="fr-FR" w:eastAsia="fr-FR"/>
              </w:rPr>
              <w:t>Mariem Khalfallah</w:t>
            </w:r>
          </w:p>
          <w:p w14:paraId="0DF2BADA" w14:textId="77777777" w:rsidR="00700990" w:rsidRPr="00FB24DF" w:rsidRDefault="00700990" w:rsidP="00165FE4">
            <w:pPr>
              <w:pStyle w:val="paragraph"/>
              <w:spacing w:before="0" w:beforeAutospacing="0" w:after="0" w:afterAutospacing="0"/>
              <w:jc w:val="both"/>
              <w:textAlignment w:val="baseline"/>
              <w:rPr>
                <w:rFonts w:ascii="Klavika Light" w:hAnsi="Klavika Light"/>
                <w:sz w:val="20"/>
                <w:szCs w:val="20"/>
                <w:lang w:val="fr-FR"/>
              </w:rPr>
            </w:pPr>
          </w:p>
        </w:tc>
        <w:tc>
          <w:tcPr>
            <w:tcW w:w="5430" w:type="dxa"/>
            <w:tcMar>
              <w:top w:w="28" w:type="dxa"/>
              <w:right w:w="28" w:type="dxa"/>
            </w:tcMar>
          </w:tcPr>
          <w:p w14:paraId="33F6F59E" w14:textId="77777777" w:rsidR="00700990" w:rsidRPr="00FB24DF" w:rsidRDefault="00700990" w:rsidP="00165FE4">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color w:val="000000"/>
                <w:sz w:val="20"/>
                <w:szCs w:val="20"/>
                <w:shd w:val="clear" w:color="auto" w:fill="FFFFFF"/>
              </w:rPr>
              <w:t>Nom et fonctions des responsables (Directeur / coordinateur du projet, responsable de l’équipe)</w:t>
            </w:r>
            <w:r w:rsidRPr="00FB24DF">
              <w:rPr>
                <w:rStyle w:val="normaltextrun"/>
                <w:rFonts w:ascii="Klavika Light" w:hAnsi="Klavika Light" w:cs="Arial"/>
                <w:color w:val="000000"/>
                <w:sz w:val="20"/>
                <w:szCs w:val="20"/>
                <w:shd w:val="clear" w:color="auto" w:fill="FFFFFF"/>
              </w:rPr>
              <w:t> </w:t>
            </w:r>
            <w:r w:rsidRPr="00FB24DF">
              <w:rPr>
                <w:rStyle w:val="normaltextrun"/>
                <w:rFonts w:ascii="Klavika Light" w:hAnsi="Klavika Light"/>
                <w:color w:val="000000"/>
                <w:sz w:val="20"/>
                <w:szCs w:val="20"/>
                <w:shd w:val="clear" w:color="auto" w:fill="FFFFFF"/>
              </w:rPr>
              <w:t>:</w:t>
            </w:r>
            <w:r w:rsidRPr="00FB24DF">
              <w:rPr>
                <w:rStyle w:val="eop"/>
                <w:rFonts w:ascii="Klavika Light" w:hAnsi="Klavika Light"/>
                <w:color w:val="000000"/>
                <w:sz w:val="20"/>
                <w:szCs w:val="20"/>
                <w:shd w:val="clear" w:color="auto" w:fill="FFFFFF"/>
              </w:rPr>
              <w:t> </w:t>
            </w:r>
          </w:p>
          <w:p w14:paraId="24397F9F" w14:textId="77777777" w:rsidR="00700990" w:rsidRPr="00FB24DF" w:rsidRDefault="00700990" w:rsidP="00165FE4">
            <w:pPr>
              <w:spacing w:after="0"/>
              <w:contextualSpacing/>
              <w:jc w:val="both"/>
              <w:rPr>
                <w:rFonts w:ascii="Klavika Light" w:eastAsia="Klavika Light" w:hAnsi="Klavika Light" w:cs="Klavika Light"/>
                <w:sz w:val="20"/>
                <w:szCs w:val="20"/>
              </w:rPr>
            </w:pPr>
            <w:r w:rsidRPr="00FB24DF">
              <w:rPr>
                <w:rStyle w:val="normaltextrun"/>
                <w:rFonts w:ascii="Klavika Light" w:hAnsi="Klavika Light"/>
                <w:b/>
                <w:bCs/>
                <w:color w:val="000000"/>
                <w:sz w:val="20"/>
                <w:szCs w:val="20"/>
                <w:shd w:val="clear" w:color="auto" w:fill="FFFFFF"/>
              </w:rPr>
              <w:t>Ouissem Ghorbel, Directeur du projet</w:t>
            </w:r>
          </w:p>
          <w:p w14:paraId="4CE1CCB4" w14:textId="77777777" w:rsidR="00700990" w:rsidRPr="00FB24DF" w:rsidRDefault="00700990" w:rsidP="00165FE4">
            <w:pPr>
              <w:spacing w:after="0"/>
              <w:contextualSpacing/>
              <w:jc w:val="both"/>
              <w:rPr>
                <w:rFonts w:ascii="Klavika Light" w:hAnsi="Klavika Light"/>
                <w:sz w:val="20"/>
                <w:szCs w:val="20"/>
              </w:rPr>
            </w:pPr>
            <w:r w:rsidRPr="00FB24DF">
              <w:rPr>
                <w:rStyle w:val="normaltextrun"/>
                <w:rFonts w:ascii="Klavika Light" w:hAnsi="Klavika Light"/>
                <w:b/>
                <w:bCs/>
                <w:color w:val="000000"/>
                <w:sz w:val="20"/>
                <w:szCs w:val="20"/>
                <w:bdr w:val="none" w:sz="0" w:space="0" w:color="auto" w:frame="1"/>
              </w:rPr>
              <w:t>Malek Mejri, Manager</w:t>
            </w:r>
          </w:p>
          <w:p w14:paraId="0D76FC58" w14:textId="77777777" w:rsidR="00700990" w:rsidRPr="00FB24DF" w:rsidRDefault="00700990" w:rsidP="00165FE4">
            <w:pPr>
              <w:spacing w:after="0"/>
              <w:contextualSpacing/>
              <w:jc w:val="both"/>
              <w:rPr>
                <w:rFonts w:ascii="Klavika Light" w:hAnsi="Klavika Light"/>
                <w:sz w:val="20"/>
                <w:szCs w:val="20"/>
              </w:rPr>
            </w:pPr>
          </w:p>
        </w:tc>
      </w:tr>
      <w:tr w:rsidR="00700990" w:rsidRPr="00FB24DF" w14:paraId="4BA2431C" w14:textId="77777777" w:rsidTr="00165FE4">
        <w:trPr>
          <w:trHeight w:val="1233"/>
          <w:jc w:val="center"/>
        </w:trPr>
        <w:tc>
          <w:tcPr>
            <w:tcW w:w="10774" w:type="dxa"/>
            <w:gridSpan w:val="2"/>
            <w:tcMar>
              <w:top w:w="28" w:type="dxa"/>
              <w:right w:w="28" w:type="dxa"/>
            </w:tcMar>
          </w:tcPr>
          <w:p w14:paraId="3CFC5411" w14:textId="77777777" w:rsidR="00700990" w:rsidRPr="00FB24DF" w:rsidRDefault="00700990" w:rsidP="00165FE4">
            <w:pPr>
              <w:spacing w:after="0"/>
              <w:contextualSpacing/>
              <w:jc w:val="both"/>
              <w:rPr>
                <w:rFonts w:ascii="Klavika Light" w:hAnsi="Klavika Light"/>
                <w:b/>
                <w:bCs/>
                <w:sz w:val="20"/>
                <w:szCs w:val="20"/>
              </w:rPr>
            </w:pPr>
            <w:r w:rsidRPr="00FB24DF">
              <w:rPr>
                <w:rFonts w:ascii="Klavika Light" w:hAnsi="Klavika Light"/>
                <w:b/>
                <w:bCs/>
                <w:sz w:val="20"/>
                <w:szCs w:val="20"/>
              </w:rPr>
              <w:t>Description du Projet :</w:t>
            </w:r>
          </w:p>
          <w:p w14:paraId="3731D33D"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Ekuity Capital, un fonds d’investissement actif sur le marché tunisien et présent dans divers secteurs (immobilier, industrie manufacturère, agroalimentaire, TMT, etc) a identifié une opportunité d'investissement dans une entreprise opérant dans le secteur de la conserverie de thon en Tunisie.</w:t>
            </w:r>
          </w:p>
          <w:p w14:paraId="0D819472"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 xml:space="preserve">Dans ce contexte, Ekuity capital a mandaté Matine Consulting pour réaliser une due diligence commerciale afin d’évaluer l’attractivité de cet investissement </w:t>
            </w:r>
          </w:p>
          <w:p w14:paraId="3F287F41"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b/>
                <w:bCs/>
                <w:sz w:val="20"/>
                <w:szCs w:val="20"/>
              </w:rPr>
              <w:t>Principaux objectifs :</w:t>
            </w:r>
          </w:p>
          <w:p w14:paraId="0FA6B00A"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Évaluer l'attractivité du marché du thon en conserve</w:t>
            </w:r>
          </w:p>
          <w:p w14:paraId="08BC37CB"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Analyser la position concurrentielle de l'entreprise cible</w:t>
            </w:r>
          </w:p>
          <w:p w14:paraId="37B51727"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Évaluer la stratégie d’expansion (local &amp; export) et les capacités de la cible</w:t>
            </w:r>
          </w:p>
          <w:p w14:paraId="3945F3AF" w14:textId="77777777" w:rsidR="00700990" w:rsidRPr="00FB24DF" w:rsidRDefault="00700990" w:rsidP="00700990">
            <w:pPr>
              <w:pStyle w:val="Paragraphedeliste"/>
              <w:numPr>
                <w:ilvl w:val="0"/>
                <w:numId w:val="12"/>
              </w:numPr>
              <w:spacing w:after="0" w:line="240" w:lineRule="auto"/>
              <w:jc w:val="both"/>
              <w:rPr>
                <w:rFonts w:ascii="Klavika Light" w:hAnsi="Klavika Light"/>
                <w:b/>
                <w:bCs/>
                <w:sz w:val="20"/>
                <w:szCs w:val="20"/>
              </w:rPr>
            </w:pPr>
            <w:r w:rsidRPr="00FB24DF">
              <w:rPr>
                <w:rFonts w:ascii="Klavika Light" w:hAnsi="Klavika Light"/>
                <w:sz w:val="20"/>
                <w:szCs w:val="20"/>
              </w:rPr>
              <w:t>Revue et ajustements du business plan couvrant 3 segments activités</w:t>
            </w:r>
          </w:p>
        </w:tc>
      </w:tr>
      <w:tr w:rsidR="00700990" w:rsidRPr="00FB24DF" w14:paraId="0548FBCB" w14:textId="77777777" w:rsidTr="00165FE4">
        <w:trPr>
          <w:trHeight w:val="1582"/>
          <w:jc w:val="center"/>
        </w:trPr>
        <w:tc>
          <w:tcPr>
            <w:tcW w:w="10774" w:type="dxa"/>
            <w:gridSpan w:val="2"/>
            <w:tcMar>
              <w:top w:w="28" w:type="dxa"/>
              <w:right w:w="28" w:type="dxa"/>
            </w:tcMar>
          </w:tcPr>
          <w:p w14:paraId="2AF56E67" w14:textId="77777777" w:rsidR="00700990" w:rsidRPr="00FB24DF" w:rsidRDefault="00700990"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 par </w:t>
            </w:r>
            <w:r>
              <w:rPr>
                <w:rFonts w:ascii="Klavika Light" w:hAnsi="Klavika Light"/>
                <w:b/>
                <w:bCs/>
                <w:sz w:val="20"/>
                <w:szCs w:val="20"/>
              </w:rPr>
              <w:t>notre personnel</w:t>
            </w:r>
            <w:r w:rsidRPr="00FB24DF">
              <w:rPr>
                <w:rFonts w:ascii="Klavika Light" w:hAnsi="Klavika Light"/>
                <w:b/>
                <w:bCs/>
                <w:sz w:val="20"/>
                <w:szCs w:val="20"/>
              </w:rPr>
              <w:t xml:space="preserve"> :</w:t>
            </w:r>
          </w:p>
          <w:p w14:paraId="2499281B"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b/>
                <w:bCs/>
                <w:sz w:val="20"/>
                <w:szCs w:val="20"/>
              </w:rPr>
              <w:t xml:space="preserve">Principales réalisations et impacts : </w:t>
            </w:r>
          </w:p>
          <w:p w14:paraId="22A4609D"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Élaboration d’une étude de marché détaillée sur les conserves de thon, incluant la taille du marché, le potentiel de croissance, et le paysage concurrentiel.</w:t>
            </w:r>
          </w:p>
          <w:p w14:paraId="171B217B"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 xml:space="preserve">Réalisation d’une enquête auprès de 200 distributeurs des conserves de thon répartis sur 5 régions en Tunisie, permettant de recueillir des données clés sur les ventes, le réseau de distribution, et les stratégies marketing des principaux acteurs du secteur. Ces informations ont permis de confirmer les outputs de l’étude de marché. </w:t>
            </w:r>
          </w:p>
          <w:p w14:paraId="06E0393D"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Révision des volumes prévisionnels à la suite de l'analyse de la capacité de production et des capacités d'exportation, ainsi qu'une révision à la hausse des prix de vente pour refléter l'augmentation des coûts de sourcing. Cet ajustement a entraîné une baisse de 5 points de la marge EBITDA par rapport aux estimations initiales de la cible, impactant ainsi les éléments de négociation et la valorisation pour le fonds.</w:t>
            </w:r>
          </w:p>
          <w:p w14:paraId="63008C8F"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b/>
                <w:bCs/>
                <w:sz w:val="20"/>
                <w:szCs w:val="20"/>
              </w:rPr>
              <w:t xml:space="preserve">Principales activités : </w:t>
            </w:r>
          </w:p>
          <w:p w14:paraId="271D3B05"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Dimensionnement du marché, évaluation de la croissance du marché et identification des moteurs de croissance.</w:t>
            </w:r>
          </w:p>
          <w:p w14:paraId="276DE5F7"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Analyse du paysage concurrentiel et des tendances du marché.</w:t>
            </w:r>
          </w:p>
          <w:p w14:paraId="3E1C0295"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Identification et évaluation du cadre réglementaire.</w:t>
            </w:r>
          </w:p>
          <w:p w14:paraId="539BDD67"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Analyse de la chaîne de valeur, y compris la supply chain, les fournisseurs, le sourcing, les clients, les ventes et les canaux de distribution.</w:t>
            </w:r>
          </w:p>
          <w:p w14:paraId="1D899901"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lastRenderedPageBreak/>
              <w:t>Évaluation des produits (marques et prix) et des capacités de production (capacités, taux d'utilisation, taux de rebut).</w:t>
            </w:r>
          </w:p>
          <w:p w14:paraId="42BF7402"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Évaluation des risques et des opportunités, notamment en RH, organisation et gouvernance.</w:t>
            </w:r>
          </w:p>
          <w:p w14:paraId="45D256DB"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Évaluation du potentiel d'exportation et de l’avantage concurrentiel de la cible.</w:t>
            </w:r>
          </w:p>
          <w:p w14:paraId="315AD924" w14:textId="77777777" w:rsidR="00700990" w:rsidRPr="00FB24DF" w:rsidRDefault="00700990" w:rsidP="00700990">
            <w:pPr>
              <w:pStyle w:val="Paragraphedeliste"/>
              <w:numPr>
                <w:ilvl w:val="0"/>
                <w:numId w:val="154"/>
              </w:numPr>
              <w:spacing w:after="0" w:line="240" w:lineRule="auto"/>
              <w:jc w:val="both"/>
              <w:rPr>
                <w:rFonts w:ascii="Klavika Light" w:hAnsi="Klavika Light"/>
                <w:sz w:val="20"/>
                <w:szCs w:val="20"/>
              </w:rPr>
            </w:pPr>
            <w:r w:rsidRPr="00FB24DF">
              <w:rPr>
                <w:rFonts w:ascii="Klavika Light" w:hAnsi="Klavika Light"/>
                <w:sz w:val="20"/>
                <w:szCs w:val="20"/>
              </w:rPr>
              <w:t>Ajustement des hypothèses du business plan.</w:t>
            </w:r>
          </w:p>
        </w:tc>
      </w:tr>
    </w:tbl>
    <w:p w14:paraId="632AF898" w14:textId="77777777" w:rsidR="00700990" w:rsidRDefault="00700990" w:rsidP="00CF24FC"/>
    <w:p w14:paraId="7A033211" w14:textId="77777777" w:rsidR="00700990" w:rsidRDefault="00700990" w:rsidP="00CF24FC"/>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990" w:rsidRPr="00FB24DF" w14:paraId="3E4E5CE8" w14:textId="77777777" w:rsidTr="00165FE4">
        <w:trPr>
          <w:trHeight w:val="20"/>
        </w:trPr>
        <w:tc>
          <w:tcPr>
            <w:tcW w:w="9157" w:type="dxa"/>
            <w:gridSpan w:val="2"/>
            <w:shd w:val="clear" w:color="auto" w:fill="970354"/>
            <w:tcMar>
              <w:top w:w="28" w:type="dxa"/>
              <w:right w:w="28" w:type="dxa"/>
            </w:tcMar>
          </w:tcPr>
          <w:p w14:paraId="4CB7B2AC" w14:textId="77777777" w:rsidR="00700990" w:rsidRPr="00FB24DF" w:rsidRDefault="00700990" w:rsidP="00165FE4">
            <w:pPr>
              <w:pStyle w:val="Titre2"/>
              <w:jc w:val="center"/>
              <w:rPr>
                <w:rFonts w:ascii="Klavika Light" w:hAnsi="Klavika Light" w:cstheme="minorBidi"/>
                <w:b/>
                <w:bCs/>
                <w:color w:val="FFFFFF" w:themeColor="background1"/>
                <w:sz w:val="20"/>
                <w:szCs w:val="20"/>
              </w:rPr>
            </w:pPr>
            <w:bookmarkStart w:id="140" w:name="_Toc217050895"/>
            <w:r w:rsidRPr="00FB24DF">
              <w:rPr>
                <w:rFonts w:ascii="Klavika Light" w:hAnsi="Klavika Light"/>
                <w:color w:val="FFFFFF" w:themeColor="background1"/>
                <w:sz w:val="20"/>
                <w:szCs w:val="20"/>
              </w:rPr>
              <w:lastRenderedPageBreak/>
              <w:t>Due Diligence commerciale pour l’acquisition entreprises opérant dans le secteur des boissons et des snacks</w:t>
            </w:r>
            <w:bookmarkEnd w:id="140"/>
          </w:p>
        </w:tc>
      </w:tr>
      <w:tr w:rsidR="00700990" w:rsidRPr="00FB24DF" w14:paraId="101C3983" w14:textId="77777777" w:rsidTr="00165FE4">
        <w:trPr>
          <w:trHeight w:val="20"/>
        </w:trPr>
        <w:tc>
          <w:tcPr>
            <w:tcW w:w="4737" w:type="dxa"/>
            <w:tcMar>
              <w:top w:w="28" w:type="dxa"/>
              <w:right w:w="28" w:type="dxa"/>
            </w:tcMar>
          </w:tcPr>
          <w:p w14:paraId="5F4F03C0" w14:textId="77777777" w:rsidR="00700990" w:rsidRPr="00FB24DF" w:rsidRDefault="00700990"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r w:rsidRPr="00FB24DF">
              <w:rPr>
                <w:rFonts w:ascii="Klavika Light" w:hAnsi="Klavika Light"/>
                <w:sz w:val="20"/>
                <w:szCs w:val="20"/>
              </w:rPr>
              <w:t xml:space="preserve"> </w:t>
            </w:r>
            <w:bookmarkStart w:id="141" w:name="snacks"/>
            <w:r w:rsidRPr="00FB24DF">
              <w:rPr>
                <w:rFonts w:ascii="Klavika Light" w:hAnsi="Klavika Light"/>
                <w:b/>
                <w:bCs/>
                <w:sz w:val="20"/>
                <w:szCs w:val="20"/>
              </w:rPr>
              <w:t>Due Diligence commerciale pour un acteur des boissons non-alcoolisées et des snacks</w:t>
            </w:r>
            <w:bookmarkEnd w:id="141"/>
          </w:p>
        </w:tc>
        <w:tc>
          <w:tcPr>
            <w:tcW w:w="4420" w:type="dxa"/>
            <w:tcMar>
              <w:top w:w="28" w:type="dxa"/>
              <w:right w:w="28" w:type="dxa"/>
            </w:tcMar>
          </w:tcPr>
          <w:p w14:paraId="754FC3EC"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700990" w:rsidRPr="00FB24DF" w14:paraId="2B52C967" w14:textId="77777777" w:rsidTr="00165FE4">
        <w:trPr>
          <w:trHeight w:val="20"/>
        </w:trPr>
        <w:tc>
          <w:tcPr>
            <w:tcW w:w="4737" w:type="dxa"/>
            <w:tcMar>
              <w:top w:w="28" w:type="dxa"/>
              <w:right w:w="28" w:type="dxa"/>
            </w:tcMar>
          </w:tcPr>
          <w:p w14:paraId="25D704F9"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Tunis</w:t>
            </w:r>
          </w:p>
        </w:tc>
        <w:tc>
          <w:tcPr>
            <w:tcW w:w="4420" w:type="dxa"/>
            <w:tcMar>
              <w:top w:w="28" w:type="dxa"/>
              <w:right w:w="28" w:type="dxa"/>
            </w:tcMar>
          </w:tcPr>
          <w:p w14:paraId="44E688A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B14E0A8" w14:textId="77777777" w:rsidR="00700990" w:rsidRPr="00FB24DF" w:rsidRDefault="00700990" w:rsidP="00700990">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4AFB6825" w14:textId="77777777" w:rsidR="00700990" w:rsidRPr="00FB24DF" w:rsidRDefault="00700990" w:rsidP="00700990">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Muhammed Abbasi</w:t>
            </w:r>
          </w:p>
          <w:p w14:paraId="29D7287D" w14:textId="77777777" w:rsidR="00700990" w:rsidRPr="00FB24DF" w:rsidRDefault="00700990" w:rsidP="00700990">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Malek Mejri</w:t>
            </w:r>
          </w:p>
          <w:p w14:paraId="3E38FD1B" w14:textId="77777777" w:rsidR="00700990" w:rsidRPr="00FB24DF" w:rsidRDefault="00700990" w:rsidP="00700990">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Maissa Mhiri</w:t>
            </w:r>
          </w:p>
        </w:tc>
      </w:tr>
      <w:tr w:rsidR="00700990" w:rsidRPr="00FB24DF" w14:paraId="143106A7" w14:textId="77777777" w:rsidTr="00165FE4">
        <w:trPr>
          <w:trHeight w:val="20"/>
        </w:trPr>
        <w:tc>
          <w:tcPr>
            <w:tcW w:w="4737" w:type="dxa"/>
            <w:tcMar>
              <w:top w:w="28" w:type="dxa"/>
              <w:right w:w="28" w:type="dxa"/>
            </w:tcMar>
          </w:tcPr>
          <w:p w14:paraId="22055108" w14:textId="77777777" w:rsidR="00700990" w:rsidRPr="00FB24DF" w:rsidRDefault="00700990"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color w:val="000000"/>
                <w:sz w:val="20"/>
                <w:szCs w:val="20"/>
                <w:bdr w:val="none" w:sz="0" w:space="0" w:color="auto" w:frame="1"/>
              </w:rPr>
              <w:t xml:space="preserve"> </w:t>
            </w:r>
            <w:r w:rsidRPr="00FB24DF">
              <w:rPr>
                <w:rFonts w:ascii="Klavika Light" w:hAnsi="Klavika Light"/>
                <w:b/>
                <w:sz w:val="20"/>
                <w:szCs w:val="20"/>
              </w:rPr>
              <w:t>Admaius Capital Partners</w:t>
            </w:r>
          </w:p>
        </w:tc>
        <w:tc>
          <w:tcPr>
            <w:tcW w:w="4420" w:type="dxa"/>
            <w:tcMar>
              <w:top w:w="28" w:type="dxa"/>
              <w:right w:w="28" w:type="dxa"/>
            </w:tcMar>
          </w:tcPr>
          <w:p w14:paraId="410266DD"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d’employés ayant participé au projet : 4</w:t>
            </w:r>
          </w:p>
        </w:tc>
      </w:tr>
      <w:tr w:rsidR="00700990" w:rsidRPr="00FB24DF" w14:paraId="2B618BA5" w14:textId="77777777" w:rsidTr="00165FE4">
        <w:trPr>
          <w:trHeight w:val="20"/>
        </w:trPr>
        <w:tc>
          <w:tcPr>
            <w:tcW w:w="4737" w:type="dxa"/>
            <w:tcMar>
              <w:top w:w="28" w:type="dxa"/>
              <w:right w:w="28" w:type="dxa"/>
            </w:tcMar>
          </w:tcPr>
          <w:p w14:paraId="37D8EA64"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 xml:space="preserve">Adresse </w:t>
            </w:r>
            <w:r w:rsidRPr="00FB24DF">
              <w:rPr>
                <w:rFonts w:ascii="Klavika Light" w:hAnsi="Klavika Light"/>
                <w:color w:val="000000"/>
                <w:sz w:val="20"/>
                <w:szCs w:val="20"/>
                <w:bdr w:val="none" w:sz="0" w:space="0" w:color="auto" w:frame="1"/>
              </w:rPr>
              <w:t>:   5-10, 5éme étage, immeuble Regency IV, Les berges Du lac II, 1053, Tunis, Tunisie</w:t>
            </w:r>
          </w:p>
        </w:tc>
        <w:tc>
          <w:tcPr>
            <w:tcW w:w="4420" w:type="dxa"/>
            <w:tcMar>
              <w:top w:w="28" w:type="dxa"/>
              <w:right w:w="28" w:type="dxa"/>
            </w:tcMar>
          </w:tcPr>
          <w:p w14:paraId="17A4E13C"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1,5 </w:t>
            </w:r>
            <w:r w:rsidRPr="00FB24DF">
              <w:rPr>
                <w:rFonts w:ascii="Klavika Light" w:hAnsi="Klavika Light"/>
                <w:b/>
                <w:sz w:val="20"/>
                <w:szCs w:val="20"/>
              </w:rPr>
              <w:t>mois</w:t>
            </w:r>
          </w:p>
        </w:tc>
      </w:tr>
      <w:tr w:rsidR="00700990" w:rsidRPr="00FB24DF" w14:paraId="6047487E" w14:textId="77777777" w:rsidTr="00165FE4">
        <w:trPr>
          <w:trHeight w:val="20"/>
        </w:trPr>
        <w:tc>
          <w:tcPr>
            <w:tcW w:w="4737" w:type="dxa"/>
            <w:tcMar>
              <w:top w:w="28" w:type="dxa"/>
              <w:right w:w="28" w:type="dxa"/>
            </w:tcMar>
          </w:tcPr>
          <w:p w14:paraId="58371268" w14:textId="77777777" w:rsidR="00700990" w:rsidRPr="00FB24DF" w:rsidRDefault="00700990"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mars </w:t>
            </w:r>
            <w:r w:rsidRPr="00FB24DF">
              <w:rPr>
                <w:rFonts w:ascii="Klavika Light" w:hAnsi="Klavika Light"/>
                <w:b/>
                <w:bCs/>
                <w:sz w:val="20"/>
                <w:szCs w:val="20"/>
              </w:rPr>
              <w:t>2022</w:t>
            </w:r>
          </w:p>
          <w:p w14:paraId="53C9F4F9"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Date d’achèvement (mois/année) : avril </w:t>
            </w:r>
            <w:r w:rsidRPr="00FB24DF">
              <w:rPr>
                <w:rFonts w:ascii="Klavika Light" w:hAnsi="Klavika Light"/>
                <w:b/>
                <w:bCs/>
                <w:sz w:val="20"/>
                <w:szCs w:val="20"/>
              </w:rPr>
              <w:t>2022</w:t>
            </w:r>
          </w:p>
        </w:tc>
        <w:tc>
          <w:tcPr>
            <w:tcW w:w="4420" w:type="dxa"/>
            <w:tcMar>
              <w:top w:w="28" w:type="dxa"/>
              <w:right w:w="28" w:type="dxa"/>
            </w:tcMar>
          </w:tcPr>
          <w:p w14:paraId="05C7E275"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700990" w:rsidRPr="00FB24DF" w14:paraId="2CCD19D7" w14:textId="77777777" w:rsidTr="00165FE4">
        <w:trPr>
          <w:trHeight w:val="20"/>
        </w:trPr>
        <w:tc>
          <w:tcPr>
            <w:tcW w:w="4737" w:type="dxa"/>
            <w:tcBorders>
              <w:bottom w:val="single" w:sz="4" w:space="0" w:color="auto"/>
            </w:tcBorders>
            <w:tcMar>
              <w:top w:w="28" w:type="dxa"/>
              <w:right w:w="28" w:type="dxa"/>
            </w:tcMar>
          </w:tcPr>
          <w:p w14:paraId="29B4E723" w14:textId="77777777" w:rsidR="00700990" w:rsidRPr="00FB24DF" w:rsidRDefault="00700990"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p w14:paraId="1C13E9A2" w14:textId="77777777" w:rsidR="00700990" w:rsidRPr="00FB24DF" w:rsidRDefault="00700990" w:rsidP="00700990">
            <w:pPr>
              <w:pStyle w:val="Paragraphedeliste"/>
              <w:numPr>
                <w:ilvl w:val="0"/>
                <w:numId w:val="1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Malek Mejri</w:t>
            </w:r>
          </w:p>
          <w:p w14:paraId="42F69D01" w14:textId="77777777" w:rsidR="00700990" w:rsidRPr="00FB24DF" w:rsidRDefault="00700990" w:rsidP="00700990">
            <w:pPr>
              <w:pStyle w:val="Paragraphedeliste"/>
              <w:numPr>
                <w:ilvl w:val="0"/>
                <w:numId w:val="1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Maissa Mhiri</w:t>
            </w:r>
          </w:p>
        </w:tc>
        <w:tc>
          <w:tcPr>
            <w:tcW w:w="4420" w:type="dxa"/>
            <w:tcBorders>
              <w:bottom w:val="single" w:sz="4" w:space="0" w:color="auto"/>
            </w:tcBorders>
            <w:tcMar>
              <w:top w:w="28" w:type="dxa"/>
              <w:right w:w="28" w:type="dxa"/>
            </w:tcMar>
          </w:tcPr>
          <w:p w14:paraId="09F20F33"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63DD738"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Directeur de mission :  Ouissem Ghorbel </w:t>
            </w:r>
          </w:p>
          <w:p w14:paraId="2D7641F5"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Manager : Muhammed Abbasi</w:t>
            </w:r>
          </w:p>
        </w:tc>
      </w:tr>
      <w:tr w:rsidR="00700990" w:rsidRPr="00FB24DF" w14:paraId="12913DA9" w14:textId="77777777" w:rsidTr="00165FE4">
        <w:trPr>
          <w:trHeight w:val="20"/>
        </w:trPr>
        <w:tc>
          <w:tcPr>
            <w:tcW w:w="9157" w:type="dxa"/>
            <w:gridSpan w:val="2"/>
            <w:tcBorders>
              <w:top w:val="single" w:sz="4" w:space="0" w:color="auto"/>
              <w:bottom w:val="single" w:sz="4" w:space="0" w:color="auto"/>
            </w:tcBorders>
            <w:tcMar>
              <w:top w:w="28" w:type="dxa"/>
              <w:right w:w="28" w:type="dxa"/>
            </w:tcMar>
            <w:vAlign w:val="center"/>
          </w:tcPr>
          <w:p w14:paraId="53650BAB" w14:textId="77777777" w:rsidR="00700990" w:rsidRPr="00FB24DF" w:rsidRDefault="00700990"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667D92A9"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 xml:space="preserve">Admaius, un fonds d’investissement actif sur le marché africain et présent dans divers secteurs (Agroalimentaire, services financiers, santé, éducation, etc) a identifié une opportunité d'investissement dans les marchés des boissons et des snacks en Tunisie et plus particulièrement dans les catégories : Eau minérale, Soda, Jus de fruits, Chips &amp; Cake. </w:t>
            </w:r>
          </w:p>
          <w:p w14:paraId="7A703AAD" w14:textId="77777777" w:rsidR="00700990" w:rsidRPr="00FB24DF" w:rsidRDefault="00700990" w:rsidP="00700990">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Dans ce contexte, Matine consulting a été mandaté pour conduire une étude de marché couvrant ces 5 segments afin d’évaluer l'attractivité de cette opportunité d'investissement.</w:t>
            </w:r>
          </w:p>
          <w:p w14:paraId="3E880485" w14:textId="77777777" w:rsidR="00700990" w:rsidRPr="00FB24DF" w:rsidRDefault="00700990" w:rsidP="00165FE4">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Principaux objectifs :</w:t>
            </w:r>
          </w:p>
          <w:p w14:paraId="03223DF5" w14:textId="77777777" w:rsidR="00700990" w:rsidRPr="00FB24DF" w:rsidRDefault="00700990" w:rsidP="00700990">
            <w:pPr>
              <w:pStyle w:val="Paragraphedeliste"/>
              <w:numPr>
                <w:ilvl w:val="0"/>
                <w:numId w:val="156"/>
              </w:numPr>
              <w:spacing w:after="0" w:line="240" w:lineRule="auto"/>
              <w:jc w:val="both"/>
              <w:rPr>
                <w:rFonts w:ascii="Klavika Light" w:hAnsi="Klavika Light"/>
                <w:sz w:val="20"/>
                <w:szCs w:val="20"/>
              </w:rPr>
            </w:pPr>
            <w:r w:rsidRPr="00FB24DF">
              <w:rPr>
                <w:rFonts w:ascii="Klavika Light" w:hAnsi="Klavika Light"/>
                <w:sz w:val="20"/>
                <w:szCs w:val="20"/>
              </w:rPr>
              <w:t xml:space="preserve">Evaluer l’attractivité du marché </w:t>
            </w:r>
          </w:p>
          <w:p w14:paraId="53AF9919" w14:textId="77777777" w:rsidR="00700990" w:rsidRPr="00FB24DF" w:rsidRDefault="00700990" w:rsidP="00700990">
            <w:pPr>
              <w:pStyle w:val="Paragraphedeliste"/>
              <w:numPr>
                <w:ilvl w:val="0"/>
                <w:numId w:val="156"/>
              </w:numPr>
              <w:spacing w:after="0" w:line="240" w:lineRule="auto"/>
              <w:jc w:val="both"/>
              <w:rPr>
                <w:rFonts w:ascii="Klavika Light" w:hAnsi="Klavika Light"/>
                <w:sz w:val="20"/>
                <w:szCs w:val="20"/>
              </w:rPr>
            </w:pPr>
            <w:r w:rsidRPr="00FB24DF">
              <w:rPr>
                <w:rFonts w:ascii="Klavika Light" w:hAnsi="Klavika Light"/>
                <w:sz w:val="20"/>
                <w:szCs w:val="20"/>
              </w:rPr>
              <w:t xml:space="preserve">Analyser la demande des consommateurs pour les 5 catégories de produits  </w:t>
            </w:r>
          </w:p>
        </w:tc>
      </w:tr>
      <w:tr w:rsidR="00700990" w:rsidRPr="00FB24DF" w14:paraId="4E91990D" w14:textId="77777777" w:rsidTr="00165FE4">
        <w:trPr>
          <w:trHeight w:val="20"/>
        </w:trPr>
        <w:tc>
          <w:tcPr>
            <w:tcW w:w="9157" w:type="dxa"/>
            <w:gridSpan w:val="2"/>
            <w:tcBorders>
              <w:top w:val="single" w:sz="4" w:space="0" w:color="auto"/>
              <w:bottom w:val="double" w:sz="6" w:space="0" w:color="auto"/>
            </w:tcBorders>
            <w:tcMar>
              <w:top w:w="28" w:type="dxa"/>
              <w:right w:w="28" w:type="dxa"/>
            </w:tcMar>
            <w:vAlign w:val="center"/>
          </w:tcPr>
          <w:p w14:paraId="68F74440" w14:textId="77777777" w:rsidR="00700990" w:rsidRPr="00FB24DF" w:rsidRDefault="00700990" w:rsidP="00165FE4">
            <w:pPr>
              <w:tabs>
                <w:tab w:val="num" w:pos="1440"/>
              </w:tabs>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71022C81"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b/>
                <w:bCs/>
                <w:sz w:val="20"/>
                <w:szCs w:val="20"/>
              </w:rPr>
              <w:t xml:space="preserve">Impacts : </w:t>
            </w:r>
          </w:p>
          <w:p w14:paraId="7B724839" w14:textId="77777777" w:rsidR="00700990" w:rsidRPr="00FB24DF" w:rsidRDefault="00700990" w:rsidP="00700990">
            <w:pPr>
              <w:pStyle w:val="Paragraphedeliste"/>
              <w:numPr>
                <w:ilvl w:val="0"/>
                <w:numId w:val="155"/>
              </w:numPr>
              <w:spacing w:after="0" w:line="240" w:lineRule="auto"/>
              <w:jc w:val="both"/>
              <w:rPr>
                <w:rFonts w:ascii="Klavika Light" w:hAnsi="Klavika Light"/>
                <w:b/>
                <w:bCs/>
                <w:sz w:val="20"/>
                <w:szCs w:val="20"/>
              </w:rPr>
            </w:pPr>
            <w:r w:rsidRPr="00FB24DF">
              <w:rPr>
                <w:rFonts w:ascii="Klavika Light" w:hAnsi="Klavika Light"/>
                <w:sz w:val="20"/>
                <w:szCs w:val="20"/>
              </w:rPr>
              <w:t>Élaboration d’une étude de marché sur les 5 segments d’activité, incluant la taille du marché, le potentiel de croissance, le paysage concurrentiel, l’offre de produits et la distribution. Cette étude a permis de mettre en évidence les opportunités et les défis spécifiques à chaque segment.</w:t>
            </w:r>
          </w:p>
          <w:p w14:paraId="6A499A2E" w14:textId="77777777" w:rsidR="00700990" w:rsidRPr="00FB24DF" w:rsidRDefault="00700990" w:rsidP="00700990">
            <w:pPr>
              <w:pStyle w:val="Paragraphedeliste"/>
              <w:numPr>
                <w:ilvl w:val="0"/>
                <w:numId w:val="155"/>
              </w:numPr>
              <w:spacing w:after="0" w:line="240" w:lineRule="auto"/>
              <w:jc w:val="both"/>
              <w:rPr>
                <w:rFonts w:ascii="Klavika Light" w:hAnsi="Klavika Light"/>
                <w:b/>
                <w:bCs/>
                <w:sz w:val="20"/>
                <w:szCs w:val="20"/>
              </w:rPr>
            </w:pPr>
            <w:r w:rsidRPr="00FB24DF">
              <w:rPr>
                <w:rFonts w:ascii="Klavika Light" w:hAnsi="Klavika Light"/>
                <w:b/>
                <w:bCs/>
                <w:sz w:val="20"/>
                <w:szCs w:val="20"/>
              </w:rPr>
              <w:t xml:space="preserve">Réalisation d’une enquête terrain, </w:t>
            </w:r>
            <w:r w:rsidRPr="00FB24DF">
              <w:rPr>
                <w:rFonts w:ascii="Klavika Light" w:hAnsi="Klavika Light"/>
                <w:sz w:val="20"/>
                <w:szCs w:val="20"/>
              </w:rPr>
              <w:t>impliquant des entretiens avec 230 détaillants répartis sur 15 gouvernorats, ainsi que 200 établissements CHR (Cafés, Hôtels, Restaurants) dont 90 restaurants/fast-foods, 70 cafés, 30 hôtels, et 10 bars. Cette approche a offert une vue complète des produits disponibles dans le segment hors domicile (Hôtels, Bars, Clubs, Restaurants, Kiosques, etc.), fournissant des informations précieuses sur les dynamiques de consommation et les préférences des consommateurs en contexte réel.</w:t>
            </w:r>
          </w:p>
          <w:p w14:paraId="24ACD112" w14:textId="77777777" w:rsidR="00700990" w:rsidRPr="00FB24DF" w:rsidRDefault="00700990" w:rsidP="00700990">
            <w:pPr>
              <w:pStyle w:val="Paragraphedeliste"/>
              <w:numPr>
                <w:ilvl w:val="0"/>
                <w:numId w:val="155"/>
              </w:numPr>
              <w:spacing w:after="0" w:line="240" w:lineRule="auto"/>
              <w:ind w:left="714" w:hanging="357"/>
              <w:contextualSpacing w:val="0"/>
              <w:jc w:val="both"/>
              <w:rPr>
                <w:rFonts w:ascii="Klavika Light" w:hAnsi="Klavika Light"/>
                <w:sz w:val="20"/>
                <w:szCs w:val="20"/>
              </w:rPr>
            </w:pPr>
            <w:r w:rsidRPr="00FB24DF">
              <w:rPr>
                <w:rFonts w:ascii="Klavika Light" w:hAnsi="Klavika Light"/>
                <w:b/>
                <w:bCs/>
                <w:sz w:val="20"/>
                <w:szCs w:val="20"/>
              </w:rPr>
              <w:t xml:space="preserve">Enquête consommateurs, </w:t>
            </w:r>
            <w:r w:rsidRPr="00FB24DF">
              <w:rPr>
                <w:rFonts w:ascii="Klavika Light" w:hAnsi="Klavika Light"/>
                <w:sz w:val="20"/>
                <w:szCs w:val="20"/>
              </w:rPr>
              <w:t>menée auprès de 1 000 répondants en utilisant la méthode CATI (Computer-Assisted Telephone Interviewing). L’enquête a exploré divers aspects, tels que la notoriété et le positionnement des produits, l’attachement des consommateurs, le profil du client final (identification de qui achète ces produits), le pouvoir d'achat/niveau de revenu, la tranche d’âge, et le genre. Ces données ont permis d'affiner la compréhension des dynamiques du marché.</w:t>
            </w:r>
          </w:p>
          <w:p w14:paraId="14DD6AC5"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b/>
                <w:bCs/>
                <w:sz w:val="20"/>
                <w:szCs w:val="20"/>
              </w:rPr>
              <w:t xml:space="preserve">Principales activités : </w:t>
            </w:r>
          </w:p>
          <w:p w14:paraId="0D55C922" w14:textId="77777777" w:rsidR="00700990" w:rsidRPr="00FB24DF" w:rsidRDefault="00700990" w:rsidP="00700990">
            <w:pPr>
              <w:pStyle w:val="Paragraphedeliste"/>
              <w:numPr>
                <w:ilvl w:val="0"/>
                <w:numId w:val="157"/>
              </w:numPr>
              <w:spacing w:after="0" w:line="240" w:lineRule="auto"/>
              <w:jc w:val="both"/>
              <w:rPr>
                <w:rFonts w:ascii="Klavika Light" w:hAnsi="Klavika Light"/>
                <w:sz w:val="20"/>
                <w:szCs w:val="20"/>
              </w:rPr>
            </w:pPr>
            <w:r w:rsidRPr="00FB24DF">
              <w:rPr>
                <w:rFonts w:ascii="Klavika Light" w:hAnsi="Klavika Light"/>
                <w:sz w:val="20"/>
                <w:szCs w:val="20"/>
              </w:rPr>
              <w:t>Analyse du marché</w:t>
            </w:r>
            <w:r w:rsidRPr="00FB24DF">
              <w:rPr>
                <w:rFonts w:ascii="Klavika Light" w:hAnsi="Klavika Light" w:cs="Arial"/>
                <w:sz w:val="20"/>
                <w:szCs w:val="20"/>
              </w:rPr>
              <w:t> </w:t>
            </w:r>
            <w:r w:rsidRPr="00FB24DF">
              <w:rPr>
                <w:rFonts w:ascii="Klavika Light" w:hAnsi="Klavika Light"/>
                <w:sz w:val="20"/>
                <w:szCs w:val="20"/>
              </w:rPr>
              <w:t>: taille et structure du march</w:t>
            </w:r>
            <w:r w:rsidRPr="00FB24DF">
              <w:rPr>
                <w:rFonts w:ascii="Klavika Light" w:hAnsi="Klavika Light" w:cs="Klavika Light"/>
                <w:sz w:val="20"/>
                <w:szCs w:val="20"/>
              </w:rPr>
              <w:t>é</w:t>
            </w:r>
            <w:r w:rsidRPr="00FB24DF">
              <w:rPr>
                <w:rFonts w:ascii="Klavika Light" w:hAnsi="Klavika Light"/>
                <w:sz w:val="20"/>
                <w:szCs w:val="20"/>
              </w:rPr>
              <w:t xml:space="preserve">, offre de produits, perspectives et facteurs de croissance, </w:t>
            </w:r>
            <w:r w:rsidRPr="00FB24DF">
              <w:rPr>
                <w:rFonts w:ascii="Klavika Light" w:hAnsi="Klavika Light" w:cs="Klavika Light"/>
                <w:sz w:val="20"/>
                <w:szCs w:val="20"/>
              </w:rPr>
              <w:t>é</w:t>
            </w:r>
            <w:r w:rsidRPr="00FB24DF">
              <w:rPr>
                <w:rFonts w:ascii="Klavika Light" w:hAnsi="Klavika Light"/>
                <w:sz w:val="20"/>
                <w:szCs w:val="20"/>
              </w:rPr>
              <w:t>valuation du cadre juridique</w:t>
            </w:r>
            <w:r w:rsidRPr="00FB24DF">
              <w:rPr>
                <w:rFonts w:ascii="Klavika Light" w:hAnsi="Klavika Light" w:cs="Klavika Light"/>
                <w:sz w:val="20"/>
                <w:szCs w:val="20"/>
              </w:rPr>
              <w:t> </w:t>
            </w:r>
          </w:p>
          <w:p w14:paraId="2F11CE5B" w14:textId="77777777" w:rsidR="00700990" w:rsidRPr="00FB24DF" w:rsidRDefault="00700990" w:rsidP="00700990">
            <w:pPr>
              <w:pStyle w:val="Paragraphedeliste"/>
              <w:numPr>
                <w:ilvl w:val="0"/>
                <w:numId w:val="38"/>
              </w:numPr>
              <w:tabs>
                <w:tab w:val="num" w:pos="1440"/>
              </w:tabs>
              <w:spacing w:after="0" w:line="240" w:lineRule="auto"/>
              <w:rPr>
                <w:rFonts w:ascii="Klavika Light" w:hAnsi="Klavika Light"/>
                <w:sz w:val="20"/>
                <w:szCs w:val="20"/>
              </w:rPr>
            </w:pPr>
            <w:r w:rsidRPr="00FB24DF">
              <w:rPr>
                <w:rFonts w:ascii="Klavika Light" w:hAnsi="Klavika Light"/>
                <w:sz w:val="20"/>
                <w:szCs w:val="20"/>
              </w:rPr>
              <w:t>Analyse du paysage concurrentiel : principaux concurrents sur le marché, stratégie, barrières à l'entrée, pouvoir de fixation des prix, force de la marque. </w:t>
            </w:r>
          </w:p>
          <w:p w14:paraId="59264AF4" w14:textId="77777777" w:rsidR="00700990" w:rsidRPr="00FB24DF" w:rsidRDefault="00700990" w:rsidP="00700990">
            <w:pPr>
              <w:pStyle w:val="Paragraphedeliste"/>
              <w:numPr>
                <w:ilvl w:val="0"/>
                <w:numId w:val="156"/>
              </w:numPr>
              <w:spacing w:after="0" w:line="240" w:lineRule="auto"/>
              <w:jc w:val="both"/>
              <w:rPr>
                <w:rFonts w:ascii="Klavika Light" w:hAnsi="Klavika Light"/>
                <w:sz w:val="20"/>
                <w:szCs w:val="20"/>
              </w:rPr>
            </w:pPr>
            <w:r w:rsidRPr="00FB24DF">
              <w:rPr>
                <w:rFonts w:ascii="Klavika Light" w:hAnsi="Klavika Light"/>
                <w:sz w:val="20"/>
                <w:szCs w:val="20"/>
              </w:rPr>
              <w:lastRenderedPageBreak/>
              <w:t>Evaluation de la demande via une enquête statistique auprès des consommateurs</w:t>
            </w:r>
            <w:r w:rsidRPr="00FB24DF">
              <w:rPr>
                <w:rFonts w:ascii="Klavika Light" w:hAnsi="Klavika Light" w:cs="Arial"/>
                <w:sz w:val="20"/>
                <w:szCs w:val="20"/>
              </w:rPr>
              <w:t> </w:t>
            </w:r>
            <w:r w:rsidRPr="00FB24DF">
              <w:rPr>
                <w:rFonts w:ascii="Klavika Light" w:hAnsi="Klavika Light"/>
                <w:sz w:val="20"/>
                <w:szCs w:val="20"/>
              </w:rPr>
              <w:t>: profil des consommateurs</w:t>
            </w:r>
            <w:r w:rsidRPr="00FB24DF">
              <w:rPr>
                <w:rFonts w:ascii="Klavika Light" w:hAnsi="Klavika Light" w:cs="Klavika Light"/>
                <w:sz w:val="20"/>
                <w:szCs w:val="20"/>
              </w:rPr>
              <w:t>  </w:t>
            </w:r>
            <w:r w:rsidRPr="00FB24DF">
              <w:rPr>
                <w:rFonts w:ascii="Klavika Light" w:hAnsi="Klavika Light"/>
                <w:sz w:val="20"/>
                <w:szCs w:val="20"/>
              </w:rPr>
              <w:t xml:space="preserve"> type de client final (qui achète ces produits ?), pouvoir d'achat / niveau de revenu, expérience du client, facteurs de consommation.</w:t>
            </w:r>
          </w:p>
          <w:p w14:paraId="2D1660F0" w14:textId="77777777" w:rsidR="00700990" w:rsidRPr="00FB24DF" w:rsidRDefault="00700990" w:rsidP="00700990">
            <w:pPr>
              <w:pStyle w:val="Paragraphedeliste"/>
              <w:numPr>
                <w:ilvl w:val="0"/>
                <w:numId w:val="38"/>
              </w:numPr>
              <w:tabs>
                <w:tab w:val="num" w:pos="1440"/>
              </w:tabs>
              <w:spacing w:after="0" w:line="240" w:lineRule="auto"/>
              <w:rPr>
                <w:rFonts w:ascii="Klavika Light" w:hAnsi="Klavika Light"/>
                <w:b/>
                <w:sz w:val="20"/>
                <w:szCs w:val="20"/>
              </w:rPr>
            </w:pPr>
            <w:r w:rsidRPr="00FB24DF">
              <w:rPr>
                <w:rFonts w:ascii="Klavika Light" w:hAnsi="Klavika Light"/>
                <w:sz w:val="20"/>
                <w:szCs w:val="20"/>
              </w:rPr>
              <w:t>Revue de la chaîne de valeur (en amont et en aval) : distribution, pouvoir de négociation des fournisseurs. </w:t>
            </w:r>
          </w:p>
        </w:tc>
      </w:tr>
    </w:tbl>
    <w:p w14:paraId="3163621D" w14:textId="77777777" w:rsidR="00700990" w:rsidRDefault="00700990" w:rsidP="00CF24FC"/>
    <w:p w14:paraId="70590177" w14:textId="77777777" w:rsidR="00700990" w:rsidRDefault="00700990" w:rsidP="00CF24FC"/>
    <w:tbl>
      <w:tblPr>
        <w:tblpPr w:leftFromText="180" w:rightFromText="180" w:vertAnchor="page" w:horzAnchor="margin" w:tblpY="1239"/>
        <w:tblW w:w="975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021"/>
      </w:tblGrid>
      <w:tr w:rsidR="00700990" w:rsidRPr="00FB24DF" w14:paraId="3C0F03B9" w14:textId="77777777" w:rsidTr="00165FE4">
        <w:trPr>
          <w:trHeight w:val="20"/>
        </w:trPr>
        <w:tc>
          <w:tcPr>
            <w:tcW w:w="9758" w:type="dxa"/>
            <w:gridSpan w:val="2"/>
            <w:shd w:val="clear" w:color="auto" w:fill="970354"/>
            <w:tcMar>
              <w:top w:w="28" w:type="dxa"/>
              <w:right w:w="28" w:type="dxa"/>
            </w:tcMar>
          </w:tcPr>
          <w:p w14:paraId="45CBF1FB" w14:textId="77777777" w:rsidR="00700990" w:rsidRPr="00FB24DF" w:rsidRDefault="00700990" w:rsidP="00165FE4">
            <w:pPr>
              <w:pStyle w:val="Titre2"/>
              <w:spacing w:before="0"/>
              <w:jc w:val="center"/>
              <w:rPr>
                <w:rFonts w:ascii="Klavika Light" w:hAnsi="Klavika Light"/>
                <w:b/>
                <w:bCs/>
                <w:color w:val="FFFFFF" w:themeColor="background1"/>
                <w:sz w:val="20"/>
                <w:szCs w:val="20"/>
              </w:rPr>
            </w:pPr>
            <w:bookmarkStart w:id="142" w:name="_Toc217050896"/>
            <w:r w:rsidRPr="00FB24DF">
              <w:rPr>
                <w:rFonts w:ascii="Klavika Light" w:hAnsi="Klavika Light"/>
                <w:color w:val="FFFFFF" w:themeColor="background1"/>
                <w:sz w:val="20"/>
                <w:szCs w:val="20"/>
              </w:rPr>
              <w:lastRenderedPageBreak/>
              <w:t>Evaluation des opportunités de digitalisation des paiements et d'amélioration de l'accès au financement dans les chaînes de valeur agricoles en Tunisie</w:t>
            </w:r>
            <w:bookmarkEnd w:id="142"/>
          </w:p>
        </w:tc>
      </w:tr>
      <w:tr w:rsidR="00700990" w:rsidRPr="00FB24DF" w14:paraId="2C71A41F" w14:textId="77777777" w:rsidTr="00165FE4">
        <w:trPr>
          <w:trHeight w:val="20"/>
        </w:trPr>
        <w:tc>
          <w:tcPr>
            <w:tcW w:w="4737" w:type="dxa"/>
            <w:tcMar>
              <w:top w:w="28" w:type="dxa"/>
              <w:right w:w="28" w:type="dxa"/>
            </w:tcMar>
          </w:tcPr>
          <w:p w14:paraId="270EAC5F"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bookmarkStart w:id="143" w:name="digitalisationpaiements"/>
            <w:r w:rsidRPr="00FB24DF">
              <w:rPr>
                <w:rFonts w:ascii="Klavika Light" w:hAnsi="Klavika Light"/>
                <w:b/>
                <w:bCs/>
                <w:sz w:val="20"/>
                <w:szCs w:val="20"/>
              </w:rPr>
              <w:t>Evaluation des opportunités de digitalisation des paiements et d'amélioration de l'accès au financement dans les chaînes de valeur agricoles en Tunisie</w:t>
            </w:r>
            <w:bookmarkEnd w:id="143"/>
          </w:p>
        </w:tc>
        <w:tc>
          <w:tcPr>
            <w:tcW w:w="5021" w:type="dxa"/>
            <w:tcMar>
              <w:top w:w="28" w:type="dxa"/>
              <w:right w:w="28" w:type="dxa"/>
            </w:tcMar>
          </w:tcPr>
          <w:p w14:paraId="78F77C05" w14:textId="77777777" w:rsidR="00700990" w:rsidRPr="00FB24DF" w:rsidRDefault="00700990" w:rsidP="00165FE4">
            <w:pPr>
              <w:spacing w:after="0"/>
              <w:rPr>
                <w:rFonts w:ascii="Klavika Light" w:eastAsia="Klavika Light" w:hAnsi="Klavika Light" w:cs="Klavika Light"/>
                <w:b/>
                <w:bCs/>
                <w:sz w:val="20"/>
                <w:szCs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szCs w:val="20"/>
              </w:rPr>
              <w:t>USD</w:t>
            </w:r>
          </w:p>
          <w:p w14:paraId="495DBEE8" w14:textId="77777777" w:rsidR="00700990" w:rsidRPr="00FB24DF" w:rsidRDefault="00700990" w:rsidP="00165FE4">
            <w:pPr>
              <w:spacing w:after="0"/>
              <w:rPr>
                <w:rFonts w:ascii="Klavika Light" w:hAnsi="Klavika Light"/>
                <w:sz w:val="20"/>
                <w:szCs w:val="20"/>
              </w:rPr>
            </w:pPr>
          </w:p>
        </w:tc>
      </w:tr>
      <w:tr w:rsidR="00700990" w:rsidRPr="00FB24DF" w14:paraId="1D83C502" w14:textId="77777777" w:rsidTr="00165FE4">
        <w:trPr>
          <w:trHeight w:val="20"/>
        </w:trPr>
        <w:tc>
          <w:tcPr>
            <w:tcW w:w="4737" w:type="dxa"/>
            <w:tcMar>
              <w:top w:w="28" w:type="dxa"/>
              <w:right w:w="28" w:type="dxa"/>
            </w:tcMar>
          </w:tcPr>
          <w:p w14:paraId="1EB20AF0"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r w:rsidRPr="00FB24DF">
              <w:rPr>
                <w:rFonts w:ascii="Klavika Light" w:hAnsi="Klavika Light"/>
                <w:sz w:val="20"/>
                <w:szCs w:val="20"/>
              </w:rPr>
              <w:t xml:space="preserve"> </w:t>
            </w:r>
          </w:p>
          <w:p w14:paraId="2F5A4C37"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5021" w:type="dxa"/>
            <w:tcMar>
              <w:top w:w="28" w:type="dxa"/>
              <w:right w:w="28" w:type="dxa"/>
            </w:tcMar>
          </w:tcPr>
          <w:p w14:paraId="362AA835"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 mois de travail, durée du projet : 5</w:t>
            </w:r>
          </w:p>
        </w:tc>
      </w:tr>
      <w:tr w:rsidR="00700990" w:rsidRPr="00FB24DF" w14:paraId="1171088E" w14:textId="77777777" w:rsidTr="00165FE4">
        <w:trPr>
          <w:trHeight w:val="20"/>
        </w:trPr>
        <w:tc>
          <w:tcPr>
            <w:tcW w:w="4737" w:type="dxa"/>
            <w:tcMar>
              <w:top w:w="28" w:type="dxa"/>
              <w:right w:w="28" w:type="dxa"/>
            </w:tcMar>
          </w:tcPr>
          <w:p w14:paraId="6329A9B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sz w:val="20"/>
                <w:szCs w:val="20"/>
              </w:rPr>
              <w:t>Société financière internationale (SFI), Groupe Banque Mondiale</w:t>
            </w:r>
          </w:p>
        </w:tc>
        <w:tc>
          <w:tcPr>
            <w:tcW w:w="5021" w:type="dxa"/>
            <w:tcMar>
              <w:top w:w="28" w:type="dxa"/>
              <w:right w:w="28" w:type="dxa"/>
            </w:tcMar>
          </w:tcPr>
          <w:p w14:paraId="50603F46"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Personne de contact, Titre/Désignation, Tél. No./Adresse</w:t>
            </w:r>
          </w:p>
          <w:p w14:paraId="176834F4" w14:textId="77777777" w:rsidR="00700990" w:rsidRPr="005004F4" w:rsidRDefault="00700990" w:rsidP="00165FE4">
            <w:pPr>
              <w:spacing w:after="0"/>
              <w:jc w:val="both"/>
              <w:rPr>
                <w:rFonts w:ascii="Klavika Light" w:eastAsia="Klavika Light" w:hAnsi="Klavika Light" w:cs="Klavika Light"/>
                <w:b/>
                <w:sz w:val="20"/>
                <w:szCs w:val="20"/>
                <w:lang w:val="en-US"/>
              </w:rPr>
            </w:pPr>
            <w:r w:rsidRPr="005004F4">
              <w:rPr>
                <w:rFonts w:ascii="Klavika Light" w:eastAsia="Klavika Light" w:hAnsi="Klavika Light" w:cs="Klavika Light"/>
                <w:b/>
                <w:sz w:val="20"/>
                <w:szCs w:val="20"/>
                <w:lang w:val="en-US"/>
              </w:rPr>
              <w:t xml:space="preserve">Wiame BENHADDI, </w:t>
            </w:r>
            <w:hyperlink r:id="rId25">
              <w:r w:rsidRPr="005004F4">
                <w:rPr>
                  <w:rStyle w:val="Lienhypertexte"/>
                  <w:rFonts w:ascii="Klavika Light" w:eastAsia="Klavika Light" w:hAnsi="Klavika Light" w:cs="Klavika Light"/>
                  <w:b/>
                  <w:sz w:val="20"/>
                  <w:szCs w:val="20"/>
                  <w:lang w:val="en-US"/>
                </w:rPr>
                <w:t>wbenhaddi@ifc.org</w:t>
              </w:r>
            </w:hyperlink>
            <w:r w:rsidRPr="005004F4">
              <w:rPr>
                <w:rFonts w:ascii="Klavika Light" w:eastAsia="Klavika Light" w:hAnsi="Klavika Light" w:cs="Klavika Light"/>
                <w:b/>
                <w:sz w:val="20"/>
                <w:szCs w:val="20"/>
                <w:lang w:val="en-US"/>
              </w:rPr>
              <w:t xml:space="preserve"> </w:t>
            </w:r>
          </w:p>
          <w:p w14:paraId="13C423EC" w14:textId="77777777" w:rsidR="00700990" w:rsidRPr="005004F4" w:rsidRDefault="00700990" w:rsidP="00165FE4">
            <w:pPr>
              <w:spacing w:after="0"/>
              <w:rPr>
                <w:rStyle w:val="Lienhypertexte"/>
                <w:rFonts w:ascii="Klavika Light" w:eastAsia="Klavika Light" w:hAnsi="Klavika Light" w:cs="Klavika Light"/>
                <w:b/>
                <w:sz w:val="20"/>
                <w:szCs w:val="20"/>
                <w:lang w:val="en-US"/>
              </w:rPr>
            </w:pPr>
            <w:r w:rsidRPr="00955FC9">
              <w:rPr>
                <w:rFonts w:ascii="Klavika Light" w:eastAsia="Klavika Light" w:hAnsi="Klavika Light" w:cs="Klavika Light"/>
                <w:b/>
                <w:sz w:val="20"/>
                <w:szCs w:val="20"/>
                <w:lang w:val="en-US"/>
              </w:rPr>
              <w:t xml:space="preserve">Meritxell MARTINEZ, </w:t>
            </w:r>
            <w:hyperlink r:id="rId26" w:history="1">
              <w:r w:rsidRPr="005004F4">
                <w:rPr>
                  <w:rStyle w:val="Lienhypertexte"/>
                  <w:rFonts w:ascii="Klavika Light" w:eastAsia="Klavika Light" w:hAnsi="Klavika Light" w:cs="Klavika Light"/>
                  <w:b/>
                  <w:sz w:val="20"/>
                  <w:szCs w:val="20"/>
                  <w:lang w:val="en-US"/>
                </w:rPr>
                <w:t>mmartinez1@ifc.org</w:t>
              </w:r>
            </w:hyperlink>
          </w:p>
          <w:p w14:paraId="66A2DFCF" w14:textId="77777777" w:rsidR="00700990" w:rsidRPr="00FB24DF" w:rsidRDefault="00700990" w:rsidP="00165FE4">
            <w:pPr>
              <w:spacing w:after="0"/>
              <w:rPr>
                <w:rFonts w:ascii="Klavika Light" w:eastAsia="Times New Roman" w:hAnsi="Klavika Light"/>
                <w:color w:val="000000"/>
                <w:sz w:val="20"/>
                <w:szCs w:val="20"/>
              </w:rPr>
            </w:pPr>
            <w:r w:rsidRPr="00FB24DF">
              <w:rPr>
                <w:rFonts w:ascii="Klavika Light" w:hAnsi="Klavika Light"/>
                <w:color w:val="000000"/>
                <w:sz w:val="20"/>
                <w:szCs w:val="20"/>
              </w:rPr>
              <w:t xml:space="preserve">Amine BENJELLOUN, </w:t>
            </w:r>
            <w:r w:rsidRPr="00FB24DF">
              <w:rPr>
                <w:rStyle w:val="Lienhypertexte"/>
                <w:rFonts w:ascii="Klavika Light" w:eastAsia="Klavika Light" w:hAnsi="Klavika Light" w:cs="Klavika Light"/>
                <w:b/>
                <w:bCs/>
                <w:sz w:val="20"/>
                <w:szCs w:val="20"/>
              </w:rPr>
              <w:t>abenjelloun@ifc.org</w:t>
            </w:r>
            <w:r w:rsidRPr="00FB24DF">
              <w:rPr>
                <w:rFonts w:ascii="Klavika Light" w:hAnsi="Klavika Light"/>
                <w:color w:val="000000"/>
                <w:sz w:val="20"/>
                <w:szCs w:val="20"/>
              </w:rPr>
              <w:br/>
              <w:t xml:space="preserve">Niklas MURKEN, </w:t>
            </w:r>
            <w:r w:rsidRPr="00FB24DF">
              <w:rPr>
                <w:rStyle w:val="Lienhypertexte"/>
                <w:rFonts w:ascii="Klavika Light" w:eastAsia="Klavika Light" w:hAnsi="Klavika Light" w:cs="Klavika Light"/>
                <w:b/>
                <w:bCs/>
                <w:sz w:val="20"/>
                <w:szCs w:val="20"/>
              </w:rPr>
              <w:t>nmurken@ifc.org</w:t>
            </w:r>
          </w:p>
        </w:tc>
      </w:tr>
      <w:tr w:rsidR="00700990" w:rsidRPr="00FB24DF" w14:paraId="726D00C6" w14:textId="77777777" w:rsidTr="00165FE4">
        <w:trPr>
          <w:trHeight w:val="20"/>
        </w:trPr>
        <w:tc>
          <w:tcPr>
            <w:tcW w:w="4737" w:type="dxa"/>
            <w:tcMar>
              <w:top w:w="28" w:type="dxa"/>
              <w:right w:w="28" w:type="dxa"/>
            </w:tcMar>
          </w:tcPr>
          <w:p w14:paraId="3861E8D5"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szCs w:val="20"/>
              </w:rPr>
              <w:t xml:space="preserve"> Septembre 2021</w:t>
            </w:r>
          </w:p>
          <w:p w14:paraId="1F2E0487" w14:textId="77777777" w:rsidR="00700990" w:rsidRPr="00FB24DF" w:rsidRDefault="00700990" w:rsidP="00165FE4">
            <w:pPr>
              <w:spacing w:after="0"/>
              <w:rPr>
                <w:rFonts w:ascii="Klavika Light" w:hAnsi="Klavika Light"/>
                <w:b/>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Janvier 2022</w:t>
            </w:r>
          </w:p>
          <w:p w14:paraId="43707E04" w14:textId="77777777" w:rsidR="00700990" w:rsidRPr="00FB24DF" w:rsidRDefault="00700990" w:rsidP="00165FE4">
            <w:pPr>
              <w:spacing w:after="0"/>
              <w:rPr>
                <w:rFonts w:ascii="Klavika Light" w:hAnsi="Klavika Light"/>
                <w:b/>
                <w:sz w:val="20"/>
                <w:szCs w:val="20"/>
              </w:rPr>
            </w:pPr>
          </w:p>
          <w:p w14:paraId="4D9F4A86" w14:textId="77777777" w:rsidR="00700990" w:rsidRPr="00FB24DF" w:rsidRDefault="00700990" w:rsidP="00165FE4">
            <w:pPr>
              <w:spacing w:after="0"/>
              <w:rPr>
                <w:rFonts w:ascii="Klavika Light" w:hAnsi="Klavika Light"/>
                <w:sz w:val="20"/>
                <w:szCs w:val="20"/>
              </w:rPr>
            </w:pPr>
          </w:p>
        </w:tc>
        <w:tc>
          <w:tcPr>
            <w:tcW w:w="5021" w:type="dxa"/>
            <w:tcMar>
              <w:top w:w="28" w:type="dxa"/>
              <w:right w:w="28" w:type="dxa"/>
            </w:tcMar>
          </w:tcPr>
          <w:p w14:paraId="72FAE62C"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total de mois-fonctionnaires de la mission : 10</w:t>
            </w:r>
          </w:p>
          <w:p w14:paraId="1E5D0A9E"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10</w:t>
            </w:r>
          </w:p>
        </w:tc>
      </w:tr>
      <w:tr w:rsidR="00700990" w:rsidRPr="00FB24DF" w14:paraId="4AE6F145" w14:textId="77777777" w:rsidTr="00165FE4">
        <w:trPr>
          <w:trHeight w:val="20"/>
        </w:trPr>
        <w:tc>
          <w:tcPr>
            <w:tcW w:w="4737" w:type="dxa"/>
            <w:tcMar>
              <w:top w:w="28" w:type="dxa"/>
              <w:right w:w="28" w:type="dxa"/>
            </w:tcMar>
          </w:tcPr>
          <w:p w14:paraId="5AC3A0AB"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1DF799F6" w14:textId="77777777" w:rsidR="00700990" w:rsidRPr="00FB24DF" w:rsidRDefault="00700990" w:rsidP="00165FE4">
            <w:pPr>
              <w:spacing w:after="0"/>
              <w:rPr>
                <w:rFonts w:ascii="Klavika Light" w:hAnsi="Klavika Light"/>
                <w:b/>
                <w:bCs/>
                <w:sz w:val="20"/>
                <w:szCs w:val="20"/>
              </w:rPr>
            </w:pPr>
            <w:r w:rsidRPr="00FB24DF">
              <w:rPr>
                <w:rFonts w:ascii="Klavika Light" w:hAnsi="Klavika Light"/>
                <w:b/>
                <w:bCs/>
                <w:sz w:val="20"/>
                <w:szCs w:val="20"/>
              </w:rPr>
              <w:t xml:space="preserve">Khaled SOUAYAH, </w:t>
            </w:r>
            <w:r w:rsidRPr="00FB24DF">
              <w:rPr>
                <w:rFonts w:ascii="Klavika Light" w:hAnsi="Klavika Light"/>
                <w:sz w:val="20"/>
                <w:szCs w:val="20"/>
              </w:rPr>
              <w:t>expert en huile d'olive</w:t>
            </w:r>
          </w:p>
          <w:p w14:paraId="3EDA440A" w14:textId="77777777" w:rsidR="00700990" w:rsidRPr="00FB24DF" w:rsidRDefault="00700990" w:rsidP="00165FE4">
            <w:pPr>
              <w:spacing w:after="0"/>
              <w:rPr>
                <w:rFonts w:ascii="Klavika Light" w:hAnsi="Klavika Light"/>
                <w:b/>
                <w:bCs/>
                <w:sz w:val="20"/>
                <w:szCs w:val="20"/>
              </w:rPr>
            </w:pPr>
            <w:r w:rsidRPr="00FB24DF">
              <w:rPr>
                <w:rFonts w:ascii="Klavika Light" w:hAnsi="Klavika Light"/>
                <w:b/>
                <w:bCs/>
                <w:sz w:val="20"/>
                <w:szCs w:val="20"/>
              </w:rPr>
              <w:t xml:space="preserve">Faouzi KHADRAOUI, </w:t>
            </w:r>
            <w:r w:rsidRPr="00FB24DF">
              <w:rPr>
                <w:rFonts w:ascii="Klavika Light" w:hAnsi="Klavika Light"/>
                <w:sz w:val="20"/>
                <w:szCs w:val="20"/>
              </w:rPr>
              <w:t>expert en dattes</w:t>
            </w:r>
          </w:p>
          <w:p w14:paraId="56710D05"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 xml:space="preserve">Mohamed BEN MANSOUR, </w:t>
            </w:r>
            <w:r w:rsidRPr="00FB24DF">
              <w:rPr>
                <w:rFonts w:ascii="Klavika Light" w:hAnsi="Klavika Light"/>
                <w:sz w:val="20"/>
                <w:szCs w:val="20"/>
              </w:rPr>
              <w:t>expert en tomates</w:t>
            </w:r>
          </w:p>
        </w:tc>
        <w:tc>
          <w:tcPr>
            <w:tcW w:w="5021" w:type="dxa"/>
            <w:tcMar>
              <w:top w:w="28" w:type="dxa"/>
              <w:right w:w="28" w:type="dxa"/>
            </w:tcMar>
          </w:tcPr>
          <w:p w14:paraId="4A0D6D68"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02AFA8A" w14:textId="77777777" w:rsidR="00700990" w:rsidRPr="00FB24DF" w:rsidRDefault="00700990" w:rsidP="00165FE4">
            <w:pPr>
              <w:spacing w:after="0"/>
              <w:rPr>
                <w:rFonts w:ascii="Klavika Light" w:hAnsi="Klavika Light"/>
                <w:b/>
                <w:bCs/>
                <w:sz w:val="20"/>
                <w:szCs w:val="20"/>
              </w:rPr>
            </w:pPr>
            <w:r w:rsidRPr="00FB24DF">
              <w:rPr>
                <w:rFonts w:ascii="Klavika Light" w:hAnsi="Klavika Light"/>
                <w:b/>
                <w:bCs/>
                <w:sz w:val="20"/>
                <w:szCs w:val="20"/>
              </w:rPr>
              <w:t xml:space="preserve">Sami CHAOUCH, </w:t>
            </w:r>
            <w:r w:rsidRPr="00FB24DF">
              <w:rPr>
                <w:rFonts w:ascii="Klavika Light" w:hAnsi="Klavika Light"/>
                <w:sz w:val="20"/>
                <w:szCs w:val="20"/>
              </w:rPr>
              <w:t>Directeur de projet</w:t>
            </w:r>
          </w:p>
          <w:p w14:paraId="0BDA25C0" w14:textId="77777777" w:rsidR="00700990" w:rsidRPr="00FB24DF" w:rsidRDefault="00700990" w:rsidP="00165FE4">
            <w:pPr>
              <w:spacing w:after="0"/>
              <w:rPr>
                <w:rFonts w:ascii="Klavika Light" w:hAnsi="Klavika Light"/>
                <w:sz w:val="20"/>
                <w:szCs w:val="20"/>
                <w:lang w:val="en-US"/>
              </w:rPr>
            </w:pPr>
            <w:r w:rsidRPr="00FB24DF">
              <w:rPr>
                <w:rFonts w:ascii="Klavika Light" w:hAnsi="Klavika Light"/>
                <w:b/>
                <w:bCs/>
                <w:sz w:val="20"/>
                <w:szCs w:val="20"/>
                <w:lang w:val="en-US"/>
              </w:rPr>
              <w:t xml:space="preserve">Mohamed-Ali BEN RABEH, </w:t>
            </w:r>
            <w:r w:rsidRPr="00FB24DF">
              <w:rPr>
                <w:rFonts w:ascii="Klavika Light" w:hAnsi="Klavika Light"/>
                <w:sz w:val="20"/>
                <w:szCs w:val="20"/>
                <w:lang w:val="en-US"/>
              </w:rPr>
              <w:t>Manager</w:t>
            </w:r>
          </w:p>
        </w:tc>
      </w:tr>
      <w:tr w:rsidR="00700990" w:rsidRPr="00FB24DF" w14:paraId="72AEC3C1" w14:textId="77777777" w:rsidTr="00165FE4">
        <w:trPr>
          <w:trHeight w:val="20"/>
        </w:trPr>
        <w:tc>
          <w:tcPr>
            <w:tcW w:w="9758" w:type="dxa"/>
            <w:gridSpan w:val="2"/>
            <w:tcMar>
              <w:top w:w="28" w:type="dxa"/>
              <w:right w:w="28" w:type="dxa"/>
            </w:tcMar>
            <w:vAlign w:val="center"/>
          </w:tcPr>
          <w:p w14:paraId="18C2C6F7" w14:textId="77777777" w:rsidR="00700990" w:rsidRPr="00FB24DF" w:rsidRDefault="00700990"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Contexte et objectifs  :</w:t>
            </w:r>
          </w:p>
          <w:p w14:paraId="0357B34C" w14:textId="77777777" w:rsidR="00700990" w:rsidRPr="00FB24DF" w:rsidRDefault="00700990" w:rsidP="00165FE4">
            <w:pPr>
              <w:tabs>
                <w:tab w:val="num" w:pos="1440"/>
              </w:tabs>
              <w:spacing w:after="0"/>
              <w:jc w:val="both"/>
              <w:rPr>
                <w:rFonts w:ascii="Klavika Light" w:hAnsi="Klavika Light"/>
                <w:sz w:val="20"/>
                <w:szCs w:val="20"/>
              </w:rPr>
            </w:pPr>
            <w:r w:rsidRPr="00FB24DF">
              <w:rPr>
                <w:rFonts w:ascii="Klavika Light" w:hAnsi="Klavika Light"/>
                <w:sz w:val="20"/>
                <w:szCs w:val="20"/>
              </w:rPr>
              <w:t>Réaliser une analyse et une cartographie de la chaîne de valeur sur des produits agroalimentaires sélectionnés et élaborer une feuille de route et un plan d'action pour améliorer la compétitivité dans ces chaînes de valeur :</w:t>
            </w:r>
          </w:p>
          <w:p w14:paraId="56861B9D" w14:textId="77777777" w:rsidR="00700990" w:rsidRPr="00FB24DF" w:rsidRDefault="00700990" w:rsidP="00165FE4">
            <w:pPr>
              <w:tabs>
                <w:tab w:val="num" w:pos="1440"/>
              </w:tabs>
              <w:spacing w:after="0"/>
              <w:jc w:val="both"/>
              <w:rPr>
                <w:rFonts w:ascii="Klavika Light" w:hAnsi="Klavika Light"/>
                <w:sz w:val="20"/>
                <w:szCs w:val="20"/>
              </w:rPr>
            </w:pPr>
            <w:r w:rsidRPr="00FB24DF">
              <w:rPr>
                <w:rFonts w:ascii="Klavika Light" w:hAnsi="Klavika Light"/>
                <w:sz w:val="20"/>
                <w:szCs w:val="20"/>
              </w:rPr>
              <w:t>La SFI vise à accroître l'accès aux services financiers en Tunisie dans le secteur agricole en fournissant aux institutions financières (IF) et à l'ensemble de l'écosystème financier des services de conseil et en facilitant les services d'investissement. Dans la continuité de l'évaluation du marché du secteur financier tunisien déjà en cours, l'équipe de services de conseil de la SFI a décidé de réaliser une évaluation d'opportunité pour la numérisation des paiements agricoles qui pourrait agir comme une accélération de l'inclusion financière et s'attaquer aux disparités régionales en Tunisie.</w:t>
            </w:r>
          </w:p>
          <w:p w14:paraId="71DE27EE" w14:textId="77777777" w:rsidR="00700990" w:rsidRPr="00FB24DF" w:rsidRDefault="00700990" w:rsidP="00165FE4">
            <w:pPr>
              <w:tabs>
                <w:tab w:val="num" w:pos="1440"/>
              </w:tabs>
              <w:spacing w:after="0"/>
              <w:jc w:val="both"/>
              <w:rPr>
                <w:rFonts w:ascii="Klavika Light" w:hAnsi="Klavika Light"/>
                <w:sz w:val="20"/>
                <w:szCs w:val="20"/>
              </w:rPr>
            </w:pPr>
          </w:p>
        </w:tc>
      </w:tr>
      <w:tr w:rsidR="00700990" w:rsidRPr="00FB24DF" w14:paraId="16A03F65" w14:textId="77777777" w:rsidTr="00165FE4">
        <w:trPr>
          <w:trHeight w:val="20"/>
        </w:trPr>
        <w:tc>
          <w:tcPr>
            <w:tcW w:w="9758" w:type="dxa"/>
            <w:gridSpan w:val="2"/>
            <w:tcMar>
              <w:top w:w="28" w:type="dxa"/>
              <w:right w:w="28" w:type="dxa"/>
            </w:tcMar>
            <w:vAlign w:val="center"/>
          </w:tcPr>
          <w:p w14:paraId="3598AB57" w14:textId="77777777" w:rsidR="00700990" w:rsidRPr="00FB24DF" w:rsidRDefault="00700990" w:rsidP="00165FE4">
            <w:pPr>
              <w:spacing w:after="0"/>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Réalisations &amp; principaux impacts</w:t>
            </w:r>
          </w:p>
          <w:p w14:paraId="3CF1F58F"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Analyse détaillée de 3 chaînes de valeur agricoles avec le concours de 3 experts.</w:t>
            </w:r>
          </w:p>
          <w:p w14:paraId="29663755"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Benchmark des expériences réussies de chaînes de valeur agricoles dans les pays africains.</w:t>
            </w:r>
          </w:p>
          <w:p w14:paraId="51657D30"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15 groupes de discussion et entretiens menés avec des agriculteurs, des coopératives, des PME agricoles, des organisations professionnelles, des institutions financières et des acteurs de l'agritech.</w:t>
            </w:r>
          </w:p>
          <w:p w14:paraId="3D8074F4"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Enquête auprès de 350 agriculteurs représentatifs de la population totale d'agriculteurs.</w:t>
            </w:r>
          </w:p>
          <w:p w14:paraId="0413784E"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Estimation du potentiel de la digitalisation des paiements et des besoins de financement au niveau des agriculteurs.</w:t>
            </w:r>
          </w:p>
          <w:p w14:paraId="79FAFCA2"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Conception de 5 cas d'utilisation concrets et définition de leur feuille de route de mise en œuvre.</w:t>
            </w:r>
          </w:p>
          <w:p w14:paraId="2CBACAD0" w14:textId="77777777" w:rsidR="00700990" w:rsidRPr="00FB24DF" w:rsidRDefault="00700990" w:rsidP="00700990">
            <w:pPr>
              <w:numPr>
                <w:ilvl w:val="0"/>
                <w:numId w:val="158"/>
              </w:numPr>
              <w:spacing w:after="0" w:line="240" w:lineRule="auto"/>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color w:val="000000" w:themeColor="text1"/>
                <w:sz w:val="20"/>
                <w:szCs w:val="20"/>
              </w:rPr>
              <w:t>Présentation des résultats lors d'un événement organisé en collaboration avec la Banque centrale de Tunisie.</w:t>
            </w:r>
          </w:p>
          <w:p w14:paraId="15036010" w14:textId="77777777" w:rsidR="00700990" w:rsidRPr="00FB24DF" w:rsidRDefault="00700990"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3D88F8C4"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Dimensionner l'opportunité des paiements numériques dans les chaînes de valeur agricoles et sélectionner les chaînes de valeur à fort potentiel de numérisation en fonction d'un classement des variables liées à la numérisation.</w:t>
            </w:r>
          </w:p>
          <w:p w14:paraId="4ABC3E76"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Identifier les catalyseurs et les obstacles à la numérisation des paiements dans les chaînes de valeur agricoles. </w:t>
            </w:r>
          </w:p>
          <w:p w14:paraId="32B504BE"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Cartographier les parties prenantes de la chaîne de valeur, les acteurs clés et les flux matériels et financiers. </w:t>
            </w:r>
          </w:p>
          <w:p w14:paraId="6583B8A0"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Proposer une feuille de route pour l'introduction des paiements numériques dans les chaînes de valeur agricoles et stimuler l'appétit pour les investissements dans ce domaine.</w:t>
            </w:r>
          </w:p>
          <w:p w14:paraId="094EB688"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lastRenderedPageBreak/>
              <w:t>Collecter des données directement auprès des agriculteurs et des coopératives, lorsque cela est possible, afin de mieux comprendre de manière quantitative les avantages et les défis de la numérisation des paiements agricoles.</w:t>
            </w:r>
          </w:p>
          <w:p w14:paraId="2BBD422B" w14:textId="77777777" w:rsidR="00700990" w:rsidRPr="00FB24DF" w:rsidRDefault="00700990" w:rsidP="00700990">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Déterminer les opportunités d'investissement pour l'IFC dans ce domaine qui permettent d'étendre l'inclusion financière (il peut s'agir d'institutions financières mais aussi d'agro-industries, de fintech ou d'agritech).</w:t>
            </w:r>
          </w:p>
        </w:tc>
      </w:tr>
    </w:tbl>
    <w:p w14:paraId="30910079" w14:textId="77777777" w:rsidR="00700990" w:rsidRDefault="00700990" w:rsidP="00CF24FC"/>
    <w:p w14:paraId="3A950BDF" w14:textId="77777777" w:rsidR="00700990" w:rsidRDefault="00700990" w:rsidP="00CF24FC"/>
    <w:tbl>
      <w:tblPr>
        <w:tblpPr w:leftFromText="180" w:rightFromText="180" w:vertAnchor="page" w:horzAnchor="margin" w:tblpY="781"/>
        <w:tblW w:w="99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163"/>
      </w:tblGrid>
      <w:tr w:rsidR="00700990" w:rsidRPr="002E58F9" w14:paraId="3C7DB777" w14:textId="77777777" w:rsidTr="00165FE4">
        <w:trPr>
          <w:trHeight w:val="20"/>
        </w:trPr>
        <w:tc>
          <w:tcPr>
            <w:tcW w:w="9900" w:type="dxa"/>
            <w:gridSpan w:val="2"/>
            <w:shd w:val="clear" w:color="auto" w:fill="970354"/>
            <w:tcMar>
              <w:top w:w="28" w:type="dxa"/>
              <w:right w:w="28" w:type="dxa"/>
            </w:tcMar>
            <w:vAlign w:val="bottom"/>
          </w:tcPr>
          <w:p w14:paraId="079D66CF" w14:textId="77777777" w:rsidR="00700990" w:rsidRPr="002E58F9" w:rsidRDefault="00700990" w:rsidP="00165FE4">
            <w:pPr>
              <w:pStyle w:val="Titre2"/>
              <w:spacing w:before="0"/>
              <w:contextualSpacing/>
              <w:jc w:val="center"/>
              <w:rPr>
                <w:rFonts w:ascii="Klavika Light" w:hAnsi="Klavika Light" w:cstheme="minorBidi"/>
                <w:b/>
                <w:bCs/>
                <w:color w:val="FFFFFF" w:themeColor="background1"/>
                <w:sz w:val="18"/>
                <w:szCs w:val="18"/>
              </w:rPr>
            </w:pPr>
            <w:bookmarkStart w:id="144" w:name="_Toc217050898"/>
            <w:r w:rsidRPr="002E58F9">
              <w:rPr>
                <w:rFonts w:ascii="Klavika Light" w:hAnsi="Klavika Light"/>
                <w:color w:val="FFFFFF" w:themeColor="background1"/>
                <w:sz w:val="18"/>
                <w:szCs w:val="18"/>
              </w:rPr>
              <w:lastRenderedPageBreak/>
              <w:t>Due diligence commerciale pour l’acquisition d'une entreprise spécialisée dans la transformation de tomate</w:t>
            </w:r>
            <w:bookmarkEnd w:id="144"/>
          </w:p>
        </w:tc>
      </w:tr>
      <w:tr w:rsidR="00700990" w:rsidRPr="002E58F9" w14:paraId="06ECABD2" w14:textId="77777777" w:rsidTr="00165FE4">
        <w:trPr>
          <w:trHeight w:val="20"/>
        </w:trPr>
        <w:tc>
          <w:tcPr>
            <w:tcW w:w="4737" w:type="dxa"/>
            <w:tcMar>
              <w:top w:w="28" w:type="dxa"/>
              <w:right w:w="28" w:type="dxa"/>
            </w:tcMar>
          </w:tcPr>
          <w:p w14:paraId="3DF426C6" w14:textId="77777777" w:rsidR="00700990" w:rsidRPr="002E58F9" w:rsidRDefault="00700990" w:rsidP="00165FE4">
            <w:pPr>
              <w:spacing w:after="0"/>
              <w:contextualSpacing/>
              <w:jc w:val="both"/>
              <w:rPr>
                <w:rFonts w:ascii="Klavika Light" w:hAnsi="Klavika Light"/>
                <w:b/>
                <w:bCs/>
                <w:sz w:val="18"/>
                <w:szCs w:val="18"/>
              </w:rPr>
            </w:pPr>
            <w:r w:rsidRPr="002E58F9">
              <w:rPr>
                <w:rFonts w:ascii="Klavika Light" w:hAnsi="Klavika Light"/>
                <w:sz w:val="18"/>
                <w:szCs w:val="18"/>
              </w:rPr>
              <w:t>Nom du projet :</w:t>
            </w:r>
            <w:r w:rsidRPr="002E58F9">
              <w:rPr>
                <w:rFonts w:ascii="Klavika Light" w:hAnsi="Klavika Light"/>
                <w:b/>
                <w:sz w:val="18"/>
                <w:szCs w:val="18"/>
              </w:rPr>
              <w:t xml:space="preserve"> </w:t>
            </w:r>
            <w:bookmarkStart w:id="145" w:name="sicam"/>
            <w:r w:rsidRPr="002E58F9">
              <w:rPr>
                <w:rFonts w:ascii="Klavika Light" w:hAnsi="Klavika Light"/>
                <w:b/>
                <w:bCs/>
                <w:sz w:val="18"/>
                <w:szCs w:val="18"/>
              </w:rPr>
              <w:t>Due diligence commerciale pour l’acquisition d'une entreprise spécialisée dans la transformation de tomate</w:t>
            </w:r>
            <w:bookmarkEnd w:id="145"/>
          </w:p>
        </w:tc>
        <w:tc>
          <w:tcPr>
            <w:tcW w:w="5163" w:type="dxa"/>
            <w:tcMar>
              <w:top w:w="28" w:type="dxa"/>
              <w:right w:w="28" w:type="dxa"/>
            </w:tcMar>
          </w:tcPr>
          <w:p w14:paraId="5A804BE6"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Pays : </w:t>
            </w:r>
            <w:r w:rsidRPr="002E58F9">
              <w:rPr>
                <w:rFonts w:ascii="Klavika Light" w:hAnsi="Klavika Light"/>
                <w:b/>
                <w:sz w:val="18"/>
                <w:szCs w:val="18"/>
              </w:rPr>
              <w:t>Tunisie</w:t>
            </w:r>
          </w:p>
        </w:tc>
      </w:tr>
      <w:tr w:rsidR="00700990" w:rsidRPr="002E58F9" w14:paraId="3FF49FC9" w14:textId="77777777" w:rsidTr="00165FE4">
        <w:trPr>
          <w:trHeight w:val="20"/>
        </w:trPr>
        <w:tc>
          <w:tcPr>
            <w:tcW w:w="4737" w:type="dxa"/>
            <w:tcMar>
              <w:top w:w="28" w:type="dxa"/>
              <w:right w:w="28" w:type="dxa"/>
            </w:tcMar>
          </w:tcPr>
          <w:p w14:paraId="40885508"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Lieu : </w:t>
            </w:r>
            <w:r w:rsidRPr="002E58F9">
              <w:rPr>
                <w:rFonts w:ascii="Klavika Light" w:hAnsi="Klavika Light"/>
                <w:b/>
                <w:bCs/>
                <w:sz w:val="18"/>
                <w:szCs w:val="18"/>
              </w:rPr>
              <w:t>Tunis</w:t>
            </w:r>
          </w:p>
        </w:tc>
        <w:tc>
          <w:tcPr>
            <w:tcW w:w="5163" w:type="dxa"/>
            <w:tcMar>
              <w:top w:w="28" w:type="dxa"/>
              <w:right w:w="28" w:type="dxa"/>
            </w:tcMar>
          </w:tcPr>
          <w:p w14:paraId="4932E128"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Personnel spécialisé fourni par notre société/organisme (profils) : Muhammed Abbassi</w:t>
            </w:r>
          </w:p>
        </w:tc>
      </w:tr>
      <w:tr w:rsidR="00700990" w:rsidRPr="002E58F9" w14:paraId="0662EAA5" w14:textId="77777777" w:rsidTr="00165FE4">
        <w:trPr>
          <w:trHeight w:val="20"/>
        </w:trPr>
        <w:tc>
          <w:tcPr>
            <w:tcW w:w="4737" w:type="dxa"/>
            <w:tcMar>
              <w:top w:w="28" w:type="dxa"/>
              <w:right w:w="28" w:type="dxa"/>
            </w:tcMar>
          </w:tcPr>
          <w:p w14:paraId="26A2BD36" w14:textId="77777777" w:rsidR="00700990" w:rsidRPr="002E58F9" w:rsidRDefault="00700990" w:rsidP="00165FE4">
            <w:pPr>
              <w:spacing w:after="0"/>
              <w:contextualSpacing/>
              <w:rPr>
                <w:rFonts w:ascii="Klavika Light" w:hAnsi="Klavika Light"/>
                <w:color w:val="000000" w:themeColor="text1"/>
                <w:sz w:val="18"/>
                <w:szCs w:val="18"/>
              </w:rPr>
            </w:pPr>
            <w:r w:rsidRPr="002E58F9">
              <w:rPr>
                <w:rFonts w:ascii="Klavika Light" w:hAnsi="Klavika Light"/>
                <w:sz w:val="18"/>
                <w:szCs w:val="18"/>
              </w:rPr>
              <w:t xml:space="preserve">Nom du Client :  </w:t>
            </w:r>
            <w:r w:rsidRPr="002E58F9">
              <w:rPr>
                <w:rFonts w:ascii="Klavika Light" w:hAnsi="Klavika Light"/>
                <w:b/>
                <w:bCs/>
                <w:sz w:val="18"/>
                <w:szCs w:val="18"/>
              </w:rPr>
              <w:t>SICAM / DPI</w:t>
            </w:r>
          </w:p>
        </w:tc>
        <w:tc>
          <w:tcPr>
            <w:tcW w:w="5163" w:type="dxa"/>
            <w:tcMar>
              <w:top w:w="28" w:type="dxa"/>
              <w:right w:w="28" w:type="dxa"/>
            </w:tcMar>
          </w:tcPr>
          <w:p w14:paraId="4C417644"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Nombre d’employés ayant participé au projet : </w:t>
            </w:r>
          </w:p>
        </w:tc>
      </w:tr>
      <w:tr w:rsidR="00700990" w:rsidRPr="002E58F9" w14:paraId="46B223FE" w14:textId="77777777" w:rsidTr="00165FE4">
        <w:trPr>
          <w:trHeight w:val="20"/>
        </w:trPr>
        <w:tc>
          <w:tcPr>
            <w:tcW w:w="4737" w:type="dxa"/>
            <w:tcMar>
              <w:top w:w="28" w:type="dxa"/>
              <w:right w:w="28" w:type="dxa"/>
            </w:tcMar>
          </w:tcPr>
          <w:p w14:paraId="1BD06A8D"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Adresse :  </w:t>
            </w:r>
            <w:r w:rsidRPr="002E58F9">
              <w:rPr>
                <w:rFonts w:ascii="Klavika Light" w:hAnsi="Klavika Light"/>
                <w:b/>
                <w:bCs/>
                <w:sz w:val="18"/>
                <w:szCs w:val="18"/>
              </w:rPr>
              <w:t>Rue du textile, Z.I Sidi Rézig 2033 Mégrine, Tunisie</w:t>
            </w:r>
          </w:p>
        </w:tc>
        <w:tc>
          <w:tcPr>
            <w:tcW w:w="5163" w:type="dxa"/>
            <w:tcMar>
              <w:top w:w="28" w:type="dxa"/>
              <w:right w:w="28" w:type="dxa"/>
            </w:tcMar>
          </w:tcPr>
          <w:p w14:paraId="259455F3"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Nombre de mois de travail, durée du projet : 1</w:t>
            </w:r>
            <w:r w:rsidRPr="002E58F9">
              <w:rPr>
                <w:rFonts w:ascii="Klavika Light" w:hAnsi="Klavika Light"/>
                <w:b/>
                <w:sz w:val="18"/>
                <w:szCs w:val="18"/>
              </w:rPr>
              <w:t xml:space="preserve"> mois</w:t>
            </w:r>
          </w:p>
        </w:tc>
      </w:tr>
      <w:tr w:rsidR="00700990" w:rsidRPr="002E58F9" w14:paraId="24070FA8" w14:textId="77777777" w:rsidTr="00165FE4">
        <w:trPr>
          <w:trHeight w:val="20"/>
        </w:trPr>
        <w:tc>
          <w:tcPr>
            <w:tcW w:w="4737" w:type="dxa"/>
            <w:tcMar>
              <w:top w:w="28" w:type="dxa"/>
              <w:right w:w="28" w:type="dxa"/>
            </w:tcMar>
          </w:tcPr>
          <w:p w14:paraId="3B1BA383" w14:textId="77777777" w:rsidR="00700990" w:rsidRPr="002E58F9" w:rsidRDefault="00700990" w:rsidP="00165FE4">
            <w:pPr>
              <w:spacing w:after="0"/>
              <w:contextualSpacing/>
              <w:rPr>
                <w:rFonts w:ascii="Klavika Light" w:hAnsi="Klavika Light"/>
                <w:b/>
                <w:sz w:val="18"/>
                <w:szCs w:val="18"/>
              </w:rPr>
            </w:pPr>
            <w:r w:rsidRPr="002E58F9">
              <w:rPr>
                <w:rFonts w:ascii="Klavika Light" w:hAnsi="Klavika Light"/>
                <w:sz w:val="18"/>
                <w:szCs w:val="18"/>
              </w:rPr>
              <w:t xml:space="preserve">Date de démarrage (mois/année) : </w:t>
            </w:r>
            <w:r w:rsidRPr="002E58F9">
              <w:rPr>
                <w:rFonts w:ascii="Klavika Light" w:hAnsi="Klavika Light"/>
                <w:b/>
                <w:sz w:val="18"/>
                <w:szCs w:val="18"/>
              </w:rPr>
              <w:t>09 / 2019</w:t>
            </w:r>
          </w:p>
          <w:p w14:paraId="2E5CA312"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Date d’achèvement (mois/année) : </w:t>
            </w:r>
            <w:r w:rsidRPr="002E58F9">
              <w:rPr>
                <w:rFonts w:ascii="Klavika Light" w:hAnsi="Klavika Light"/>
                <w:b/>
                <w:sz w:val="18"/>
                <w:szCs w:val="18"/>
              </w:rPr>
              <w:t>10 / 2019</w:t>
            </w:r>
          </w:p>
        </w:tc>
        <w:tc>
          <w:tcPr>
            <w:tcW w:w="5163" w:type="dxa"/>
            <w:tcMar>
              <w:top w:w="28" w:type="dxa"/>
              <w:right w:w="28" w:type="dxa"/>
            </w:tcMar>
          </w:tcPr>
          <w:p w14:paraId="32E8B225"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 xml:space="preserve">Valeur approximative des services en USD : </w:t>
            </w:r>
            <w:r w:rsidRPr="002E58F9">
              <w:rPr>
                <w:rFonts w:ascii="Klavika Light" w:hAnsi="Klavika Light"/>
                <w:b/>
                <w:bCs/>
                <w:iCs/>
                <w:sz w:val="18"/>
                <w:szCs w:val="18"/>
              </w:rPr>
              <w:t xml:space="preserve">Confidentiel </w:t>
            </w:r>
          </w:p>
        </w:tc>
      </w:tr>
      <w:tr w:rsidR="00700990" w:rsidRPr="002E58F9" w14:paraId="7C0D4931" w14:textId="77777777" w:rsidTr="00165FE4">
        <w:trPr>
          <w:trHeight w:val="20"/>
        </w:trPr>
        <w:tc>
          <w:tcPr>
            <w:tcW w:w="4737" w:type="dxa"/>
            <w:tcBorders>
              <w:bottom w:val="single" w:sz="4" w:space="0" w:color="auto"/>
            </w:tcBorders>
            <w:tcMar>
              <w:top w:w="28" w:type="dxa"/>
              <w:right w:w="28" w:type="dxa"/>
            </w:tcMar>
          </w:tcPr>
          <w:p w14:paraId="3DF06E2F"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Nom des Consultants associés /partenaires éventuels :</w:t>
            </w:r>
          </w:p>
          <w:p w14:paraId="4BBFC5DC"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Muhammed Abbassi</w:t>
            </w:r>
          </w:p>
        </w:tc>
        <w:tc>
          <w:tcPr>
            <w:tcW w:w="5163" w:type="dxa"/>
            <w:tcBorders>
              <w:bottom w:val="single" w:sz="4" w:space="0" w:color="auto"/>
            </w:tcBorders>
            <w:tcMar>
              <w:top w:w="28" w:type="dxa"/>
              <w:right w:w="28" w:type="dxa"/>
            </w:tcMar>
          </w:tcPr>
          <w:p w14:paraId="17165906"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Nom et fonctions des responsables (Directeur / coordinateur du projet, responsable de l’équipe) :</w:t>
            </w:r>
          </w:p>
          <w:p w14:paraId="4F61F553" w14:textId="77777777" w:rsidR="00700990" w:rsidRPr="002E58F9" w:rsidRDefault="00700990" w:rsidP="00165FE4">
            <w:pPr>
              <w:spacing w:after="0"/>
              <w:contextualSpacing/>
              <w:rPr>
                <w:rFonts w:ascii="Klavika Light" w:hAnsi="Klavika Light"/>
                <w:b/>
                <w:bCs/>
                <w:sz w:val="18"/>
                <w:szCs w:val="18"/>
              </w:rPr>
            </w:pPr>
            <w:r w:rsidRPr="002E58F9">
              <w:rPr>
                <w:rFonts w:ascii="Klavika Light" w:hAnsi="Klavika Light"/>
                <w:b/>
                <w:bCs/>
                <w:sz w:val="18"/>
                <w:szCs w:val="18"/>
              </w:rPr>
              <w:t>Ouissem Ghorbel : Directeur du projet</w:t>
            </w:r>
          </w:p>
        </w:tc>
      </w:tr>
      <w:tr w:rsidR="00700990" w:rsidRPr="002E58F9" w14:paraId="2B45D64A" w14:textId="77777777" w:rsidTr="00165FE4">
        <w:trPr>
          <w:trHeight w:val="20"/>
        </w:trPr>
        <w:tc>
          <w:tcPr>
            <w:tcW w:w="9900" w:type="dxa"/>
            <w:gridSpan w:val="2"/>
            <w:tcBorders>
              <w:top w:val="single" w:sz="4" w:space="0" w:color="auto"/>
              <w:bottom w:val="single" w:sz="4" w:space="0" w:color="auto"/>
            </w:tcBorders>
            <w:tcMar>
              <w:top w:w="28" w:type="dxa"/>
              <w:right w:w="28" w:type="dxa"/>
            </w:tcMar>
            <w:vAlign w:val="center"/>
          </w:tcPr>
          <w:p w14:paraId="24BDC70D" w14:textId="77777777" w:rsidR="00700990" w:rsidRPr="002E58F9" w:rsidRDefault="00700990" w:rsidP="00165FE4">
            <w:pPr>
              <w:tabs>
                <w:tab w:val="num" w:pos="1440"/>
              </w:tabs>
              <w:spacing w:after="0"/>
              <w:contextualSpacing/>
              <w:jc w:val="both"/>
              <w:rPr>
                <w:rFonts w:ascii="Klavika Light" w:hAnsi="Klavika Light"/>
                <w:b/>
                <w:bCs/>
                <w:sz w:val="18"/>
                <w:szCs w:val="18"/>
              </w:rPr>
            </w:pPr>
            <w:r w:rsidRPr="002E58F9">
              <w:rPr>
                <w:rFonts w:ascii="Klavika Light" w:hAnsi="Klavika Light"/>
                <w:b/>
                <w:sz w:val="18"/>
                <w:szCs w:val="18"/>
              </w:rPr>
              <w:t>Description du projet :</w:t>
            </w:r>
          </w:p>
          <w:p w14:paraId="1F8A0714" w14:textId="77777777" w:rsidR="00700990" w:rsidRPr="002E58F9" w:rsidRDefault="00700990" w:rsidP="00700990">
            <w:pPr>
              <w:pStyle w:val="Paragraphedeliste"/>
              <w:numPr>
                <w:ilvl w:val="0"/>
                <w:numId w:val="19"/>
              </w:numPr>
              <w:spacing w:after="0" w:line="240" w:lineRule="auto"/>
              <w:jc w:val="both"/>
              <w:rPr>
                <w:rFonts w:ascii="Klavika Light" w:hAnsi="Klavika Light"/>
                <w:sz w:val="18"/>
                <w:szCs w:val="18"/>
              </w:rPr>
            </w:pPr>
            <w:r w:rsidRPr="002E58F9">
              <w:rPr>
                <w:rFonts w:ascii="Klavika Light" w:hAnsi="Klavika Light"/>
                <w:sz w:val="18"/>
                <w:szCs w:val="18"/>
              </w:rPr>
              <w:t>DPI, un fonds d’investissement actif sur le marché africain et présent dans divers secteurs (Agroalimentaire, services financiers, santé, éducation, etc) et gère plus de 2 milliards de dollars d’actifs,  a identifié une opportunité d'investissement dans l'industrie de la tomate transformée en Tunisie</w:t>
            </w:r>
          </w:p>
          <w:p w14:paraId="0D3E5D71" w14:textId="77777777" w:rsidR="00700990" w:rsidRPr="002E58F9" w:rsidRDefault="00700990" w:rsidP="00700990">
            <w:pPr>
              <w:pStyle w:val="Paragraphedeliste"/>
              <w:numPr>
                <w:ilvl w:val="0"/>
                <w:numId w:val="19"/>
              </w:numPr>
              <w:spacing w:after="0" w:line="240" w:lineRule="auto"/>
              <w:jc w:val="both"/>
              <w:rPr>
                <w:rFonts w:ascii="Klavika Light" w:hAnsi="Klavika Light"/>
                <w:sz w:val="18"/>
                <w:szCs w:val="18"/>
              </w:rPr>
            </w:pPr>
            <w:r w:rsidRPr="002E58F9">
              <w:rPr>
                <w:rFonts w:ascii="Klavika Light" w:hAnsi="Klavika Light"/>
                <w:sz w:val="18"/>
                <w:szCs w:val="18"/>
              </w:rPr>
              <w:t>Dans ce contexte, Matine consulting a été mandaté pour conduire une étude de marché afin d’évaluer l'attractivité de cette opportunité d'investissement.</w:t>
            </w:r>
          </w:p>
          <w:p w14:paraId="2C935CFE"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b/>
                <w:bCs/>
                <w:sz w:val="18"/>
                <w:szCs w:val="18"/>
              </w:rPr>
              <w:t>Objectifs visés par le client :</w:t>
            </w:r>
          </w:p>
          <w:p w14:paraId="2C6344CE"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Estimer la taille du marché et ses perspectives de croissance</w:t>
            </w:r>
          </w:p>
          <w:p w14:paraId="77536614"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Comprendre les dynamiques du marché, notamment en termes de :</w:t>
            </w:r>
          </w:p>
          <w:p w14:paraId="558005E6"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Analyser l’approvisionnement en matière première</w:t>
            </w:r>
          </w:p>
          <w:p w14:paraId="2B6F337B"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Analyser les ventes et distribution</w:t>
            </w:r>
          </w:p>
          <w:p w14:paraId="6416B0E0" w14:textId="77777777" w:rsidR="00700990" w:rsidRPr="002E58F9" w:rsidRDefault="00700990" w:rsidP="00700990">
            <w:pPr>
              <w:pStyle w:val="Paragraphedeliste"/>
              <w:numPr>
                <w:ilvl w:val="0"/>
                <w:numId w:val="159"/>
              </w:numPr>
              <w:spacing w:after="0" w:line="240" w:lineRule="auto"/>
              <w:rPr>
                <w:rFonts w:ascii="Klavika Light" w:hAnsi="Klavika Light"/>
                <w:sz w:val="18"/>
                <w:szCs w:val="18"/>
              </w:rPr>
            </w:pPr>
            <w:r w:rsidRPr="002E58F9">
              <w:rPr>
                <w:rFonts w:ascii="Klavika Light" w:hAnsi="Klavika Light"/>
                <w:sz w:val="18"/>
                <w:szCs w:val="18"/>
              </w:rPr>
              <w:t>Comprendre la préférence des clients et image de marque : Effectuer une évaluation interne de la cible sur les fonctions agronome, marketing, et commerciale</w:t>
            </w:r>
          </w:p>
          <w:p w14:paraId="558C6E3F"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Revoir les hypothèses du plan d'affaires.</w:t>
            </w:r>
          </w:p>
          <w:p w14:paraId="076E3DCF" w14:textId="77777777" w:rsidR="00700990" w:rsidRPr="002E58F9" w:rsidRDefault="00700990" w:rsidP="00165FE4">
            <w:pPr>
              <w:spacing w:after="0"/>
              <w:contextualSpacing/>
              <w:rPr>
                <w:rFonts w:ascii="Klavika Light" w:hAnsi="Klavika Light"/>
                <w:sz w:val="18"/>
                <w:szCs w:val="18"/>
              </w:rPr>
            </w:pPr>
          </w:p>
        </w:tc>
      </w:tr>
      <w:tr w:rsidR="00700990" w:rsidRPr="002E58F9" w14:paraId="103BCE4C" w14:textId="77777777" w:rsidTr="00165FE4">
        <w:trPr>
          <w:trHeight w:val="20"/>
        </w:trPr>
        <w:tc>
          <w:tcPr>
            <w:tcW w:w="9900" w:type="dxa"/>
            <w:gridSpan w:val="2"/>
            <w:tcBorders>
              <w:top w:val="single" w:sz="4" w:space="0" w:color="auto"/>
              <w:bottom w:val="double" w:sz="6" w:space="0" w:color="auto"/>
            </w:tcBorders>
            <w:tcMar>
              <w:top w:w="28" w:type="dxa"/>
              <w:right w:w="28" w:type="dxa"/>
            </w:tcMar>
            <w:vAlign w:val="center"/>
          </w:tcPr>
          <w:p w14:paraId="313A8F2E" w14:textId="77777777" w:rsidR="00700990" w:rsidRPr="002E58F9" w:rsidRDefault="00700990" w:rsidP="00165FE4">
            <w:pPr>
              <w:spacing w:after="0"/>
              <w:contextualSpacing/>
              <w:jc w:val="both"/>
              <w:rPr>
                <w:rStyle w:val="eop"/>
                <w:rFonts w:ascii="Klavika Light" w:hAnsi="Klavika Light"/>
                <w:color w:val="000000"/>
                <w:sz w:val="18"/>
                <w:szCs w:val="18"/>
                <w:shd w:val="clear" w:color="auto" w:fill="FFFFFF"/>
              </w:rPr>
            </w:pPr>
            <w:r w:rsidRPr="002E58F9">
              <w:rPr>
                <w:rStyle w:val="normaltextrun"/>
                <w:rFonts w:ascii="Klavika Light" w:hAnsi="Klavika Light"/>
                <w:b/>
                <w:bCs/>
                <w:color w:val="000000"/>
                <w:sz w:val="18"/>
                <w:szCs w:val="18"/>
                <w:shd w:val="clear" w:color="auto" w:fill="FFFFFF"/>
              </w:rPr>
              <w:t>Description des services effectivement rendus par notre personnel :</w:t>
            </w:r>
            <w:r w:rsidRPr="002E58F9">
              <w:rPr>
                <w:rStyle w:val="eop"/>
                <w:rFonts w:ascii="Klavika Light" w:hAnsi="Klavika Light"/>
                <w:color w:val="000000"/>
                <w:sz w:val="18"/>
                <w:szCs w:val="18"/>
                <w:shd w:val="clear" w:color="auto" w:fill="FFFFFF"/>
              </w:rPr>
              <w:t> </w:t>
            </w:r>
          </w:p>
          <w:p w14:paraId="2E939754" w14:textId="77777777" w:rsidR="00700990" w:rsidRPr="002E58F9" w:rsidRDefault="00700990" w:rsidP="00165FE4">
            <w:pPr>
              <w:spacing w:after="0"/>
              <w:contextualSpacing/>
              <w:jc w:val="both"/>
              <w:rPr>
                <w:rStyle w:val="eop"/>
                <w:rFonts w:ascii="Klavika Light" w:hAnsi="Klavika Light"/>
                <w:b/>
                <w:bCs/>
                <w:color w:val="000000"/>
                <w:sz w:val="18"/>
                <w:szCs w:val="18"/>
                <w:shd w:val="clear" w:color="auto" w:fill="FFFFFF"/>
              </w:rPr>
            </w:pPr>
            <w:r w:rsidRPr="002E58F9">
              <w:rPr>
                <w:rStyle w:val="eop"/>
                <w:rFonts w:ascii="Klavika Light" w:hAnsi="Klavika Light"/>
                <w:b/>
                <w:bCs/>
                <w:color w:val="000000"/>
                <w:sz w:val="18"/>
                <w:szCs w:val="18"/>
                <w:shd w:val="clear" w:color="auto" w:fill="FFFFFF"/>
              </w:rPr>
              <w:t xml:space="preserve">Impacts : </w:t>
            </w:r>
          </w:p>
          <w:p w14:paraId="6F212D28"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Taille et parts du marché estimés pour la tomate transformée, harissa et fruits en conserves</w:t>
            </w:r>
          </w:p>
          <w:p w14:paraId="66CE47D9"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Facteurs de croissance du marché identifiés et estimés sur 7 ans</w:t>
            </w:r>
          </w:p>
          <w:p w14:paraId="12A73477" w14:textId="77777777" w:rsidR="00700990" w:rsidRPr="002E58F9" w:rsidRDefault="00700990" w:rsidP="00700990">
            <w:pPr>
              <w:pStyle w:val="Paragraphedeliste"/>
              <w:numPr>
                <w:ilvl w:val="0"/>
                <w:numId w:val="19"/>
              </w:numPr>
              <w:spacing w:after="0" w:line="240" w:lineRule="auto"/>
              <w:rPr>
                <w:rFonts w:ascii="Klavika Light" w:hAnsi="Klavika Light"/>
                <w:b/>
                <w:sz w:val="18"/>
                <w:szCs w:val="18"/>
              </w:rPr>
            </w:pPr>
            <w:r w:rsidRPr="002E58F9">
              <w:rPr>
                <w:rFonts w:ascii="Klavika Light" w:hAnsi="Klavika Light"/>
                <w:sz w:val="18"/>
                <w:szCs w:val="18"/>
              </w:rPr>
              <w:t>Chaine de valeur analysée de bout-en-bout et identification des goulots d’étranglement</w:t>
            </w:r>
          </w:p>
          <w:p w14:paraId="33946A89" w14:textId="77777777" w:rsidR="00700990" w:rsidRPr="002E58F9" w:rsidRDefault="00700990" w:rsidP="00700990">
            <w:pPr>
              <w:pStyle w:val="Paragraphedeliste"/>
              <w:numPr>
                <w:ilvl w:val="0"/>
                <w:numId w:val="19"/>
              </w:numPr>
              <w:spacing w:after="0" w:line="240" w:lineRule="auto"/>
              <w:rPr>
                <w:rFonts w:ascii="Klavika Light" w:hAnsi="Klavika Light"/>
                <w:b/>
                <w:sz w:val="18"/>
                <w:szCs w:val="18"/>
              </w:rPr>
            </w:pPr>
            <w:r w:rsidRPr="002E58F9">
              <w:rPr>
                <w:rFonts w:ascii="Klavika Light" w:hAnsi="Klavika Light"/>
                <w:sz w:val="18"/>
                <w:szCs w:val="18"/>
              </w:rPr>
              <w:t>Plan d’affaires révisé et commenté</w:t>
            </w:r>
          </w:p>
          <w:p w14:paraId="5FC7D12D" w14:textId="77777777" w:rsidR="00700990" w:rsidRPr="002E58F9" w:rsidRDefault="00700990" w:rsidP="00700990">
            <w:pPr>
              <w:pStyle w:val="Paragraphedeliste"/>
              <w:numPr>
                <w:ilvl w:val="0"/>
                <w:numId w:val="19"/>
              </w:numPr>
              <w:spacing w:after="0" w:line="240" w:lineRule="auto"/>
              <w:rPr>
                <w:rFonts w:ascii="Klavika Light" w:hAnsi="Klavika Light"/>
                <w:b/>
                <w:sz w:val="18"/>
                <w:szCs w:val="18"/>
              </w:rPr>
            </w:pPr>
            <w:r w:rsidRPr="002E58F9">
              <w:rPr>
                <w:rFonts w:ascii="Klavika Light" w:hAnsi="Klavika Light"/>
                <w:sz w:val="18"/>
                <w:szCs w:val="18"/>
              </w:rPr>
              <w:t xml:space="preserve">DPI a investi 56 millions de dollars dans le leader tunisien de la transformation et de l’agro-industrie de la tomate. Il s’agit de l’une des plus importantes transactions de Private Equity jamais réalisées en Tunisie.  </w:t>
            </w:r>
          </w:p>
          <w:p w14:paraId="0FB08929" w14:textId="77777777" w:rsidR="00700990" w:rsidRPr="002E58F9" w:rsidRDefault="00700990" w:rsidP="00165FE4">
            <w:pPr>
              <w:spacing w:after="0"/>
              <w:contextualSpacing/>
              <w:jc w:val="both"/>
              <w:rPr>
                <w:rStyle w:val="eop"/>
                <w:rFonts w:ascii="Klavika Light" w:hAnsi="Klavika Light"/>
                <w:b/>
                <w:bCs/>
                <w:color w:val="000000"/>
                <w:sz w:val="18"/>
                <w:szCs w:val="18"/>
                <w:shd w:val="clear" w:color="auto" w:fill="FFFFFF"/>
              </w:rPr>
            </w:pPr>
          </w:p>
          <w:p w14:paraId="028AAD42" w14:textId="77777777" w:rsidR="00700990" w:rsidRPr="002E58F9" w:rsidRDefault="00700990" w:rsidP="00165FE4">
            <w:pPr>
              <w:spacing w:after="0"/>
              <w:contextualSpacing/>
              <w:rPr>
                <w:rFonts w:ascii="Klavika Light" w:hAnsi="Klavika Light"/>
                <w:b/>
                <w:bCs/>
                <w:sz w:val="18"/>
                <w:szCs w:val="18"/>
              </w:rPr>
            </w:pPr>
            <w:r w:rsidRPr="002E58F9">
              <w:rPr>
                <w:rFonts w:ascii="Klavika Light" w:hAnsi="Klavika Light"/>
                <w:b/>
                <w:bCs/>
                <w:sz w:val="18"/>
                <w:szCs w:val="18"/>
              </w:rPr>
              <w:t>Approche &amp; périmètre d’accompagnement :</w:t>
            </w:r>
          </w:p>
          <w:p w14:paraId="1D257BC5"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sz w:val="18"/>
                <w:szCs w:val="18"/>
              </w:rPr>
              <w:t>La méthodologie proposée est divisée en 3 phases :</w:t>
            </w:r>
          </w:p>
          <w:p w14:paraId="4209F049"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b/>
                <w:bCs/>
                <w:sz w:val="18"/>
                <w:szCs w:val="18"/>
              </w:rPr>
              <w:t>Analyse du marché :</w:t>
            </w:r>
          </w:p>
          <w:p w14:paraId="12540873"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Estimation de la taille et parts du marché</w:t>
            </w:r>
          </w:p>
          <w:p w14:paraId="3CD4D4C8"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Perspectives macro-économiques, analyse des tendances et prévisions. </w:t>
            </w:r>
          </w:p>
          <w:p w14:paraId="4BF3CE8D"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Analyse du cadre réglementaire</w:t>
            </w:r>
          </w:p>
          <w:p w14:paraId="6347E584"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b/>
                <w:bCs/>
                <w:sz w:val="18"/>
                <w:szCs w:val="18"/>
              </w:rPr>
              <w:t>Analyse interne :</w:t>
            </w:r>
          </w:p>
          <w:p w14:paraId="583CE12D"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Approvisionnement</w:t>
            </w:r>
          </w:p>
          <w:p w14:paraId="32976E97"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Marketing et image de marque</w:t>
            </w:r>
          </w:p>
          <w:p w14:paraId="767A5844"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Distribution</w:t>
            </w:r>
          </w:p>
          <w:p w14:paraId="4E99187F" w14:textId="77777777" w:rsidR="00700990" w:rsidRPr="002E58F9" w:rsidRDefault="00700990" w:rsidP="00165FE4">
            <w:pPr>
              <w:spacing w:after="0"/>
              <w:contextualSpacing/>
              <w:rPr>
                <w:rFonts w:ascii="Klavika Light" w:hAnsi="Klavika Light"/>
                <w:sz w:val="18"/>
                <w:szCs w:val="18"/>
              </w:rPr>
            </w:pPr>
            <w:r w:rsidRPr="002E58F9">
              <w:rPr>
                <w:rFonts w:ascii="Klavika Light" w:hAnsi="Klavika Light"/>
                <w:b/>
                <w:bCs/>
                <w:sz w:val="18"/>
                <w:szCs w:val="18"/>
              </w:rPr>
              <w:t xml:space="preserve">Examen critique du plan d'affaires </w:t>
            </w:r>
            <w:r w:rsidRPr="002E58F9">
              <w:rPr>
                <w:rFonts w:ascii="Klavika Light" w:hAnsi="Klavika Light"/>
                <w:sz w:val="18"/>
                <w:szCs w:val="18"/>
              </w:rPr>
              <w:t>:</w:t>
            </w:r>
          </w:p>
          <w:p w14:paraId="624D9A46" w14:textId="77777777" w:rsidR="00700990" w:rsidRPr="002E58F9" w:rsidRDefault="00700990" w:rsidP="00700990">
            <w:pPr>
              <w:pStyle w:val="Paragraphedeliste"/>
              <w:numPr>
                <w:ilvl w:val="0"/>
                <w:numId w:val="19"/>
              </w:numPr>
              <w:spacing w:after="0" w:line="240" w:lineRule="auto"/>
              <w:rPr>
                <w:rFonts w:ascii="Klavika Light" w:hAnsi="Klavika Light"/>
                <w:sz w:val="18"/>
                <w:szCs w:val="18"/>
              </w:rPr>
            </w:pPr>
            <w:r w:rsidRPr="002E58F9">
              <w:rPr>
                <w:rFonts w:ascii="Klavika Light" w:hAnsi="Klavika Light"/>
                <w:sz w:val="18"/>
                <w:szCs w:val="18"/>
              </w:rPr>
              <w:t>Revue des hypothèses clés (celles de l’acheteur)</w:t>
            </w:r>
          </w:p>
          <w:p w14:paraId="56245CF9" w14:textId="77777777" w:rsidR="00700990" w:rsidRPr="002E58F9" w:rsidRDefault="00700990" w:rsidP="00700990">
            <w:pPr>
              <w:pStyle w:val="Paragraphedeliste"/>
              <w:numPr>
                <w:ilvl w:val="0"/>
                <w:numId w:val="19"/>
              </w:numPr>
              <w:spacing w:after="0" w:line="240" w:lineRule="auto"/>
              <w:rPr>
                <w:rStyle w:val="eop"/>
                <w:rFonts w:ascii="Klavika Light" w:hAnsi="Klavika Light"/>
                <w:sz w:val="18"/>
                <w:szCs w:val="18"/>
              </w:rPr>
            </w:pPr>
            <w:r w:rsidRPr="002E58F9">
              <w:rPr>
                <w:rFonts w:ascii="Klavika Light" w:hAnsi="Klavika Light"/>
                <w:sz w:val="18"/>
                <w:szCs w:val="18"/>
              </w:rPr>
              <w:t>Evaluation de la faisabilité des performances annoncées</w:t>
            </w:r>
          </w:p>
          <w:p w14:paraId="4C0FABBA" w14:textId="18319415" w:rsidR="00700990" w:rsidRPr="002E58F9" w:rsidRDefault="00700990" w:rsidP="00165FE4">
            <w:pPr>
              <w:spacing w:after="0"/>
              <w:contextualSpacing/>
              <w:rPr>
                <w:rFonts w:ascii="Klavika Light" w:hAnsi="Klavika Light"/>
                <w:b/>
                <w:sz w:val="18"/>
                <w:szCs w:val="18"/>
              </w:rPr>
            </w:pPr>
          </w:p>
        </w:tc>
      </w:tr>
    </w:tbl>
    <w:p w14:paraId="156CBD0D" w14:textId="77777777" w:rsidR="00700990" w:rsidRDefault="00700990" w:rsidP="00CF24FC"/>
    <w:p w14:paraId="633089FB" w14:textId="77777777" w:rsidR="00700990" w:rsidRDefault="00700990" w:rsidP="00CF24FC"/>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00990" w:rsidRPr="00FB24DF" w14:paraId="4A573867" w14:textId="77777777" w:rsidTr="00165FE4">
        <w:trPr>
          <w:trHeight w:val="373"/>
        </w:trPr>
        <w:tc>
          <w:tcPr>
            <w:tcW w:w="9157" w:type="dxa"/>
            <w:gridSpan w:val="2"/>
            <w:shd w:val="clear" w:color="auto" w:fill="970354"/>
            <w:tcMar>
              <w:top w:w="28" w:type="dxa"/>
              <w:right w:w="28" w:type="dxa"/>
            </w:tcMar>
            <w:vAlign w:val="bottom"/>
          </w:tcPr>
          <w:p w14:paraId="7658DE5B" w14:textId="77777777" w:rsidR="00700990" w:rsidRPr="00FB24DF" w:rsidRDefault="00700990" w:rsidP="00165FE4">
            <w:pPr>
              <w:pStyle w:val="Titre2"/>
              <w:jc w:val="center"/>
              <w:rPr>
                <w:rFonts w:ascii="Klavika Light" w:hAnsi="Klavika Light" w:cstheme="minorBidi"/>
                <w:b/>
                <w:bCs/>
                <w:color w:val="FFFFFF" w:themeColor="background1"/>
                <w:sz w:val="20"/>
                <w:szCs w:val="20"/>
              </w:rPr>
            </w:pPr>
            <w:r w:rsidRPr="00FB24DF">
              <w:rPr>
                <w:rFonts w:ascii="Klavika Light" w:hAnsi="Klavika Light"/>
                <w:color w:val="FFFFFF" w:themeColor="background1"/>
                <w:sz w:val="20"/>
                <w:szCs w:val="20"/>
              </w:rPr>
              <w:lastRenderedPageBreak/>
              <w:t>Etude sur l'exportation et la distribution de l'huile d'olive gourmet sur le marché américain</w:t>
            </w:r>
          </w:p>
        </w:tc>
      </w:tr>
      <w:tr w:rsidR="00700990" w:rsidRPr="00FB24DF" w14:paraId="77D15811" w14:textId="77777777" w:rsidTr="00165FE4">
        <w:trPr>
          <w:trHeight w:val="695"/>
        </w:trPr>
        <w:tc>
          <w:tcPr>
            <w:tcW w:w="4737" w:type="dxa"/>
            <w:tcMar>
              <w:top w:w="28" w:type="dxa"/>
              <w:right w:w="28" w:type="dxa"/>
            </w:tcMar>
          </w:tcPr>
          <w:p w14:paraId="0F1B9E43"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sz w:val="20"/>
                <w:szCs w:val="20"/>
              </w:rPr>
              <w:t xml:space="preserve"> </w:t>
            </w:r>
            <w:r w:rsidRPr="00FB24DF">
              <w:rPr>
                <w:rFonts w:ascii="Klavika Light" w:eastAsia="Klavika Medium" w:hAnsi="Klavika Light" w:cs="Klavika Medium"/>
                <w:b/>
                <w:bCs/>
                <w:color w:val="000000"/>
                <w:sz w:val="20"/>
                <w:szCs w:val="20"/>
              </w:rPr>
              <w:t xml:space="preserve"> </w:t>
            </w:r>
            <w:bookmarkStart w:id="146" w:name="CEPEX"/>
            <w:r w:rsidRPr="00FB24DF">
              <w:rPr>
                <w:rFonts w:ascii="Klavika Light" w:hAnsi="Klavika Light"/>
                <w:b/>
                <w:bCs/>
                <w:sz w:val="20"/>
                <w:szCs w:val="20"/>
              </w:rPr>
              <w:t>Etude sur la distribution d’huile d’olive Gourmet/Premium dans le marché Américain</w:t>
            </w:r>
            <w:bookmarkEnd w:id="146"/>
          </w:p>
        </w:tc>
        <w:tc>
          <w:tcPr>
            <w:tcW w:w="4420" w:type="dxa"/>
            <w:tcMar>
              <w:top w:w="28" w:type="dxa"/>
              <w:right w:w="28" w:type="dxa"/>
            </w:tcMar>
          </w:tcPr>
          <w:p w14:paraId="319337D3"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700990" w:rsidRPr="00FB24DF" w14:paraId="1684C0E6" w14:textId="77777777" w:rsidTr="00165FE4">
        <w:trPr>
          <w:trHeight w:val="389"/>
        </w:trPr>
        <w:tc>
          <w:tcPr>
            <w:tcW w:w="4737" w:type="dxa"/>
            <w:tcMar>
              <w:top w:w="28" w:type="dxa"/>
              <w:right w:w="28" w:type="dxa"/>
            </w:tcMar>
          </w:tcPr>
          <w:p w14:paraId="352C69C8"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03E2DCD3"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13E42DA" w14:textId="77777777" w:rsidR="00700990" w:rsidRPr="00FB24DF" w:rsidRDefault="00700990" w:rsidP="00700990">
            <w:pPr>
              <w:pStyle w:val="Paragraphedeliste"/>
              <w:numPr>
                <w:ilvl w:val="0"/>
                <w:numId w:val="161"/>
              </w:numPr>
              <w:spacing w:after="0" w:line="240" w:lineRule="auto"/>
              <w:rPr>
                <w:rFonts w:ascii="Klavika Light" w:hAnsi="Klavika Light"/>
                <w:sz w:val="20"/>
                <w:szCs w:val="20"/>
              </w:rPr>
            </w:pPr>
            <w:r w:rsidRPr="00FB24DF">
              <w:rPr>
                <w:rFonts w:ascii="Klavika Light" w:hAnsi="Klavika Light"/>
                <w:sz w:val="20"/>
                <w:szCs w:val="20"/>
              </w:rPr>
              <w:t>Ouissem Ghorbel</w:t>
            </w:r>
          </w:p>
          <w:p w14:paraId="3C976183" w14:textId="77777777" w:rsidR="00700990" w:rsidRPr="00FB24DF" w:rsidRDefault="00700990" w:rsidP="00700990">
            <w:pPr>
              <w:pStyle w:val="Paragraphedeliste"/>
              <w:numPr>
                <w:ilvl w:val="0"/>
                <w:numId w:val="161"/>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700990" w:rsidRPr="00FB24DF" w14:paraId="16342CD0" w14:textId="77777777" w:rsidTr="00165FE4">
        <w:trPr>
          <w:trHeight w:val="470"/>
        </w:trPr>
        <w:tc>
          <w:tcPr>
            <w:tcW w:w="4737" w:type="dxa"/>
            <w:tcMar>
              <w:top w:w="28" w:type="dxa"/>
              <w:right w:w="28" w:type="dxa"/>
            </w:tcMar>
          </w:tcPr>
          <w:p w14:paraId="7DE8F704" w14:textId="77777777" w:rsidR="00700990" w:rsidRPr="00FB24DF" w:rsidRDefault="00700990" w:rsidP="00165FE4">
            <w:pPr>
              <w:spacing w:after="0"/>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hAnsi="Klavika Light"/>
                <w:sz w:val="20"/>
                <w:szCs w:val="20"/>
              </w:rPr>
              <w:t xml:space="preserve"> </w:t>
            </w:r>
            <w:r w:rsidRPr="00FB24DF">
              <w:rPr>
                <w:rFonts w:ascii="Klavika Light" w:hAnsi="Klavika Light"/>
                <w:b/>
                <w:bCs/>
                <w:sz w:val="20"/>
                <w:szCs w:val="20"/>
              </w:rPr>
              <w:t>CEPEX / Banque Mondiale</w:t>
            </w:r>
          </w:p>
        </w:tc>
        <w:tc>
          <w:tcPr>
            <w:tcW w:w="4420" w:type="dxa"/>
            <w:tcMar>
              <w:top w:w="28" w:type="dxa"/>
              <w:right w:w="28" w:type="dxa"/>
            </w:tcMar>
          </w:tcPr>
          <w:p w14:paraId="6D594EE2"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700990" w:rsidRPr="00FB24DF" w14:paraId="76D046BC" w14:textId="77777777" w:rsidTr="00165FE4">
        <w:trPr>
          <w:trHeight w:val="750"/>
        </w:trPr>
        <w:tc>
          <w:tcPr>
            <w:tcW w:w="4737" w:type="dxa"/>
            <w:tcMar>
              <w:top w:w="28" w:type="dxa"/>
              <w:right w:w="28" w:type="dxa"/>
            </w:tcMar>
          </w:tcPr>
          <w:p w14:paraId="6AA7F303"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4822B6EC"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 mois de travail, durée du projet : 7 mois</w:t>
            </w:r>
          </w:p>
        </w:tc>
      </w:tr>
      <w:tr w:rsidR="00700990" w:rsidRPr="00FB24DF" w14:paraId="58E5629E" w14:textId="77777777" w:rsidTr="00165FE4">
        <w:trPr>
          <w:trHeight w:val="389"/>
        </w:trPr>
        <w:tc>
          <w:tcPr>
            <w:tcW w:w="4737" w:type="dxa"/>
            <w:tcMar>
              <w:top w:w="28" w:type="dxa"/>
              <w:right w:w="28" w:type="dxa"/>
            </w:tcMar>
          </w:tcPr>
          <w:p w14:paraId="2F3693AF"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Date de démarrage (mois/année) : 05 / 2019</w:t>
            </w:r>
          </w:p>
          <w:p w14:paraId="5BCC5DF0"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Date d’achèvement (mois/année) : 11 / 2019</w:t>
            </w:r>
          </w:p>
        </w:tc>
        <w:tc>
          <w:tcPr>
            <w:tcW w:w="4420" w:type="dxa"/>
            <w:tcMar>
              <w:top w:w="28" w:type="dxa"/>
              <w:right w:w="28" w:type="dxa"/>
            </w:tcMar>
          </w:tcPr>
          <w:p w14:paraId="4A3CB753"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651BDA7" w14:textId="77777777" w:rsidR="00700990" w:rsidRPr="00FB24DF" w:rsidRDefault="00700990"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700990" w:rsidRPr="00FB24DF" w14:paraId="486EE9B2" w14:textId="77777777" w:rsidTr="00165FE4">
        <w:trPr>
          <w:trHeight w:val="1008"/>
        </w:trPr>
        <w:tc>
          <w:tcPr>
            <w:tcW w:w="4737" w:type="dxa"/>
            <w:tcMar>
              <w:top w:w="28" w:type="dxa"/>
              <w:right w:w="28" w:type="dxa"/>
            </w:tcMar>
          </w:tcPr>
          <w:p w14:paraId="73053504"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29CFD0B1" w14:textId="77777777" w:rsidR="00700990" w:rsidRPr="00FB24DF" w:rsidRDefault="00700990" w:rsidP="00700990">
            <w:pPr>
              <w:pStyle w:val="Paragraphedeliste"/>
              <w:numPr>
                <w:ilvl w:val="0"/>
                <w:numId w:val="160"/>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Mar>
              <w:top w:w="28" w:type="dxa"/>
              <w:right w:w="28" w:type="dxa"/>
            </w:tcMar>
          </w:tcPr>
          <w:p w14:paraId="2485E20E" w14:textId="77777777" w:rsidR="00700990" w:rsidRPr="00FB24DF" w:rsidRDefault="00700990"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F3DFF10" w14:textId="77777777" w:rsidR="00700990" w:rsidRPr="00FB24DF" w:rsidRDefault="00700990" w:rsidP="00700990">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700990" w:rsidRPr="00FB24DF" w14:paraId="094D1A13" w14:textId="77777777" w:rsidTr="00165FE4">
        <w:tc>
          <w:tcPr>
            <w:tcW w:w="9157" w:type="dxa"/>
            <w:gridSpan w:val="2"/>
            <w:tcMar>
              <w:top w:w="28" w:type="dxa"/>
              <w:right w:w="28" w:type="dxa"/>
            </w:tcMar>
            <w:vAlign w:val="center"/>
          </w:tcPr>
          <w:p w14:paraId="6208262E" w14:textId="77777777" w:rsidR="00700990" w:rsidRPr="00FB24DF" w:rsidRDefault="00700990"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6DADAEB7"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Malgré une augmentation soutenue de la production d’huile d’olive en Tunisie, ces exportations restent concentrées sur le marché traditionnel à savoir le bassin méditerranéen et l’Europe. </w:t>
            </w:r>
          </w:p>
          <w:p w14:paraId="3B1493EC"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En outre, la Tunisie se positionne encore sur des exportations d’huile d’olive majoritairement en vrac à faible valeur ajouté.</w:t>
            </w:r>
          </w:p>
          <w:p w14:paraId="1F7B9EE0" w14:textId="77777777" w:rsidR="00700990" w:rsidRPr="00FB24DF" w:rsidRDefault="00700990"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Le projet vise à : </w:t>
            </w:r>
          </w:p>
          <w:p w14:paraId="648ABE8E" w14:textId="77777777" w:rsidR="00700990" w:rsidRPr="00FB24DF" w:rsidRDefault="00700990" w:rsidP="00165FE4">
            <w:pPr>
              <w:tabs>
                <w:tab w:val="num" w:pos="1440"/>
              </w:tabs>
              <w:spacing w:after="0"/>
              <w:contextualSpacing/>
              <w:jc w:val="both"/>
              <w:rPr>
                <w:rFonts w:ascii="Klavika Light" w:hAnsi="Klavika Light"/>
                <w:sz w:val="20"/>
                <w:szCs w:val="20"/>
              </w:rPr>
            </w:pPr>
          </w:p>
          <w:p w14:paraId="39BD3CDB"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Analyser l’offre et la demande d’huile d’olive Gourmet/Premium sur le marché Américain </w:t>
            </w:r>
          </w:p>
          <w:p w14:paraId="2BD46D49"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Identifier les différents scénarios de distribution adoptés par les opérateurs Tunisiens  </w:t>
            </w:r>
          </w:p>
          <w:p w14:paraId="0F714730"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Déterminer les facteurs clés de succès pour pénétrer le marché Américain </w:t>
            </w:r>
          </w:p>
          <w:p w14:paraId="07C4C2B9"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226EF539"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Collecter et analyser les données historiques des importations Américaines d’huile d’olive</w:t>
            </w:r>
          </w:p>
          <w:p w14:paraId="15C24029"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Construire et analyser une base de données des segments d’huile d’olive ciblés par l’étude </w:t>
            </w:r>
          </w:p>
          <w:p w14:paraId="58241E10"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Mener des entretiens avec des acteurs du secteurs opérant dans l’export</w:t>
            </w:r>
          </w:p>
          <w:p w14:paraId="7CA23C5A"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Etablir une typologie des acteurs intervenant à différents niveaux de la chaine de valeur Huile d’olive Gourmet/Premium et analyser leurs interactions</w:t>
            </w:r>
          </w:p>
          <w:p w14:paraId="76F24227" w14:textId="77777777" w:rsidR="00700990" w:rsidRPr="00FB24DF" w:rsidRDefault="00700990" w:rsidP="00165FE4">
            <w:pPr>
              <w:pBdr>
                <w:top w:val="single" w:sz="4" w:space="1" w:color="auto"/>
                <w:left w:val="nil"/>
                <w:bottom w:val="nil"/>
                <w:right w:val="nil"/>
                <w:between w:val="nil"/>
              </w:pBdr>
              <w:spacing w:after="0"/>
              <w:jc w:val="both"/>
              <w:rPr>
                <w:rFonts w:ascii="Klavika Light" w:eastAsiaTheme="minorEastAsia" w:hAnsi="Klavika Light"/>
                <w:color w:val="000000" w:themeColor="text1"/>
                <w:sz w:val="20"/>
                <w:szCs w:val="20"/>
                <w:lang w:eastAsia="fr-FR"/>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r w:rsidRPr="00FB24DF">
              <w:rPr>
                <w:rFonts w:ascii="Klavika Light" w:eastAsiaTheme="minorEastAsia" w:hAnsi="Klavika Light"/>
                <w:color w:val="000000" w:themeColor="text1"/>
                <w:sz w:val="20"/>
                <w:szCs w:val="20"/>
                <w:lang w:eastAsia="fr-FR"/>
              </w:rPr>
              <w:t xml:space="preserve"> </w:t>
            </w:r>
          </w:p>
          <w:p w14:paraId="46E0BCF1" w14:textId="77777777" w:rsidR="00700990" w:rsidRPr="00FB24DF" w:rsidRDefault="00700990" w:rsidP="00165FE4">
            <w:pPr>
              <w:pBdr>
                <w:top w:val="single" w:sz="4" w:space="1" w:color="auto"/>
                <w:left w:val="nil"/>
                <w:bottom w:val="nil"/>
                <w:right w:val="nil"/>
                <w:between w:val="nil"/>
              </w:pBdr>
              <w:spacing w:after="0"/>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Principaux résultats &amp; impacts</w:t>
            </w:r>
          </w:p>
          <w:p w14:paraId="36BD3D3F"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Estimation de la taille et segmentation du marché cible </w:t>
            </w:r>
          </w:p>
          <w:p w14:paraId="14E36F9C"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Estimation des perspectives de croissance du marché cible </w:t>
            </w:r>
          </w:p>
          <w:p w14:paraId="743D5F5A" w14:textId="0C8C0FA8"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Identification de 3 scénarios de distribution principaux et des niveaux de margé associés à chaque scénario  </w:t>
            </w:r>
          </w:p>
          <w:p w14:paraId="717FFBEC" w14:textId="77777777" w:rsidR="00700990" w:rsidRPr="00FB24DF" w:rsidRDefault="00700990" w:rsidP="00700990">
            <w:pPr>
              <w:pStyle w:val="Paragraphedeliste"/>
              <w:numPr>
                <w:ilvl w:val="0"/>
                <w:numId w:val="51"/>
              </w:numPr>
              <w:spacing w:after="0" w:line="240" w:lineRule="auto"/>
              <w:jc w:val="both"/>
              <w:rPr>
                <w:rFonts w:ascii="Klavika Light" w:hAnsi="Klavika Light"/>
                <w:sz w:val="20"/>
                <w:szCs w:val="20"/>
              </w:rPr>
            </w:pPr>
            <w:r w:rsidRPr="00FB24DF">
              <w:rPr>
                <w:rFonts w:ascii="Klavika Light" w:hAnsi="Klavika Light"/>
                <w:sz w:val="20"/>
                <w:szCs w:val="20"/>
              </w:rPr>
              <w:t xml:space="preserve"> La valorisation et la segmentation stratégique du marché cible servira de base pour analyser d’avantage les scénarios de distribution envisageable en vue de réaliser un projet pilote avec des opérateurs de la chaine de valeur actuelle</w:t>
            </w:r>
          </w:p>
          <w:p w14:paraId="55F0933B" w14:textId="77777777" w:rsidR="00700990" w:rsidRPr="00FB24DF" w:rsidRDefault="00700990" w:rsidP="00165FE4">
            <w:pPr>
              <w:pStyle w:val="Paragraphedeliste"/>
              <w:spacing w:after="0" w:line="240" w:lineRule="auto"/>
              <w:jc w:val="center"/>
              <w:rPr>
                <w:rFonts w:ascii="Klavika Light" w:hAnsi="Klavika Light"/>
                <w:sz w:val="20"/>
                <w:szCs w:val="20"/>
              </w:rPr>
            </w:pPr>
          </w:p>
        </w:tc>
      </w:tr>
    </w:tbl>
    <w:p w14:paraId="288AF800" w14:textId="77777777" w:rsidR="00700990" w:rsidRDefault="00700990" w:rsidP="00CF24FC"/>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4494"/>
        <w:gridCol w:w="4562"/>
      </w:tblGrid>
      <w:tr w:rsidR="00700990" w:rsidRPr="00FB24DF" w14:paraId="0E045593" w14:textId="77777777" w:rsidTr="00165FE4">
        <w:trPr>
          <w:trHeight w:val="25"/>
        </w:trPr>
        <w:tc>
          <w:tcPr>
            <w:tcW w:w="5000" w:type="pct"/>
            <w:gridSpan w:val="2"/>
            <w:shd w:val="clear" w:color="auto" w:fill="970354"/>
            <w:tcMar>
              <w:top w:w="28" w:type="dxa"/>
              <w:right w:w="28" w:type="dxa"/>
            </w:tcMar>
          </w:tcPr>
          <w:p w14:paraId="31A1248F" w14:textId="77777777" w:rsidR="00700990" w:rsidRPr="00FB24DF" w:rsidRDefault="00700990" w:rsidP="00165FE4">
            <w:pPr>
              <w:pStyle w:val="Titre2"/>
              <w:jc w:val="center"/>
              <w:rPr>
                <w:rFonts w:ascii="Klavika Light" w:hAnsi="Klavika Light"/>
                <w:b/>
                <w:bCs/>
                <w:color w:val="FFFFFF" w:themeColor="background1"/>
                <w:sz w:val="20"/>
                <w:szCs w:val="20"/>
              </w:rPr>
            </w:pPr>
            <w:bookmarkStart w:id="147" w:name="_Toc217050897"/>
            <w:r w:rsidRPr="00FB24DF">
              <w:rPr>
                <w:rFonts w:ascii="Klavika Light" w:hAnsi="Klavika Light"/>
                <w:color w:val="FFFFFF" w:themeColor="background1"/>
                <w:sz w:val="20"/>
                <w:szCs w:val="20"/>
              </w:rPr>
              <w:t>Analyse du marché des engrais organiques et chimiques</w:t>
            </w:r>
            <w:bookmarkEnd w:id="147"/>
          </w:p>
        </w:tc>
      </w:tr>
      <w:tr w:rsidR="00700990" w:rsidRPr="002E58F9" w14:paraId="11B8D5B8" w14:textId="77777777" w:rsidTr="00165FE4">
        <w:trPr>
          <w:trHeight w:val="25"/>
        </w:trPr>
        <w:tc>
          <w:tcPr>
            <w:tcW w:w="2480" w:type="pct"/>
            <w:tcMar>
              <w:top w:w="28" w:type="dxa"/>
              <w:right w:w="28" w:type="dxa"/>
            </w:tcMar>
          </w:tcPr>
          <w:p w14:paraId="575390CA" w14:textId="77777777" w:rsidR="00700990" w:rsidRPr="002E58F9" w:rsidRDefault="00700990" w:rsidP="00165FE4">
            <w:pPr>
              <w:spacing w:after="0"/>
              <w:contextualSpacing/>
              <w:rPr>
                <w:rFonts w:ascii="Klavika Light" w:hAnsi="Klavika Light"/>
                <w:sz w:val="20"/>
                <w:szCs w:val="20"/>
              </w:rPr>
            </w:pPr>
            <w:r w:rsidRPr="002E58F9">
              <w:rPr>
                <w:rFonts w:ascii="Klavika Light" w:hAnsi="Klavika Light" w:cstheme="minorHAnsi"/>
                <w:sz w:val="20"/>
              </w:rPr>
              <w:t xml:space="preserve">Nom du projet: </w:t>
            </w:r>
            <w:r w:rsidRPr="002E58F9">
              <w:rPr>
                <w:rFonts w:ascii="Klavika Light" w:hAnsi="Klavika Light" w:cstheme="minorHAnsi"/>
                <w:b/>
                <w:bCs/>
                <w:sz w:val="20"/>
              </w:rPr>
              <w:t>Étude de</w:t>
            </w:r>
            <w:r w:rsidRPr="002E58F9">
              <w:rPr>
                <w:rFonts w:ascii="Klavika Light" w:hAnsi="Klavika Light" w:cstheme="minorHAnsi"/>
                <w:b/>
                <w:sz w:val="20"/>
              </w:rPr>
              <w:t xml:space="preserve"> marché des engrais </w:t>
            </w:r>
            <w:r w:rsidRPr="002E58F9">
              <w:rPr>
                <w:rFonts w:ascii="Klavika Light" w:hAnsi="Klavika Light" w:cstheme="minorHAnsi"/>
                <w:b/>
                <w:bCs/>
                <w:sz w:val="20"/>
              </w:rPr>
              <w:t xml:space="preserve">chimiques et </w:t>
            </w:r>
            <w:r w:rsidRPr="002E58F9">
              <w:rPr>
                <w:rFonts w:ascii="Klavika Light" w:hAnsi="Klavika Light" w:cstheme="minorHAnsi"/>
                <w:b/>
                <w:sz w:val="20"/>
              </w:rPr>
              <w:t>organiques</w:t>
            </w:r>
          </w:p>
        </w:tc>
        <w:tc>
          <w:tcPr>
            <w:tcW w:w="2520" w:type="pct"/>
            <w:tcMar>
              <w:top w:w="28" w:type="dxa"/>
              <w:right w:w="28" w:type="dxa"/>
            </w:tcMar>
          </w:tcPr>
          <w:p w14:paraId="3BE66B8D" w14:textId="77777777" w:rsidR="00700990" w:rsidRPr="002E58F9" w:rsidRDefault="00700990" w:rsidP="00165FE4">
            <w:pPr>
              <w:spacing w:after="0"/>
              <w:contextualSpacing/>
              <w:rPr>
                <w:rFonts w:ascii="Klavika Light" w:hAnsi="Klavika Light"/>
                <w:sz w:val="20"/>
                <w:szCs w:val="20"/>
              </w:rPr>
            </w:pPr>
            <w:r w:rsidRPr="002E58F9">
              <w:rPr>
                <w:rFonts w:ascii="Klavika Light" w:hAnsi="Klavika Light" w:cstheme="minorHAnsi"/>
                <w:sz w:val="20"/>
              </w:rPr>
              <w:t xml:space="preserve">Pays: </w:t>
            </w:r>
            <w:r w:rsidRPr="002E58F9">
              <w:rPr>
                <w:rFonts w:ascii="Klavika Light" w:hAnsi="Klavika Light" w:cstheme="minorHAnsi"/>
                <w:b/>
                <w:bCs/>
                <w:sz w:val="20"/>
              </w:rPr>
              <w:t>Tunisie</w:t>
            </w:r>
          </w:p>
        </w:tc>
      </w:tr>
      <w:tr w:rsidR="00700990" w:rsidRPr="002E58F9" w14:paraId="550BD23A" w14:textId="77777777" w:rsidTr="00165FE4">
        <w:tc>
          <w:tcPr>
            <w:tcW w:w="2480" w:type="pct"/>
            <w:tcMar>
              <w:top w:w="28" w:type="dxa"/>
              <w:right w:w="28" w:type="dxa"/>
            </w:tcMar>
          </w:tcPr>
          <w:p w14:paraId="7AEBB0FB"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sz w:val="20"/>
              </w:rPr>
              <w:lastRenderedPageBreak/>
              <w:t>Localisation:</w:t>
            </w:r>
            <w:r w:rsidRPr="002E58F9">
              <w:rPr>
                <w:rFonts w:ascii="Klavika Light" w:hAnsi="Klavika Light" w:cstheme="minorHAnsi"/>
                <w:b/>
                <w:bCs/>
                <w:sz w:val="20"/>
              </w:rPr>
              <w:t xml:space="preserve"> </w:t>
            </w:r>
            <w:r w:rsidRPr="002E58F9">
              <w:rPr>
                <w:rFonts w:ascii="Klavika Light" w:hAnsi="Klavika Light"/>
              </w:rPr>
              <w:t xml:space="preserve"> </w:t>
            </w:r>
            <w:r w:rsidRPr="002E58F9">
              <w:rPr>
                <w:rFonts w:ascii="Klavika Light" w:hAnsi="Klavika Light" w:cstheme="minorHAnsi"/>
                <w:b/>
                <w:bCs/>
                <w:sz w:val="20"/>
              </w:rPr>
              <w:t>Sidi Thabet, Sidi Bou Ali, Sahline, Utique, Tozeur, Kébili, Medjez El Bab, Mornag, Zaghouan, Mateur, Chott Mariem, Tunis; Tunisia</w:t>
            </w:r>
          </w:p>
        </w:tc>
        <w:tc>
          <w:tcPr>
            <w:tcW w:w="2520" w:type="pct"/>
            <w:tcMar>
              <w:top w:w="28" w:type="dxa"/>
              <w:right w:w="28" w:type="dxa"/>
            </w:tcMar>
          </w:tcPr>
          <w:p w14:paraId="3EF195C7"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b/>
                <w:bCs/>
                <w:sz w:val="20"/>
              </w:rPr>
              <w:t>Personnel spécialisé fourni par votre société/organisation (profils) : Director, Manager, Analyst, Expert</w:t>
            </w:r>
          </w:p>
        </w:tc>
      </w:tr>
      <w:tr w:rsidR="00700990" w:rsidRPr="002E58F9" w14:paraId="0E339B1F" w14:textId="77777777" w:rsidTr="00165FE4">
        <w:trPr>
          <w:trHeight w:val="25"/>
        </w:trPr>
        <w:tc>
          <w:tcPr>
            <w:tcW w:w="2480" w:type="pct"/>
            <w:tcMar>
              <w:top w:w="28" w:type="dxa"/>
              <w:right w:w="28" w:type="dxa"/>
            </w:tcMar>
          </w:tcPr>
          <w:p w14:paraId="418CDA3B" w14:textId="77777777" w:rsidR="00700990" w:rsidRPr="002E58F9" w:rsidRDefault="00700990" w:rsidP="00165FE4">
            <w:pPr>
              <w:spacing w:after="0"/>
              <w:rPr>
                <w:rFonts w:ascii="Klavika Light" w:hAnsi="Klavika Light" w:cstheme="minorHAnsi"/>
                <w:sz w:val="20"/>
                <w:lang w:val="en-US"/>
              </w:rPr>
            </w:pPr>
            <w:r w:rsidRPr="002E58F9">
              <w:rPr>
                <w:rFonts w:ascii="Klavika Light" w:hAnsi="Klavika Light" w:cstheme="minorHAnsi"/>
                <w:sz w:val="20"/>
                <w:lang w:val="en-US"/>
              </w:rPr>
              <w:t xml:space="preserve">Nom du client: </w:t>
            </w:r>
          </w:p>
          <w:p w14:paraId="539CD722" w14:textId="77777777" w:rsidR="00700990" w:rsidRPr="002E58F9" w:rsidRDefault="00700990" w:rsidP="00165FE4">
            <w:pPr>
              <w:spacing w:after="0"/>
              <w:contextualSpacing/>
              <w:jc w:val="both"/>
              <w:rPr>
                <w:rFonts w:ascii="Klavika Light" w:hAnsi="Klavika Light"/>
                <w:sz w:val="20"/>
                <w:szCs w:val="20"/>
                <w:lang w:val="en-US"/>
              </w:rPr>
            </w:pPr>
            <w:r w:rsidRPr="002E58F9">
              <w:rPr>
                <w:rFonts w:ascii="Klavika Light" w:hAnsi="Klavika Light" w:cstheme="minorHAnsi"/>
                <w:b/>
                <w:sz w:val="20"/>
                <w:lang w:val="en-US"/>
              </w:rPr>
              <w:t>Poulina Group Holding</w:t>
            </w:r>
            <w:r w:rsidRPr="002E58F9">
              <w:rPr>
                <w:rFonts w:ascii="Klavika Light" w:hAnsi="Klavika Light" w:cstheme="minorHAnsi"/>
                <w:b/>
                <w:bCs/>
                <w:sz w:val="20"/>
                <w:lang w:val="en-US"/>
              </w:rPr>
              <w:t xml:space="preserve"> (PGH) </w:t>
            </w:r>
          </w:p>
        </w:tc>
        <w:tc>
          <w:tcPr>
            <w:tcW w:w="2520" w:type="pct"/>
            <w:tcMar>
              <w:top w:w="28" w:type="dxa"/>
              <w:right w:w="28" w:type="dxa"/>
            </w:tcMar>
          </w:tcPr>
          <w:p w14:paraId="42F61B0D" w14:textId="77777777" w:rsidR="00700990" w:rsidRPr="008F3F30" w:rsidRDefault="00700990" w:rsidP="00165FE4">
            <w:pPr>
              <w:spacing w:after="0"/>
              <w:contextualSpacing/>
              <w:jc w:val="both"/>
              <w:rPr>
                <w:rFonts w:ascii="Klavika Light" w:hAnsi="Klavika Light" w:cstheme="minorHAnsi"/>
                <w:sz w:val="20"/>
              </w:rPr>
            </w:pPr>
            <w:r w:rsidRPr="008F3F30">
              <w:rPr>
                <w:rFonts w:ascii="Klavika Light" w:hAnsi="Klavika Light" w:cstheme="minorHAnsi"/>
                <w:b/>
                <w:bCs/>
                <w:sz w:val="20"/>
              </w:rPr>
              <w:t>Nombre d’employés ayant participé au projet :</w:t>
            </w:r>
            <w:r w:rsidRPr="008F3F30">
              <w:rPr>
                <w:rFonts w:ascii="Klavika Light" w:hAnsi="Klavika Light" w:cstheme="minorHAnsi"/>
                <w:sz w:val="20"/>
              </w:rPr>
              <w:t xml:space="preserve"> 3 employés</w:t>
            </w:r>
          </w:p>
          <w:p w14:paraId="7678AA8B" w14:textId="77777777" w:rsidR="00700990" w:rsidRPr="002E58F9" w:rsidRDefault="00700990" w:rsidP="00165FE4">
            <w:pPr>
              <w:spacing w:after="0"/>
              <w:contextualSpacing/>
              <w:jc w:val="both"/>
              <w:rPr>
                <w:rFonts w:ascii="Klavika Light" w:hAnsi="Klavika Light"/>
                <w:sz w:val="20"/>
                <w:szCs w:val="20"/>
              </w:rPr>
            </w:pPr>
          </w:p>
        </w:tc>
      </w:tr>
      <w:tr w:rsidR="00700990" w:rsidRPr="002E58F9" w14:paraId="7FA45ED3" w14:textId="77777777" w:rsidTr="00165FE4">
        <w:tc>
          <w:tcPr>
            <w:tcW w:w="2480" w:type="pct"/>
            <w:tcMar>
              <w:top w:w="28" w:type="dxa"/>
              <w:right w:w="28" w:type="dxa"/>
            </w:tcMar>
          </w:tcPr>
          <w:p w14:paraId="6CD2BB37" w14:textId="77777777" w:rsidR="00700990" w:rsidRPr="002E58F9" w:rsidRDefault="00700990" w:rsidP="00165FE4">
            <w:pPr>
              <w:spacing w:after="0"/>
              <w:contextualSpacing/>
              <w:jc w:val="both"/>
              <w:rPr>
                <w:rFonts w:ascii="Klavika Light" w:hAnsi="Klavika Light"/>
                <w:sz w:val="20"/>
                <w:szCs w:val="20"/>
                <w:lang w:val="en-US"/>
              </w:rPr>
            </w:pPr>
            <w:r w:rsidRPr="002E58F9">
              <w:rPr>
                <w:rFonts w:ascii="Klavika Light" w:hAnsi="Klavika Light" w:cstheme="minorHAnsi"/>
                <w:sz w:val="20"/>
                <w:lang w:val="en-US"/>
              </w:rPr>
              <w:t xml:space="preserve">Address: </w:t>
            </w:r>
            <w:r w:rsidRPr="002E58F9">
              <w:rPr>
                <w:rFonts w:ascii="Klavika Light" w:hAnsi="Klavika Light"/>
                <w:lang w:val="en-US"/>
              </w:rPr>
              <w:t xml:space="preserve"> </w:t>
            </w:r>
            <w:r w:rsidRPr="002E58F9">
              <w:rPr>
                <w:rFonts w:ascii="Klavika Light" w:hAnsi="Klavika Light" w:cstheme="minorHAnsi"/>
                <w:b/>
                <w:bCs/>
                <w:sz w:val="20"/>
                <w:lang w:val="en-US"/>
              </w:rPr>
              <w:t>GP1 Km 12, Ezzahra Ben Arous, Tunisia</w:t>
            </w:r>
          </w:p>
        </w:tc>
        <w:tc>
          <w:tcPr>
            <w:tcW w:w="2520" w:type="pct"/>
            <w:tcMar>
              <w:top w:w="28" w:type="dxa"/>
              <w:right w:w="28" w:type="dxa"/>
            </w:tcMar>
          </w:tcPr>
          <w:p w14:paraId="6B652DB4" w14:textId="77777777" w:rsidR="00700990" w:rsidRPr="002E58F9" w:rsidRDefault="00700990" w:rsidP="00165FE4">
            <w:pPr>
              <w:spacing w:after="0"/>
              <w:rPr>
                <w:rFonts w:ascii="Klavika Light" w:hAnsi="Klavika Light" w:cstheme="minorHAnsi"/>
                <w:b/>
                <w:bCs/>
                <w:sz w:val="20"/>
                <w:lang w:val="en-US"/>
              </w:rPr>
            </w:pPr>
            <w:r w:rsidRPr="002E58F9">
              <w:rPr>
                <w:rFonts w:ascii="Klavika Light" w:hAnsi="Klavika Light" w:cstheme="minorHAnsi"/>
                <w:sz w:val="20"/>
                <w:lang w:val="en-US"/>
              </w:rPr>
              <w:t>Number of months of work, project duration:</w:t>
            </w:r>
            <w:r w:rsidRPr="002E58F9">
              <w:rPr>
                <w:rFonts w:ascii="Klavika Light" w:hAnsi="Klavika Light" w:cstheme="minorHAnsi"/>
                <w:b/>
                <w:bCs/>
                <w:sz w:val="20"/>
                <w:lang w:val="en-US"/>
              </w:rPr>
              <w:t xml:space="preserve"> </w:t>
            </w:r>
          </w:p>
          <w:p w14:paraId="239754FE"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b/>
                <w:bCs/>
                <w:sz w:val="20"/>
              </w:rPr>
              <w:t>2 months</w:t>
            </w:r>
          </w:p>
        </w:tc>
      </w:tr>
      <w:tr w:rsidR="00700990" w:rsidRPr="002E58F9" w14:paraId="1C6113E2" w14:textId="77777777" w:rsidTr="00165FE4">
        <w:trPr>
          <w:trHeight w:val="632"/>
        </w:trPr>
        <w:tc>
          <w:tcPr>
            <w:tcW w:w="2480" w:type="pct"/>
            <w:tcMar>
              <w:top w:w="28" w:type="dxa"/>
              <w:right w:w="28" w:type="dxa"/>
            </w:tcMar>
          </w:tcPr>
          <w:p w14:paraId="5FD6BA96"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b/>
                <w:sz w:val="20"/>
              </w:rPr>
              <w:t xml:space="preserve">Date de démarrage (mois/année) </w:t>
            </w:r>
            <w:r w:rsidRPr="002E58F9">
              <w:rPr>
                <w:rFonts w:ascii="Klavika Light" w:hAnsi="Klavika Light" w:cstheme="minorHAnsi"/>
                <w:b/>
                <w:bCs/>
                <w:sz w:val="20"/>
              </w:rPr>
              <w:t>:</w:t>
            </w:r>
            <w:r w:rsidRPr="002E58F9">
              <w:rPr>
                <w:rFonts w:ascii="Klavika Light" w:hAnsi="Klavika Light" w:cstheme="minorHAnsi"/>
                <w:sz w:val="20"/>
              </w:rPr>
              <w:t xml:space="preserve"> Mars 2021</w:t>
            </w:r>
            <w:r w:rsidRPr="002E58F9">
              <w:rPr>
                <w:rFonts w:ascii="Klavika Light" w:hAnsi="Klavika Light" w:cstheme="minorHAnsi"/>
                <w:sz w:val="20"/>
              </w:rPr>
              <w:br/>
            </w:r>
            <w:r w:rsidRPr="002E58F9">
              <w:rPr>
                <w:rFonts w:ascii="Klavika Light" w:hAnsi="Klavika Light" w:cstheme="minorHAnsi"/>
                <w:b/>
                <w:sz w:val="20"/>
              </w:rPr>
              <w:t xml:space="preserve">Date d’achèvement (mois/année) </w:t>
            </w:r>
            <w:r w:rsidRPr="002E58F9">
              <w:rPr>
                <w:rFonts w:ascii="Klavika Light" w:hAnsi="Klavika Light" w:cstheme="minorHAnsi"/>
                <w:b/>
                <w:bCs/>
                <w:sz w:val="20"/>
              </w:rPr>
              <w:t>:</w:t>
            </w:r>
            <w:r w:rsidRPr="002E58F9">
              <w:rPr>
                <w:rFonts w:ascii="Klavika Light" w:hAnsi="Klavika Light" w:cstheme="minorHAnsi"/>
                <w:sz w:val="20"/>
              </w:rPr>
              <w:t xml:space="preserve"> Avril 2021</w:t>
            </w:r>
          </w:p>
        </w:tc>
        <w:tc>
          <w:tcPr>
            <w:tcW w:w="2520" w:type="pct"/>
            <w:tcMar>
              <w:top w:w="28" w:type="dxa"/>
              <w:right w:w="28" w:type="dxa"/>
            </w:tcMar>
          </w:tcPr>
          <w:p w14:paraId="4BC10919" w14:textId="77777777" w:rsidR="00700990" w:rsidRPr="008F3F30" w:rsidRDefault="00700990" w:rsidP="00165FE4">
            <w:pPr>
              <w:spacing w:after="0"/>
              <w:rPr>
                <w:rFonts w:ascii="Klavika Light" w:hAnsi="Klavika Light" w:cstheme="minorHAnsi"/>
                <w:sz w:val="20"/>
              </w:rPr>
            </w:pPr>
            <w:r w:rsidRPr="008F3F30">
              <w:rPr>
                <w:rFonts w:ascii="Klavika Light" w:hAnsi="Klavika Light" w:cstheme="minorHAnsi"/>
                <w:b/>
                <w:bCs/>
                <w:sz w:val="20"/>
              </w:rPr>
              <w:t>Valeur approximative des services en TND :</w:t>
            </w:r>
            <w:r w:rsidRPr="008F3F30">
              <w:rPr>
                <w:rFonts w:ascii="Klavika Light" w:hAnsi="Klavika Light" w:cstheme="minorHAnsi"/>
                <w:sz w:val="20"/>
              </w:rPr>
              <w:t xml:space="preserve"> 56 000</w:t>
            </w:r>
          </w:p>
          <w:p w14:paraId="4786E08B" w14:textId="77777777" w:rsidR="00700990" w:rsidRPr="002E58F9" w:rsidRDefault="00700990" w:rsidP="00165FE4">
            <w:pPr>
              <w:pStyle w:val="paragraph"/>
              <w:spacing w:before="0" w:beforeAutospacing="0" w:after="0" w:afterAutospacing="0"/>
              <w:jc w:val="both"/>
              <w:textAlignment w:val="baseline"/>
              <w:rPr>
                <w:rFonts w:ascii="Klavika Light" w:hAnsi="Klavika Light" w:cs="Segoe UI"/>
                <w:sz w:val="20"/>
                <w:szCs w:val="20"/>
                <w:lang w:val="fr-FR"/>
              </w:rPr>
            </w:pPr>
          </w:p>
        </w:tc>
      </w:tr>
      <w:tr w:rsidR="00700990" w:rsidRPr="002E58F9" w14:paraId="0436E24A" w14:textId="77777777" w:rsidTr="00165FE4">
        <w:trPr>
          <w:trHeight w:val="1117"/>
        </w:trPr>
        <w:tc>
          <w:tcPr>
            <w:tcW w:w="2480" w:type="pct"/>
            <w:tcMar>
              <w:top w:w="28" w:type="dxa"/>
              <w:right w:w="28" w:type="dxa"/>
            </w:tcMar>
          </w:tcPr>
          <w:p w14:paraId="53448158"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b/>
                <w:bCs/>
                <w:sz w:val="20"/>
              </w:rPr>
              <w:t>Nom des consultants associés / partenaires éventuels :</w:t>
            </w:r>
            <w:r w:rsidRPr="002E58F9">
              <w:rPr>
                <w:rFonts w:ascii="Klavika Light" w:hAnsi="Klavika Light" w:cstheme="minorHAnsi"/>
                <w:sz w:val="20"/>
              </w:rPr>
              <w:br/>
              <w:t>Mehdi BEN MIMOUN, PhD, Expert en fertilisation</w:t>
            </w:r>
          </w:p>
        </w:tc>
        <w:tc>
          <w:tcPr>
            <w:tcW w:w="2520" w:type="pct"/>
            <w:tcMar>
              <w:top w:w="28" w:type="dxa"/>
              <w:right w:w="28" w:type="dxa"/>
            </w:tcMar>
          </w:tcPr>
          <w:p w14:paraId="0622E84F" w14:textId="77777777" w:rsidR="00700990" w:rsidRPr="002E58F9" w:rsidRDefault="00700990" w:rsidP="00165FE4">
            <w:pPr>
              <w:spacing w:after="0"/>
              <w:contextualSpacing/>
              <w:jc w:val="both"/>
              <w:rPr>
                <w:rFonts w:ascii="Klavika Light" w:hAnsi="Klavika Light"/>
                <w:sz w:val="20"/>
                <w:szCs w:val="20"/>
              </w:rPr>
            </w:pPr>
            <w:r w:rsidRPr="002E58F9">
              <w:rPr>
                <w:rFonts w:ascii="Klavika Light" w:hAnsi="Klavika Light" w:cstheme="minorHAnsi"/>
                <w:b/>
                <w:bCs/>
                <w:sz w:val="20"/>
              </w:rPr>
              <w:t>Nom et fonctions des responsables (directeur de projet/coordinateur, chef d’équipe) :</w:t>
            </w:r>
            <w:r w:rsidRPr="002E58F9">
              <w:rPr>
                <w:rFonts w:ascii="Klavika Light" w:hAnsi="Klavika Light" w:cstheme="minorHAnsi"/>
                <w:sz w:val="20"/>
              </w:rPr>
              <w:br/>
              <w:t>Ouissem GHORBEL, Chef d’équipe</w:t>
            </w:r>
            <w:r w:rsidRPr="002E58F9">
              <w:rPr>
                <w:rFonts w:ascii="Klavika Light" w:hAnsi="Klavika Light" w:cstheme="minorHAnsi"/>
                <w:sz w:val="20"/>
              </w:rPr>
              <w:br/>
              <w:t>Mohamed-Ali BEN RABEH, Chef de projet</w:t>
            </w:r>
          </w:p>
        </w:tc>
      </w:tr>
      <w:tr w:rsidR="00700990" w:rsidRPr="00FB24DF" w14:paraId="1BF0A56C" w14:textId="77777777" w:rsidTr="00165FE4">
        <w:trPr>
          <w:trHeight w:val="1233"/>
        </w:trPr>
        <w:tc>
          <w:tcPr>
            <w:tcW w:w="5000" w:type="pct"/>
            <w:gridSpan w:val="2"/>
            <w:tcMar>
              <w:top w:w="28" w:type="dxa"/>
              <w:right w:w="28" w:type="dxa"/>
            </w:tcMar>
          </w:tcPr>
          <w:p w14:paraId="4893DE37" w14:textId="77777777" w:rsidR="00700990" w:rsidRPr="00FB24DF" w:rsidRDefault="00700990" w:rsidP="00165FE4">
            <w:pPr>
              <w:spacing w:after="0"/>
              <w:contextualSpacing/>
              <w:jc w:val="both"/>
              <w:rPr>
                <w:rFonts w:ascii="Klavika Light" w:hAnsi="Klavika Light"/>
                <w:b/>
                <w:bCs/>
                <w:sz w:val="20"/>
                <w:szCs w:val="20"/>
              </w:rPr>
            </w:pPr>
            <w:r w:rsidRPr="00FB24DF">
              <w:rPr>
                <w:rFonts w:ascii="Klavika Light" w:hAnsi="Klavika Light"/>
                <w:b/>
                <w:bCs/>
                <w:sz w:val="20"/>
                <w:szCs w:val="20"/>
              </w:rPr>
              <w:t>Description du Projet :</w:t>
            </w:r>
          </w:p>
          <w:p w14:paraId="6BC0B9B2" w14:textId="77777777" w:rsidR="00700990" w:rsidRPr="00E86457" w:rsidRDefault="00700990" w:rsidP="00700990">
            <w:pPr>
              <w:pStyle w:val="Paragraphedeliste"/>
              <w:numPr>
                <w:ilvl w:val="0"/>
                <w:numId w:val="162"/>
              </w:numPr>
              <w:spacing w:after="0" w:line="256" w:lineRule="auto"/>
              <w:jc w:val="both"/>
              <w:rPr>
                <w:rFonts w:ascii="Klavika Light" w:hAnsi="Klavika Light"/>
                <w:sz w:val="20"/>
                <w:szCs w:val="20"/>
              </w:rPr>
            </w:pPr>
            <w:r w:rsidRPr="00E86457">
              <w:rPr>
                <w:rFonts w:ascii="Klavika Light" w:hAnsi="Klavika Light"/>
                <w:sz w:val="20"/>
                <w:szCs w:val="20"/>
              </w:rPr>
              <w:t>Initialement spécialisée dans l’aviculture, Poulina Group Holding (PGH) s’est progressivement diversifiée pour devenir le premier groupe privé du pays. Dans le cadre de sa stratégie de diversification, le Groupe a créé une nouvelle unité stratégique chargée de réaliser des études et d’orienter les décisions futures.</w:t>
            </w:r>
          </w:p>
          <w:p w14:paraId="5BA0DA13" w14:textId="77777777" w:rsidR="00700990" w:rsidRPr="00E86457" w:rsidRDefault="00700990" w:rsidP="00700990">
            <w:pPr>
              <w:pStyle w:val="Paragraphedeliste"/>
              <w:numPr>
                <w:ilvl w:val="0"/>
                <w:numId w:val="162"/>
              </w:numPr>
              <w:spacing w:after="0" w:line="256" w:lineRule="auto"/>
              <w:jc w:val="both"/>
              <w:rPr>
                <w:rFonts w:ascii="Klavika Light" w:hAnsi="Klavika Light"/>
                <w:sz w:val="20"/>
                <w:szCs w:val="20"/>
              </w:rPr>
            </w:pPr>
            <w:r w:rsidRPr="00E86457">
              <w:rPr>
                <w:rFonts w:ascii="Klavika Light" w:hAnsi="Klavika Light"/>
                <w:sz w:val="20"/>
                <w:szCs w:val="20"/>
              </w:rPr>
              <w:t>L’objectif principal de cette unité est de développer une activité dédiée à la production et à la commercialisation d’engrais organiques sous formes liquide et solide. Pour soutenir cette initiative, une étude de marché a été réalisée afin d’analyser le secteur des engrais organiques aux niveaux national et international. L’étude a fourni des informations clés sur la dynamique du marché, identifié des opportunités stratégiques et défini un positionnement concurrentiel pour soutenir la croissance durable et les ambitions de PGH.</w:t>
            </w:r>
          </w:p>
          <w:p w14:paraId="44DAE0D8" w14:textId="77777777" w:rsidR="00700990" w:rsidRPr="00FB24DF" w:rsidRDefault="00700990" w:rsidP="00165FE4">
            <w:pPr>
              <w:pStyle w:val="Paragraphedeliste"/>
              <w:spacing w:after="0" w:line="256" w:lineRule="auto"/>
              <w:jc w:val="both"/>
              <w:rPr>
                <w:rFonts w:ascii="Klavika Light" w:hAnsi="Klavika Light"/>
                <w:sz w:val="20"/>
                <w:szCs w:val="20"/>
              </w:rPr>
            </w:pPr>
          </w:p>
        </w:tc>
      </w:tr>
      <w:tr w:rsidR="00700990" w:rsidRPr="00E86457" w14:paraId="33EB343F" w14:textId="77777777" w:rsidTr="00165FE4">
        <w:trPr>
          <w:trHeight w:val="1582"/>
        </w:trPr>
        <w:tc>
          <w:tcPr>
            <w:tcW w:w="5000" w:type="pct"/>
            <w:gridSpan w:val="2"/>
            <w:tcMar>
              <w:top w:w="28" w:type="dxa"/>
              <w:right w:w="28" w:type="dxa"/>
            </w:tcMar>
          </w:tcPr>
          <w:p w14:paraId="7A06E9BC" w14:textId="77777777" w:rsidR="00700990" w:rsidRPr="00FB24DF" w:rsidRDefault="00700990"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 par </w:t>
            </w:r>
            <w:r>
              <w:rPr>
                <w:rFonts w:ascii="Klavika Light" w:hAnsi="Klavika Light"/>
                <w:b/>
                <w:bCs/>
                <w:sz w:val="20"/>
                <w:szCs w:val="20"/>
              </w:rPr>
              <w:t>notre personnel</w:t>
            </w:r>
            <w:r w:rsidRPr="00FB24DF">
              <w:rPr>
                <w:rFonts w:ascii="Klavika Light" w:hAnsi="Klavika Light"/>
                <w:b/>
                <w:bCs/>
                <w:sz w:val="20"/>
                <w:szCs w:val="20"/>
              </w:rPr>
              <w:t xml:space="preserve"> :</w:t>
            </w:r>
          </w:p>
          <w:p w14:paraId="7641D8C4" w14:textId="77777777" w:rsidR="00700990" w:rsidRPr="00E86457" w:rsidRDefault="00700990" w:rsidP="00700990">
            <w:pPr>
              <w:pStyle w:val="Paragraphedeliste"/>
              <w:numPr>
                <w:ilvl w:val="0"/>
                <w:numId w:val="163"/>
              </w:numPr>
              <w:spacing w:after="0" w:line="256" w:lineRule="auto"/>
              <w:jc w:val="both"/>
              <w:rPr>
                <w:rFonts w:ascii="Klavika Light" w:hAnsi="Klavika Light"/>
                <w:b/>
                <w:bCs/>
                <w:sz w:val="20"/>
                <w:szCs w:val="20"/>
              </w:rPr>
            </w:pPr>
            <w:r w:rsidRPr="00E86457">
              <w:rPr>
                <w:rFonts w:ascii="Segoe UI Symbol" w:hAnsi="Segoe UI Symbol" w:cs="Segoe UI Symbol"/>
                <w:b/>
                <w:bCs/>
                <w:sz w:val="20"/>
                <w:szCs w:val="20"/>
              </w:rPr>
              <w:t>➤</w:t>
            </w:r>
            <w:r w:rsidRPr="00E86457">
              <w:rPr>
                <w:rFonts w:ascii="Klavika Light" w:hAnsi="Klavika Light"/>
                <w:b/>
                <w:bCs/>
                <w:sz w:val="20"/>
                <w:szCs w:val="20"/>
              </w:rPr>
              <w:t xml:space="preserve"> Analyse du marché des engrais chimiques et organiques</w:t>
            </w:r>
          </w:p>
          <w:p w14:paraId="5725C0A0"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Segmentation et analyse des différents types d’engrais (N, P, K) et de leur utilisation à l’international par culture, avec un focus particulier sur l’Afrique du Nord et la Tunisie.</w:t>
            </w:r>
          </w:p>
          <w:p w14:paraId="5E5BA9D7"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Étude des tendances du marché des engrais chimiques, incluant une analyse historique sur sept ans et des projections sur sept ans pour la production, la consommation, les exportations et les importations par type et par pays.</w:t>
            </w:r>
          </w:p>
          <w:p w14:paraId="7D8F96A3"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Benchmark du marché des engrais organiques en Europe (France et Italie) et analyse des tendances du secteur biologique (BIO) en Europe et en Tunisie.</w:t>
            </w:r>
          </w:p>
          <w:p w14:paraId="0892DCE3"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Analyse des tendances des prix des engrais chimiques et organiques en Tunisie, comparées à la dynamique des marchés internationaux.</w:t>
            </w:r>
          </w:p>
          <w:p w14:paraId="053092B6" w14:textId="77777777" w:rsidR="00700990" w:rsidRPr="00E86457" w:rsidRDefault="00700990" w:rsidP="00700990">
            <w:pPr>
              <w:pStyle w:val="Paragraphedeliste"/>
              <w:numPr>
                <w:ilvl w:val="0"/>
                <w:numId w:val="163"/>
              </w:numPr>
              <w:spacing w:after="0" w:line="256" w:lineRule="auto"/>
              <w:jc w:val="both"/>
              <w:rPr>
                <w:rFonts w:ascii="Klavika Light" w:hAnsi="Klavika Light"/>
                <w:b/>
                <w:bCs/>
                <w:sz w:val="20"/>
                <w:szCs w:val="20"/>
              </w:rPr>
            </w:pPr>
            <w:r w:rsidRPr="00E86457">
              <w:rPr>
                <w:rFonts w:ascii="Segoe UI Symbol" w:hAnsi="Segoe UI Symbol" w:cs="Segoe UI Symbol"/>
                <w:b/>
                <w:bCs/>
                <w:sz w:val="20"/>
                <w:szCs w:val="20"/>
              </w:rPr>
              <w:t>➤</w:t>
            </w:r>
            <w:r w:rsidRPr="00E86457">
              <w:rPr>
                <w:rFonts w:ascii="Klavika Light" w:hAnsi="Klavika Light"/>
                <w:b/>
                <w:bCs/>
                <w:sz w:val="20"/>
                <w:szCs w:val="20"/>
              </w:rPr>
              <w:t xml:space="preserve"> Analyse de la demande d’engrais organiques en Tunisie</w:t>
            </w:r>
          </w:p>
          <w:p w14:paraId="337903F8"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Estimation du nombre de clients et des superficies couvertes par les 10 principales cultures en Tunisie.</w:t>
            </w:r>
          </w:p>
          <w:p w14:paraId="449A0F3E"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Estimation théorique et pratique de l’utilisation des engrais chimiques et organiques, évaluation de l’écart entre la demande théorique et la réalité du terrain, et estimation du besoin en engrais organiques en Tunisie par segment (solide et liquide).</w:t>
            </w:r>
          </w:p>
          <w:p w14:paraId="6547A8AB"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Analyse des critères de choix des agriculteurs, basée sur des entretiens de terrain, mettant en évidence leurs attentes et contraintes.</w:t>
            </w:r>
          </w:p>
          <w:p w14:paraId="091E9E96" w14:textId="77777777" w:rsidR="00700990" w:rsidRPr="00E86457" w:rsidRDefault="00700990" w:rsidP="00700990">
            <w:pPr>
              <w:pStyle w:val="Paragraphedeliste"/>
              <w:numPr>
                <w:ilvl w:val="0"/>
                <w:numId w:val="163"/>
              </w:numPr>
              <w:spacing w:after="0" w:line="256" w:lineRule="auto"/>
              <w:jc w:val="both"/>
              <w:rPr>
                <w:rFonts w:ascii="Klavika Light" w:hAnsi="Klavika Light"/>
                <w:b/>
                <w:bCs/>
                <w:sz w:val="20"/>
                <w:szCs w:val="20"/>
              </w:rPr>
            </w:pPr>
            <w:r w:rsidRPr="00E86457">
              <w:rPr>
                <w:rFonts w:ascii="Segoe UI Symbol" w:hAnsi="Segoe UI Symbol" w:cs="Segoe UI Symbol"/>
                <w:b/>
                <w:bCs/>
                <w:sz w:val="20"/>
                <w:szCs w:val="20"/>
              </w:rPr>
              <w:t>➤</w:t>
            </w:r>
            <w:r w:rsidRPr="00E86457">
              <w:rPr>
                <w:rFonts w:ascii="Klavika Light" w:hAnsi="Klavika Light"/>
                <w:b/>
                <w:bCs/>
                <w:sz w:val="20"/>
                <w:szCs w:val="20"/>
              </w:rPr>
              <w:t xml:space="preserve"> Analyse de l’offre d’engrais organiques en Tunisie</w:t>
            </w:r>
          </w:p>
          <w:p w14:paraId="76B69AA2"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Cartographie et positionnement des opérateurs du marché des engrais organiques en Tunisie, incluant producteurs locaux, importateurs et distributeurs.</w:t>
            </w:r>
          </w:p>
          <w:p w14:paraId="56573741"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Élaboration de fiches produits : descriptions détaillées des engrais organiques les plus commercialisés en Tunisie, incluant leur composition, avantages, modalités d’utilisation, conditionnement, prix, ainsi que des informations sur les producteurs et distributeurs locaux.</w:t>
            </w:r>
          </w:p>
          <w:p w14:paraId="6AEFA2EF"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lastRenderedPageBreak/>
              <w:t>Étude et évaluation des méthodes de commercialisation, des canaux de distribution privilégiés et des facteurs clés de succès sur le marché des engrais organiques.</w:t>
            </w:r>
          </w:p>
          <w:p w14:paraId="064AA15D" w14:textId="77777777" w:rsidR="00700990" w:rsidRPr="00E86457" w:rsidRDefault="00700990" w:rsidP="00700990">
            <w:pPr>
              <w:pStyle w:val="Paragraphedeliste"/>
              <w:numPr>
                <w:ilvl w:val="0"/>
                <w:numId w:val="163"/>
              </w:numPr>
              <w:spacing w:after="0" w:line="256" w:lineRule="auto"/>
              <w:jc w:val="both"/>
              <w:rPr>
                <w:rFonts w:ascii="Klavika Light" w:hAnsi="Klavika Light"/>
                <w:b/>
                <w:bCs/>
                <w:sz w:val="20"/>
                <w:szCs w:val="20"/>
              </w:rPr>
            </w:pPr>
            <w:r w:rsidRPr="00E86457">
              <w:rPr>
                <w:rFonts w:ascii="Segoe UI Symbol" w:hAnsi="Segoe UI Symbol" w:cs="Segoe UI Symbol"/>
                <w:b/>
                <w:bCs/>
                <w:sz w:val="20"/>
                <w:szCs w:val="20"/>
              </w:rPr>
              <w:t>➤</w:t>
            </w:r>
            <w:r w:rsidRPr="00E86457">
              <w:rPr>
                <w:rFonts w:ascii="Klavika Light" w:hAnsi="Klavika Light"/>
                <w:b/>
                <w:bCs/>
                <w:sz w:val="20"/>
                <w:szCs w:val="20"/>
              </w:rPr>
              <w:t xml:space="preserve"> Analyse du cadre réglementaire</w:t>
            </w:r>
          </w:p>
          <w:p w14:paraId="781D2E0B"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Inventaire des textes réglementaires (lois, décrets, arrêtés ministériels et projets de loi) encadrant la production, le conditionnement, le stockage et le transport des engrais.</w:t>
            </w:r>
          </w:p>
          <w:p w14:paraId="127C6438"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Analyse des perspectives d’évolution réglementaire et de l’impact des réformes proposées sur le secteur des engrais organiques.</w:t>
            </w:r>
          </w:p>
          <w:p w14:paraId="491D7483"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Identification des avantages réglementaires et des obstacles, notamment en matière d’incitations fiscales et de barrières à l’entrée, en particulier concernant la certification des engrais organiques.</w:t>
            </w:r>
          </w:p>
          <w:p w14:paraId="0A0B99F6" w14:textId="77777777" w:rsidR="00700990" w:rsidRPr="00E86457" w:rsidRDefault="00000000" w:rsidP="00700990">
            <w:pPr>
              <w:pStyle w:val="Paragraphedeliste"/>
              <w:numPr>
                <w:ilvl w:val="0"/>
                <w:numId w:val="163"/>
              </w:numPr>
              <w:spacing w:after="240" w:line="256" w:lineRule="auto"/>
              <w:jc w:val="both"/>
              <w:rPr>
                <w:rFonts w:ascii="Klavika Light" w:hAnsi="Klavika Light"/>
                <w:sz w:val="20"/>
                <w:szCs w:val="20"/>
              </w:rPr>
            </w:pPr>
            <w:r>
              <w:rPr>
                <w:rFonts w:ascii="Klavika Light" w:hAnsi="Klavika Light"/>
                <w:sz w:val="20"/>
                <w:szCs w:val="20"/>
              </w:rPr>
              <w:pict w14:anchorId="0666D25E">
                <v:rect id="_x0000_i1025" style="width:0;height:1.5pt" o:hralign="center" o:hrstd="t" o:hr="t" fillcolor="#a0a0a0" stroked="f"/>
              </w:pict>
            </w:r>
          </w:p>
          <w:p w14:paraId="7A1E3A12" w14:textId="77777777" w:rsidR="00700990" w:rsidRPr="00E86457" w:rsidRDefault="00700990" w:rsidP="00700990">
            <w:pPr>
              <w:pStyle w:val="Paragraphedeliste"/>
              <w:numPr>
                <w:ilvl w:val="0"/>
                <w:numId w:val="163"/>
              </w:numPr>
              <w:spacing w:after="0" w:line="256" w:lineRule="auto"/>
              <w:jc w:val="both"/>
              <w:rPr>
                <w:rFonts w:ascii="Klavika Light" w:hAnsi="Klavika Light"/>
                <w:b/>
                <w:bCs/>
                <w:sz w:val="20"/>
                <w:szCs w:val="20"/>
              </w:rPr>
            </w:pPr>
            <w:r w:rsidRPr="00E86457">
              <w:rPr>
                <w:rFonts w:ascii="Klavika Light" w:hAnsi="Klavika Light"/>
                <w:b/>
                <w:bCs/>
                <w:sz w:val="20"/>
                <w:szCs w:val="20"/>
              </w:rPr>
              <w:t>Principales réalisations et impacts clés :</w:t>
            </w:r>
          </w:p>
          <w:p w14:paraId="74A6BE38"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Analyse des marchés internationaux et régionaux des engrais chimiques et organiques avec un focus sur la Tunisie : développement d’une segmentation détaillée des marchés et estimation du potentiel de demande des engrais organiques en Tunisie.</w:t>
            </w:r>
          </w:p>
          <w:p w14:paraId="3BDC69F2"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Entretiens de terrain : réalisation d’entretiens avec des représentants des 10 principales cultures en Tunisie, 5 distributeurs d’engrais et 2 acteurs institutionnels clés afin de mieux comprendre les paramètres et tendances du marché.</w:t>
            </w:r>
          </w:p>
          <w:p w14:paraId="11D94FA5"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Cartographie et évaluation de l’offre d’engrais organiques : élaboration de fiches produits pour les 16 engrais organiques les plus commercialisés en Tunisie, incluant composition, utilisation, prix et acteurs clés du secteur.</w:t>
            </w:r>
          </w:p>
          <w:p w14:paraId="58D1218A" w14:textId="77777777" w:rsidR="00700990" w:rsidRPr="00E86457" w:rsidRDefault="00700990" w:rsidP="00700990">
            <w:pPr>
              <w:pStyle w:val="Paragraphedeliste"/>
              <w:numPr>
                <w:ilvl w:val="0"/>
                <w:numId w:val="163"/>
              </w:numPr>
              <w:spacing w:after="0" w:line="256" w:lineRule="auto"/>
              <w:jc w:val="both"/>
              <w:rPr>
                <w:rFonts w:ascii="Klavika Light" w:hAnsi="Klavika Light"/>
                <w:sz w:val="20"/>
                <w:szCs w:val="20"/>
              </w:rPr>
            </w:pPr>
            <w:r w:rsidRPr="00E86457">
              <w:rPr>
                <w:rFonts w:ascii="Klavika Light" w:hAnsi="Klavika Light"/>
                <w:sz w:val="20"/>
                <w:szCs w:val="20"/>
              </w:rPr>
              <w:t>Recommandations stratégiques : formulation de stratégies visant à renforcer la distribution et la commercialisation des engrais organiques en Tunisie, en tenant compte des enjeux réglementaires et économiques.</w:t>
            </w:r>
          </w:p>
          <w:p w14:paraId="6A00989A" w14:textId="77777777" w:rsidR="00700990" w:rsidRPr="00E86457" w:rsidRDefault="00700990" w:rsidP="00165FE4">
            <w:pPr>
              <w:spacing w:after="0" w:line="256" w:lineRule="auto"/>
              <w:jc w:val="both"/>
              <w:rPr>
                <w:rFonts w:ascii="Klavika Light" w:hAnsi="Klavika Light"/>
                <w:sz w:val="20"/>
                <w:szCs w:val="20"/>
              </w:rPr>
            </w:pPr>
          </w:p>
        </w:tc>
      </w:tr>
      <w:tr w:rsidR="00700990" w:rsidRPr="00FB24DF" w14:paraId="7AC13EA6" w14:textId="77777777" w:rsidTr="00165FE4">
        <w:trPr>
          <w:trHeight w:val="1582"/>
        </w:trPr>
        <w:tc>
          <w:tcPr>
            <w:tcW w:w="5000" w:type="pct"/>
            <w:gridSpan w:val="2"/>
            <w:tcMar>
              <w:top w:w="28" w:type="dxa"/>
              <w:right w:w="28" w:type="dxa"/>
            </w:tcMar>
          </w:tcPr>
          <w:tbl>
            <w:tblPr>
              <w:tblW w:w="9157" w:type="dxa"/>
              <w:tblLayout w:type="fixed"/>
              <w:tblCellMar>
                <w:left w:w="72" w:type="dxa"/>
                <w:right w:w="0" w:type="dxa"/>
              </w:tblCellMar>
              <w:tblLook w:val="0000" w:firstRow="0" w:lastRow="0" w:firstColumn="0" w:lastColumn="0" w:noHBand="0" w:noVBand="0"/>
            </w:tblPr>
            <w:tblGrid>
              <w:gridCol w:w="4578"/>
              <w:gridCol w:w="4579"/>
            </w:tblGrid>
            <w:tr w:rsidR="00700990" w:rsidRPr="00C2627E" w14:paraId="6A86DCE6" w14:textId="77777777" w:rsidTr="00165FE4">
              <w:trPr>
                <w:trHeight w:val="1152"/>
              </w:trPr>
              <w:tc>
                <w:tcPr>
                  <w:tcW w:w="4578" w:type="dxa"/>
                  <w:tcMar>
                    <w:top w:w="28" w:type="dxa"/>
                    <w:right w:w="28" w:type="dxa"/>
                  </w:tcMar>
                  <w:vAlign w:val="center"/>
                </w:tcPr>
                <w:p w14:paraId="614028BB" w14:textId="210A5B5B" w:rsidR="00700990" w:rsidRDefault="00700990" w:rsidP="00165FE4">
                  <w:pPr>
                    <w:keepNext/>
                    <w:spacing w:after="0" w:line="276" w:lineRule="auto"/>
                    <w:jc w:val="center"/>
                  </w:pPr>
                </w:p>
                <w:p w14:paraId="75677196" w14:textId="77777777" w:rsidR="00700990" w:rsidRPr="003D4B21" w:rsidRDefault="00700990" w:rsidP="00165FE4">
                  <w:pPr>
                    <w:pStyle w:val="Lgende"/>
                    <w:spacing w:after="120"/>
                    <w:jc w:val="center"/>
                    <w:rPr>
                      <w:b/>
                      <w:bCs/>
                    </w:rPr>
                  </w:pPr>
                  <w:r w:rsidRPr="00C2627E">
                    <w:rPr>
                      <w:b/>
                      <w:bCs/>
                    </w:rPr>
                    <w:t>Benchmark international</w:t>
                  </w:r>
                </w:p>
              </w:tc>
              <w:tc>
                <w:tcPr>
                  <w:tcW w:w="4579" w:type="dxa"/>
                  <w:vAlign w:val="center"/>
                </w:tcPr>
                <w:p w14:paraId="1C7D77AA" w14:textId="63C532E1" w:rsidR="00700990" w:rsidRDefault="00700990" w:rsidP="00165FE4">
                  <w:pPr>
                    <w:keepNext/>
                    <w:spacing w:after="0" w:line="276" w:lineRule="auto"/>
                    <w:jc w:val="center"/>
                  </w:pPr>
                </w:p>
                <w:p w14:paraId="14646517" w14:textId="77777777" w:rsidR="00700990" w:rsidRPr="00C2627E" w:rsidRDefault="00700990" w:rsidP="00165FE4">
                  <w:pPr>
                    <w:pStyle w:val="Lgende"/>
                    <w:spacing w:after="120"/>
                    <w:jc w:val="center"/>
                    <w:rPr>
                      <w:b/>
                      <w:bCs/>
                      <w:lang w:val="fr-FR"/>
                    </w:rPr>
                  </w:pPr>
                  <w:r w:rsidRPr="00C2627E">
                    <w:rPr>
                      <w:b/>
                      <w:bCs/>
                      <w:lang w:val="fr-FR"/>
                    </w:rPr>
                    <w:t>Analyse de la demande en engrais par culture</w:t>
                  </w:r>
                </w:p>
              </w:tc>
            </w:tr>
            <w:tr w:rsidR="00700990" w:rsidRPr="00BB2330" w14:paraId="04166F9F" w14:textId="77777777" w:rsidTr="00165FE4">
              <w:trPr>
                <w:trHeight w:val="1152"/>
              </w:trPr>
              <w:tc>
                <w:tcPr>
                  <w:tcW w:w="4578" w:type="dxa"/>
                  <w:tcMar>
                    <w:top w:w="28" w:type="dxa"/>
                    <w:right w:w="28" w:type="dxa"/>
                  </w:tcMar>
                  <w:vAlign w:val="center"/>
                </w:tcPr>
                <w:p w14:paraId="52D55093" w14:textId="4179A986" w:rsidR="00700990" w:rsidRDefault="00700990" w:rsidP="00165FE4">
                  <w:pPr>
                    <w:keepNext/>
                    <w:spacing w:after="0" w:line="276" w:lineRule="auto"/>
                    <w:jc w:val="center"/>
                  </w:pPr>
                </w:p>
                <w:p w14:paraId="5C80FC41" w14:textId="77777777" w:rsidR="00700990" w:rsidRPr="00004EF4" w:rsidRDefault="00700990" w:rsidP="00165FE4">
                  <w:pPr>
                    <w:pStyle w:val="Lgende"/>
                    <w:spacing w:after="120"/>
                    <w:jc w:val="center"/>
                    <w:rPr>
                      <w:rFonts w:cs="Arial"/>
                      <w:b/>
                      <w:bCs/>
                      <w:sz w:val="20"/>
                      <w:szCs w:val="20"/>
                      <w:lang w:val="fr-FR"/>
                    </w:rPr>
                  </w:pPr>
                  <w:r w:rsidRPr="00004EF4">
                    <w:rPr>
                      <w:b/>
                      <w:bCs/>
                      <w:lang w:val="fr-FR"/>
                    </w:rPr>
                    <w:t>Analyse de l’offre : exemple de fiche produit</w:t>
                  </w:r>
                </w:p>
              </w:tc>
              <w:tc>
                <w:tcPr>
                  <w:tcW w:w="4579" w:type="dxa"/>
                  <w:vAlign w:val="center"/>
                </w:tcPr>
                <w:p w14:paraId="5B5A362F" w14:textId="7B644DC3" w:rsidR="00700990" w:rsidRDefault="00700990" w:rsidP="00165FE4">
                  <w:pPr>
                    <w:keepNext/>
                    <w:spacing w:after="0" w:line="276" w:lineRule="auto"/>
                    <w:jc w:val="center"/>
                  </w:pPr>
                </w:p>
                <w:p w14:paraId="2EDD8A7B" w14:textId="77777777" w:rsidR="00700990" w:rsidRPr="00BB2330" w:rsidRDefault="00700990" w:rsidP="00165FE4">
                  <w:pPr>
                    <w:pStyle w:val="Lgende"/>
                    <w:spacing w:after="120"/>
                    <w:jc w:val="center"/>
                    <w:rPr>
                      <w:b/>
                      <w:bCs/>
                    </w:rPr>
                  </w:pPr>
                  <w:r w:rsidRPr="00004EF4">
                    <w:rPr>
                      <w:b/>
                      <w:bCs/>
                      <w:lang w:val="fr-FR"/>
                    </w:rPr>
                    <w:t>Analyse du cadre réglementaire</w:t>
                  </w:r>
                </w:p>
              </w:tc>
            </w:tr>
          </w:tbl>
          <w:p w14:paraId="6BC4DF8E" w14:textId="77777777" w:rsidR="00700990" w:rsidRPr="00FB24DF" w:rsidRDefault="00700990" w:rsidP="00165FE4">
            <w:pPr>
              <w:spacing w:after="0"/>
              <w:contextualSpacing/>
              <w:jc w:val="both"/>
              <w:rPr>
                <w:rFonts w:ascii="Klavika Light" w:hAnsi="Klavika Light"/>
                <w:b/>
                <w:bCs/>
                <w:sz w:val="20"/>
                <w:szCs w:val="20"/>
              </w:rPr>
            </w:pPr>
          </w:p>
        </w:tc>
      </w:tr>
    </w:tbl>
    <w:p w14:paraId="6E832A7B" w14:textId="77777777" w:rsidR="00700990" w:rsidRDefault="00700990" w:rsidP="00700990"/>
    <w:p w14:paraId="20D3914C" w14:textId="77777777" w:rsidR="00700990" w:rsidRDefault="00700990" w:rsidP="00700990"/>
    <w:tbl>
      <w:tblPr>
        <w:tblW w:w="99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163"/>
      </w:tblGrid>
      <w:tr w:rsidR="00700990" w:rsidRPr="00FB24DF" w14:paraId="3FCB51D8" w14:textId="77777777" w:rsidTr="00165FE4">
        <w:trPr>
          <w:trHeight w:val="392"/>
        </w:trPr>
        <w:tc>
          <w:tcPr>
            <w:tcW w:w="9900" w:type="dxa"/>
            <w:gridSpan w:val="2"/>
            <w:shd w:val="clear" w:color="auto" w:fill="970354"/>
            <w:tcMar>
              <w:top w:w="28" w:type="dxa"/>
              <w:right w:w="28" w:type="dxa"/>
            </w:tcMar>
          </w:tcPr>
          <w:p w14:paraId="59D0F171" w14:textId="77777777" w:rsidR="00700990" w:rsidRPr="00FB24DF" w:rsidRDefault="00700990" w:rsidP="00165FE4">
            <w:pPr>
              <w:spacing w:after="0"/>
              <w:rPr>
                <w:rFonts w:ascii="Klavika Light" w:hAnsi="Klavika Light"/>
                <w:sz w:val="20"/>
                <w:szCs w:val="20"/>
              </w:rPr>
            </w:pPr>
            <w:r w:rsidRPr="00FB24DF">
              <w:rPr>
                <w:rFonts w:ascii="Klavika Light" w:hAnsi="Klavika Light"/>
                <w:color w:val="FFFFFF" w:themeColor="background1"/>
                <w:sz w:val="20"/>
                <w:szCs w:val="20"/>
              </w:rPr>
              <w:t>Evaluation de l’opportunité et étude de faisabilité pour la création d'une bourse de commodités en Tunisie</w:t>
            </w:r>
          </w:p>
        </w:tc>
      </w:tr>
      <w:tr w:rsidR="00700990" w:rsidRPr="00FB24DF" w14:paraId="39131E2E" w14:textId="77777777" w:rsidTr="00165FE4">
        <w:trPr>
          <w:trHeight w:val="1134"/>
        </w:trPr>
        <w:tc>
          <w:tcPr>
            <w:tcW w:w="4737" w:type="dxa"/>
            <w:tcMar>
              <w:top w:w="28" w:type="dxa"/>
              <w:right w:w="28" w:type="dxa"/>
            </w:tcMar>
          </w:tcPr>
          <w:p w14:paraId="760FA47B"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 du projet : </w:t>
            </w:r>
            <w:r w:rsidRPr="00FB24DF">
              <w:rPr>
                <w:rFonts w:ascii="Klavika Light" w:hAnsi="Klavika Light"/>
              </w:rPr>
              <w:t xml:space="preserve">   </w:t>
            </w:r>
            <w:bookmarkStart w:id="148" w:name="BVMT"/>
            <w:r w:rsidRPr="00FB24DF">
              <w:rPr>
                <w:rFonts w:ascii="Klavika Light" w:hAnsi="Klavika Light"/>
                <w:b/>
                <w:sz w:val="20"/>
                <w:szCs w:val="20"/>
              </w:rPr>
              <w:t xml:space="preserve"> Evaluation de l’opportunité et étude de faisabilité pour la création d'une bourse de commodités en Tunisie</w:t>
            </w:r>
            <w:bookmarkEnd w:id="148"/>
          </w:p>
        </w:tc>
        <w:tc>
          <w:tcPr>
            <w:tcW w:w="5163" w:type="dxa"/>
            <w:tcMar>
              <w:top w:w="28" w:type="dxa"/>
              <w:right w:w="28" w:type="dxa"/>
            </w:tcMar>
          </w:tcPr>
          <w:p w14:paraId="5125FACB"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rPr>
              <w:t>Confidentiel</w:t>
            </w:r>
          </w:p>
        </w:tc>
      </w:tr>
      <w:tr w:rsidR="00700990" w:rsidRPr="00FB24DF" w14:paraId="7C71F2A1" w14:textId="77777777" w:rsidTr="00165FE4">
        <w:trPr>
          <w:trHeight w:val="1134"/>
        </w:trPr>
        <w:tc>
          <w:tcPr>
            <w:tcW w:w="4737" w:type="dxa"/>
            <w:tcMar>
              <w:top w:w="28" w:type="dxa"/>
              <w:right w:w="28" w:type="dxa"/>
            </w:tcMar>
          </w:tcPr>
          <w:p w14:paraId="2D799BC9"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r w:rsidRPr="00FB24DF">
              <w:rPr>
                <w:rFonts w:ascii="Klavika Light" w:hAnsi="Klavika Light"/>
                <w:sz w:val="20"/>
                <w:szCs w:val="20"/>
              </w:rPr>
              <w:t xml:space="preserve"> </w:t>
            </w:r>
          </w:p>
          <w:p w14:paraId="2D5A3607"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5163" w:type="dxa"/>
            <w:tcMar>
              <w:top w:w="28" w:type="dxa"/>
              <w:right w:w="28" w:type="dxa"/>
            </w:tcMar>
          </w:tcPr>
          <w:p w14:paraId="78D7735F"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Nombre de mois de travail, durée du projet :</w:t>
            </w:r>
            <w:r>
              <w:rPr>
                <w:rFonts w:ascii="Klavika Light" w:hAnsi="Klavika Light"/>
                <w:sz w:val="20"/>
                <w:szCs w:val="20"/>
              </w:rPr>
              <w:t>12</w:t>
            </w:r>
          </w:p>
        </w:tc>
      </w:tr>
      <w:tr w:rsidR="00700990" w:rsidRPr="00FB24DF" w14:paraId="1D9AE211" w14:textId="77777777" w:rsidTr="00165FE4">
        <w:trPr>
          <w:trHeight w:val="1134"/>
        </w:trPr>
        <w:tc>
          <w:tcPr>
            <w:tcW w:w="4737" w:type="dxa"/>
            <w:tcMar>
              <w:top w:w="28" w:type="dxa"/>
              <w:right w:w="28" w:type="dxa"/>
            </w:tcMar>
          </w:tcPr>
          <w:p w14:paraId="3A75F2B7"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eastAsia="Klavika Light" w:hAnsi="Klavika Light" w:cs="Klavika Light"/>
                <w:b/>
                <w:bCs/>
                <w:sz w:val="20"/>
              </w:rPr>
              <w:t xml:space="preserve"> Bourse des Valeurs Mobilières de Tunisie </w:t>
            </w:r>
            <w:r w:rsidRPr="00FB24DF">
              <w:rPr>
                <w:rFonts w:ascii="Klavika Light" w:eastAsia="Klavika Light" w:hAnsi="Klavika Light" w:cs="Klavika Light"/>
                <w:sz w:val="20"/>
              </w:rPr>
              <w:t>(Tunisia Stock Exchange)</w:t>
            </w:r>
          </w:p>
        </w:tc>
        <w:tc>
          <w:tcPr>
            <w:tcW w:w="5163" w:type="dxa"/>
            <w:tcMar>
              <w:top w:w="28" w:type="dxa"/>
              <w:right w:w="28" w:type="dxa"/>
            </w:tcMar>
          </w:tcPr>
          <w:p w14:paraId="59ED236E"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sz w:val="20"/>
                <w:szCs w:val="20"/>
              </w:rPr>
              <w:t>Personne de contact, Titre/Désignation, Tél. No./Adresse</w:t>
            </w:r>
          </w:p>
          <w:p w14:paraId="797521B4" w14:textId="77777777" w:rsidR="00700990" w:rsidRPr="00FB24DF" w:rsidRDefault="00700990" w:rsidP="00165FE4">
            <w:pPr>
              <w:spacing w:after="0"/>
              <w:rPr>
                <w:rFonts w:ascii="Klavika Light" w:hAnsi="Klavika Light"/>
                <w:sz w:val="20"/>
                <w:szCs w:val="20"/>
              </w:rPr>
            </w:pPr>
            <w:r w:rsidRPr="00FB24DF">
              <w:rPr>
                <w:rFonts w:ascii="Klavika Light" w:eastAsia="Klavika Light" w:hAnsi="Klavika Light" w:cs="Klavika Light"/>
                <w:b/>
                <w:bCs/>
                <w:sz w:val="20"/>
              </w:rPr>
              <w:t xml:space="preserve">Bilel SAHNOUN, </w:t>
            </w:r>
            <w:hyperlink r:id="rId27" w:history="1">
              <w:r w:rsidRPr="00FB24DF">
                <w:rPr>
                  <w:rStyle w:val="Lienhypertexte"/>
                  <w:rFonts w:ascii="Klavika Light" w:hAnsi="Klavika Light" w:cs="Klavika Light"/>
                  <w:b/>
                  <w:bCs/>
                  <w:sz w:val="20"/>
                </w:rPr>
                <w:t>bilel.sahnoun@bvmt.com.tn</w:t>
              </w:r>
            </w:hyperlink>
          </w:p>
        </w:tc>
      </w:tr>
      <w:tr w:rsidR="00700990" w:rsidRPr="00FB24DF" w14:paraId="4F671ABA" w14:textId="77777777" w:rsidTr="00165FE4">
        <w:trPr>
          <w:trHeight w:val="1134"/>
        </w:trPr>
        <w:tc>
          <w:tcPr>
            <w:tcW w:w="4737" w:type="dxa"/>
            <w:tcMar>
              <w:top w:w="28" w:type="dxa"/>
              <w:right w:w="28" w:type="dxa"/>
            </w:tcMar>
          </w:tcPr>
          <w:p w14:paraId="59DF5A66"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lastRenderedPageBreak/>
              <w:t xml:space="preserve">Date de démarrage (mois/année) : </w:t>
            </w:r>
            <w:r w:rsidRPr="00FB24DF">
              <w:rPr>
                <w:rFonts w:ascii="Klavika Light" w:eastAsia="Klavika Light" w:hAnsi="Klavika Light" w:cs="Klavika Light"/>
                <w:b/>
                <w:bCs/>
                <w:sz w:val="20"/>
              </w:rPr>
              <w:t xml:space="preserve"> </w:t>
            </w:r>
            <w:r w:rsidRPr="00952481">
              <w:rPr>
                <w:rFonts w:ascii="Klavika Light" w:eastAsia="Klavika Light" w:hAnsi="Klavika Light" w:cs="Klavika Light"/>
                <w:b/>
                <w:bCs/>
                <w:sz w:val="20"/>
              </w:rPr>
              <w:t>01/11/</w:t>
            </w:r>
            <w:r w:rsidRPr="00FB24DF">
              <w:rPr>
                <w:rFonts w:ascii="Klavika Light" w:eastAsia="Klavika Light" w:hAnsi="Klavika Light" w:cs="Klavika Light"/>
                <w:b/>
                <w:bCs/>
                <w:sz w:val="20"/>
              </w:rPr>
              <w:t>2020</w:t>
            </w:r>
          </w:p>
          <w:p w14:paraId="689BEC0B"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952481">
              <w:rPr>
                <w:rFonts w:ascii="Klavika Light" w:hAnsi="Klavika Light"/>
                <w:b/>
                <w:sz w:val="20"/>
                <w:szCs w:val="20"/>
              </w:rPr>
              <w:t>30/11/2021</w:t>
            </w:r>
          </w:p>
        </w:tc>
        <w:tc>
          <w:tcPr>
            <w:tcW w:w="5163" w:type="dxa"/>
            <w:tcMar>
              <w:top w:w="28" w:type="dxa"/>
              <w:right w:w="28" w:type="dxa"/>
            </w:tcMar>
          </w:tcPr>
          <w:p w14:paraId="40BB5EE7"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Nombre total de mois-fonctionnaires de la mission : 11 </w:t>
            </w:r>
          </w:p>
          <w:p w14:paraId="6F3495E3"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11</w:t>
            </w:r>
          </w:p>
        </w:tc>
      </w:tr>
      <w:tr w:rsidR="00700990" w:rsidRPr="00FB24DF" w14:paraId="4874898F" w14:textId="77777777" w:rsidTr="00165FE4">
        <w:trPr>
          <w:trHeight w:val="1134"/>
        </w:trPr>
        <w:tc>
          <w:tcPr>
            <w:tcW w:w="4737" w:type="dxa"/>
            <w:tcMar>
              <w:top w:w="28" w:type="dxa"/>
              <w:right w:w="28" w:type="dxa"/>
            </w:tcMar>
          </w:tcPr>
          <w:p w14:paraId="417935C0"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620FDAF8"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 xml:space="preserve">Khaled SOUAYAH, </w:t>
            </w:r>
            <w:r w:rsidRPr="00FB24DF">
              <w:rPr>
                <w:rFonts w:ascii="Klavika Light" w:hAnsi="Klavika Light"/>
                <w:sz w:val="20"/>
                <w:szCs w:val="20"/>
              </w:rPr>
              <w:t>expert en chaîne de valeur de l'huile d'olive</w:t>
            </w:r>
          </w:p>
          <w:p w14:paraId="15503C3B"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 xml:space="preserve">Faouzi KHADRAOUI, </w:t>
            </w:r>
            <w:r w:rsidRPr="00FB24DF">
              <w:rPr>
                <w:rFonts w:ascii="Klavika Light" w:hAnsi="Klavika Light"/>
                <w:sz w:val="20"/>
                <w:szCs w:val="20"/>
              </w:rPr>
              <w:t>Expert en chaîne de valeur des dattes</w:t>
            </w:r>
          </w:p>
          <w:p w14:paraId="422358A2"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 xml:space="preserve">Aslan BERJEB, </w:t>
            </w:r>
            <w:r w:rsidRPr="00FB24DF">
              <w:rPr>
                <w:rFonts w:ascii="Klavika Light" w:hAnsi="Klavika Light"/>
                <w:sz w:val="20"/>
                <w:szCs w:val="20"/>
              </w:rPr>
              <w:t>Expert juridique</w:t>
            </w:r>
          </w:p>
          <w:p w14:paraId="610C1757"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 xml:space="preserve">Amine BOURGHIDA, </w:t>
            </w:r>
            <w:r w:rsidRPr="00FB24DF">
              <w:rPr>
                <w:rFonts w:ascii="Klavika Light" w:hAnsi="Klavika Light"/>
                <w:sz w:val="20"/>
                <w:szCs w:val="20"/>
              </w:rPr>
              <w:t>Expert en matières premières</w:t>
            </w:r>
          </w:p>
        </w:tc>
        <w:tc>
          <w:tcPr>
            <w:tcW w:w="5163" w:type="dxa"/>
            <w:tcMar>
              <w:top w:w="28" w:type="dxa"/>
              <w:right w:w="28" w:type="dxa"/>
            </w:tcMar>
          </w:tcPr>
          <w:p w14:paraId="27E8524D" w14:textId="77777777" w:rsidR="00700990" w:rsidRPr="00FB24DF" w:rsidRDefault="00700990"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6AA2AD1" w14:textId="77777777" w:rsidR="00700990" w:rsidRPr="00FB24DF" w:rsidRDefault="00700990" w:rsidP="00165FE4">
            <w:pPr>
              <w:spacing w:after="0"/>
              <w:rPr>
                <w:rFonts w:ascii="Klavika Light" w:hAnsi="Klavika Light"/>
                <w:b/>
                <w:bCs/>
                <w:sz w:val="20"/>
                <w:szCs w:val="20"/>
              </w:rPr>
            </w:pPr>
            <w:r w:rsidRPr="00FB24DF">
              <w:rPr>
                <w:rFonts w:ascii="Klavika Light" w:hAnsi="Klavika Light"/>
                <w:b/>
                <w:bCs/>
                <w:sz w:val="20"/>
                <w:szCs w:val="20"/>
              </w:rPr>
              <w:t xml:space="preserve">Ouissem GHORBEL, </w:t>
            </w:r>
            <w:r w:rsidRPr="00FB24DF">
              <w:rPr>
                <w:rFonts w:ascii="Klavika Light" w:hAnsi="Klavika Light"/>
                <w:sz w:val="20"/>
                <w:szCs w:val="20"/>
              </w:rPr>
              <w:t>Directeur de projet</w:t>
            </w:r>
          </w:p>
          <w:p w14:paraId="19395B69" w14:textId="77777777" w:rsidR="00700990" w:rsidRPr="00FB24DF" w:rsidRDefault="00700990" w:rsidP="00165FE4">
            <w:pPr>
              <w:spacing w:after="0"/>
              <w:rPr>
                <w:rFonts w:ascii="Klavika Light" w:hAnsi="Klavika Light"/>
                <w:sz w:val="20"/>
                <w:szCs w:val="20"/>
              </w:rPr>
            </w:pPr>
            <w:r w:rsidRPr="00FB24DF">
              <w:rPr>
                <w:rFonts w:ascii="Klavika Light" w:hAnsi="Klavika Light"/>
                <w:b/>
                <w:bCs/>
                <w:sz w:val="20"/>
                <w:szCs w:val="20"/>
              </w:rPr>
              <w:t>Mohamed-Ali BEN RABEH, Manager</w:t>
            </w:r>
          </w:p>
        </w:tc>
      </w:tr>
      <w:tr w:rsidR="00700990" w:rsidRPr="00FB24DF" w14:paraId="59740B9E" w14:textId="77777777" w:rsidTr="00165FE4">
        <w:trPr>
          <w:trHeight w:val="20"/>
        </w:trPr>
        <w:tc>
          <w:tcPr>
            <w:tcW w:w="9900" w:type="dxa"/>
            <w:gridSpan w:val="2"/>
            <w:tcMar>
              <w:top w:w="28" w:type="dxa"/>
              <w:right w:w="28" w:type="dxa"/>
            </w:tcMar>
            <w:vAlign w:val="center"/>
          </w:tcPr>
          <w:p w14:paraId="39CE188D" w14:textId="77777777" w:rsidR="00700990" w:rsidRPr="00FB24DF" w:rsidRDefault="00700990"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3290BEC0" w14:textId="77777777" w:rsidR="00700990" w:rsidRPr="00FB24DF" w:rsidRDefault="00700990" w:rsidP="00165FE4">
            <w:pPr>
              <w:tabs>
                <w:tab w:val="num" w:pos="1440"/>
              </w:tabs>
              <w:spacing w:after="0"/>
              <w:jc w:val="both"/>
              <w:rPr>
                <w:rFonts w:ascii="Klavika Light" w:hAnsi="Klavika Light"/>
                <w:b/>
                <w:sz w:val="20"/>
                <w:szCs w:val="20"/>
              </w:rPr>
            </w:pPr>
            <w:r w:rsidRPr="00FB24DF">
              <w:rPr>
                <w:rFonts w:ascii="Klavika Light" w:hAnsi="Klavika Light"/>
                <w:b/>
                <w:bCs/>
                <w:sz w:val="20"/>
                <w:szCs w:val="20"/>
              </w:rPr>
              <w:t xml:space="preserve">Contexte: </w:t>
            </w:r>
            <w:r w:rsidRPr="00FB24DF">
              <w:rPr>
                <w:rFonts w:ascii="Klavika Light" w:hAnsi="Klavika Light"/>
                <w:bCs/>
                <w:sz w:val="20"/>
                <w:szCs w:val="20"/>
              </w:rPr>
              <w:t>Dans le cadre de son plan stratégique de développement et de modernisation du marché financier en Tunisie, la BVMT en partenariat avec Tunisia JOBS souhaite lancer un projet de structuration d’une bourse de produits agricoles avec les filières oléicole et phoénicicole comme filières pilotes.</w:t>
            </w:r>
          </w:p>
          <w:p w14:paraId="75F2AA4E" w14:textId="77777777" w:rsidR="00700990" w:rsidRPr="00FB24DF" w:rsidRDefault="00700990" w:rsidP="00165FE4">
            <w:pPr>
              <w:tabs>
                <w:tab w:val="num" w:pos="1440"/>
              </w:tabs>
              <w:spacing w:after="0"/>
              <w:jc w:val="both"/>
              <w:rPr>
                <w:rFonts w:ascii="Klavika Light" w:hAnsi="Klavika Light"/>
                <w:b/>
                <w:sz w:val="20"/>
                <w:szCs w:val="20"/>
              </w:rPr>
            </w:pPr>
            <w:r w:rsidRPr="00FB24DF">
              <w:rPr>
                <w:rFonts w:ascii="Klavika Light" w:hAnsi="Klavika Light"/>
                <w:b/>
                <w:bCs/>
                <w:sz w:val="20"/>
                <w:szCs w:val="20"/>
              </w:rPr>
              <w:t>Objectifs visés par le client:</w:t>
            </w:r>
          </w:p>
          <w:p w14:paraId="797C7B60" w14:textId="77777777" w:rsidR="00700990" w:rsidRPr="00FB24DF" w:rsidRDefault="00700990" w:rsidP="00700990">
            <w:pPr>
              <w:numPr>
                <w:ilvl w:val="0"/>
                <w:numId w:val="164"/>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Evaluer l’opportunité de créer une bourse de produits agricoles sur les filières cibles</w:t>
            </w:r>
          </w:p>
          <w:p w14:paraId="37961A9F" w14:textId="77777777" w:rsidR="00700990" w:rsidRPr="00FB24DF" w:rsidRDefault="00700990" w:rsidP="00700990">
            <w:pPr>
              <w:numPr>
                <w:ilvl w:val="0"/>
                <w:numId w:val="164"/>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Mener un benchmark international et définir les options cibles pour la bourse de commodités</w:t>
            </w:r>
          </w:p>
          <w:p w14:paraId="14880C46" w14:textId="77777777" w:rsidR="00700990" w:rsidRPr="00FB24DF" w:rsidRDefault="00700990" w:rsidP="00700990">
            <w:pPr>
              <w:numPr>
                <w:ilvl w:val="0"/>
                <w:numId w:val="164"/>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Mener une étude de faisabilité détaillée comportant :</w:t>
            </w:r>
          </w:p>
          <w:p w14:paraId="424B89FC" w14:textId="77777777" w:rsidR="00700990" w:rsidRPr="00FB24DF" w:rsidRDefault="00700990" w:rsidP="00700990">
            <w:pPr>
              <w:numPr>
                <w:ilvl w:val="0"/>
                <w:numId w:val="164"/>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Elaborer une feuille de route comportant un plan d’action détaillé pour l’implémentation </w:t>
            </w:r>
          </w:p>
          <w:p w14:paraId="66F956FF" w14:textId="77777777" w:rsidR="00700990" w:rsidRPr="00FB24DF" w:rsidRDefault="00700990" w:rsidP="00165FE4">
            <w:pPr>
              <w:tabs>
                <w:tab w:val="num" w:pos="1440"/>
              </w:tabs>
              <w:spacing w:after="0"/>
              <w:jc w:val="both"/>
              <w:rPr>
                <w:rFonts w:ascii="Klavika Light" w:hAnsi="Klavika Light"/>
                <w:b/>
                <w:sz w:val="20"/>
                <w:szCs w:val="20"/>
              </w:rPr>
            </w:pPr>
          </w:p>
          <w:p w14:paraId="068B554C" w14:textId="77777777" w:rsidR="00700990" w:rsidRPr="00FB24DF" w:rsidRDefault="00700990" w:rsidP="00165FE4">
            <w:pPr>
              <w:tabs>
                <w:tab w:val="num" w:pos="1440"/>
              </w:tabs>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2A54043A" w14:textId="77777777" w:rsidR="00700990" w:rsidRPr="00FB24DF" w:rsidRDefault="00700990" w:rsidP="00165FE4">
            <w:pPr>
              <w:tabs>
                <w:tab w:val="num" w:pos="1440"/>
              </w:tabs>
              <w:spacing w:after="0"/>
              <w:jc w:val="center"/>
              <w:rPr>
                <w:rFonts w:ascii="Klavika Light" w:hAnsi="Klavika Light"/>
                <w:sz w:val="20"/>
                <w:szCs w:val="20"/>
              </w:rPr>
            </w:pPr>
            <w:r w:rsidRPr="00FB24DF">
              <w:rPr>
                <w:rFonts w:ascii="Klavika Light" w:hAnsi="Klavika Light"/>
                <w:noProof/>
                <w:sz w:val="20"/>
                <w:szCs w:val="20"/>
              </w:rPr>
              <w:drawing>
                <wp:inline distT="0" distB="0" distL="0" distR="0" wp14:anchorId="19D4136A" wp14:editId="77F9879F">
                  <wp:extent cx="6206269" cy="2033685"/>
                  <wp:effectExtent l="19050" t="19050" r="23495" b="24130"/>
                  <wp:docPr id="1152493927" name="Image 9" descr="Une image contenant texte, capture d’écran, Police&#10;&#10;Le contenu généré par l’IA peut être incorrect.">
                    <a:extLst xmlns:a="http://schemas.openxmlformats.org/drawingml/2006/main">
                      <a:ext uri="{FF2B5EF4-FFF2-40B4-BE49-F238E27FC236}">
                        <a16:creationId xmlns:a16="http://schemas.microsoft.com/office/drawing/2014/main" id="{E0D1DDF2-08CA-4E27-8AD5-DB4615A2F0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3927" name="Image 9" descr="Une image contenant texte, capture d’écran, Police&#10;&#10;Le contenu généré par l’IA peut être incorrect.">
                            <a:extLst>
                              <a:ext uri="{FF2B5EF4-FFF2-40B4-BE49-F238E27FC236}">
                                <a16:creationId xmlns:a16="http://schemas.microsoft.com/office/drawing/2014/main" id="{E0D1DDF2-08CA-4E27-8AD5-DB4615A2F021}"/>
                              </a:ext>
                            </a:extLst>
                          </pic:cNvPr>
                          <pic:cNvPicPr>
                            <a:picLocks noChangeAspect="1"/>
                          </pic:cNvPicPr>
                        </pic:nvPicPr>
                        <pic:blipFill>
                          <a:blip r:embed="rId28"/>
                          <a:stretch>
                            <a:fillRect/>
                          </a:stretch>
                        </pic:blipFill>
                        <pic:spPr>
                          <a:xfrm>
                            <a:off x="0" y="0"/>
                            <a:ext cx="6259313" cy="2051067"/>
                          </a:xfrm>
                          <a:prstGeom prst="rect">
                            <a:avLst/>
                          </a:prstGeom>
                          <a:ln>
                            <a:solidFill>
                              <a:schemeClr val="accent1"/>
                            </a:solidFill>
                          </a:ln>
                        </pic:spPr>
                      </pic:pic>
                    </a:graphicData>
                  </a:graphic>
                </wp:inline>
              </w:drawing>
            </w:r>
          </w:p>
          <w:p w14:paraId="7432E0B6" w14:textId="77777777" w:rsidR="00700990" w:rsidRPr="00FB24DF" w:rsidRDefault="00700990" w:rsidP="00700990">
            <w:pPr>
              <w:numPr>
                <w:ilvl w:val="0"/>
                <w:numId w:val="165"/>
              </w:numPr>
              <w:tabs>
                <w:tab w:val="num" w:pos="1440"/>
              </w:tabs>
              <w:spacing w:after="0" w:line="240" w:lineRule="auto"/>
              <w:rPr>
                <w:rFonts w:ascii="Klavika Light" w:hAnsi="Klavika Light"/>
                <w:sz w:val="20"/>
                <w:szCs w:val="20"/>
              </w:rPr>
            </w:pPr>
            <w:r w:rsidRPr="00FB24DF">
              <w:rPr>
                <w:rFonts w:ascii="Klavika Light" w:hAnsi="Klavika Light"/>
                <w:sz w:val="20"/>
                <w:szCs w:val="20"/>
              </w:rPr>
              <w:t xml:space="preserve">Recherche documentaire pour l’analyse de l’environnement des chaines de valeurs cibles </w:t>
            </w:r>
          </w:p>
          <w:p w14:paraId="5EE3966F" w14:textId="77777777" w:rsidR="00700990" w:rsidRPr="00FB24DF" w:rsidRDefault="00700990" w:rsidP="00700990">
            <w:pPr>
              <w:numPr>
                <w:ilvl w:val="0"/>
                <w:numId w:val="165"/>
              </w:numPr>
              <w:tabs>
                <w:tab w:val="num" w:pos="1440"/>
              </w:tabs>
              <w:spacing w:after="0" w:line="240" w:lineRule="auto"/>
              <w:rPr>
                <w:rFonts w:ascii="Klavika Light" w:hAnsi="Klavika Light"/>
                <w:sz w:val="20"/>
                <w:szCs w:val="20"/>
              </w:rPr>
            </w:pPr>
            <w:r w:rsidRPr="00FB24DF">
              <w:rPr>
                <w:rFonts w:ascii="Klavika Light" w:hAnsi="Klavika Light"/>
                <w:sz w:val="20"/>
                <w:szCs w:val="20"/>
              </w:rPr>
              <w:t xml:space="preserve">Mobilisation d’une expertise sectorielle, technique et juridique </w:t>
            </w:r>
          </w:p>
          <w:p w14:paraId="5C0F04F4" w14:textId="77777777" w:rsidR="00700990" w:rsidRPr="00FB24DF" w:rsidRDefault="00700990" w:rsidP="00700990">
            <w:pPr>
              <w:numPr>
                <w:ilvl w:val="0"/>
                <w:numId w:val="165"/>
              </w:numPr>
              <w:tabs>
                <w:tab w:val="num" w:pos="1440"/>
              </w:tabs>
              <w:spacing w:after="0" w:line="240" w:lineRule="auto"/>
              <w:rPr>
                <w:rFonts w:ascii="Klavika Light" w:hAnsi="Klavika Light"/>
                <w:sz w:val="20"/>
                <w:szCs w:val="20"/>
              </w:rPr>
            </w:pPr>
            <w:r w:rsidRPr="00FB24DF">
              <w:rPr>
                <w:rFonts w:ascii="Klavika Light" w:hAnsi="Klavika Light"/>
                <w:sz w:val="20"/>
                <w:szCs w:val="20"/>
              </w:rPr>
              <w:t>Conduite de visites terrain, entretiens individuels et ateliers thématiques avec plus de 30 acteurs clés des chaines de valeurs cibles et autres parties prenantes institutionnelles et financières</w:t>
            </w:r>
          </w:p>
          <w:p w14:paraId="473DDC4E" w14:textId="77777777" w:rsidR="00700990" w:rsidRPr="00FB24DF" w:rsidRDefault="00700990" w:rsidP="00700990">
            <w:pPr>
              <w:numPr>
                <w:ilvl w:val="0"/>
                <w:numId w:val="165"/>
              </w:numPr>
              <w:tabs>
                <w:tab w:val="num" w:pos="1440"/>
              </w:tabs>
              <w:spacing w:after="0" w:line="240" w:lineRule="auto"/>
              <w:rPr>
                <w:rFonts w:ascii="Klavika Light" w:hAnsi="Klavika Light"/>
                <w:sz w:val="20"/>
                <w:szCs w:val="20"/>
              </w:rPr>
            </w:pPr>
            <w:r w:rsidRPr="00FB24DF">
              <w:rPr>
                <w:rFonts w:ascii="Klavika Light" w:hAnsi="Klavika Light"/>
                <w:sz w:val="20"/>
                <w:szCs w:val="20"/>
              </w:rPr>
              <w:t xml:space="preserve">Conduite d’un benchmark international pour capitaliser sur les autres expériences et définir des scénarios cibles pour la bourse de commodités </w:t>
            </w:r>
          </w:p>
          <w:p w14:paraId="2B398A1C" w14:textId="77777777" w:rsidR="00700990" w:rsidRPr="00FB24DF" w:rsidRDefault="00700990" w:rsidP="00165FE4">
            <w:pPr>
              <w:tabs>
                <w:tab w:val="num" w:pos="1440"/>
              </w:tabs>
              <w:spacing w:after="0"/>
              <w:jc w:val="center"/>
              <w:rPr>
                <w:rFonts w:ascii="Klavika Light" w:hAnsi="Klavika Light"/>
                <w:sz w:val="20"/>
                <w:szCs w:val="20"/>
              </w:rPr>
            </w:pPr>
          </w:p>
        </w:tc>
      </w:tr>
      <w:tr w:rsidR="00700990" w:rsidRPr="00FB24DF" w14:paraId="3ACE5D0A" w14:textId="77777777" w:rsidTr="00165FE4">
        <w:trPr>
          <w:trHeight w:val="1134"/>
        </w:trPr>
        <w:tc>
          <w:tcPr>
            <w:tcW w:w="9900" w:type="dxa"/>
            <w:gridSpan w:val="2"/>
            <w:tcMar>
              <w:top w:w="28" w:type="dxa"/>
              <w:right w:w="28" w:type="dxa"/>
            </w:tcMar>
            <w:vAlign w:val="center"/>
          </w:tcPr>
          <w:p w14:paraId="53EE961F" w14:textId="77777777" w:rsidR="00700990" w:rsidRPr="00FB24DF" w:rsidRDefault="00700990"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0302086B" w14:textId="77777777" w:rsidR="00700990" w:rsidRPr="00FB24DF" w:rsidRDefault="00700990" w:rsidP="00700990">
            <w:pPr>
              <w:pStyle w:val="Paragraphedeliste"/>
              <w:numPr>
                <w:ilvl w:val="0"/>
                <w:numId w:val="24"/>
              </w:numPr>
              <w:spacing w:after="240" w:line="259" w:lineRule="auto"/>
              <w:rPr>
                <w:rFonts w:ascii="Klavika Light" w:hAnsi="Klavika Light"/>
                <w:sz w:val="20"/>
                <w:szCs w:val="20"/>
              </w:rPr>
            </w:pPr>
            <w:r w:rsidRPr="00FB24DF">
              <w:rPr>
                <w:rFonts w:ascii="Klavika Light" w:hAnsi="Klavika Light"/>
                <w:sz w:val="20"/>
                <w:szCs w:val="20"/>
              </w:rPr>
              <w:t>Mobilisation et obtention de l’adhésion de l’ensemble des acteurs des chaines de valeurs cibles et autres parties prenantes impliquées dans le processus</w:t>
            </w:r>
          </w:p>
          <w:p w14:paraId="0009AC98" w14:textId="77777777" w:rsidR="00700990" w:rsidRPr="00FB24DF" w:rsidRDefault="00700990" w:rsidP="00700990">
            <w:pPr>
              <w:pStyle w:val="Paragraphedeliste"/>
              <w:numPr>
                <w:ilvl w:val="0"/>
                <w:numId w:val="24"/>
              </w:numPr>
              <w:spacing w:after="240" w:line="259" w:lineRule="auto"/>
              <w:rPr>
                <w:rFonts w:ascii="Klavika Light" w:hAnsi="Klavika Light"/>
                <w:sz w:val="20"/>
                <w:szCs w:val="20"/>
              </w:rPr>
            </w:pPr>
            <w:r w:rsidRPr="00FB24DF">
              <w:rPr>
                <w:rFonts w:ascii="Klavika Light" w:hAnsi="Klavika Light"/>
                <w:sz w:val="20"/>
                <w:szCs w:val="20"/>
              </w:rPr>
              <w:t xml:space="preserve">Evaluation et validation de l’opportunité et définition du schéma cible de la bourse de commodités à mettre en place </w:t>
            </w:r>
          </w:p>
          <w:p w14:paraId="0E2EEDC9" w14:textId="77777777" w:rsidR="00700990" w:rsidRPr="00FB24DF" w:rsidRDefault="00700990" w:rsidP="00700990">
            <w:pPr>
              <w:pStyle w:val="Paragraphedeliste"/>
              <w:numPr>
                <w:ilvl w:val="0"/>
                <w:numId w:val="24"/>
              </w:numPr>
              <w:spacing w:after="240" w:line="259" w:lineRule="auto"/>
              <w:rPr>
                <w:rFonts w:ascii="Klavika Light" w:hAnsi="Klavika Light"/>
                <w:sz w:val="20"/>
                <w:szCs w:val="20"/>
              </w:rPr>
            </w:pPr>
            <w:r w:rsidRPr="00FB24DF">
              <w:rPr>
                <w:rFonts w:ascii="Klavika Light" w:hAnsi="Klavika Light"/>
                <w:sz w:val="20"/>
                <w:szCs w:val="20"/>
              </w:rPr>
              <w:t>Définition des scénarios possibles en termes d’organisation, gouvernance, cadre juridique et système d’information sur la base du benchmark et assistance dans le choix des scénarios cibles</w:t>
            </w:r>
          </w:p>
          <w:p w14:paraId="3964E2B9" w14:textId="77777777" w:rsidR="00700990" w:rsidRPr="00FB24DF" w:rsidRDefault="00700990" w:rsidP="00700990">
            <w:pPr>
              <w:pStyle w:val="Paragraphedeliste"/>
              <w:numPr>
                <w:ilvl w:val="0"/>
                <w:numId w:val="24"/>
              </w:numPr>
              <w:spacing w:after="240" w:line="259" w:lineRule="auto"/>
              <w:rPr>
                <w:rFonts w:ascii="Klavika Light" w:hAnsi="Klavika Light"/>
                <w:sz w:val="20"/>
                <w:szCs w:val="20"/>
              </w:rPr>
            </w:pPr>
            <w:r w:rsidRPr="00FB24DF">
              <w:rPr>
                <w:rFonts w:ascii="Klavika Light" w:hAnsi="Klavika Light"/>
                <w:sz w:val="20"/>
                <w:szCs w:val="20"/>
              </w:rPr>
              <w:t>Elaboration d’une feuille de route d’implémentation sur 18 mois</w:t>
            </w:r>
          </w:p>
          <w:p w14:paraId="6E5AB09A" w14:textId="77777777" w:rsidR="00700990" w:rsidRPr="00FB24DF" w:rsidRDefault="00700990" w:rsidP="00165FE4">
            <w:pPr>
              <w:pStyle w:val="Paragraphedeliste"/>
              <w:spacing w:after="0" w:line="240" w:lineRule="auto"/>
              <w:jc w:val="both"/>
              <w:rPr>
                <w:rFonts w:ascii="Klavika Light" w:hAnsi="Klavika Light"/>
                <w:sz w:val="20"/>
                <w:szCs w:val="20"/>
              </w:rPr>
            </w:pPr>
          </w:p>
          <w:p w14:paraId="283600ED" w14:textId="77777777" w:rsidR="00700990" w:rsidRPr="00FB24DF" w:rsidRDefault="00700990" w:rsidP="00165FE4">
            <w:pPr>
              <w:spacing w:after="0"/>
              <w:jc w:val="both"/>
              <w:rPr>
                <w:rFonts w:ascii="Klavika Light" w:hAnsi="Klavika Light"/>
                <w:sz w:val="20"/>
                <w:szCs w:val="20"/>
              </w:rPr>
            </w:pPr>
            <w:r w:rsidRPr="00FB24DF">
              <w:rPr>
                <w:rFonts w:ascii="Klavika Light" w:hAnsi="Klavika Light"/>
                <w:noProof/>
                <w:sz w:val="20"/>
                <w:szCs w:val="20"/>
              </w:rPr>
              <w:lastRenderedPageBreak/>
              <w:drawing>
                <wp:inline distT="0" distB="0" distL="0" distR="0" wp14:anchorId="3AD4CEDB" wp14:editId="11107736">
                  <wp:extent cx="6202327" cy="1632857"/>
                  <wp:effectExtent l="0" t="0" r="8255" b="5715"/>
                  <wp:docPr id="93172820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28201" name="Image 1" descr="Une image contenant texte, capture d’écran, Police, nombre&#10;&#10;Le contenu généré par l’IA peut être incorrect."/>
                          <pic:cNvPicPr/>
                        </pic:nvPicPr>
                        <pic:blipFill>
                          <a:blip r:embed="rId29"/>
                          <a:stretch>
                            <a:fillRect/>
                          </a:stretch>
                        </pic:blipFill>
                        <pic:spPr>
                          <a:xfrm>
                            <a:off x="0" y="0"/>
                            <a:ext cx="6276246" cy="1652317"/>
                          </a:xfrm>
                          <a:prstGeom prst="rect">
                            <a:avLst/>
                          </a:prstGeom>
                        </pic:spPr>
                      </pic:pic>
                    </a:graphicData>
                  </a:graphic>
                </wp:inline>
              </w:drawing>
            </w:r>
          </w:p>
        </w:tc>
      </w:tr>
    </w:tbl>
    <w:p w14:paraId="14674BBB" w14:textId="77777777" w:rsidR="00700990" w:rsidRDefault="00700990" w:rsidP="00700990"/>
    <w:p w14:paraId="3FAB072E" w14:textId="77777777" w:rsidR="00D90E8A" w:rsidRPr="00D90E8A" w:rsidRDefault="00D90E8A" w:rsidP="00D90E8A"/>
    <w:p w14:paraId="59433FE9" w14:textId="77777777" w:rsidR="00D90E8A" w:rsidRDefault="00D90E8A" w:rsidP="00D90E8A"/>
    <w:p w14:paraId="529B66C8" w14:textId="1F165B40" w:rsidR="00D90E8A" w:rsidRDefault="00D90E8A" w:rsidP="00D90E8A">
      <w:r>
        <w:t xml:space="preserve">TIC et Innovation </w:t>
      </w:r>
      <w:r>
        <w:br/>
      </w:r>
    </w:p>
    <w:tbl>
      <w:tblPr>
        <w:tblpPr w:leftFromText="180" w:rightFromText="180" w:vertAnchor="page" w:horzAnchor="margin" w:tblpY="140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34974910" w14:textId="77777777" w:rsidTr="00165FE4">
        <w:trPr>
          <w:trHeight w:val="373"/>
        </w:trPr>
        <w:tc>
          <w:tcPr>
            <w:tcW w:w="9157" w:type="dxa"/>
            <w:gridSpan w:val="2"/>
            <w:shd w:val="clear" w:color="auto" w:fill="970354"/>
            <w:tcMar>
              <w:top w:w="28" w:type="dxa"/>
              <w:right w:w="28" w:type="dxa"/>
            </w:tcMar>
            <w:vAlign w:val="bottom"/>
          </w:tcPr>
          <w:p w14:paraId="4052691D"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r w:rsidRPr="00E343A9">
              <w:rPr>
                <w:rFonts w:ascii="Klavika Light" w:hAnsi="Klavika Light"/>
                <w:color w:val="FFFFFF" w:themeColor="background1"/>
                <w:sz w:val="20"/>
                <w:szCs w:val="20"/>
              </w:rPr>
              <w:lastRenderedPageBreak/>
              <w:t>ÉLABORATION D’UNE ANALYSE DES BESOINS EN COMPÉTENCES TIC &amp; IT</w:t>
            </w:r>
          </w:p>
        </w:tc>
      </w:tr>
      <w:tr w:rsidR="00D90E8A" w:rsidRPr="00FB24DF" w14:paraId="279519C0" w14:textId="77777777" w:rsidTr="00165FE4">
        <w:trPr>
          <w:trHeight w:val="695"/>
        </w:trPr>
        <w:tc>
          <w:tcPr>
            <w:tcW w:w="4737" w:type="dxa"/>
            <w:tcMar>
              <w:top w:w="28" w:type="dxa"/>
              <w:right w:w="28" w:type="dxa"/>
            </w:tcMar>
          </w:tcPr>
          <w:p w14:paraId="2ADAC840" w14:textId="77777777" w:rsidR="00D90E8A" w:rsidRPr="00FB24DF" w:rsidRDefault="00D90E8A"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149" w:name="efe2025"/>
            <w:r w:rsidRPr="00E343A9">
              <w:rPr>
                <w:rFonts w:ascii="Klavika Light" w:hAnsi="Klavika Light"/>
                <w:b/>
                <w:bCs/>
                <w:sz w:val="20"/>
                <w:szCs w:val="20"/>
              </w:rPr>
              <w:t>ÉLABORATION D’UNE ANALYSE DES BESOINS EN COMPÉTENCES TIC &amp; IT</w:t>
            </w:r>
            <w:bookmarkEnd w:id="149"/>
          </w:p>
        </w:tc>
        <w:tc>
          <w:tcPr>
            <w:tcW w:w="4420" w:type="dxa"/>
            <w:tcMar>
              <w:top w:w="28" w:type="dxa"/>
              <w:right w:w="28" w:type="dxa"/>
            </w:tcMar>
          </w:tcPr>
          <w:p w14:paraId="26410622"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Pr>
                <w:rFonts w:ascii="Klavika Light" w:hAnsi="Klavika Light"/>
                <w:b/>
                <w:bCs/>
                <w:sz w:val="20"/>
                <w:szCs w:val="20"/>
              </w:rPr>
              <w:t>Tunisie</w:t>
            </w:r>
          </w:p>
        </w:tc>
      </w:tr>
      <w:tr w:rsidR="00D90E8A" w:rsidRPr="00FB24DF" w14:paraId="55FD331E" w14:textId="77777777" w:rsidTr="00165FE4">
        <w:trPr>
          <w:trHeight w:val="389"/>
        </w:trPr>
        <w:tc>
          <w:tcPr>
            <w:tcW w:w="4737" w:type="dxa"/>
            <w:tcMar>
              <w:top w:w="28" w:type="dxa"/>
              <w:right w:w="28" w:type="dxa"/>
            </w:tcMar>
          </w:tcPr>
          <w:p w14:paraId="1E099499"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Lieu :</w:t>
            </w:r>
            <w:r w:rsidRPr="00FB24DF">
              <w:rPr>
                <w:rFonts w:ascii="Klavika Light" w:hAnsi="Klavika Light"/>
                <w:b/>
                <w:bCs/>
                <w:sz w:val="20"/>
                <w:szCs w:val="20"/>
              </w:rPr>
              <w:t xml:space="preserve"> </w:t>
            </w:r>
            <w:r>
              <w:rPr>
                <w:rFonts w:ascii="Klavika Light" w:hAnsi="Klavika Light"/>
                <w:b/>
                <w:bCs/>
                <w:sz w:val="20"/>
                <w:szCs w:val="20"/>
              </w:rPr>
              <w:t>Tunisie</w:t>
            </w:r>
          </w:p>
        </w:tc>
        <w:tc>
          <w:tcPr>
            <w:tcW w:w="4420" w:type="dxa"/>
            <w:tcMar>
              <w:top w:w="28" w:type="dxa"/>
              <w:right w:w="28" w:type="dxa"/>
            </w:tcMar>
          </w:tcPr>
          <w:p w14:paraId="70966DBF"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D90E8A" w:rsidRPr="00FB24DF" w14:paraId="7C9443AD" w14:textId="77777777" w:rsidTr="00165FE4">
        <w:trPr>
          <w:trHeight w:val="470"/>
        </w:trPr>
        <w:tc>
          <w:tcPr>
            <w:tcW w:w="4737" w:type="dxa"/>
            <w:tcMar>
              <w:top w:w="28" w:type="dxa"/>
              <w:right w:w="28" w:type="dxa"/>
            </w:tcMar>
          </w:tcPr>
          <w:p w14:paraId="6D9EF41E"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E343A9">
              <w:rPr>
                <w:rFonts w:ascii="Klavika Light" w:hAnsi="Klavika Light"/>
                <w:b/>
                <w:bCs/>
                <w:sz w:val="20"/>
                <w:szCs w:val="20"/>
              </w:rPr>
              <w:t>EFE – Education For Employment Tunisia &amp; COOPI</w:t>
            </w:r>
            <w:r>
              <w:rPr>
                <w:rFonts w:ascii="Klavika Light" w:hAnsi="Klavika Light"/>
                <w:b/>
                <w:bCs/>
                <w:sz w:val="20"/>
                <w:szCs w:val="20"/>
              </w:rPr>
              <w:t xml:space="preserve"> </w:t>
            </w:r>
            <w:r w:rsidRPr="00FB24DF">
              <w:rPr>
                <w:rFonts w:ascii="Klavika Light" w:hAnsi="Klavika Light"/>
                <w:b/>
                <w:bCs/>
                <w:sz w:val="20"/>
                <w:szCs w:val="20"/>
              </w:rPr>
              <w:t>de l'économie numérique/ World Bank</w:t>
            </w:r>
          </w:p>
        </w:tc>
        <w:tc>
          <w:tcPr>
            <w:tcW w:w="4420" w:type="dxa"/>
            <w:tcMar>
              <w:top w:w="28" w:type="dxa"/>
              <w:right w:w="28" w:type="dxa"/>
            </w:tcMar>
          </w:tcPr>
          <w:p w14:paraId="06080429"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r>
              <w:rPr>
                <w:rFonts w:ascii="Klavika Light" w:hAnsi="Klavika Light"/>
                <w:sz w:val="20"/>
                <w:szCs w:val="20"/>
              </w:rPr>
              <w:t>2</w:t>
            </w:r>
          </w:p>
        </w:tc>
      </w:tr>
      <w:tr w:rsidR="00D90E8A" w:rsidRPr="00FB24DF" w14:paraId="087B59AE" w14:textId="77777777" w:rsidTr="00165FE4">
        <w:tc>
          <w:tcPr>
            <w:tcW w:w="4737" w:type="dxa"/>
            <w:tcMar>
              <w:top w:w="28" w:type="dxa"/>
              <w:right w:w="28" w:type="dxa"/>
            </w:tcMar>
          </w:tcPr>
          <w:p w14:paraId="5EF5392F"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009FAB4D"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w:t>
            </w:r>
            <w:r>
              <w:rPr>
                <w:rFonts w:ascii="Klavika Light" w:hAnsi="Klavika Light"/>
                <w:b/>
                <w:bCs/>
                <w:sz w:val="20"/>
                <w:szCs w:val="20"/>
              </w:rPr>
              <w:t>4</w:t>
            </w:r>
            <w:r w:rsidRPr="00FB24DF">
              <w:rPr>
                <w:rFonts w:ascii="Klavika Light" w:hAnsi="Klavika Light"/>
                <w:b/>
                <w:bCs/>
                <w:sz w:val="20"/>
                <w:szCs w:val="20"/>
              </w:rPr>
              <w:t xml:space="preserve"> mois</w:t>
            </w:r>
          </w:p>
        </w:tc>
      </w:tr>
      <w:tr w:rsidR="00D90E8A" w:rsidRPr="00FB24DF" w14:paraId="533CA026" w14:textId="77777777" w:rsidTr="00165FE4">
        <w:trPr>
          <w:trHeight w:val="389"/>
        </w:trPr>
        <w:tc>
          <w:tcPr>
            <w:tcW w:w="4737" w:type="dxa"/>
            <w:tcMar>
              <w:top w:w="28" w:type="dxa"/>
              <w:right w:w="28" w:type="dxa"/>
            </w:tcMar>
          </w:tcPr>
          <w:p w14:paraId="7F2C1E3B"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Pr>
                <w:rFonts w:ascii="Klavika Light" w:hAnsi="Klavika Light"/>
                <w:b/>
                <w:bCs/>
                <w:sz w:val="20"/>
                <w:szCs w:val="20"/>
              </w:rPr>
              <w:t>juillet 2025</w:t>
            </w:r>
          </w:p>
          <w:p w14:paraId="5A90C7B6"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Pr>
                <w:rFonts w:ascii="Klavika Light" w:hAnsi="Klavika Light"/>
                <w:sz w:val="20"/>
                <w:szCs w:val="20"/>
              </w:rPr>
              <w:t>Octobre 2025</w:t>
            </w:r>
          </w:p>
        </w:tc>
        <w:tc>
          <w:tcPr>
            <w:tcW w:w="4420" w:type="dxa"/>
            <w:tcMar>
              <w:top w:w="28" w:type="dxa"/>
              <w:right w:w="28" w:type="dxa"/>
            </w:tcMar>
          </w:tcPr>
          <w:p w14:paraId="7F4A8687"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E343A9">
              <w:rPr>
                <w:rFonts w:ascii="Klavika Light" w:hAnsi="Klavika Light"/>
                <w:sz w:val="20"/>
                <w:szCs w:val="20"/>
              </w:rPr>
              <w:t>20 369 USD</w:t>
            </w:r>
          </w:p>
          <w:p w14:paraId="6917DB15" w14:textId="77777777" w:rsidR="00D90E8A" w:rsidRPr="00FB24DF" w:rsidRDefault="00D90E8A" w:rsidP="00165FE4">
            <w:pPr>
              <w:spacing w:after="0"/>
              <w:contextualSpacing/>
              <w:rPr>
                <w:rFonts w:ascii="Klavika Light" w:hAnsi="Klavika Light"/>
                <w:b/>
                <w:bCs/>
                <w:sz w:val="20"/>
                <w:szCs w:val="20"/>
              </w:rPr>
            </w:pPr>
          </w:p>
        </w:tc>
      </w:tr>
      <w:tr w:rsidR="00D90E8A" w:rsidRPr="00FB24DF" w14:paraId="70E1A804" w14:textId="77777777" w:rsidTr="00165FE4">
        <w:trPr>
          <w:trHeight w:val="1008"/>
        </w:trPr>
        <w:tc>
          <w:tcPr>
            <w:tcW w:w="4737" w:type="dxa"/>
            <w:tcMar>
              <w:top w:w="28" w:type="dxa"/>
              <w:right w:w="28" w:type="dxa"/>
            </w:tcMar>
          </w:tcPr>
          <w:p w14:paraId="57D8C4BE"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32009F4A" w14:textId="77777777" w:rsidR="00D90E8A" w:rsidRPr="00FB24DF" w:rsidRDefault="00D90E8A" w:rsidP="00165FE4">
            <w:pPr>
              <w:pStyle w:val="Paragraphedeliste"/>
              <w:spacing w:after="0" w:line="240" w:lineRule="auto"/>
              <w:rPr>
                <w:rFonts w:ascii="Klavika Light" w:hAnsi="Klavika Light"/>
                <w:sz w:val="20"/>
                <w:szCs w:val="20"/>
              </w:rPr>
            </w:pPr>
          </w:p>
        </w:tc>
        <w:tc>
          <w:tcPr>
            <w:tcW w:w="4420" w:type="dxa"/>
            <w:tcMar>
              <w:top w:w="28" w:type="dxa"/>
              <w:right w:w="28" w:type="dxa"/>
            </w:tcMar>
          </w:tcPr>
          <w:p w14:paraId="5CEBB3CC"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95D71C0" w14:textId="77777777" w:rsidR="00D90E8A" w:rsidRPr="00FB24DF" w:rsidRDefault="00D90E8A" w:rsidP="00D90E8A">
            <w:pPr>
              <w:pStyle w:val="Paragraphedeliste"/>
              <w:numPr>
                <w:ilvl w:val="0"/>
                <w:numId w:val="12"/>
              </w:numPr>
              <w:spacing w:after="0" w:line="240" w:lineRule="auto"/>
              <w:rPr>
                <w:rFonts w:ascii="Klavika Light" w:eastAsiaTheme="minorEastAsia" w:hAnsi="Klavika Light"/>
                <w:b/>
                <w:bCs/>
                <w:sz w:val="20"/>
                <w:szCs w:val="20"/>
              </w:rPr>
            </w:pPr>
            <w:r>
              <w:rPr>
                <w:rFonts w:ascii="Klavika Light" w:eastAsiaTheme="minorEastAsia" w:hAnsi="Klavika Light"/>
                <w:b/>
                <w:bCs/>
                <w:sz w:val="20"/>
                <w:szCs w:val="20"/>
              </w:rPr>
              <w:t>Bouthayna Attoui</w:t>
            </w:r>
            <w:r w:rsidRPr="00FB24DF">
              <w:rPr>
                <w:rFonts w:ascii="Klavika Light" w:eastAsiaTheme="minorEastAsia" w:hAnsi="Klavika Light"/>
                <w:b/>
                <w:bCs/>
                <w:sz w:val="20"/>
                <w:szCs w:val="20"/>
              </w:rPr>
              <w:t xml:space="preserve"> : </w:t>
            </w:r>
            <w:r w:rsidRPr="00FB24DF">
              <w:rPr>
                <w:rFonts w:ascii="Klavika Light" w:eastAsiaTheme="minorEastAsia" w:hAnsi="Klavika Light"/>
                <w:sz w:val="20"/>
                <w:szCs w:val="20"/>
              </w:rPr>
              <w:t>Analyst</w:t>
            </w:r>
          </w:p>
        </w:tc>
      </w:tr>
      <w:tr w:rsidR="00D90E8A" w:rsidRPr="00FB24DF" w14:paraId="2C952B22" w14:textId="77777777" w:rsidTr="00165FE4">
        <w:tc>
          <w:tcPr>
            <w:tcW w:w="9157" w:type="dxa"/>
            <w:gridSpan w:val="2"/>
            <w:tcMar>
              <w:top w:w="28" w:type="dxa"/>
              <w:right w:w="28" w:type="dxa"/>
            </w:tcMar>
            <w:vAlign w:val="center"/>
          </w:tcPr>
          <w:p w14:paraId="1BF7966B"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04524F2E" w14:textId="77777777" w:rsidR="00D90E8A" w:rsidRPr="00FB24DF" w:rsidRDefault="00D90E8A" w:rsidP="00165FE4">
            <w:pPr>
              <w:spacing w:after="0"/>
              <w:rPr>
                <w:rFonts w:ascii="Klavika Light" w:hAnsi="Klavika Light"/>
                <w:sz w:val="20"/>
                <w:szCs w:val="20"/>
              </w:rPr>
            </w:pPr>
          </w:p>
          <w:p w14:paraId="64B4560D" w14:textId="77777777" w:rsidR="00D90E8A" w:rsidRPr="00E343A9" w:rsidRDefault="00D90E8A" w:rsidP="00165FE4">
            <w:pPr>
              <w:spacing w:after="0"/>
              <w:rPr>
                <w:rFonts w:ascii="Klavika Light" w:hAnsi="Klavika Light"/>
                <w:sz w:val="20"/>
                <w:szCs w:val="20"/>
              </w:rPr>
            </w:pPr>
            <w:r w:rsidRPr="00E343A9">
              <w:rPr>
                <w:rFonts w:ascii="Klavika Light" w:hAnsi="Klavika Light"/>
                <w:sz w:val="20"/>
                <w:szCs w:val="20"/>
              </w:rPr>
              <w:t xml:space="preserve">Le projet </w:t>
            </w:r>
            <w:r w:rsidRPr="00E343A9">
              <w:rPr>
                <w:rFonts w:ascii="Klavika Light" w:hAnsi="Klavika Light"/>
                <w:b/>
                <w:bCs/>
                <w:sz w:val="20"/>
                <w:szCs w:val="20"/>
              </w:rPr>
              <w:t>INNOVATECH : Formation, innovation, emploi et entrepreneuriat durable</w:t>
            </w:r>
            <w:r w:rsidRPr="00E343A9">
              <w:rPr>
                <w:rFonts w:ascii="Klavika Light" w:hAnsi="Klavika Light"/>
                <w:sz w:val="20"/>
                <w:szCs w:val="20"/>
              </w:rPr>
              <w:t xml:space="preserve"> vise à promouvoir une croissance économique inclusive et à lutter contre les causes de la migration irrégulière en renforçant l’employabilité des jeunes et des femmes dans les secteurs porteurs, notamment les </w:t>
            </w:r>
            <w:r w:rsidRPr="00E343A9">
              <w:rPr>
                <w:rFonts w:ascii="Klavika Light" w:hAnsi="Klavika Light"/>
                <w:b/>
                <w:bCs/>
                <w:sz w:val="20"/>
                <w:szCs w:val="20"/>
              </w:rPr>
              <w:t>technologies de l’information et de la communication (TIC &amp; IT)</w:t>
            </w:r>
            <w:r w:rsidRPr="00E343A9">
              <w:rPr>
                <w:rFonts w:ascii="Klavika Light" w:hAnsi="Klavika Light"/>
                <w:sz w:val="20"/>
                <w:szCs w:val="20"/>
              </w:rPr>
              <w:t>.</w:t>
            </w:r>
          </w:p>
          <w:p w14:paraId="75560F5B" w14:textId="77777777" w:rsidR="00D90E8A" w:rsidRPr="00E343A9" w:rsidRDefault="00D90E8A" w:rsidP="00165FE4">
            <w:pPr>
              <w:spacing w:after="0"/>
              <w:rPr>
                <w:rFonts w:ascii="Klavika Light" w:hAnsi="Klavika Light"/>
                <w:sz w:val="20"/>
                <w:szCs w:val="20"/>
              </w:rPr>
            </w:pPr>
            <w:r w:rsidRPr="00E343A9">
              <w:rPr>
                <w:rFonts w:ascii="Klavika Light" w:hAnsi="Klavika Light"/>
                <w:sz w:val="20"/>
                <w:szCs w:val="20"/>
              </w:rPr>
              <w:t xml:space="preserve">Dans ce cadre, </w:t>
            </w:r>
            <w:r w:rsidRPr="00E343A9">
              <w:rPr>
                <w:rFonts w:ascii="Klavika Light" w:hAnsi="Klavika Light"/>
                <w:b/>
                <w:bCs/>
                <w:sz w:val="20"/>
                <w:szCs w:val="20"/>
              </w:rPr>
              <w:t>Matine Consulting</w:t>
            </w:r>
            <w:r w:rsidRPr="00E343A9">
              <w:rPr>
                <w:rFonts w:ascii="Klavika Light" w:hAnsi="Klavika Light"/>
                <w:sz w:val="20"/>
                <w:szCs w:val="20"/>
              </w:rPr>
              <w:t xml:space="preserve"> a été mandaté par </w:t>
            </w:r>
            <w:r w:rsidRPr="00E343A9">
              <w:rPr>
                <w:rFonts w:ascii="Klavika Light" w:hAnsi="Klavika Light"/>
                <w:b/>
                <w:bCs/>
                <w:sz w:val="20"/>
                <w:szCs w:val="20"/>
              </w:rPr>
              <w:t>EFE-Tunisie et COOPI</w:t>
            </w:r>
            <w:r w:rsidRPr="00E343A9">
              <w:rPr>
                <w:rFonts w:ascii="Klavika Light" w:hAnsi="Klavika Light"/>
                <w:sz w:val="20"/>
                <w:szCs w:val="20"/>
              </w:rPr>
              <w:t xml:space="preserve"> pour conduire une </w:t>
            </w:r>
            <w:r w:rsidRPr="00E343A9">
              <w:rPr>
                <w:rFonts w:ascii="Klavika Light" w:hAnsi="Klavika Light"/>
                <w:b/>
                <w:bCs/>
                <w:sz w:val="20"/>
                <w:szCs w:val="20"/>
              </w:rPr>
              <w:t>analyse approfondie des besoins en recrutement et en compétences</w:t>
            </w:r>
            <w:r w:rsidRPr="00E343A9">
              <w:rPr>
                <w:rFonts w:ascii="Klavika Light" w:hAnsi="Klavika Light"/>
                <w:sz w:val="20"/>
                <w:szCs w:val="20"/>
              </w:rPr>
              <w:t xml:space="preserve"> des entreprises du secteur TIC &amp; IT dans les régions du </w:t>
            </w:r>
            <w:r w:rsidRPr="00E343A9">
              <w:rPr>
                <w:rFonts w:ascii="Klavika Light" w:hAnsi="Klavika Light"/>
                <w:b/>
                <w:bCs/>
                <w:sz w:val="20"/>
                <w:szCs w:val="20"/>
              </w:rPr>
              <w:t>Grand Tunis</w:t>
            </w:r>
            <w:r w:rsidRPr="00E343A9">
              <w:rPr>
                <w:rFonts w:ascii="Klavika Light" w:hAnsi="Klavika Light"/>
                <w:sz w:val="20"/>
                <w:szCs w:val="20"/>
              </w:rPr>
              <w:t xml:space="preserve"> et de </w:t>
            </w:r>
            <w:r w:rsidRPr="00E343A9">
              <w:rPr>
                <w:rFonts w:ascii="Klavika Light" w:hAnsi="Klavika Light"/>
                <w:b/>
                <w:bCs/>
                <w:sz w:val="20"/>
                <w:szCs w:val="20"/>
              </w:rPr>
              <w:t>Sfax</w:t>
            </w:r>
            <w:r w:rsidRPr="00E343A9">
              <w:rPr>
                <w:rFonts w:ascii="Klavika Light" w:hAnsi="Klavika Light"/>
                <w:sz w:val="20"/>
                <w:szCs w:val="20"/>
              </w:rPr>
              <w:t>.</w:t>
            </w:r>
          </w:p>
          <w:p w14:paraId="0197FFB6" w14:textId="77777777" w:rsidR="00D90E8A" w:rsidRPr="00E343A9" w:rsidRDefault="00D90E8A" w:rsidP="00165FE4">
            <w:pPr>
              <w:spacing w:after="0"/>
              <w:rPr>
                <w:rFonts w:ascii="Klavika Light" w:hAnsi="Klavika Light"/>
                <w:sz w:val="20"/>
                <w:szCs w:val="20"/>
              </w:rPr>
            </w:pPr>
            <w:r w:rsidRPr="00E343A9">
              <w:rPr>
                <w:rFonts w:ascii="Klavika Light" w:hAnsi="Klavika Light"/>
                <w:sz w:val="20"/>
                <w:szCs w:val="20"/>
              </w:rPr>
              <w:t>L’étude permet :</w:t>
            </w:r>
          </w:p>
          <w:p w14:paraId="3F39A117" w14:textId="77777777" w:rsidR="00D90E8A" w:rsidRPr="00E343A9" w:rsidRDefault="00D90E8A" w:rsidP="00D90E8A">
            <w:pPr>
              <w:numPr>
                <w:ilvl w:val="0"/>
                <w:numId w:val="166"/>
              </w:numPr>
              <w:spacing w:after="0" w:line="240" w:lineRule="auto"/>
              <w:rPr>
                <w:rFonts w:ascii="Klavika Light" w:hAnsi="Klavika Light"/>
                <w:sz w:val="20"/>
                <w:szCs w:val="20"/>
              </w:rPr>
            </w:pPr>
            <w:r w:rsidRPr="00E343A9">
              <w:rPr>
                <w:rFonts w:ascii="Klavika Light" w:hAnsi="Klavika Light"/>
                <w:sz w:val="20"/>
                <w:szCs w:val="20"/>
              </w:rPr>
              <w:t>d’identifier les compétences techniques, transversales et comportementales les plus demandées,</w:t>
            </w:r>
          </w:p>
          <w:p w14:paraId="20E5BD22" w14:textId="77777777" w:rsidR="00D90E8A" w:rsidRPr="00E343A9" w:rsidRDefault="00D90E8A" w:rsidP="00D90E8A">
            <w:pPr>
              <w:numPr>
                <w:ilvl w:val="0"/>
                <w:numId w:val="166"/>
              </w:numPr>
              <w:spacing w:after="0" w:line="240" w:lineRule="auto"/>
              <w:rPr>
                <w:rFonts w:ascii="Klavika Light" w:hAnsi="Klavika Light"/>
                <w:sz w:val="20"/>
                <w:szCs w:val="20"/>
              </w:rPr>
            </w:pPr>
            <w:r w:rsidRPr="00E343A9">
              <w:rPr>
                <w:rFonts w:ascii="Klavika Light" w:hAnsi="Klavika Light"/>
                <w:sz w:val="20"/>
                <w:szCs w:val="20"/>
              </w:rPr>
              <w:t>d’analyser les profils recherchés par les entreprises,</w:t>
            </w:r>
          </w:p>
          <w:p w14:paraId="28959520" w14:textId="77777777" w:rsidR="00D90E8A" w:rsidRPr="00E343A9" w:rsidRDefault="00D90E8A" w:rsidP="00D90E8A">
            <w:pPr>
              <w:numPr>
                <w:ilvl w:val="0"/>
                <w:numId w:val="166"/>
              </w:numPr>
              <w:spacing w:after="0" w:line="240" w:lineRule="auto"/>
              <w:rPr>
                <w:rFonts w:ascii="Klavika Light" w:hAnsi="Klavika Light"/>
                <w:sz w:val="20"/>
                <w:szCs w:val="20"/>
              </w:rPr>
            </w:pPr>
            <w:r w:rsidRPr="00E343A9">
              <w:rPr>
                <w:rFonts w:ascii="Klavika Light" w:hAnsi="Klavika Light"/>
                <w:sz w:val="20"/>
                <w:szCs w:val="20"/>
              </w:rPr>
              <w:t>de mesurer les écarts entre l’offre de formation et les besoins du marché,</w:t>
            </w:r>
          </w:p>
          <w:p w14:paraId="0D86A2F4" w14:textId="77777777" w:rsidR="00D90E8A" w:rsidRPr="00E343A9" w:rsidRDefault="00D90E8A" w:rsidP="00D90E8A">
            <w:pPr>
              <w:numPr>
                <w:ilvl w:val="0"/>
                <w:numId w:val="166"/>
              </w:numPr>
              <w:spacing w:after="0" w:line="240" w:lineRule="auto"/>
              <w:rPr>
                <w:rFonts w:ascii="Klavika Light" w:hAnsi="Klavika Light"/>
                <w:sz w:val="20"/>
                <w:szCs w:val="20"/>
              </w:rPr>
            </w:pPr>
            <w:r w:rsidRPr="00E343A9">
              <w:rPr>
                <w:rFonts w:ascii="Klavika Light" w:hAnsi="Klavika Light"/>
                <w:sz w:val="20"/>
                <w:szCs w:val="20"/>
              </w:rPr>
              <w:t xml:space="preserve">et de proposer des partenariats avec les entreprises TIC afin de faciliter l’insertion professionnelle de </w:t>
            </w:r>
            <w:r w:rsidRPr="00E343A9">
              <w:rPr>
                <w:rFonts w:ascii="Klavika Light" w:hAnsi="Klavika Light"/>
                <w:b/>
                <w:bCs/>
                <w:sz w:val="20"/>
                <w:szCs w:val="20"/>
              </w:rPr>
              <w:t>plus de 230 jeunes</w:t>
            </w:r>
            <w:r w:rsidRPr="00E343A9">
              <w:rPr>
                <w:rFonts w:ascii="Klavika Light" w:hAnsi="Klavika Light"/>
                <w:sz w:val="20"/>
                <w:szCs w:val="20"/>
              </w:rPr>
              <w:t>.</w:t>
            </w:r>
          </w:p>
          <w:p w14:paraId="01261235" w14:textId="77777777" w:rsidR="00D90E8A" w:rsidRPr="00FB24DF" w:rsidRDefault="00D90E8A" w:rsidP="00165FE4">
            <w:pPr>
              <w:spacing w:after="0"/>
              <w:rPr>
                <w:rFonts w:ascii="Klavika Light" w:hAnsi="Klavika Light"/>
                <w:sz w:val="20"/>
                <w:szCs w:val="20"/>
              </w:rPr>
            </w:pPr>
          </w:p>
        </w:tc>
      </w:tr>
      <w:tr w:rsidR="00D90E8A" w:rsidRPr="00FB24DF" w14:paraId="1CF3EDB1" w14:textId="77777777" w:rsidTr="00165FE4">
        <w:tc>
          <w:tcPr>
            <w:tcW w:w="9157" w:type="dxa"/>
            <w:gridSpan w:val="2"/>
            <w:tcMar>
              <w:top w:w="28" w:type="dxa"/>
              <w:right w:w="28" w:type="dxa"/>
            </w:tcMar>
            <w:vAlign w:val="center"/>
          </w:tcPr>
          <w:p w14:paraId="71A493D0"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51C77D72"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1. Lancement et cadrage de la mission</w:t>
            </w:r>
          </w:p>
          <w:p w14:paraId="6D246FC7"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Cadrage méthodologique et validation des outils d’analyse</w:t>
            </w:r>
          </w:p>
          <w:p w14:paraId="29E11EAE"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Définition du périmètre géographique et sectoriel</w:t>
            </w:r>
          </w:p>
          <w:p w14:paraId="3C62B694"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2. Diagnostic, analyse et évaluation</w:t>
            </w:r>
          </w:p>
          <w:p w14:paraId="32031C8A"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Diagnostic du secteur TIC &amp; IT et identification des domaines technologiques porteurs</w:t>
            </w:r>
          </w:p>
          <w:p w14:paraId="3C6AACA1"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Analyse des tendances de l’emploi et des besoins en recrutement</w:t>
            </w:r>
          </w:p>
          <w:p w14:paraId="636D75CD"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Constitution d’une base de données d’offres d’emploi TIC</w:t>
            </w:r>
          </w:p>
          <w:p w14:paraId="794D2717"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Cartographie des principaux acteurs du secteur</w:t>
            </w:r>
          </w:p>
          <w:p w14:paraId="1FE19398"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Conception et administration d’une enquête auprès de plusieurs centaines d’entreprises</w:t>
            </w:r>
          </w:p>
          <w:p w14:paraId="2BE7F9F9"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Réalisation d’au moins 20 entretiens employeurs pour affiner les besoins en compétences</w:t>
            </w:r>
          </w:p>
          <w:p w14:paraId="7D6D916E"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Analyse de la demande et de l’offre de compétences TIC</w:t>
            </w:r>
          </w:p>
          <w:p w14:paraId="6F713034"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Identification des écarts compétences–emplois</w:t>
            </w:r>
          </w:p>
          <w:p w14:paraId="645335D9"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3. Analyse des compétences et approche par compétences (APC)</w:t>
            </w:r>
          </w:p>
          <w:p w14:paraId="6745A284"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Mise à jour du dictionnaire des compétences TIC &amp; IT</w:t>
            </w:r>
          </w:p>
          <w:p w14:paraId="7578963D"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Identification des compétences techniques, transversales et comportementales prioritaires</w:t>
            </w:r>
          </w:p>
          <w:p w14:paraId="2E289EC4"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lastRenderedPageBreak/>
              <w:t>Analyse des écarts selon une logique inspirée de l’Approche Par Compétences (APC)</w:t>
            </w:r>
          </w:p>
          <w:p w14:paraId="675FA1BD"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Recommandations pour l’alignement entre compétences requises, apprentissages et évaluation</w:t>
            </w:r>
          </w:p>
          <w:p w14:paraId="5ACCB603"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4. Recommandations pour l’adaptation des formations</w:t>
            </w:r>
          </w:p>
          <w:p w14:paraId="7A6F6F92"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Recommandations pour l’adaptation des contenus de formation EFE</w:t>
            </w:r>
          </w:p>
          <w:p w14:paraId="2018361E"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Proposition de parcours adaptés aux attentes des employeurs TIC</w:t>
            </w:r>
          </w:p>
          <w:p w14:paraId="5BE0DCF6"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Renforcement de l’employabilité immédiate des jeunes bénéficiaires</w:t>
            </w:r>
          </w:p>
          <w:p w14:paraId="5C89AED2"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5. Partenariats et insertion professionnelle</w:t>
            </w:r>
          </w:p>
          <w:p w14:paraId="290485E2"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Pré-identification d’entreprises partenaires du secteur TIC</w:t>
            </w:r>
          </w:p>
          <w:p w14:paraId="2D90EF8B"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Élaboration d’un modèle de partenariat opérationnel EFE–entreprises</w:t>
            </w:r>
          </w:p>
          <w:p w14:paraId="2C426311"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Recommandations pour faciliter l’intégration professionnelle des jeunes</w:t>
            </w:r>
          </w:p>
          <w:p w14:paraId="09DF462A" w14:textId="77777777" w:rsidR="00D90E8A" w:rsidRPr="00E343A9" w:rsidRDefault="00D90E8A" w:rsidP="00165FE4">
            <w:pPr>
              <w:spacing w:after="0"/>
              <w:ind w:left="360"/>
              <w:rPr>
                <w:rFonts w:ascii="Klavika Light" w:hAnsi="Klavika Light" w:cstheme="minorHAnsi"/>
                <w:sz w:val="20"/>
                <w:szCs w:val="20"/>
              </w:rPr>
            </w:pPr>
            <w:r w:rsidRPr="00E343A9">
              <w:rPr>
                <w:rFonts w:ascii="Klavika Light" w:hAnsi="Klavika Light" w:cstheme="minorHAnsi"/>
                <w:sz w:val="20"/>
                <w:szCs w:val="20"/>
              </w:rPr>
              <w:t>6. Reporting et livrables</w:t>
            </w:r>
          </w:p>
          <w:p w14:paraId="55937B92" w14:textId="77777777" w:rsidR="00D90E8A" w:rsidRPr="00E343A9" w:rsidRDefault="00D90E8A" w:rsidP="00D90E8A">
            <w:pPr>
              <w:pStyle w:val="Paragraphedeliste"/>
              <w:numPr>
                <w:ilvl w:val="0"/>
                <w:numId w:val="167"/>
              </w:numPr>
              <w:spacing w:after="0" w:line="259" w:lineRule="auto"/>
              <w:rPr>
                <w:rFonts w:ascii="Klavika Light" w:hAnsi="Klavika Light" w:cstheme="minorHAnsi"/>
                <w:sz w:val="20"/>
                <w:szCs w:val="20"/>
              </w:rPr>
            </w:pPr>
            <w:r w:rsidRPr="00E343A9">
              <w:rPr>
                <w:rFonts w:ascii="Klavika Light" w:hAnsi="Klavika Light" w:cstheme="minorHAnsi"/>
                <w:sz w:val="20"/>
                <w:szCs w:val="20"/>
              </w:rPr>
              <w:t>Élaboration d’un rapport final consolidé intégrant analyses, résultats et recommandations opérationnelles</w:t>
            </w:r>
          </w:p>
          <w:p w14:paraId="15F8605D" w14:textId="77777777" w:rsidR="00D90E8A" w:rsidRDefault="00D90E8A" w:rsidP="00165FE4">
            <w:pPr>
              <w:spacing w:after="0"/>
              <w:rPr>
                <w:rFonts w:ascii="Klavika Light" w:hAnsi="Klavika Light" w:cstheme="minorHAnsi"/>
                <w:b/>
                <w:bCs/>
                <w:sz w:val="20"/>
                <w:szCs w:val="20"/>
              </w:rPr>
            </w:pPr>
          </w:p>
          <w:p w14:paraId="74959ED5" w14:textId="77777777" w:rsidR="00D90E8A" w:rsidRPr="00E343A9" w:rsidRDefault="00D90E8A" w:rsidP="00165FE4">
            <w:pPr>
              <w:spacing w:after="0"/>
              <w:rPr>
                <w:rFonts w:ascii="Klavika Light" w:hAnsi="Klavika Light" w:cstheme="minorHAnsi"/>
                <w:b/>
                <w:bCs/>
                <w:sz w:val="20"/>
                <w:szCs w:val="20"/>
              </w:rPr>
            </w:pPr>
            <w:r w:rsidRPr="00E343A9">
              <w:rPr>
                <w:rFonts w:ascii="Klavika Light" w:hAnsi="Klavika Light" w:cstheme="minorHAnsi"/>
                <w:b/>
                <w:bCs/>
                <w:sz w:val="20"/>
                <w:szCs w:val="20"/>
              </w:rPr>
              <w:t>IMPACT DU PROJET</w:t>
            </w:r>
          </w:p>
          <w:tbl>
            <w:tblPr>
              <w:tblStyle w:val="Grilledutableau"/>
              <w:tblW w:w="0" w:type="auto"/>
              <w:tblLook w:val="04A0" w:firstRow="1" w:lastRow="0" w:firstColumn="1" w:lastColumn="0" w:noHBand="0" w:noVBand="1"/>
            </w:tblPr>
            <w:tblGrid>
              <w:gridCol w:w="2832"/>
              <w:gridCol w:w="6484"/>
            </w:tblGrid>
            <w:tr w:rsidR="00D90E8A" w:rsidRPr="00E343A9" w14:paraId="7D972E44" w14:textId="77777777" w:rsidTr="00165FE4">
              <w:tc>
                <w:tcPr>
                  <w:tcW w:w="2832" w:type="dxa"/>
                  <w:hideMark/>
                </w:tcPr>
                <w:p w14:paraId="2AFB436C"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Dimension d’impact</w:t>
                  </w:r>
                </w:p>
              </w:tc>
              <w:tc>
                <w:tcPr>
                  <w:tcW w:w="6484" w:type="dxa"/>
                  <w:hideMark/>
                </w:tcPr>
                <w:p w14:paraId="04564B66"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Résultats clés</w:t>
                  </w:r>
                </w:p>
              </w:tc>
            </w:tr>
            <w:tr w:rsidR="00D90E8A" w:rsidRPr="00E343A9" w14:paraId="19FB113D" w14:textId="77777777" w:rsidTr="00165FE4">
              <w:tc>
                <w:tcPr>
                  <w:tcW w:w="2832" w:type="dxa"/>
                  <w:hideMark/>
                </w:tcPr>
                <w:p w14:paraId="2BD6D8F8"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Impact sur l’employabilité</w:t>
                  </w:r>
                </w:p>
              </w:tc>
              <w:tc>
                <w:tcPr>
                  <w:tcW w:w="6484" w:type="dxa"/>
                  <w:hideMark/>
                </w:tcPr>
                <w:p w14:paraId="6C4E7C15"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 xml:space="preserve">• Amélioration de l’alignement formation–emploi dans le secteur TIC &amp; IT </w:t>
                  </w:r>
                  <w:r w:rsidRPr="00E343A9">
                    <w:rPr>
                      <w:rFonts w:ascii="Klavika Light" w:hAnsi="Klavika Light" w:cstheme="minorHAnsi"/>
                      <w:b/>
                      <w:bCs/>
                      <w:sz w:val="20"/>
                      <w:szCs w:val="20"/>
                    </w:rPr>
                    <w:br/>
                    <w:t>• Contribution directe à l’insertion professionnelle de plus de 230 jeunes, dont une part significative de femmes</w:t>
                  </w:r>
                </w:p>
              </w:tc>
            </w:tr>
            <w:tr w:rsidR="00D90E8A" w:rsidRPr="00E343A9" w14:paraId="0AE6548F" w14:textId="77777777" w:rsidTr="00165FE4">
              <w:tc>
                <w:tcPr>
                  <w:tcW w:w="2832" w:type="dxa"/>
                  <w:hideMark/>
                </w:tcPr>
                <w:p w14:paraId="4FD1224F"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Impact sur les politiques de formation</w:t>
                  </w:r>
                </w:p>
              </w:tc>
              <w:tc>
                <w:tcPr>
                  <w:tcW w:w="6484" w:type="dxa"/>
                  <w:hideMark/>
                </w:tcPr>
                <w:p w14:paraId="251DFFAD"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 xml:space="preserve">• Adaptation des programmes de formation EFE sur la base de données réelles du marché du travail </w:t>
                  </w:r>
                  <w:r w:rsidRPr="00E343A9">
                    <w:rPr>
                      <w:rFonts w:ascii="Klavika Light" w:hAnsi="Klavika Light" w:cstheme="minorHAnsi"/>
                      <w:b/>
                      <w:bCs/>
                      <w:sz w:val="20"/>
                      <w:szCs w:val="20"/>
                    </w:rPr>
                    <w:br/>
                    <w:t>• Intégration d’une logique Approche Par Compétences (APC) dans les parcours de formation</w:t>
                  </w:r>
                </w:p>
              </w:tc>
            </w:tr>
            <w:tr w:rsidR="00D90E8A" w:rsidRPr="00E343A9" w14:paraId="493E72DB" w14:textId="77777777" w:rsidTr="00165FE4">
              <w:tc>
                <w:tcPr>
                  <w:tcW w:w="2832" w:type="dxa"/>
                  <w:hideMark/>
                </w:tcPr>
                <w:p w14:paraId="4146BB14"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Impact sur le secteur privé</w:t>
                  </w:r>
                </w:p>
              </w:tc>
              <w:tc>
                <w:tcPr>
                  <w:tcW w:w="6484" w:type="dxa"/>
                  <w:hideMark/>
                </w:tcPr>
                <w:p w14:paraId="5183D2E5"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 xml:space="preserve">• Meilleure adéquation entre profils formés et besoins des entreprises TIC </w:t>
                  </w:r>
                  <w:r w:rsidRPr="00E343A9">
                    <w:rPr>
                      <w:rFonts w:ascii="Klavika Light" w:hAnsi="Klavika Light" w:cstheme="minorHAnsi"/>
                      <w:b/>
                      <w:bCs/>
                      <w:sz w:val="20"/>
                      <w:szCs w:val="20"/>
                    </w:rPr>
                    <w:br/>
                    <w:t>• Réduction des difficultés de recrutement signalées par les employeurs</w:t>
                  </w:r>
                </w:p>
              </w:tc>
            </w:tr>
            <w:tr w:rsidR="00D90E8A" w:rsidRPr="00E343A9" w14:paraId="05C6AEE1" w14:textId="77777777" w:rsidTr="00165FE4">
              <w:tc>
                <w:tcPr>
                  <w:tcW w:w="2832" w:type="dxa"/>
                  <w:hideMark/>
                </w:tcPr>
                <w:p w14:paraId="7BC92953"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Impact institutionnel</w:t>
                  </w:r>
                </w:p>
              </w:tc>
              <w:tc>
                <w:tcPr>
                  <w:tcW w:w="6484" w:type="dxa"/>
                  <w:hideMark/>
                </w:tcPr>
                <w:p w14:paraId="6F435953"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 xml:space="preserve">• Renforcement des capacités d’EFE pour piloter des formations orientées marché </w:t>
                  </w:r>
                  <w:r w:rsidRPr="00E343A9">
                    <w:rPr>
                      <w:rFonts w:ascii="Klavika Light" w:hAnsi="Klavika Light" w:cstheme="minorHAnsi"/>
                      <w:b/>
                      <w:bCs/>
                      <w:sz w:val="20"/>
                      <w:szCs w:val="20"/>
                    </w:rPr>
                    <w:br/>
                    <w:t>• Mise en place d’un modèle structuré de partenariats entreprises–formation</w:t>
                  </w:r>
                </w:p>
              </w:tc>
            </w:tr>
            <w:tr w:rsidR="00D90E8A" w:rsidRPr="00E343A9" w14:paraId="3C179B70" w14:textId="77777777" w:rsidTr="00165FE4">
              <w:tc>
                <w:tcPr>
                  <w:tcW w:w="2832" w:type="dxa"/>
                  <w:hideMark/>
                </w:tcPr>
                <w:p w14:paraId="322FAC9B"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Impact socio-économique</w:t>
                  </w:r>
                </w:p>
              </w:tc>
              <w:tc>
                <w:tcPr>
                  <w:tcW w:w="6484" w:type="dxa"/>
                  <w:hideMark/>
                </w:tcPr>
                <w:p w14:paraId="69FD78FE" w14:textId="77777777" w:rsidR="00D90E8A" w:rsidRPr="00E343A9" w:rsidRDefault="00D90E8A" w:rsidP="00A91AFB">
                  <w:pPr>
                    <w:framePr w:hSpace="180" w:wrap="around" w:vAnchor="page" w:hAnchor="margin" w:y="1409"/>
                    <w:rPr>
                      <w:rFonts w:ascii="Klavika Light" w:hAnsi="Klavika Light" w:cstheme="minorHAnsi"/>
                      <w:b/>
                      <w:bCs/>
                      <w:sz w:val="20"/>
                      <w:szCs w:val="20"/>
                    </w:rPr>
                  </w:pPr>
                  <w:r w:rsidRPr="00E343A9">
                    <w:rPr>
                      <w:rFonts w:ascii="Klavika Light" w:hAnsi="Klavika Light" w:cstheme="minorHAnsi"/>
                      <w:b/>
                      <w:bCs/>
                      <w:sz w:val="20"/>
                      <w:szCs w:val="20"/>
                    </w:rPr>
                    <w:t xml:space="preserve">• Contribution à la croissance inclusive et à la réduction des facteurs de migration irrégulière </w:t>
                  </w:r>
                  <w:r w:rsidRPr="00E343A9">
                    <w:rPr>
                      <w:rFonts w:ascii="Klavika Light" w:hAnsi="Klavika Light" w:cstheme="minorHAnsi"/>
                      <w:b/>
                      <w:bCs/>
                      <w:sz w:val="20"/>
                      <w:szCs w:val="20"/>
                    </w:rPr>
                    <w:br/>
                    <w:t>• Renforcement de l’écosystème emploi–formation–entreprises dans les régions ciblées</w:t>
                  </w:r>
                </w:p>
              </w:tc>
            </w:tr>
          </w:tbl>
          <w:p w14:paraId="70B2F87E" w14:textId="77777777" w:rsidR="00D90E8A" w:rsidRPr="00E343A9" w:rsidRDefault="00D90E8A" w:rsidP="00165FE4">
            <w:pPr>
              <w:spacing w:after="0"/>
              <w:rPr>
                <w:rFonts w:ascii="Klavika Light" w:hAnsi="Klavika Light" w:cstheme="minorHAnsi"/>
                <w:b/>
                <w:bCs/>
                <w:sz w:val="20"/>
                <w:szCs w:val="20"/>
              </w:rPr>
            </w:pPr>
          </w:p>
        </w:tc>
      </w:tr>
    </w:tbl>
    <w:p w14:paraId="13585F73" w14:textId="77777777" w:rsidR="00D90E8A" w:rsidRDefault="00D90E8A" w:rsidP="00D90E8A"/>
    <w:p w14:paraId="496D7F16" w14:textId="77777777" w:rsidR="00D90E8A" w:rsidRPr="00D90E8A" w:rsidRDefault="00D90E8A" w:rsidP="00D90E8A"/>
    <w:p w14:paraId="13389115" w14:textId="77777777" w:rsidR="00D90E8A" w:rsidRDefault="00D90E8A" w:rsidP="00D90E8A"/>
    <w:tbl>
      <w:tblPr>
        <w:tblpPr w:leftFromText="180" w:rightFromText="180" w:vertAnchor="page" w:horzAnchor="margin" w:tblpY="140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639B5FC4" w14:textId="77777777" w:rsidTr="00165FE4">
        <w:trPr>
          <w:trHeight w:val="373"/>
        </w:trPr>
        <w:tc>
          <w:tcPr>
            <w:tcW w:w="9157" w:type="dxa"/>
            <w:gridSpan w:val="2"/>
            <w:shd w:val="clear" w:color="auto" w:fill="970354"/>
            <w:tcMar>
              <w:top w:w="28" w:type="dxa"/>
              <w:right w:w="28" w:type="dxa"/>
            </w:tcMar>
            <w:vAlign w:val="bottom"/>
          </w:tcPr>
          <w:p w14:paraId="22103A5A"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bookmarkStart w:id="150" w:name="_Toc217050901"/>
            <w:r w:rsidRPr="00FB24DF">
              <w:rPr>
                <w:rFonts w:ascii="Klavika Light" w:hAnsi="Klavika Light"/>
                <w:color w:val="FFFFFF" w:themeColor="background1"/>
                <w:sz w:val="20"/>
                <w:szCs w:val="20"/>
              </w:rPr>
              <w:lastRenderedPageBreak/>
              <w:t>Elaboration du cadre de développement des compétences numériques en république du Congo</w:t>
            </w:r>
            <w:bookmarkEnd w:id="150"/>
          </w:p>
        </w:tc>
      </w:tr>
      <w:tr w:rsidR="00D90E8A" w:rsidRPr="00FB24DF" w14:paraId="44EBA68D" w14:textId="77777777" w:rsidTr="00165FE4">
        <w:trPr>
          <w:trHeight w:val="695"/>
        </w:trPr>
        <w:tc>
          <w:tcPr>
            <w:tcW w:w="4737" w:type="dxa"/>
            <w:tcMar>
              <w:top w:w="28" w:type="dxa"/>
              <w:right w:w="28" w:type="dxa"/>
            </w:tcMar>
          </w:tcPr>
          <w:p w14:paraId="5AB5D092" w14:textId="77777777" w:rsidR="00D90E8A" w:rsidRPr="00FB24DF" w:rsidRDefault="00D90E8A"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151" w:name="congo"/>
            <w:r w:rsidRPr="00FB24DF">
              <w:rPr>
                <w:rFonts w:ascii="Klavika Light" w:hAnsi="Klavika Light"/>
                <w:b/>
                <w:bCs/>
                <w:sz w:val="20"/>
                <w:szCs w:val="20"/>
              </w:rPr>
              <w:t>Elaboration du cadre de développement des compétences numériques en république du Congo</w:t>
            </w:r>
            <w:bookmarkEnd w:id="151"/>
          </w:p>
        </w:tc>
        <w:tc>
          <w:tcPr>
            <w:tcW w:w="4420" w:type="dxa"/>
            <w:tcMar>
              <w:top w:w="28" w:type="dxa"/>
              <w:right w:w="28" w:type="dxa"/>
            </w:tcMar>
          </w:tcPr>
          <w:p w14:paraId="0C0F603C"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 xml:space="preserve"> République du Congo</w:t>
            </w:r>
          </w:p>
        </w:tc>
      </w:tr>
      <w:tr w:rsidR="00D90E8A" w:rsidRPr="00FB24DF" w14:paraId="65A0BB8D" w14:textId="77777777" w:rsidTr="00165FE4">
        <w:trPr>
          <w:trHeight w:val="389"/>
        </w:trPr>
        <w:tc>
          <w:tcPr>
            <w:tcW w:w="4737" w:type="dxa"/>
            <w:tcMar>
              <w:top w:w="28" w:type="dxa"/>
              <w:right w:w="28" w:type="dxa"/>
            </w:tcMar>
          </w:tcPr>
          <w:p w14:paraId="1F615760"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Lieu :</w:t>
            </w:r>
            <w:r w:rsidRPr="00FB24DF">
              <w:rPr>
                <w:rFonts w:ascii="Klavika Light" w:hAnsi="Klavika Light"/>
                <w:b/>
                <w:bCs/>
                <w:sz w:val="20"/>
                <w:szCs w:val="20"/>
              </w:rPr>
              <w:t xml:space="preserve"> </w:t>
            </w:r>
          </w:p>
        </w:tc>
        <w:tc>
          <w:tcPr>
            <w:tcW w:w="4420" w:type="dxa"/>
            <w:tcMar>
              <w:top w:w="28" w:type="dxa"/>
              <w:right w:w="28" w:type="dxa"/>
            </w:tcMar>
          </w:tcPr>
          <w:p w14:paraId="7461C3C8"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D90E8A" w:rsidRPr="00FB24DF" w14:paraId="194043F3" w14:textId="77777777" w:rsidTr="00165FE4">
        <w:trPr>
          <w:trHeight w:val="470"/>
        </w:trPr>
        <w:tc>
          <w:tcPr>
            <w:tcW w:w="4737" w:type="dxa"/>
            <w:tcMar>
              <w:top w:w="28" w:type="dxa"/>
              <w:right w:w="28" w:type="dxa"/>
            </w:tcMar>
          </w:tcPr>
          <w:p w14:paraId="6247FFA4"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ministère des Postes, des télécommunications et de l'économie numérique/ World Bank</w:t>
            </w:r>
          </w:p>
        </w:tc>
        <w:tc>
          <w:tcPr>
            <w:tcW w:w="4420" w:type="dxa"/>
            <w:tcMar>
              <w:top w:w="28" w:type="dxa"/>
              <w:right w:w="28" w:type="dxa"/>
            </w:tcMar>
          </w:tcPr>
          <w:p w14:paraId="7F27143C"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b/>
                <w:bCs/>
                <w:sz w:val="20"/>
                <w:szCs w:val="20"/>
              </w:rPr>
              <w:t>3</w:t>
            </w:r>
          </w:p>
        </w:tc>
      </w:tr>
      <w:tr w:rsidR="00D90E8A" w:rsidRPr="00FB24DF" w14:paraId="320514C4" w14:textId="77777777" w:rsidTr="00165FE4">
        <w:tc>
          <w:tcPr>
            <w:tcW w:w="4737" w:type="dxa"/>
            <w:tcMar>
              <w:top w:w="28" w:type="dxa"/>
              <w:right w:w="28" w:type="dxa"/>
            </w:tcMar>
          </w:tcPr>
          <w:p w14:paraId="517B8862"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Adresse : Brazzaville</w:t>
            </w:r>
          </w:p>
        </w:tc>
        <w:tc>
          <w:tcPr>
            <w:tcW w:w="4420" w:type="dxa"/>
            <w:tcMar>
              <w:top w:w="28" w:type="dxa"/>
              <w:right w:w="28" w:type="dxa"/>
            </w:tcMar>
          </w:tcPr>
          <w:p w14:paraId="0B2BFFE8"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6 mois</w:t>
            </w:r>
          </w:p>
        </w:tc>
      </w:tr>
      <w:tr w:rsidR="00D90E8A" w:rsidRPr="00FB24DF" w14:paraId="3C6118B5" w14:textId="77777777" w:rsidTr="00165FE4">
        <w:trPr>
          <w:trHeight w:val="389"/>
        </w:trPr>
        <w:tc>
          <w:tcPr>
            <w:tcW w:w="4737" w:type="dxa"/>
            <w:tcMar>
              <w:top w:w="28" w:type="dxa"/>
              <w:right w:w="28" w:type="dxa"/>
            </w:tcMar>
          </w:tcPr>
          <w:p w14:paraId="07FA6080"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Septembre 2023</w:t>
            </w:r>
          </w:p>
          <w:p w14:paraId="2B54B1F1"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Février 2024 (En cours)</w:t>
            </w:r>
          </w:p>
        </w:tc>
        <w:tc>
          <w:tcPr>
            <w:tcW w:w="4420" w:type="dxa"/>
            <w:tcMar>
              <w:top w:w="28" w:type="dxa"/>
              <w:right w:w="28" w:type="dxa"/>
            </w:tcMar>
          </w:tcPr>
          <w:p w14:paraId="6B3B412A"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B3FE78F"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b/>
                <w:bCs/>
                <w:sz w:val="20"/>
                <w:szCs w:val="20"/>
              </w:rPr>
              <w:t>305 000 USD</w:t>
            </w:r>
          </w:p>
          <w:p w14:paraId="3DA34A2B" w14:textId="77777777" w:rsidR="00D90E8A" w:rsidRPr="00FB24DF" w:rsidRDefault="00D90E8A" w:rsidP="00165FE4">
            <w:pPr>
              <w:spacing w:after="0"/>
              <w:contextualSpacing/>
              <w:rPr>
                <w:rFonts w:ascii="Klavika Light" w:hAnsi="Klavika Light"/>
                <w:b/>
                <w:bCs/>
                <w:sz w:val="20"/>
                <w:szCs w:val="20"/>
              </w:rPr>
            </w:pPr>
          </w:p>
        </w:tc>
      </w:tr>
      <w:tr w:rsidR="00D90E8A" w:rsidRPr="00FB24DF" w14:paraId="3A6D0D6D" w14:textId="77777777" w:rsidTr="00165FE4">
        <w:trPr>
          <w:trHeight w:val="1008"/>
        </w:trPr>
        <w:tc>
          <w:tcPr>
            <w:tcW w:w="4737" w:type="dxa"/>
            <w:tcMar>
              <w:top w:w="28" w:type="dxa"/>
              <w:right w:w="28" w:type="dxa"/>
            </w:tcMar>
          </w:tcPr>
          <w:p w14:paraId="73FD9D5C"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p w14:paraId="638AC8CF" w14:textId="77777777" w:rsidR="00D90E8A" w:rsidRPr="00FB24DF" w:rsidRDefault="00D90E8A" w:rsidP="00D90E8A">
            <w:pPr>
              <w:pStyle w:val="Paragraphedeliste"/>
              <w:numPr>
                <w:ilvl w:val="0"/>
                <w:numId w:val="168"/>
              </w:numPr>
              <w:spacing w:after="0" w:line="240" w:lineRule="auto"/>
              <w:rPr>
                <w:rFonts w:ascii="Klavika Light" w:hAnsi="Klavika Light"/>
                <w:sz w:val="20"/>
                <w:szCs w:val="20"/>
              </w:rPr>
            </w:pPr>
            <w:r w:rsidRPr="00FB24DF">
              <w:rPr>
                <w:rFonts w:ascii="Klavika Light" w:hAnsi="Klavika Light"/>
                <w:b/>
                <w:bCs/>
                <w:sz w:val="20"/>
                <w:szCs w:val="20"/>
              </w:rPr>
              <w:t>Samir Ben Ahmed</w:t>
            </w:r>
            <w:r w:rsidRPr="00FB24DF">
              <w:rPr>
                <w:rFonts w:ascii="Klavika Light" w:hAnsi="Klavika Light"/>
                <w:sz w:val="20"/>
                <w:szCs w:val="20"/>
              </w:rPr>
              <w:t> : Expert en enseignement supérieur de compétences numériques</w:t>
            </w:r>
          </w:p>
          <w:p w14:paraId="5E4686BD" w14:textId="77777777" w:rsidR="00D90E8A" w:rsidRPr="00FB24DF" w:rsidRDefault="00D90E8A" w:rsidP="00D90E8A">
            <w:pPr>
              <w:pStyle w:val="Paragraphedeliste"/>
              <w:numPr>
                <w:ilvl w:val="0"/>
                <w:numId w:val="168"/>
              </w:numPr>
              <w:spacing w:after="0" w:line="240" w:lineRule="auto"/>
              <w:rPr>
                <w:rFonts w:ascii="Klavika Light" w:hAnsi="Klavika Light"/>
                <w:sz w:val="20"/>
                <w:szCs w:val="20"/>
              </w:rPr>
            </w:pPr>
            <w:r w:rsidRPr="00FB24DF">
              <w:rPr>
                <w:rFonts w:ascii="Klavika Light" w:hAnsi="Klavika Light"/>
                <w:b/>
                <w:bCs/>
                <w:sz w:val="20"/>
                <w:szCs w:val="20"/>
              </w:rPr>
              <w:t>Roland Ondeli</w:t>
            </w:r>
            <w:r w:rsidRPr="00FB24DF">
              <w:rPr>
                <w:rFonts w:ascii="Klavika Light" w:hAnsi="Klavika Light"/>
                <w:sz w:val="20"/>
                <w:szCs w:val="20"/>
              </w:rPr>
              <w:t> : Expert en transformation des entreprises</w:t>
            </w:r>
          </w:p>
          <w:p w14:paraId="52ABDCD2" w14:textId="77777777" w:rsidR="00D90E8A" w:rsidRPr="00FB24DF" w:rsidRDefault="00D90E8A" w:rsidP="00165FE4">
            <w:pPr>
              <w:spacing w:after="0"/>
              <w:rPr>
                <w:rFonts w:ascii="Klavika Light" w:hAnsi="Klavika Light"/>
                <w:sz w:val="20"/>
                <w:szCs w:val="20"/>
              </w:rPr>
            </w:pPr>
          </w:p>
        </w:tc>
        <w:tc>
          <w:tcPr>
            <w:tcW w:w="4420" w:type="dxa"/>
            <w:tcMar>
              <w:top w:w="28" w:type="dxa"/>
              <w:right w:w="28" w:type="dxa"/>
            </w:tcMar>
          </w:tcPr>
          <w:p w14:paraId="26434E2A"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F1A6DFB" w14:textId="77777777" w:rsidR="00D90E8A" w:rsidRPr="00FB24DF" w:rsidRDefault="00D90E8A" w:rsidP="00D90E8A">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 xml:space="preserve">Ouissem Ghorbel : </w:t>
            </w:r>
            <w:r w:rsidRPr="00FB24DF">
              <w:rPr>
                <w:rFonts w:ascii="Klavika Light" w:eastAsiaTheme="minorEastAsia" w:hAnsi="Klavika Light"/>
                <w:sz w:val="20"/>
                <w:szCs w:val="20"/>
              </w:rPr>
              <w:t>Directeur de projet</w:t>
            </w:r>
          </w:p>
          <w:p w14:paraId="33FA3663" w14:textId="77777777" w:rsidR="00D90E8A" w:rsidRPr="00FB24DF" w:rsidRDefault="00D90E8A" w:rsidP="00D90E8A">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 xml:space="preserve">Sahbi Yahiaoui : </w:t>
            </w:r>
            <w:r w:rsidRPr="00FB24DF">
              <w:rPr>
                <w:rFonts w:ascii="Klavika Light" w:eastAsiaTheme="minorEastAsia" w:hAnsi="Klavika Light"/>
                <w:sz w:val="20"/>
                <w:szCs w:val="20"/>
              </w:rPr>
              <w:t>Manager de projet</w:t>
            </w:r>
          </w:p>
          <w:p w14:paraId="210545B7" w14:textId="77777777" w:rsidR="00D90E8A" w:rsidRPr="00FB24DF" w:rsidRDefault="00D90E8A" w:rsidP="00D90E8A">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 xml:space="preserve">Bayrem Ben Othman : </w:t>
            </w:r>
            <w:r w:rsidRPr="00FB24DF">
              <w:rPr>
                <w:rFonts w:ascii="Klavika Light" w:eastAsiaTheme="minorEastAsia" w:hAnsi="Klavika Light"/>
                <w:sz w:val="20"/>
                <w:szCs w:val="20"/>
              </w:rPr>
              <w:t>Analyst</w:t>
            </w:r>
          </w:p>
          <w:p w14:paraId="62503779" w14:textId="77777777" w:rsidR="00D90E8A" w:rsidRPr="00FB24DF" w:rsidRDefault="00D90E8A" w:rsidP="00D90E8A">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 xml:space="preserve">Sarra Karoui : </w:t>
            </w:r>
            <w:r w:rsidRPr="00FB24DF">
              <w:rPr>
                <w:rFonts w:ascii="Klavika Light" w:eastAsiaTheme="minorEastAsia" w:hAnsi="Klavika Light"/>
                <w:sz w:val="20"/>
                <w:szCs w:val="20"/>
              </w:rPr>
              <w:t>Analyst</w:t>
            </w:r>
          </w:p>
        </w:tc>
      </w:tr>
      <w:tr w:rsidR="00D90E8A" w:rsidRPr="00FB24DF" w14:paraId="226D10CF" w14:textId="77777777" w:rsidTr="00165FE4">
        <w:tc>
          <w:tcPr>
            <w:tcW w:w="9157" w:type="dxa"/>
            <w:gridSpan w:val="2"/>
            <w:tcMar>
              <w:top w:w="28" w:type="dxa"/>
              <w:right w:w="28" w:type="dxa"/>
            </w:tcMar>
            <w:vAlign w:val="center"/>
          </w:tcPr>
          <w:p w14:paraId="04A8DABB"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5CDBDA06" w14:textId="77777777" w:rsidR="00D90E8A" w:rsidRPr="00FB24DF" w:rsidRDefault="00D90E8A" w:rsidP="00165FE4">
            <w:pPr>
              <w:spacing w:after="0"/>
              <w:rPr>
                <w:rFonts w:ascii="Klavika Light" w:hAnsi="Klavika Light"/>
                <w:sz w:val="20"/>
                <w:szCs w:val="20"/>
              </w:rPr>
            </w:pPr>
          </w:p>
          <w:p w14:paraId="79480AD1"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Elaborer et opérationnaliser un cadre permettant de diffuser de manière pérenne au sein de la population, les compétences numériques nécessaires à la mise en œuvre des stratégies nationales de développement de la république du Congo. La mise en œuvre du projet a permis de : </w:t>
            </w:r>
          </w:p>
          <w:p w14:paraId="5BD3F0AE" w14:textId="77777777" w:rsidR="00D90E8A" w:rsidRPr="00FB24DF" w:rsidRDefault="00D90E8A" w:rsidP="00165FE4">
            <w:pPr>
              <w:spacing w:after="0"/>
              <w:rPr>
                <w:rFonts w:ascii="Klavika Light" w:hAnsi="Klavika Light"/>
                <w:sz w:val="20"/>
                <w:szCs w:val="20"/>
              </w:rPr>
            </w:pPr>
          </w:p>
          <w:p w14:paraId="6CC52DAE" w14:textId="77777777" w:rsidR="00D90E8A" w:rsidRPr="00FB24DF" w:rsidRDefault="00D90E8A" w:rsidP="00D90E8A">
            <w:pPr>
              <w:pStyle w:val="Paragraphedeliste"/>
              <w:numPr>
                <w:ilvl w:val="0"/>
                <w:numId w:val="12"/>
              </w:numPr>
              <w:spacing w:after="0" w:line="240" w:lineRule="auto"/>
              <w:rPr>
                <w:rFonts w:ascii="Klavika Light" w:hAnsi="Klavika Light"/>
                <w:sz w:val="20"/>
                <w:szCs w:val="20"/>
              </w:rPr>
            </w:pPr>
            <w:r w:rsidRPr="00FB24DF">
              <w:rPr>
                <w:rFonts w:ascii="Klavika Light" w:hAnsi="Klavika Light"/>
                <w:sz w:val="20"/>
                <w:szCs w:val="20"/>
              </w:rPr>
              <w:t xml:space="preserve">Définir </w:t>
            </w:r>
            <w:r w:rsidRPr="00FB24DF">
              <w:rPr>
                <w:rFonts w:ascii="Klavika Light" w:hAnsi="Klavika Light"/>
                <w:b/>
                <w:bCs/>
                <w:sz w:val="20"/>
                <w:szCs w:val="20"/>
              </w:rPr>
              <w:t>deux référentiels de compétences Numériques</w:t>
            </w:r>
            <w:r w:rsidRPr="00FB24DF">
              <w:rPr>
                <w:rFonts w:ascii="Klavika Light" w:hAnsi="Klavika Light"/>
                <w:sz w:val="20"/>
                <w:szCs w:val="20"/>
              </w:rPr>
              <w:t> : Un référentiel national de compétences numériques de base et un référentiel de compétences numériques spécialisées</w:t>
            </w:r>
          </w:p>
          <w:p w14:paraId="637670AF" w14:textId="77777777" w:rsidR="00D90E8A" w:rsidRPr="00FB24DF" w:rsidRDefault="00D90E8A" w:rsidP="00D90E8A">
            <w:pPr>
              <w:pStyle w:val="Paragraphedeliste"/>
              <w:numPr>
                <w:ilvl w:val="0"/>
                <w:numId w:val="12"/>
              </w:numPr>
              <w:spacing w:after="0" w:line="240" w:lineRule="auto"/>
              <w:rPr>
                <w:rFonts w:ascii="Klavika Light" w:hAnsi="Klavika Light"/>
                <w:sz w:val="20"/>
                <w:szCs w:val="20"/>
              </w:rPr>
            </w:pPr>
            <w:r w:rsidRPr="00FB24DF">
              <w:rPr>
                <w:rFonts w:ascii="Klavika Light" w:hAnsi="Klavika Light"/>
                <w:sz w:val="20"/>
                <w:szCs w:val="20"/>
              </w:rPr>
              <w:t>Réaliser un Etat des lieux de l’offre et de la demande en compétences numériques au sein de la république du congo avec la conception d’une matrice de priorisation par Couple de Compétence / Segment de la population.</w:t>
            </w:r>
          </w:p>
          <w:p w14:paraId="51CDC8CF" w14:textId="77777777" w:rsidR="00D90E8A" w:rsidRPr="00FB24DF" w:rsidRDefault="00D90E8A" w:rsidP="00D90E8A">
            <w:pPr>
              <w:pStyle w:val="Paragraphedeliste"/>
              <w:numPr>
                <w:ilvl w:val="0"/>
                <w:numId w:val="12"/>
              </w:numPr>
              <w:spacing w:after="0" w:line="240" w:lineRule="auto"/>
              <w:rPr>
                <w:rFonts w:ascii="Klavika Light" w:hAnsi="Klavika Light"/>
                <w:sz w:val="20"/>
                <w:szCs w:val="20"/>
              </w:rPr>
            </w:pPr>
            <w:r w:rsidRPr="00FB24DF">
              <w:rPr>
                <w:rFonts w:ascii="Klavika Light" w:hAnsi="Klavika Light"/>
                <w:sz w:val="20"/>
                <w:szCs w:val="20"/>
              </w:rPr>
              <w:t xml:space="preserve">Définir un cadre national de développement des compétences numériques à l’horizon 2030 avec une feuille de route intégrant plus de </w:t>
            </w:r>
            <w:r w:rsidRPr="00FB24DF">
              <w:rPr>
                <w:rFonts w:ascii="Klavika Light" w:hAnsi="Klavika Light"/>
                <w:b/>
                <w:bCs/>
                <w:sz w:val="20"/>
                <w:szCs w:val="20"/>
              </w:rPr>
              <w:t>50 initiatives</w:t>
            </w:r>
            <w:r w:rsidRPr="00FB24DF">
              <w:rPr>
                <w:rFonts w:ascii="Klavika Light" w:hAnsi="Klavika Light"/>
                <w:sz w:val="20"/>
                <w:szCs w:val="20"/>
              </w:rPr>
              <w:t xml:space="preserve">  </w:t>
            </w:r>
          </w:p>
          <w:p w14:paraId="5E9D81DE" w14:textId="77777777" w:rsidR="00D90E8A" w:rsidRPr="00FB24DF" w:rsidRDefault="00D90E8A" w:rsidP="00D90E8A">
            <w:pPr>
              <w:pStyle w:val="Paragraphedeliste"/>
              <w:numPr>
                <w:ilvl w:val="0"/>
                <w:numId w:val="12"/>
              </w:numPr>
              <w:spacing w:after="0" w:line="240" w:lineRule="auto"/>
              <w:rPr>
                <w:rFonts w:ascii="Klavika Light" w:hAnsi="Klavika Light"/>
                <w:sz w:val="20"/>
                <w:szCs w:val="20"/>
              </w:rPr>
            </w:pPr>
            <w:r w:rsidRPr="00FB24DF">
              <w:rPr>
                <w:rFonts w:ascii="Klavika Light" w:hAnsi="Klavika Light"/>
                <w:sz w:val="20"/>
                <w:szCs w:val="20"/>
              </w:rPr>
              <w:t>Elaborer un programme de formation à destination de la population, des fonctionnaires de l’Etat et des employés du secteur privé</w:t>
            </w:r>
          </w:p>
          <w:p w14:paraId="5B8C053A" w14:textId="77777777" w:rsidR="00D90E8A" w:rsidRPr="00FB24DF" w:rsidRDefault="00D90E8A" w:rsidP="00D90E8A">
            <w:pPr>
              <w:pStyle w:val="Paragraphedeliste"/>
              <w:numPr>
                <w:ilvl w:val="0"/>
                <w:numId w:val="12"/>
              </w:numPr>
              <w:spacing w:after="0" w:line="240" w:lineRule="auto"/>
              <w:rPr>
                <w:rFonts w:ascii="Klavika Light" w:hAnsi="Klavika Light"/>
                <w:sz w:val="20"/>
                <w:szCs w:val="20"/>
              </w:rPr>
            </w:pPr>
            <w:r w:rsidRPr="00FB24DF">
              <w:rPr>
                <w:rFonts w:ascii="Klavika Light" w:hAnsi="Klavika Light"/>
                <w:sz w:val="20"/>
                <w:szCs w:val="20"/>
              </w:rPr>
              <w:t xml:space="preserve">Concevoir </w:t>
            </w:r>
            <w:r w:rsidRPr="00FB24DF">
              <w:rPr>
                <w:rFonts w:ascii="Klavika Light" w:hAnsi="Klavika Light"/>
                <w:b/>
                <w:bCs/>
                <w:sz w:val="20"/>
                <w:szCs w:val="20"/>
              </w:rPr>
              <w:t>des curriculums</w:t>
            </w:r>
            <w:r w:rsidRPr="00FB24DF">
              <w:rPr>
                <w:rFonts w:ascii="Klavika Light" w:hAnsi="Klavika Light"/>
                <w:sz w:val="20"/>
                <w:szCs w:val="20"/>
              </w:rPr>
              <w:t xml:space="preserve"> pour les parcours enrichis de </w:t>
            </w:r>
            <w:r w:rsidRPr="00FB24DF">
              <w:rPr>
                <w:rFonts w:ascii="Klavika Light" w:hAnsi="Klavika Light"/>
                <w:b/>
                <w:bCs/>
                <w:sz w:val="20"/>
                <w:szCs w:val="20"/>
              </w:rPr>
              <w:t>licence</w:t>
            </w:r>
            <w:r w:rsidRPr="00FB24DF">
              <w:rPr>
                <w:rFonts w:ascii="Klavika Light" w:hAnsi="Klavika Light"/>
                <w:sz w:val="20"/>
                <w:szCs w:val="20"/>
              </w:rPr>
              <w:t xml:space="preserve">, de </w:t>
            </w:r>
            <w:r w:rsidRPr="00FB24DF">
              <w:rPr>
                <w:rFonts w:ascii="Klavika Light" w:hAnsi="Klavika Light"/>
                <w:b/>
                <w:bCs/>
                <w:sz w:val="20"/>
                <w:szCs w:val="20"/>
              </w:rPr>
              <w:t>master</w:t>
            </w:r>
            <w:r w:rsidRPr="00FB24DF">
              <w:rPr>
                <w:rFonts w:ascii="Klavika Light" w:hAnsi="Klavika Light"/>
                <w:sz w:val="20"/>
                <w:szCs w:val="20"/>
              </w:rPr>
              <w:t xml:space="preserve"> et de </w:t>
            </w:r>
            <w:r w:rsidRPr="00FB24DF">
              <w:rPr>
                <w:rFonts w:ascii="Klavika Light" w:hAnsi="Klavika Light"/>
                <w:b/>
                <w:bCs/>
                <w:sz w:val="20"/>
                <w:szCs w:val="20"/>
              </w:rPr>
              <w:t>doctorats</w:t>
            </w:r>
            <w:r w:rsidRPr="00FB24DF">
              <w:rPr>
                <w:rFonts w:ascii="Klavika Light" w:hAnsi="Klavika Light"/>
                <w:sz w:val="20"/>
                <w:szCs w:val="20"/>
              </w:rPr>
              <w:t xml:space="preserve"> dans diverses spécialités informatiques en vue de renforcer la qualité de l’enseignement supérieur.</w:t>
            </w:r>
          </w:p>
          <w:p w14:paraId="25B16B46" w14:textId="77777777" w:rsidR="00D90E8A" w:rsidRPr="00FB24DF" w:rsidRDefault="00D90E8A" w:rsidP="00165FE4">
            <w:pPr>
              <w:spacing w:after="0"/>
              <w:rPr>
                <w:rFonts w:ascii="Klavika Light" w:hAnsi="Klavika Light"/>
                <w:sz w:val="20"/>
                <w:szCs w:val="20"/>
              </w:rPr>
            </w:pPr>
          </w:p>
        </w:tc>
      </w:tr>
      <w:tr w:rsidR="00D90E8A" w:rsidRPr="00FB24DF" w14:paraId="6D622D5D" w14:textId="77777777" w:rsidTr="00165FE4">
        <w:tc>
          <w:tcPr>
            <w:tcW w:w="9157" w:type="dxa"/>
            <w:gridSpan w:val="2"/>
            <w:tcMar>
              <w:top w:w="28" w:type="dxa"/>
              <w:right w:w="28" w:type="dxa"/>
            </w:tcMar>
            <w:vAlign w:val="center"/>
          </w:tcPr>
          <w:p w14:paraId="4D2A8767"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739948B7" w14:textId="77777777" w:rsidR="00D90E8A" w:rsidRPr="00FB24DF" w:rsidRDefault="00D90E8A" w:rsidP="00D90E8A">
            <w:pPr>
              <w:pStyle w:val="Paragraphedeliste"/>
              <w:numPr>
                <w:ilvl w:val="0"/>
                <w:numId w:val="170"/>
              </w:numPr>
              <w:spacing w:after="0" w:line="240" w:lineRule="auto"/>
              <w:rPr>
                <w:rFonts w:ascii="Klavika Light" w:hAnsi="Klavika Light" w:cstheme="minorHAnsi"/>
                <w:b/>
                <w:bCs/>
                <w:sz w:val="20"/>
                <w:szCs w:val="20"/>
              </w:rPr>
            </w:pPr>
            <w:r w:rsidRPr="00FB24DF">
              <w:rPr>
                <w:rFonts w:ascii="Klavika Light" w:hAnsi="Klavika Light" w:cstheme="minorHAnsi"/>
                <w:b/>
                <w:bCs/>
                <w:sz w:val="20"/>
                <w:szCs w:val="20"/>
              </w:rPr>
              <w:t>Lancement et cadrage du projet</w:t>
            </w:r>
          </w:p>
          <w:p w14:paraId="5A878D90" w14:textId="77777777" w:rsidR="00D90E8A" w:rsidRPr="00FB24DF" w:rsidRDefault="00D90E8A" w:rsidP="00D90E8A">
            <w:pPr>
              <w:pStyle w:val="Paragraphedeliste"/>
              <w:numPr>
                <w:ilvl w:val="0"/>
                <w:numId w:val="170"/>
              </w:numPr>
              <w:spacing w:after="0" w:line="240" w:lineRule="auto"/>
              <w:rPr>
                <w:rFonts w:ascii="Klavika Light" w:hAnsi="Klavika Light" w:cstheme="minorHAnsi"/>
                <w:b/>
                <w:bCs/>
                <w:sz w:val="20"/>
                <w:szCs w:val="20"/>
              </w:rPr>
            </w:pPr>
            <w:r w:rsidRPr="00FB24DF">
              <w:rPr>
                <w:rFonts w:ascii="Klavika Light" w:hAnsi="Klavika Light" w:cstheme="minorHAnsi"/>
                <w:b/>
                <w:bCs/>
                <w:sz w:val="20"/>
                <w:szCs w:val="20"/>
              </w:rPr>
              <w:t>Diagnostic, analyse et évaluation</w:t>
            </w:r>
          </w:p>
          <w:p w14:paraId="1D4EBB89"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Analyse du cadre existant et du contexte économique</w:t>
            </w:r>
          </w:p>
          <w:p w14:paraId="707D31A9"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Benchmark International</w:t>
            </w:r>
          </w:p>
          <w:p w14:paraId="0DE717C2"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Analyse de la demande de compétences numériques (CN) sur le marché de l'emploi au Congo</w:t>
            </w:r>
          </w:p>
          <w:p w14:paraId="75872E96"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Analyse de l’offre de compétences numériques par les instituts de formation</w:t>
            </w:r>
          </w:p>
          <w:p w14:paraId="5E132AC6"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Analyse des gaps entre la demande et l’offre de CN</w:t>
            </w:r>
          </w:p>
          <w:p w14:paraId="205CD88E"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Identification des contraintes existantes au développement des CN</w:t>
            </w:r>
          </w:p>
          <w:p w14:paraId="24EC8545"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Identification et recommandation sur les solutions de contournement pour l'application des mesures d'urgence</w:t>
            </w:r>
          </w:p>
          <w:p w14:paraId="20C17F0F"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Recommandations sur l'intégration des CN prioritaires dans les plans d'étude</w:t>
            </w:r>
          </w:p>
          <w:p w14:paraId="3A3437DE" w14:textId="77777777" w:rsidR="00D90E8A" w:rsidRPr="00FB24DF" w:rsidRDefault="00D90E8A" w:rsidP="00D90E8A">
            <w:pPr>
              <w:pStyle w:val="Paragraphedeliste"/>
              <w:numPr>
                <w:ilvl w:val="0"/>
                <w:numId w:val="170"/>
              </w:numPr>
              <w:spacing w:after="0" w:line="240" w:lineRule="auto"/>
              <w:rPr>
                <w:rFonts w:ascii="Klavika Light" w:hAnsi="Klavika Light" w:cstheme="minorHAnsi"/>
                <w:b/>
                <w:bCs/>
                <w:sz w:val="20"/>
                <w:szCs w:val="20"/>
              </w:rPr>
            </w:pPr>
            <w:r w:rsidRPr="00FB24DF">
              <w:rPr>
                <w:rFonts w:ascii="Klavika Light" w:hAnsi="Klavika Light" w:cstheme="minorHAnsi"/>
                <w:b/>
                <w:bCs/>
                <w:sz w:val="20"/>
                <w:szCs w:val="20"/>
              </w:rPr>
              <w:t>Formulation du cadre national de compétences numériques</w:t>
            </w:r>
          </w:p>
          <w:p w14:paraId="00501C30"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Elaboration d'une vision nationale sur le développement des CN</w:t>
            </w:r>
          </w:p>
          <w:p w14:paraId="1C561D6E"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lastRenderedPageBreak/>
              <w:t>Développement du cadre national de développement des CN</w:t>
            </w:r>
          </w:p>
          <w:p w14:paraId="2EB3BD16" w14:textId="77777777" w:rsidR="00D90E8A" w:rsidRPr="00FB24DF" w:rsidRDefault="00D90E8A" w:rsidP="00D90E8A">
            <w:pPr>
              <w:pStyle w:val="Paragraphedeliste"/>
              <w:numPr>
                <w:ilvl w:val="1"/>
                <w:numId w:val="169"/>
              </w:numPr>
              <w:spacing w:after="0" w:line="240" w:lineRule="auto"/>
              <w:ind w:left="1185"/>
              <w:jc w:val="both"/>
              <w:rPr>
                <w:rFonts w:ascii="Klavika Light" w:hAnsi="Klavika Light" w:cstheme="minorHAnsi"/>
                <w:sz w:val="20"/>
                <w:szCs w:val="20"/>
              </w:rPr>
            </w:pPr>
            <w:r w:rsidRPr="00FB24DF">
              <w:rPr>
                <w:rFonts w:ascii="Klavika Light" w:hAnsi="Klavika Light" w:cstheme="minorHAnsi"/>
                <w:sz w:val="20"/>
                <w:szCs w:val="20"/>
              </w:rPr>
              <w:t>Spécification des facteurs clés de succès de l'implémentation de la vision nationale via le cadre national de développement des compétences numériques</w:t>
            </w:r>
          </w:p>
          <w:p w14:paraId="4069B8BA" w14:textId="77777777" w:rsidR="00D90E8A" w:rsidRPr="00FB24DF" w:rsidRDefault="00D90E8A" w:rsidP="00D90E8A">
            <w:pPr>
              <w:pStyle w:val="Paragraphedeliste"/>
              <w:numPr>
                <w:ilvl w:val="0"/>
                <w:numId w:val="170"/>
              </w:numPr>
              <w:spacing w:after="0" w:line="240" w:lineRule="auto"/>
              <w:rPr>
                <w:rFonts w:ascii="Klavika Light" w:hAnsi="Klavika Light" w:cstheme="minorHAnsi"/>
                <w:b/>
                <w:bCs/>
                <w:sz w:val="20"/>
                <w:szCs w:val="20"/>
              </w:rPr>
            </w:pPr>
            <w:r w:rsidRPr="00FB24DF">
              <w:rPr>
                <w:rFonts w:ascii="Klavika Light" w:hAnsi="Klavika Light" w:cstheme="minorHAnsi"/>
                <w:b/>
                <w:bCs/>
                <w:sz w:val="20"/>
                <w:szCs w:val="20"/>
              </w:rPr>
              <w:t>Développement de l’approche de mise en œuvre du cadre national</w:t>
            </w:r>
          </w:p>
          <w:p w14:paraId="32E09934" w14:textId="77777777" w:rsidR="00D90E8A" w:rsidRPr="00FB24DF" w:rsidRDefault="00D90E8A" w:rsidP="00D90E8A">
            <w:pPr>
              <w:pStyle w:val="Paragraphedeliste"/>
              <w:numPr>
                <w:ilvl w:val="0"/>
                <w:numId w:val="170"/>
              </w:numPr>
              <w:spacing w:after="0" w:line="240" w:lineRule="auto"/>
              <w:rPr>
                <w:rFonts w:ascii="Klavika Light" w:hAnsi="Klavika Light" w:cstheme="minorHAnsi"/>
                <w:b/>
                <w:bCs/>
                <w:sz w:val="20"/>
                <w:szCs w:val="20"/>
              </w:rPr>
            </w:pPr>
            <w:r w:rsidRPr="00FB24DF">
              <w:rPr>
                <w:rFonts w:ascii="Klavika Light" w:hAnsi="Klavika Light" w:cstheme="minorHAnsi"/>
                <w:b/>
                <w:bCs/>
                <w:sz w:val="20"/>
                <w:szCs w:val="20"/>
              </w:rPr>
              <w:t>Opérationnalisation et plan d’action détaillés</w:t>
            </w:r>
          </w:p>
        </w:tc>
      </w:tr>
    </w:tbl>
    <w:p w14:paraId="535FECE7" w14:textId="77777777" w:rsidR="00D90E8A" w:rsidRDefault="00D90E8A" w:rsidP="00D90E8A"/>
    <w:p w14:paraId="51590B58" w14:textId="77777777" w:rsidR="00D90E8A" w:rsidRDefault="00D90E8A" w:rsidP="00D90E8A"/>
    <w:tbl>
      <w:tblPr>
        <w:tblpPr w:leftFromText="180" w:rightFromText="180" w:vertAnchor="page" w:horzAnchor="margin" w:tblpY="106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44BE193B" w14:textId="77777777" w:rsidTr="00165FE4">
        <w:trPr>
          <w:trHeight w:val="20"/>
        </w:trPr>
        <w:tc>
          <w:tcPr>
            <w:tcW w:w="9157" w:type="dxa"/>
            <w:gridSpan w:val="2"/>
            <w:shd w:val="clear" w:color="auto" w:fill="970354"/>
            <w:tcMar>
              <w:top w:w="28" w:type="dxa"/>
              <w:right w:w="28" w:type="dxa"/>
            </w:tcMar>
            <w:vAlign w:val="bottom"/>
          </w:tcPr>
          <w:p w14:paraId="4167C35A"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bookmarkStart w:id="152" w:name="_Toc217050902"/>
            <w:r w:rsidRPr="00FB24DF">
              <w:rPr>
                <w:rFonts w:ascii="Klavika Light" w:hAnsi="Klavika Light"/>
                <w:color w:val="FFFFFF" w:themeColor="background1"/>
                <w:sz w:val="20"/>
                <w:szCs w:val="20"/>
              </w:rPr>
              <w:lastRenderedPageBreak/>
              <w:t>Revue stratégique et accompagnement pour l’opérationnalisation des activités de la filiale spécialisée en transformation digitale et en innovation</w:t>
            </w:r>
            <w:bookmarkEnd w:id="152"/>
          </w:p>
        </w:tc>
      </w:tr>
      <w:tr w:rsidR="00D90E8A" w:rsidRPr="00FB24DF" w14:paraId="37994054" w14:textId="77777777" w:rsidTr="00165FE4">
        <w:trPr>
          <w:trHeight w:val="20"/>
        </w:trPr>
        <w:tc>
          <w:tcPr>
            <w:tcW w:w="4737" w:type="dxa"/>
            <w:tcMar>
              <w:top w:w="28" w:type="dxa"/>
              <w:right w:w="28" w:type="dxa"/>
            </w:tcMar>
          </w:tcPr>
          <w:p w14:paraId="4BDAB57D" w14:textId="77777777" w:rsidR="00D90E8A" w:rsidRPr="00FB24DF" w:rsidRDefault="00D90E8A" w:rsidP="00165FE4">
            <w:pPr>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sz w:val="20"/>
                <w:szCs w:val="20"/>
              </w:rPr>
              <w:t xml:space="preserve"> </w:t>
            </w:r>
            <w:r w:rsidRPr="00FB24DF">
              <w:rPr>
                <w:rFonts w:ascii="Klavika Light" w:eastAsia="Klavika Medium" w:hAnsi="Klavika Light" w:cs="Klavika Medium"/>
                <w:b/>
                <w:bCs/>
                <w:color w:val="000000"/>
                <w:sz w:val="20"/>
                <w:szCs w:val="20"/>
              </w:rPr>
              <w:t xml:space="preserve"> </w:t>
            </w:r>
            <w:r w:rsidRPr="00FB24DF">
              <w:rPr>
                <w:rFonts w:ascii="Klavika Light" w:hAnsi="Klavika Light"/>
                <w:b/>
                <w:bCs/>
                <w:sz w:val="20"/>
                <w:szCs w:val="20"/>
              </w:rPr>
              <w:t>Revue stratégique et accompagnement pour l’opérationnalisation des activités de la filiale spécialisée en transformation digitale et en innovation</w:t>
            </w:r>
          </w:p>
        </w:tc>
        <w:tc>
          <w:tcPr>
            <w:tcW w:w="4420" w:type="dxa"/>
            <w:tcMar>
              <w:top w:w="28" w:type="dxa"/>
              <w:right w:w="28" w:type="dxa"/>
            </w:tcMar>
          </w:tcPr>
          <w:p w14:paraId="20715A13"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D90E8A" w:rsidRPr="00FB24DF" w14:paraId="415ABC73" w14:textId="77777777" w:rsidTr="00165FE4">
        <w:trPr>
          <w:trHeight w:val="20"/>
        </w:trPr>
        <w:tc>
          <w:tcPr>
            <w:tcW w:w="4737" w:type="dxa"/>
            <w:tcMar>
              <w:top w:w="28" w:type="dxa"/>
              <w:right w:w="28" w:type="dxa"/>
            </w:tcMar>
          </w:tcPr>
          <w:p w14:paraId="0D459D8D" w14:textId="77777777" w:rsidR="00D90E8A" w:rsidRPr="00FB24DF" w:rsidRDefault="00D90E8A" w:rsidP="00165FE4">
            <w:pPr>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42B9E531"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709A60C4" w14:textId="77777777" w:rsidR="00D90E8A" w:rsidRPr="00FB24DF" w:rsidRDefault="00D90E8A" w:rsidP="00D90E8A">
            <w:pPr>
              <w:pStyle w:val="Paragraphedeliste"/>
              <w:numPr>
                <w:ilvl w:val="0"/>
                <w:numId w:val="171"/>
              </w:numPr>
              <w:spacing w:after="240" w:line="259" w:lineRule="auto"/>
              <w:rPr>
                <w:rFonts w:ascii="Klavika Light" w:hAnsi="Klavika Light"/>
                <w:sz w:val="20"/>
                <w:szCs w:val="20"/>
              </w:rPr>
            </w:pPr>
            <w:r w:rsidRPr="00FB24DF">
              <w:rPr>
                <w:rFonts w:ascii="Klavika Light" w:hAnsi="Klavika Light"/>
                <w:sz w:val="20"/>
                <w:szCs w:val="20"/>
              </w:rPr>
              <w:t>Sami Chaouch</w:t>
            </w:r>
          </w:p>
          <w:p w14:paraId="6D7F227B" w14:textId="77777777" w:rsidR="00D90E8A" w:rsidRPr="00FB24DF" w:rsidRDefault="00D90E8A" w:rsidP="00165FE4">
            <w:pPr>
              <w:pStyle w:val="Paragraphedeliste"/>
              <w:rPr>
                <w:rFonts w:ascii="Klavika Light" w:hAnsi="Klavika Light"/>
                <w:sz w:val="20"/>
                <w:szCs w:val="20"/>
              </w:rPr>
            </w:pPr>
          </w:p>
        </w:tc>
      </w:tr>
      <w:tr w:rsidR="00D90E8A" w:rsidRPr="00FB24DF" w14:paraId="0BC7E845" w14:textId="77777777" w:rsidTr="00165FE4">
        <w:trPr>
          <w:trHeight w:val="20"/>
        </w:trPr>
        <w:tc>
          <w:tcPr>
            <w:tcW w:w="4737" w:type="dxa"/>
            <w:tcMar>
              <w:top w:w="28" w:type="dxa"/>
              <w:right w:w="28" w:type="dxa"/>
            </w:tcMar>
          </w:tcPr>
          <w:p w14:paraId="50FC53AE" w14:textId="77777777" w:rsidR="00D90E8A" w:rsidRPr="00FB24DF" w:rsidRDefault="00D90E8A" w:rsidP="00165FE4">
            <w:pPr>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hAnsi="Klavika Light"/>
                <w:sz w:val="20"/>
                <w:szCs w:val="20"/>
              </w:rPr>
              <w:t xml:space="preserve"> </w:t>
            </w:r>
            <w:r w:rsidRPr="00FB24DF">
              <w:rPr>
                <w:rFonts w:ascii="Klavika Light" w:hAnsi="Klavika Light"/>
                <w:b/>
                <w:bCs/>
                <w:sz w:val="20"/>
                <w:szCs w:val="20"/>
              </w:rPr>
              <w:t>Majda Smart Solutions</w:t>
            </w:r>
          </w:p>
        </w:tc>
        <w:tc>
          <w:tcPr>
            <w:tcW w:w="4420" w:type="dxa"/>
            <w:tcMar>
              <w:top w:w="28" w:type="dxa"/>
              <w:right w:w="28" w:type="dxa"/>
            </w:tcMar>
          </w:tcPr>
          <w:p w14:paraId="7B23141F"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Nombre d’employés ayant participé au projet : 3</w:t>
            </w:r>
          </w:p>
        </w:tc>
      </w:tr>
      <w:tr w:rsidR="00D90E8A" w:rsidRPr="00FB24DF" w14:paraId="7A102991" w14:textId="77777777" w:rsidTr="00165FE4">
        <w:trPr>
          <w:trHeight w:val="20"/>
        </w:trPr>
        <w:tc>
          <w:tcPr>
            <w:tcW w:w="4737" w:type="dxa"/>
            <w:tcMar>
              <w:top w:w="28" w:type="dxa"/>
              <w:right w:w="28" w:type="dxa"/>
            </w:tcMar>
          </w:tcPr>
          <w:p w14:paraId="0F264E0D" w14:textId="77777777" w:rsidR="00D90E8A" w:rsidRPr="00FB24DF" w:rsidRDefault="00D90E8A" w:rsidP="00165FE4">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4B8CF7ED"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Nombre de mois de travail, durée du projet : 4 mois</w:t>
            </w:r>
          </w:p>
        </w:tc>
      </w:tr>
      <w:tr w:rsidR="00D90E8A" w:rsidRPr="00FB24DF" w14:paraId="5C67103D" w14:textId="77777777" w:rsidTr="00165FE4">
        <w:trPr>
          <w:trHeight w:val="20"/>
        </w:trPr>
        <w:tc>
          <w:tcPr>
            <w:tcW w:w="4737" w:type="dxa"/>
            <w:tcMar>
              <w:top w:w="28" w:type="dxa"/>
              <w:right w:w="28" w:type="dxa"/>
            </w:tcMar>
          </w:tcPr>
          <w:p w14:paraId="5917A426"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Date de démarrage (mois/année) : 07 / 2021</w:t>
            </w:r>
          </w:p>
          <w:p w14:paraId="7B012509"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Date d’achèvement (mois/année) : 11 / 2021</w:t>
            </w:r>
          </w:p>
        </w:tc>
        <w:tc>
          <w:tcPr>
            <w:tcW w:w="4420" w:type="dxa"/>
            <w:tcMar>
              <w:top w:w="28" w:type="dxa"/>
              <w:right w:w="28" w:type="dxa"/>
            </w:tcMar>
          </w:tcPr>
          <w:p w14:paraId="75F6C54D"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16FBFEB4"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D90E8A" w:rsidRPr="00FB24DF" w14:paraId="3D249075" w14:textId="77777777" w:rsidTr="00165FE4">
        <w:trPr>
          <w:trHeight w:val="20"/>
        </w:trPr>
        <w:tc>
          <w:tcPr>
            <w:tcW w:w="4737" w:type="dxa"/>
            <w:tcMar>
              <w:top w:w="28" w:type="dxa"/>
              <w:right w:w="28" w:type="dxa"/>
            </w:tcMar>
          </w:tcPr>
          <w:p w14:paraId="78E6CD9F"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496B4851"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3C2397F" w14:textId="77777777" w:rsidR="00D90E8A" w:rsidRPr="00FB24DF" w:rsidRDefault="00D90E8A" w:rsidP="00D90E8A">
            <w:pPr>
              <w:pStyle w:val="Paragraphedeliste"/>
              <w:numPr>
                <w:ilvl w:val="0"/>
                <w:numId w:val="12"/>
              </w:numPr>
              <w:spacing w:after="0" w:line="259" w:lineRule="auto"/>
              <w:rPr>
                <w:rFonts w:ascii="Klavika Light" w:hAnsi="Klavika Light"/>
                <w:b/>
                <w:bCs/>
                <w:sz w:val="20"/>
                <w:szCs w:val="20"/>
              </w:rPr>
            </w:pPr>
            <w:r w:rsidRPr="00FB24DF">
              <w:rPr>
                <w:rFonts w:ascii="Klavika Light" w:hAnsi="Klavika Light"/>
                <w:b/>
                <w:bCs/>
                <w:sz w:val="20"/>
                <w:szCs w:val="20"/>
              </w:rPr>
              <w:t>Sami Chaouch : Directeur de mission</w:t>
            </w:r>
          </w:p>
        </w:tc>
      </w:tr>
      <w:tr w:rsidR="00D90E8A" w:rsidRPr="00FB24DF" w14:paraId="62782974" w14:textId="77777777" w:rsidTr="00165FE4">
        <w:trPr>
          <w:trHeight w:val="20"/>
        </w:trPr>
        <w:tc>
          <w:tcPr>
            <w:tcW w:w="9157" w:type="dxa"/>
            <w:gridSpan w:val="2"/>
            <w:tcMar>
              <w:top w:w="28" w:type="dxa"/>
              <w:right w:w="28" w:type="dxa"/>
            </w:tcMar>
            <w:vAlign w:val="center"/>
          </w:tcPr>
          <w:p w14:paraId="3EC6B1BE" w14:textId="77777777" w:rsidR="00D90E8A" w:rsidRPr="00FB24DF" w:rsidRDefault="00D90E8A" w:rsidP="00165FE4">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679DACAC" w14:textId="77777777" w:rsidR="00D90E8A" w:rsidRPr="00FB24DF" w:rsidRDefault="00D90E8A" w:rsidP="00165FE4">
            <w:pPr>
              <w:jc w:val="both"/>
              <w:rPr>
                <w:rFonts w:ascii="Klavika Light" w:hAnsi="Klavika Light" w:cs="Arial"/>
                <w:sz w:val="20"/>
                <w:szCs w:val="20"/>
              </w:rPr>
            </w:pPr>
            <w:r w:rsidRPr="00FB24DF">
              <w:rPr>
                <w:rFonts w:ascii="Klavika Light" w:hAnsi="Klavika Light"/>
                <w:sz w:val="20"/>
                <w:szCs w:val="20"/>
              </w:rPr>
              <w:t>Le client est un groupe privé majeur présent en Tunisie dans le secteur des services financiers (banque, assurance, paiements, capital investissement…) et du tourisme. Dans le cadre de la réflexion stratégique sur la transformation digitale du groupe et le développement de ses activités, le groupe a décidé de créer une filiale ayant pour principaux rôles d’accompagner les entités groupe dans l’accélération de leur transformation digitale et de développer par la même occasion de nouveaux relais de croissance pour le groupe. </w:t>
            </w:r>
            <w:r w:rsidRPr="00FB24DF">
              <w:rPr>
                <w:rFonts w:ascii="Klavika Light" w:hAnsi="Klavika Light" w:cs="Arial"/>
                <w:sz w:val="20"/>
                <w:szCs w:val="20"/>
              </w:rPr>
              <w:t>​</w:t>
            </w:r>
          </w:p>
          <w:p w14:paraId="26F63CD8" w14:textId="77777777" w:rsidR="00D90E8A" w:rsidRPr="00FB24DF" w:rsidRDefault="00D90E8A" w:rsidP="00165FE4">
            <w:pPr>
              <w:jc w:val="both"/>
              <w:rPr>
                <w:rFonts w:ascii="Klavika Light" w:hAnsi="Klavika Light"/>
                <w:sz w:val="20"/>
                <w:szCs w:val="20"/>
              </w:rPr>
            </w:pPr>
            <w:r w:rsidRPr="00FB24DF">
              <w:rPr>
                <w:rFonts w:ascii="Klavika Light" w:hAnsi="Klavika Light"/>
                <w:sz w:val="20"/>
                <w:szCs w:val="20"/>
              </w:rPr>
              <w:t>Le projet vise à :</w:t>
            </w:r>
          </w:p>
          <w:p w14:paraId="4F88F5B2"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Identifier les opportunités concrètes avec le groupe, les initier et définir une feuille de route opérationnelle</w:t>
            </w:r>
            <w:r w:rsidRPr="00FB24DF">
              <w:rPr>
                <w:rFonts w:ascii="Klavika Light" w:hAnsi="Klavika Light" w:cs="Arial"/>
                <w:sz w:val="20"/>
                <w:szCs w:val="20"/>
              </w:rPr>
              <w:t>​</w:t>
            </w:r>
          </w:p>
          <w:p w14:paraId="54469597"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Définir une vision consensuelle, ajuster le catalogue de services et les projections financières au regard des opportunités identifiées</w:t>
            </w:r>
            <w:r w:rsidRPr="00FB24DF">
              <w:rPr>
                <w:rFonts w:ascii="Klavika Light" w:hAnsi="Klavika Light" w:cs="Arial"/>
                <w:sz w:val="20"/>
                <w:szCs w:val="20"/>
              </w:rPr>
              <w:t>​</w:t>
            </w:r>
          </w:p>
          <w:p w14:paraId="32E59939" w14:textId="77777777" w:rsidR="00D90E8A" w:rsidRPr="00FB24DF" w:rsidRDefault="00D90E8A" w:rsidP="00165FE4">
            <w:pPr>
              <w:jc w:val="both"/>
              <w:rPr>
                <w:rFonts w:ascii="Klavika Light" w:hAnsi="Klavika Light"/>
                <w:sz w:val="20"/>
                <w:szCs w:val="20"/>
              </w:rPr>
            </w:pPr>
            <w:r w:rsidRPr="00FB24DF">
              <w:rPr>
                <w:rFonts w:ascii="Klavika Light" w:hAnsi="Klavika Light"/>
                <w:sz w:val="20"/>
                <w:szCs w:val="20"/>
              </w:rPr>
              <w:t>Approche &amp; périmètre d’accompagnement</w:t>
            </w:r>
          </w:p>
          <w:p w14:paraId="2D33F19B" w14:textId="77777777" w:rsidR="00D90E8A" w:rsidRPr="00FB24DF" w:rsidRDefault="00D90E8A" w:rsidP="00165FE4">
            <w:pPr>
              <w:jc w:val="center"/>
              <w:rPr>
                <w:rFonts w:ascii="Klavika Light" w:hAnsi="Klavika Light"/>
                <w:sz w:val="20"/>
                <w:szCs w:val="20"/>
              </w:rPr>
            </w:pPr>
            <w:r w:rsidRPr="00FB24DF">
              <w:rPr>
                <w:rFonts w:ascii="Klavika Light" w:hAnsi="Klavika Light"/>
                <w:noProof/>
                <w:sz w:val="20"/>
                <w:szCs w:val="20"/>
              </w:rPr>
              <w:drawing>
                <wp:inline distT="0" distB="0" distL="0" distR="0" wp14:anchorId="36DB2EEB" wp14:editId="11A3B6CE">
                  <wp:extent cx="5175755" cy="2012008"/>
                  <wp:effectExtent l="0" t="0" r="6350" b="7620"/>
                  <wp:docPr id="34238636" name="Image 1" descr="Une image contenant texte, capture d’écran, logiciel, Système d’exploitation&#10;&#10;Le contenu généré par l’IA peut être incorrect.">
                    <a:extLst xmlns:a="http://schemas.openxmlformats.org/drawingml/2006/main">
                      <a:ext uri="{FF2B5EF4-FFF2-40B4-BE49-F238E27FC236}">
                        <a16:creationId xmlns:a16="http://schemas.microsoft.com/office/drawing/2014/main" id="{649B7C51-8ABE-43B7-9CCA-154812015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8636" name="Image 1" descr="Une image contenant texte, capture d’écran, logiciel, Système d’exploitation&#10;&#10;Le contenu généré par l’IA peut être incorrect.">
                            <a:extLst>
                              <a:ext uri="{FF2B5EF4-FFF2-40B4-BE49-F238E27FC236}">
                                <a16:creationId xmlns:a16="http://schemas.microsoft.com/office/drawing/2014/main" id="{649B7C51-8ABE-43B7-9CCA-154812015EA1}"/>
                              </a:ext>
                            </a:extLst>
                          </pic:cNvPr>
                          <pic:cNvPicPr>
                            <a:picLocks noChangeAspect="1"/>
                          </pic:cNvPicPr>
                        </pic:nvPicPr>
                        <pic:blipFill>
                          <a:blip r:embed="rId30"/>
                          <a:stretch>
                            <a:fillRect/>
                          </a:stretch>
                        </pic:blipFill>
                        <pic:spPr>
                          <a:xfrm>
                            <a:off x="0" y="0"/>
                            <a:ext cx="5175755" cy="2012008"/>
                          </a:xfrm>
                          <a:prstGeom prst="rect">
                            <a:avLst/>
                          </a:prstGeom>
                        </pic:spPr>
                      </pic:pic>
                    </a:graphicData>
                  </a:graphic>
                </wp:inline>
              </w:drawing>
            </w:r>
          </w:p>
          <w:p w14:paraId="3CC88F3E" w14:textId="77777777" w:rsidR="00D90E8A" w:rsidRPr="00FB24DF" w:rsidRDefault="00D90E8A" w:rsidP="00165FE4">
            <w:pPr>
              <w:pBdr>
                <w:top w:val="single" w:sz="4" w:space="1" w:color="auto"/>
                <w:left w:val="nil"/>
                <w:bottom w:val="nil"/>
                <w:right w:val="nil"/>
                <w:between w:val="nil"/>
              </w:pBdr>
              <w:jc w:val="both"/>
              <w:rPr>
                <w:rFonts w:ascii="Klavika Light" w:hAnsi="Klavika Light"/>
                <w:sz w:val="20"/>
                <w:szCs w:val="20"/>
              </w:rPr>
            </w:pPr>
            <w:r w:rsidRPr="00FB24DF">
              <w:rPr>
                <w:rFonts w:ascii="Klavika Light" w:eastAsia="Klavika Light" w:hAnsi="Klavika Light" w:cs="Klavika Light"/>
                <w:b/>
                <w:bCs/>
                <w:color w:val="000000" w:themeColor="text1"/>
                <w:sz w:val="20"/>
                <w:szCs w:val="20"/>
              </w:rPr>
              <w:lastRenderedPageBreak/>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752BFF62"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Liste d’une dizaine d’opportunités concrètes à initier dans les 12 prochains mois</w:t>
            </w:r>
            <w:r w:rsidRPr="00FB24DF">
              <w:rPr>
                <w:rFonts w:ascii="Klavika Light" w:hAnsi="Klavika Light" w:cs="Arial"/>
                <w:sz w:val="20"/>
                <w:szCs w:val="20"/>
              </w:rPr>
              <w:t>​</w:t>
            </w:r>
          </w:p>
          <w:p w14:paraId="33F145D8"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Catalogue de services ajusté avec pricing des services prenant en compte, le potentiel, le modèle de coûts et l’offre existante sur le marché</w:t>
            </w:r>
            <w:r w:rsidRPr="00FB24DF">
              <w:rPr>
                <w:rFonts w:ascii="Klavika Light" w:hAnsi="Klavika Light" w:cs="Arial"/>
                <w:sz w:val="20"/>
                <w:szCs w:val="20"/>
              </w:rPr>
              <w:t>​</w:t>
            </w:r>
          </w:p>
          <w:p w14:paraId="4A113108"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Chantiers lancés pour la mise en œuvre des opportunités</w:t>
            </w:r>
            <w:r w:rsidRPr="00FB24DF">
              <w:rPr>
                <w:rFonts w:ascii="Klavika Light" w:hAnsi="Klavika Light" w:cs="Arial"/>
                <w:sz w:val="20"/>
                <w:szCs w:val="20"/>
              </w:rPr>
              <w:t>​</w:t>
            </w:r>
          </w:p>
          <w:p w14:paraId="1092D747"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Feuille de route pour les 24 prochains mois</w:t>
            </w:r>
            <w:r w:rsidRPr="00FB24DF">
              <w:rPr>
                <w:rFonts w:ascii="Klavika Light" w:hAnsi="Klavika Light" w:cs="Arial"/>
                <w:sz w:val="20"/>
                <w:szCs w:val="20"/>
              </w:rPr>
              <w:t>​</w:t>
            </w:r>
          </w:p>
          <w:p w14:paraId="6C596A53"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Vision stratégique ajustée</w:t>
            </w:r>
            <w:r w:rsidRPr="00FB24DF">
              <w:rPr>
                <w:rFonts w:ascii="Klavika Light" w:hAnsi="Klavika Light" w:cs="Arial"/>
                <w:sz w:val="20"/>
                <w:szCs w:val="20"/>
              </w:rPr>
              <w:t>​</w:t>
            </w:r>
          </w:p>
          <w:p w14:paraId="3D50E073" w14:textId="77777777" w:rsidR="00D90E8A" w:rsidRPr="00FB24DF" w:rsidRDefault="00D90E8A" w:rsidP="00D90E8A">
            <w:pPr>
              <w:pStyle w:val="Paragraphedeliste"/>
              <w:numPr>
                <w:ilvl w:val="0"/>
                <w:numId w:val="172"/>
              </w:numPr>
              <w:spacing w:after="240" w:line="259" w:lineRule="auto"/>
              <w:jc w:val="both"/>
              <w:rPr>
                <w:rFonts w:ascii="Klavika Light" w:hAnsi="Klavika Light"/>
                <w:sz w:val="20"/>
                <w:szCs w:val="20"/>
              </w:rPr>
            </w:pPr>
            <w:r w:rsidRPr="00FB24DF">
              <w:rPr>
                <w:rFonts w:ascii="Klavika Light" w:hAnsi="Klavika Light"/>
                <w:sz w:val="20"/>
                <w:szCs w:val="20"/>
              </w:rPr>
              <w:t>Projections financières ajustées, intégrant charges et revenus, sur la base d’un modèle paramétrable</w:t>
            </w:r>
          </w:p>
          <w:p w14:paraId="62BF5DA3" w14:textId="77777777" w:rsidR="00D90E8A" w:rsidRPr="00FB24DF" w:rsidRDefault="00D90E8A" w:rsidP="00165FE4">
            <w:pPr>
              <w:ind w:left="360"/>
              <w:jc w:val="both"/>
              <w:rPr>
                <w:rFonts w:ascii="Klavika Light" w:hAnsi="Klavika Light"/>
                <w:sz w:val="20"/>
                <w:szCs w:val="20"/>
              </w:rPr>
            </w:pPr>
            <w:r w:rsidRPr="00FB24DF">
              <w:rPr>
                <w:rFonts w:ascii="Klavika Light" w:hAnsi="Klavika Light"/>
                <w:noProof/>
                <w:sz w:val="20"/>
                <w:szCs w:val="20"/>
              </w:rPr>
              <w:drawing>
                <wp:inline distT="0" distB="0" distL="0" distR="0" wp14:anchorId="50A8B09C" wp14:editId="728C3E37">
                  <wp:extent cx="5474954" cy="1680519"/>
                  <wp:effectExtent l="0" t="0" r="0" b="0"/>
                  <wp:docPr id="1595363091"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3091" name="Image 1" descr="Une image contenant texte, capture d’écran, conception&#10;&#10;Le contenu généré par l’IA peut être incorrect."/>
                          <pic:cNvPicPr/>
                        </pic:nvPicPr>
                        <pic:blipFill>
                          <a:blip r:embed="rId31"/>
                          <a:stretch>
                            <a:fillRect/>
                          </a:stretch>
                        </pic:blipFill>
                        <pic:spPr>
                          <a:xfrm>
                            <a:off x="0" y="0"/>
                            <a:ext cx="5511368" cy="1691696"/>
                          </a:xfrm>
                          <a:prstGeom prst="rect">
                            <a:avLst/>
                          </a:prstGeom>
                        </pic:spPr>
                      </pic:pic>
                    </a:graphicData>
                  </a:graphic>
                </wp:inline>
              </w:drawing>
            </w:r>
          </w:p>
        </w:tc>
      </w:tr>
    </w:tbl>
    <w:p w14:paraId="25301A25" w14:textId="77777777" w:rsidR="00D90E8A" w:rsidRDefault="00D90E8A" w:rsidP="00D90E8A"/>
    <w:p w14:paraId="71B7059A" w14:textId="77777777" w:rsidR="00D90E8A" w:rsidRDefault="00D90E8A" w:rsidP="00D90E8A"/>
    <w:tbl>
      <w:tblPr>
        <w:tblpPr w:leftFromText="180" w:rightFromText="180" w:vertAnchor="page" w:horzAnchor="margin" w:tblpY="138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51120CF3" w14:textId="77777777" w:rsidTr="00165FE4">
        <w:trPr>
          <w:trHeight w:val="373"/>
        </w:trPr>
        <w:tc>
          <w:tcPr>
            <w:tcW w:w="9157" w:type="dxa"/>
            <w:gridSpan w:val="2"/>
            <w:shd w:val="clear" w:color="auto" w:fill="970354"/>
            <w:tcMar>
              <w:top w:w="28" w:type="dxa"/>
              <w:right w:w="28" w:type="dxa"/>
            </w:tcMar>
            <w:vAlign w:val="bottom"/>
          </w:tcPr>
          <w:p w14:paraId="36936EE5" w14:textId="77777777" w:rsidR="00D90E8A" w:rsidRPr="00FB24DF" w:rsidRDefault="00D90E8A" w:rsidP="00165FE4">
            <w:pPr>
              <w:pStyle w:val="Titre2"/>
              <w:spacing w:before="0"/>
              <w:contextualSpacing/>
              <w:jc w:val="center"/>
              <w:rPr>
                <w:rFonts w:ascii="Klavika Light" w:hAnsi="Klavika Light" w:cstheme="minorBidi"/>
                <w:b/>
                <w:bCs/>
                <w:color w:val="FFFFFF" w:themeColor="background1"/>
                <w:sz w:val="20"/>
                <w:szCs w:val="20"/>
              </w:rPr>
            </w:pPr>
            <w:bookmarkStart w:id="153" w:name="_Toc217050903"/>
            <w:r w:rsidRPr="00FB24DF">
              <w:rPr>
                <w:rFonts w:ascii="Klavika Light" w:hAnsi="Klavika Light"/>
                <w:color w:val="FFFFFF" w:themeColor="background1"/>
                <w:sz w:val="20"/>
                <w:szCs w:val="20"/>
              </w:rPr>
              <w:lastRenderedPageBreak/>
              <w:t>Stratégie et développement d'une plateforme de e-commerce (MAshmoom)</w:t>
            </w:r>
            <w:bookmarkEnd w:id="153"/>
          </w:p>
        </w:tc>
      </w:tr>
      <w:tr w:rsidR="00D90E8A" w:rsidRPr="00FB24DF" w14:paraId="3B0A2A6A" w14:textId="77777777" w:rsidTr="00165FE4">
        <w:trPr>
          <w:trHeight w:val="695"/>
        </w:trPr>
        <w:tc>
          <w:tcPr>
            <w:tcW w:w="4737" w:type="dxa"/>
            <w:tcMar>
              <w:top w:w="28" w:type="dxa"/>
              <w:right w:w="28" w:type="dxa"/>
            </w:tcMar>
          </w:tcPr>
          <w:p w14:paraId="3C87A43D"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54" w:name="Mashmoom"/>
            <w:r w:rsidRPr="00FB24DF">
              <w:rPr>
                <w:rFonts w:ascii="Klavika Light" w:hAnsi="Klavika Light"/>
                <w:b/>
                <w:sz w:val="20"/>
                <w:szCs w:val="20"/>
              </w:rPr>
              <w:t xml:space="preserve">Développement d'une plateforme de e-commerce </w:t>
            </w:r>
            <w:r w:rsidRPr="00FB24DF">
              <w:rPr>
                <w:rFonts w:ascii="Klavika Light" w:eastAsia="Arial" w:hAnsi="Klavika Light" w:cs="Arial"/>
                <w:b/>
                <w:sz w:val="20"/>
                <w:szCs w:val="20"/>
              </w:rPr>
              <w:t>(Mashmoom)</w:t>
            </w:r>
            <w:bookmarkEnd w:id="154"/>
          </w:p>
        </w:tc>
        <w:tc>
          <w:tcPr>
            <w:tcW w:w="4420" w:type="dxa"/>
            <w:tcMar>
              <w:top w:w="28" w:type="dxa"/>
              <w:right w:w="28" w:type="dxa"/>
            </w:tcMar>
          </w:tcPr>
          <w:p w14:paraId="3AB48975"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Tunisia</w:t>
            </w:r>
          </w:p>
        </w:tc>
      </w:tr>
      <w:tr w:rsidR="00D90E8A" w:rsidRPr="00FB24DF" w14:paraId="503553BF" w14:textId="77777777" w:rsidTr="00165FE4">
        <w:trPr>
          <w:trHeight w:val="389"/>
        </w:trPr>
        <w:tc>
          <w:tcPr>
            <w:tcW w:w="4737" w:type="dxa"/>
            <w:tcMar>
              <w:top w:w="28" w:type="dxa"/>
              <w:right w:w="28" w:type="dxa"/>
            </w:tcMar>
          </w:tcPr>
          <w:p w14:paraId="100A0757"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Kairouan/Tunis</w:t>
            </w:r>
          </w:p>
        </w:tc>
        <w:tc>
          <w:tcPr>
            <w:tcW w:w="4420" w:type="dxa"/>
            <w:tcMar>
              <w:top w:w="28" w:type="dxa"/>
              <w:right w:w="28" w:type="dxa"/>
            </w:tcMar>
          </w:tcPr>
          <w:p w14:paraId="6BC85E7B"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00DD98A3" w14:textId="77777777" w:rsidR="00D90E8A" w:rsidRPr="00FB24DF" w:rsidRDefault="00D90E8A" w:rsidP="00D90E8A">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Laurent Hanout</w:t>
            </w:r>
          </w:p>
        </w:tc>
      </w:tr>
      <w:tr w:rsidR="00D90E8A" w:rsidRPr="00FB24DF" w14:paraId="22705DE4" w14:textId="77777777" w:rsidTr="00165FE4">
        <w:trPr>
          <w:trHeight w:val="470"/>
        </w:trPr>
        <w:tc>
          <w:tcPr>
            <w:tcW w:w="4737" w:type="dxa"/>
            <w:tcMar>
              <w:top w:w="28" w:type="dxa"/>
              <w:right w:w="28" w:type="dxa"/>
            </w:tcMar>
          </w:tcPr>
          <w:p w14:paraId="28DA9883" w14:textId="77777777" w:rsidR="00D90E8A" w:rsidRPr="00FB24DF" w:rsidRDefault="00D90E8A" w:rsidP="00165FE4">
            <w:pPr>
              <w:spacing w:after="0"/>
              <w:contextualSpacing/>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b/>
                <w:bCs/>
                <w:sz w:val="20"/>
                <w:szCs w:val="20"/>
              </w:rPr>
              <w:t>USAID - Tunisia JOBS</w:t>
            </w:r>
          </w:p>
        </w:tc>
        <w:tc>
          <w:tcPr>
            <w:tcW w:w="4420" w:type="dxa"/>
            <w:tcMar>
              <w:top w:w="28" w:type="dxa"/>
              <w:right w:w="28" w:type="dxa"/>
            </w:tcMar>
          </w:tcPr>
          <w:p w14:paraId="65199B86"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D90E8A" w:rsidRPr="00FB24DF" w14:paraId="33D4AECB" w14:textId="77777777" w:rsidTr="00165FE4">
        <w:tc>
          <w:tcPr>
            <w:tcW w:w="4737" w:type="dxa"/>
            <w:tcMar>
              <w:top w:w="28" w:type="dxa"/>
              <w:right w:w="28" w:type="dxa"/>
            </w:tcMar>
          </w:tcPr>
          <w:p w14:paraId="4BCEB11E"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536DBC11"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D90E8A" w:rsidRPr="00FB24DF" w14:paraId="0A151EB7" w14:textId="77777777" w:rsidTr="00165FE4">
        <w:trPr>
          <w:trHeight w:val="389"/>
        </w:trPr>
        <w:tc>
          <w:tcPr>
            <w:tcW w:w="4737" w:type="dxa"/>
            <w:tcMar>
              <w:top w:w="28" w:type="dxa"/>
              <w:right w:w="28" w:type="dxa"/>
            </w:tcMar>
          </w:tcPr>
          <w:p w14:paraId="01427AB1" w14:textId="77777777" w:rsidR="00D90E8A" w:rsidRPr="00FB24DF" w:rsidRDefault="00D90E8A" w:rsidP="00165FE4">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04 / 2021</w:t>
            </w:r>
          </w:p>
          <w:p w14:paraId="6E697CB7"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04 / 2021</w:t>
            </w:r>
          </w:p>
        </w:tc>
        <w:tc>
          <w:tcPr>
            <w:tcW w:w="4420" w:type="dxa"/>
            <w:tcMar>
              <w:top w:w="28" w:type="dxa"/>
              <w:right w:w="28" w:type="dxa"/>
            </w:tcMar>
          </w:tcPr>
          <w:p w14:paraId="5FE25CF5"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D90E8A" w:rsidRPr="00FB24DF" w14:paraId="23D6CAB0" w14:textId="77777777" w:rsidTr="00165FE4">
        <w:trPr>
          <w:trHeight w:val="1008"/>
        </w:trPr>
        <w:tc>
          <w:tcPr>
            <w:tcW w:w="4737" w:type="dxa"/>
            <w:tcBorders>
              <w:bottom w:val="single" w:sz="4" w:space="0" w:color="auto"/>
            </w:tcBorders>
            <w:tcMar>
              <w:top w:w="28" w:type="dxa"/>
              <w:right w:w="28" w:type="dxa"/>
            </w:tcMar>
          </w:tcPr>
          <w:p w14:paraId="674801AF" w14:textId="77777777" w:rsidR="00D90E8A" w:rsidRPr="00FB24DF" w:rsidRDefault="00D90E8A"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p w14:paraId="5075810C"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Laurent Hanout</w:t>
            </w:r>
          </w:p>
        </w:tc>
        <w:tc>
          <w:tcPr>
            <w:tcW w:w="4420" w:type="dxa"/>
            <w:tcBorders>
              <w:bottom w:val="single" w:sz="4" w:space="0" w:color="auto"/>
            </w:tcBorders>
            <w:tcMar>
              <w:top w:w="28" w:type="dxa"/>
              <w:right w:w="28" w:type="dxa"/>
            </w:tcMar>
          </w:tcPr>
          <w:p w14:paraId="46E48778"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82DE5D4"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b/>
                <w:bCs/>
                <w:sz w:val="20"/>
                <w:szCs w:val="20"/>
              </w:rPr>
              <w:t>Ouissem Ghorbel : Directeur du projet</w:t>
            </w:r>
          </w:p>
        </w:tc>
      </w:tr>
      <w:tr w:rsidR="00D90E8A" w:rsidRPr="00FB24DF" w14:paraId="07517B72" w14:textId="77777777" w:rsidTr="00165FE4">
        <w:tc>
          <w:tcPr>
            <w:tcW w:w="9157" w:type="dxa"/>
            <w:gridSpan w:val="2"/>
            <w:tcBorders>
              <w:top w:val="single" w:sz="4" w:space="0" w:color="auto"/>
              <w:bottom w:val="double" w:sz="6" w:space="0" w:color="auto"/>
            </w:tcBorders>
            <w:tcMar>
              <w:top w:w="28" w:type="dxa"/>
              <w:right w:w="28" w:type="dxa"/>
            </w:tcMar>
            <w:vAlign w:val="center"/>
          </w:tcPr>
          <w:p w14:paraId="022A7F28" w14:textId="77777777" w:rsidR="00D90E8A" w:rsidRPr="00FB24DF" w:rsidRDefault="00D90E8A"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335CE45E" w14:textId="77777777" w:rsidR="00D90E8A" w:rsidRPr="00FB24DF" w:rsidRDefault="00D90E8A"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Créée en 2019, Mashmoom est une plateforme de e-commerce basée à Kairouan, Tunisie, qui met en relation les consommateurs avec des artisans et des producteurs locaux qui ont traditionnellement rencontré des difficultés à atteindre les clients sur des marchés plus larges dans toute la Tunisie. Dans ce contexte, Matine Consulting accompagne Mashmoom dans l'amélioration des fonctionnalités de sa plateforme e-commerce.</w:t>
            </w:r>
            <w:r w:rsidRPr="00FB24DF">
              <w:rPr>
                <w:rFonts w:ascii="Klavika Light" w:hAnsi="Klavika Light" w:cs="Arial"/>
                <w:sz w:val="20"/>
                <w:szCs w:val="20"/>
              </w:rPr>
              <w:t>​</w:t>
            </w:r>
          </w:p>
          <w:p w14:paraId="0DB1C4E4" w14:textId="77777777" w:rsidR="00D90E8A" w:rsidRPr="00FB24DF" w:rsidRDefault="00D90E8A"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 xml:space="preserve">Le projet vise à : </w:t>
            </w:r>
          </w:p>
          <w:p w14:paraId="77DB2808"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Améliorer la qualité de ses services.</w:t>
            </w:r>
            <w:r w:rsidRPr="00FB24DF">
              <w:rPr>
                <w:rFonts w:ascii="Klavika Light" w:hAnsi="Klavika Light" w:cs="Arial"/>
                <w:sz w:val="20"/>
                <w:szCs w:val="20"/>
              </w:rPr>
              <w:t>​</w:t>
            </w:r>
          </w:p>
          <w:p w14:paraId="2D9BA681"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Atteindre plus de consommateurs et fournir des sites d'affichage professionnels et individualisés pour chaque vendeur sur la plateforme.</w:t>
            </w:r>
            <w:r w:rsidRPr="00FB24DF">
              <w:rPr>
                <w:rFonts w:ascii="Klavika Light" w:hAnsi="Klavika Light" w:cs="Arial"/>
                <w:sz w:val="20"/>
                <w:szCs w:val="20"/>
              </w:rPr>
              <w:t>​</w:t>
            </w:r>
          </w:p>
          <w:p w14:paraId="474F7669"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Augmenter le chiffre d'affaires de 400 000 TND et créer 9 emplois d'ici fin 2022.</w:t>
            </w:r>
            <w:r w:rsidRPr="00FB24DF">
              <w:rPr>
                <w:rFonts w:ascii="Klavika Light" w:hAnsi="Klavika Light" w:cs="Arial"/>
                <w:sz w:val="20"/>
                <w:szCs w:val="20"/>
              </w:rPr>
              <w:t>​</w:t>
            </w:r>
          </w:p>
          <w:p w14:paraId="4E7E61ED"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Approche &amp; périmètre d’accompagnement</w:t>
            </w:r>
          </w:p>
          <w:p w14:paraId="617F9B62" w14:textId="77777777" w:rsidR="00D90E8A" w:rsidRPr="00FB24DF" w:rsidRDefault="00D90E8A" w:rsidP="00165FE4">
            <w:pPr>
              <w:spacing w:after="0"/>
              <w:contextualSpacing/>
              <w:jc w:val="center"/>
              <w:rPr>
                <w:rFonts w:ascii="Klavika Light" w:hAnsi="Klavika Light"/>
                <w:sz w:val="20"/>
                <w:szCs w:val="20"/>
              </w:rPr>
            </w:pPr>
            <w:r w:rsidRPr="00FB24DF">
              <w:rPr>
                <w:rFonts w:ascii="Klavika Light" w:hAnsi="Klavika Light"/>
                <w:noProof/>
                <w:sz w:val="20"/>
                <w:szCs w:val="20"/>
              </w:rPr>
              <w:drawing>
                <wp:inline distT="0" distB="0" distL="0" distR="0" wp14:anchorId="5BF987FF" wp14:editId="0EE33BB3">
                  <wp:extent cx="3702240" cy="539778"/>
                  <wp:effectExtent l="0" t="0" r="0" b="0"/>
                  <wp:docPr id="479806169" name="Image 1" descr="Une image contenant texte, Police, Mar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6169" name="Image 1" descr="Une image contenant texte, Police, Marque, logo&#10;&#10;Le contenu généré par l’IA peut être incorrect."/>
                          <pic:cNvPicPr/>
                        </pic:nvPicPr>
                        <pic:blipFill>
                          <a:blip r:embed="rId32"/>
                          <a:stretch>
                            <a:fillRect/>
                          </a:stretch>
                        </pic:blipFill>
                        <pic:spPr>
                          <a:xfrm>
                            <a:off x="0" y="0"/>
                            <a:ext cx="3702240" cy="539778"/>
                          </a:xfrm>
                          <a:prstGeom prst="rect">
                            <a:avLst/>
                          </a:prstGeom>
                        </pic:spPr>
                      </pic:pic>
                    </a:graphicData>
                  </a:graphic>
                </wp:inline>
              </w:drawing>
            </w:r>
          </w:p>
          <w:p w14:paraId="7778FA15" w14:textId="77777777" w:rsidR="00D90E8A" w:rsidRPr="00FB24DF" w:rsidRDefault="00D90E8A" w:rsidP="00D90E8A">
            <w:pPr>
              <w:numPr>
                <w:ilvl w:val="0"/>
                <w:numId w:val="173"/>
              </w:numPr>
              <w:spacing w:after="0" w:line="240" w:lineRule="auto"/>
              <w:contextualSpacing/>
              <w:rPr>
                <w:rFonts w:ascii="Klavika Light" w:hAnsi="Klavika Light"/>
                <w:sz w:val="20"/>
                <w:szCs w:val="20"/>
              </w:rPr>
            </w:pPr>
            <w:r w:rsidRPr="00FB24DF">
              <w:rPr>
                <w:rFonts w:ascii="Klavika Light" w:hAnsi="Klavika Light"/>
                <w:b/>
                <w:bCs/>
                <w:sz w:val="20"/>
                <w:szCs w:val="20"/>
              </w:rPr>
              <w:t>Diagnostic</w:t>
            </w:r>
            <w:r w:rsidRPr="00FB24DF">
              <w:rPr>
                <w:rFonts w:ascii="Klavika Light" w:hAnsi="Klavika Light"/>
                <w:sz w:val="20"/>
                <w:szCs w:val="20"/>
              </w:rPr>
              <w:t xml:space="preserve"> par un audit fonctionnel et technique du site. </w:t>
            </w:r>
          </w:p>
          <w:p w14:paraId="771EDEA7" w14:textId="77777777" w:rsidR="00D90E8A" w:rsidRPr="00FB24DF" w:rsidRDefault="00D90E8A" w:rsidP="00D90E8A">
            <w:pPr>
              <w:numPr>
                <w:ilvl w:val="0"/>
                <w:numId w:val="173"/>
              </w:numPr>
              <w:spacing w:after="0" w:line="240" w:lineRule="auto"/>
              <w:contextualSpacing/>
              <w:rPr>
                <w:rFonts w:ascii="Klavika Light" w:hAnsi="Klavika Light"/>
                <w:sz w:val="20"/>
                <w:szCs w:val="20"/>
              </w:rPr>
            </w:pPr>
            <w:r w:rsidRPr="00FB24DF">
              <w:rPr>
                <w:rFonts w:ascii="Klavika Light" w:hAnsi="Klavika Light"/>
                <w:b/>
                <w:bCs/>
                <w:sz w:val="20"/>
                <w:szCs w:val="20"/>
              </w:rPr>
              <w:t xml:space="preserve">Définition globale des processus e-commerce </w:t>
            </w:r>
            <w:r w:rsidRPr="00FB24DF">
              <w:rPr>
                <w:rFonts w:ascii="Klavika Light" w:hAnsi="Klavika Light"/>
                <w:sz w:val="20"/>
                <w:szCs w:val="20"/>
              </w:rPr>
              <w:t xml:space="preserve">en comprenant la stratégie du client, les marchés visés, le type d'articles et les membres de l'équipe. Identification des flux dans la chaîne des opérations (back office) et des flux dans la chaîne du web-marketing (front office). </w:t>
            </w:r>
          </w:p>
          <w:p w14:paraId="7650A394" w14:textId="77777777" w:rsidR="00D90E8A" w:rsidRPr="00FB24DF" w:rsidRDefault="00D90E8A" w:rsidP="00D90E8A">
            <w:pPr>
              <w:numPr>
                <w:ilvl w:val="0"/>
                <w:numId w:val="173"/>
              </w:numPr>
              <w:spacing w:after="0" w:line="240" w:lineRule="auto"/>
              <w:contextualSpacing/>
              <w:rPr>
                <w:rFonts w:ascii="Klavika Light" w:hAnsi="Klavika Light"/>
                <w:sz w:val="20"/>
                <w:szCs w:val="20"/>
              </w:rPr>
            </w:pPr>
            <w:r w:rsidRPr="00FB24DF">
              <w:rPr>
                <w:rFonts w:ascii="Klavika Light" w:hAnsi="Klavika Light"/>
                <w:b/>
                <w:bCs/>
                <w:sz w:val="20"/>
                <w:szCs w:val="20"/>
              </w:rPr>
              <w:t xml:space="preserve">Amélioration du site </w:t>
            </w:r>
            <w:r w:rsidRPr="00FB24DF">
              <w:rPr>
                <w:rFonts w:ascii="Klavika Light" w:hAnsi="Klavika Light"/>
                <w:sz w:val="20"/>
                <w:szCs w:val="20"/>
              </w:rPr>
              <w:t>à travers l’élaboration d’un cahier des charges</w:t>
            </w:r>
          </w:p>
          <w:p w14:paraId="0EA048CC" w14:textId="77777777" w:rsidR="00D90E8A" w:rsidRPr="00FB24DF" w:rsidRDefault="00D90E8A" w:rsidP="00165FE4">
            <w:pPr>
              <w:spacing w:after="0"/>
              <w:contextualSpacing/>
              <w:jc w:val="both"/>
              <w:rPr>
                <w:rFonts w:ascii="Klavika Light" w:eastAsia="Arial" w:hAnsi="Klavika Light" w:cs="Arial"/>
                <w:color w:val="000000" w:themeColor="text1"/>
                <w:lang w:eastAsia="fr-FR"/>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r w:rsidRPr="00FB24DF">
              <w:rPr>
                <w:rFonts w:ascii="Klavika Light" w:eastAsia="Arial" w:hAnsi="Klavika Light" w:cs="Arial"/>
                <w:color w:val="000000" w:themeColor="text1"/>
                <w:lang w:eastAsia="fr-FR"/>
              </w:rPr>
              <w:t xml:space="preserve"> </w:t>
            </w:r>
          </w:p>
          <w:p w14:paraId="36158078" w14:textId="77777777" w:rsidR="00D90E8A" w:rsidRPr="00FB24DF" w:rsidRDefault="00D90E8A" w:rsidP="00165FE4">
            <w:pPr>
              <w:spacing w:after="0"/>
              <w:contextualSpacing/>
              <w:jc w:val="both"/>
              <w:rPr>
                <w:rFonts w:ascii="Klavika Light" w:hAnsi="Klavika Light"/>
                <w:color w:val="000000"/>
                <w:sz w:val="20"/>
                <w:szCs w:val="20"/>
                <w:shd w:val="clear" w:color="auto" w:fill="FFFFFF"/>
                <w:lang w:val="en-US"/>
              </w:rPr>
            </w:pPr>
            <w:r w:rsidRPr="00FB24DF">
              <w:rPr>
                <w:rFonts w:ascii="Klavika Light" w:hAnsi="Klavika Light"/>
                <w:noProof/>
                <w:sz w:val="20"/>
                <w:szCs w:val="20"/>
              </w:rPr>
              <w:drawing>
                <wp:anchor distT="0" distB="0" distL="114300" distR="114300" simplePos="0" relativeHeight="251663360" behindDoc="0" locked="0" layoutInCell="1" allowOverlap="1" wp14:anchorId="3E75F162" wp14:editId="4DBA0EA6">
                  <wp:simplePos x="0" y="0"/>
                  <wp:positionH relativeFrom="column">
                    <wp:posOffset>2880995</wp:posOffset>
                  </wp:positionH>
                  <wp:positionV relativeFrom="paragraph">
                    <wp:posOffset>50800</wp:posOffset>
                  </wp:positionV>
                  <wp:extent cx="2844800" cy="806450"/>
                  <wp:effectExtent l="0" t="0" r="0" b="0"/>
                  <wp:wrapThrough wrapText="bothSides">
                    <wp:wrapPolygon edited="0">
                      <wp:start x="0" y="0"/>
                      <wp:lineTo x="0" y="20920"/>
                      <wp:lineTo x="21407" y="20920"/>
                      <wp:lineTo x="21407" y="0"/>
                      <wp:lineTo x="0" y="0"/>
                    </wp:wrapPolygon>
                  </wp:wrapThrough>
                  <wp:docPr id="32789166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91666" name="Image 1" descr="Une image contenant texte, capture d’écran, Polic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2844800" cy="80645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color w:val="000000"/>
                <w:sz w:val="20"/>
                <w:szCs w:val="20"/>
                <w:shd w:val="clear" w:color="auto" w:fill="FFFFFF"/>
                <w:lang w:val="en-US"/>
              </w:rPr>
              <w:t>Principaux résultats &amp; impacts</w:t>
            </w:r>
          </w:p>
          <w:p w14:paraId="71EE4492"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Cahier des charges pour les améliorations du site.</w:t>
            </w:r>
            <w:r w:rsidRPr="00FB24DF">
              <w:rPr>
                <w:rFonts w:ascii="Klavika Light" w:hAnsi="Klavika Light" w:cs="Arial"/>
                <w:sz w:val="20"/>
                <w:szCs w:val="20"/>
              </w:rPr>
              <w:t>​</w:t>
            </w:r>
          </w:p>
          <w:p w14:paraId="5CC99218"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Mise en place de la 1ère conformité GDPR.</w:t>
            </w:r>
            <w:r w:rsidRPr="00FB24DF">
              <w:rPr>
                <w:rFonts w:ascii="Klavika Light" w:hAnsi="Klavika Light" w:cs="Arial"/>
                <w:sz w:val="20"/>
                <w:szCs w:val="20"/>
              </w:rPr>
              <w:t>​</w:t>
            </w:r>
          </w:p>
          <w:p w14:paraId="3BF682B4"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Site validé.</w:t>
            </w:r>
            <w:r w:rsidRPr="00FB24DF">
              <w:rPr>
                <w:rFonts w:ascii="Klavika Light" w:hAnsi="Klavika Light" w:cs="Arial"/>
                <w:sz w:val="20"/>
                <w:szCs w:val="20"/>
              </w:rPr>
              <w:t>​</w:t>
            </w:r>
          </w:p>
          <w:p w14:paraId="7B010103" w14:textId="77777777" w:rsidR="00D90E8A" w:rsidRPr="00FB24DF" w:rsidRDefault="00D90E8A" w:rsidP="00165FE4">
            <w:pPr>
              <w:spacing w:after="0"/>
              <w:contextualSpacing/>
              <w:jc w:val="both"/>
              <w:rPr>
                <w:rStyle w:val="normaltextrun"/>
                <w:rFonts w:ascii="Klavika Light" w:hAnsi="Klavika Light"/>
                <w:b/>
                <w:bCs/>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Impacts et résultats :</w:t>
            </w:r>
          </w:p>
          <w:p w14:paraId="7090D72F" w14:textId="77777777" w:rsidR="00D90E8A" w:rsidRPr="00FB24DF" w:rsidRDefault="00D90E8A" w:rsidP="00D90E8A">
            <w:pPr>
              <w:numPr>
                <w:ilvl w:val="0"/>
                <w:numId w:val="173"/>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Augmentation du Chiffre d'Affaires : </w:t>
            </w:r>
            <w:r w:rsidRPr="00FB24DF">
              <w:rPr>
                <w:rFonts w:ascii="Klavika Light" w:hAnsi="Klavika Light"/>
                <w:sz w:val="20"/>
                <w:szCs w:val="20"/>
              </w:rPr>
              <w:t>L'objectif d'accroître le chiffre d'affaires de 400 000 TND devrait renforcer la viabilité financière de Mashmoom et des artisans locaux.</w:t>
            </w:r>
          </w:p>
          <w:p w14:paraId="7F9C1317" w14:textId="77777777" w:rsidR="00D90E8A" w:rsidRPr="00FB24DF" w:rsidRDefault="00D90E8A" w:rsidP="00D90E8A">
            <w:pPr>
              <w:numPr>
                <w:ilvl w:val="0"/>
                <w:numId w:val="173"/>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Création d'Emplois </w:t>
            </w:r>
          </w:p>
          <w:p w14:paraId="219564A6" w14:textId="77777777" w:rsidR="00D90E8A" w:rsidRPr="00FB24DF" w:rsidRDefault="00D90E8A" w:rsidP="00D90E8A">
            <w:pPr>
              <w:numPr>
                <w:ilvl w:val="0"/>
                <w:numId w:val="173"/>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Optimisation des Processus  </w:t>
            </w:r>
          </w:p>
          <w:p w14:paraId="7B43018D" w14:textId="77777777" w:rsidR="00D90E8A" w:rsidRPr="00FB24DF" w:rsidRDefault="00D90E8A" w:rsidP="00D90E8A">
            <w:pPr>
              <w:numPr>
                <w:ilvl w:val="0"/>
                <w:numId w:val="173"/>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Innovation Continue </w:t>
            </w:r>
          </w:p>
          <w:p w14:paraId="549F88D7" w14:textId="77777777" w:rsidR="00D90E8A" w:rsidRPr="00FB24DF" w:rsidRDefault="00D90E8A" w:rsidP="00165FE4">
            <w:pPr>
              <w:spacing w:after="0"/>
              <w:ind w:left="360"/>
              <w:contextualSpacing/>
              <w:jc w:val="center"/>
              <w:rPr>
                <w:rFonts w:ascii="Klavika Light" w:hAnsi="Klavika Light"/>
                <w:sz w:val="20"/>
                <w:szCs w:val="20"/>
              </w:rPr>
            </w:pPr>
          </w:p>
        </w:tc>
      </w:tr>
    </w:tbl>
    <w:p w14:paraId="7467361A" w14:textId="77777777" w:rsidR="00D90E8A" w:rsidRDefault="00D90E8A" w:rsidP="00D90E8A"/>
    <w:p w14:paraId="2C8AE3BE" w14:textId="77777777" w:rsidR="00D90E8A" w:rsidRDefault="00D90E8A" w:rsidP="00D90E8A"/>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13762871" w14:textId="77777777" w:rsidTr="00165FE4">
        <w:trPr>
          <w:trHeight w:val="373"/>
        </w:trPr>
        <w:tc>
          <w:tcPr>
            <w:tcW w:w="9157" w:type="dxa"/>
            <w:gridSpan w:val="2"/>
            <w:shd w:val="clear" w:color="auto" w:fill="970354"/>
            <w:tcMar>
              <w:top w:w="28" w:type="dxa"/>
              <w:right w:w="28" w:type="dxa"/>
            </w:tcMar>
            <w:vAlign w:val="bottom"/>
          </w:tcPr>
          <w:p w14:paraId="7C278715"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bookmarkStart w:id="155" w:name="_Toc217050905"/>
            <w:r w:rsidRPr="00FB24DF">
              <w:rPr>
                <w:rFonts w:ascii="Klavika Light" w:hAnsi="Klavika Light"/>
                <w:color w:val="FFFFFF" w:themeColor="background1"/>
                <w:sz w:val="20"/>
                <w:szCs w:val="20"/>
              </w:rPr>
              <w:lastRenderedPageBreak/>
              <w:t>Revue stratégique et plan de transformation d'un acteur spécialisé dans les technologies et expériences immersives</w:t>
            </w:r>
            <w:bookmarkEnd w:id="155"/>
          </w:p>
        </w:tc>
      </w:tr>
      <w:tr w:rsidR="00D90E8A" w:rsidRPr="00FB24DF" w14:paraId="4614EAF1" w14:textId="77777777" w:rsidTr="00165FE4">
        <w:trPr>
          <w:trHeight w:val="695"/>
        </w:trPr>
        <w:tc>
          <w:tcPr>
            <w:tcW w:w="4737" w:type="dxa"/>
            <w:tcMar>
              <w:top w:w="28" w:type="dxa"/>
              <w:right w:w="28" w:type="dxa"/>
            </w:tcMar>
          </w:tcPr>
          <w:p w14:paraId="36FA3B9C" w14:textId="77777777" w:rsidR="00D90E8A" w:rsidRPr="00FB24DF" w:rsidRDefault="00D90E8A" w:rsidP="00165FE4">
            <w:pPr>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bCs/>
                <w:sz w:val="20"/>
                <w:szCs w:val="20"/>
              </w:rPr>
              <w:t xml:space="preserve">    </w:t>
            </w:r>
            <w:bookmarkStart w:id="156" w:name="Midwam"/>
            <w:r w:rsidRPr="00FB24DF">
              <w:rPr>
                <w:rFonts w:ascii="Klavika Light" w:hAnsi="Klavika Light"/>
                <w:b/>
                <w:bCs/>
                <w:sz w:val="20"/>
                <w:szCs w:val="20"/>
              </w:rPr>
              <w:t>Revue Stratégique et plan de transformation d'un acteur dans les technologies et expériences immersives</w:t>
            </w:r>
            <w:bookmarkEnd w:id="156"/>
          </w:p>
        </w:tc>
        <w:tc>
          <w:tcPr>
            <w:tcW w:w="4420" w:type="dxa"/>
            <w:tcMar>
              <w:top w:w="28" w:type="dxa"/>
              <w:right w:w="28" w:type="dxa"/>
            </w:tcMar>
          </w:tcPr>
          <w:p w14:paraId="38CDB13B"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D90E8A" w:rsidRPr="00FB24DF" w14:paraId="176D02A6" w14:textId="77777777" w:rsidTr="00165FE4">
        <w:trPr>
          <w:trHeight w:val="601"/>
        </w:trPr>
        <w:tc>
          <w:tcPr>
            <w:tcW w:w="4737" w:type="dxa"/>
            <w:tcMar>
              <w:top w:w="28" w:type="dxa"/>
              <w:right w:w="28" w:type="dxa"/>
            </w:tcMar>
          </w:tcPr>
          <w:p w14:paraId="2B85F678" w14:textId="77777777" w:rsidR="00D90E8A" w:rsidRPr="00FB24DF" w:rsidRDefault="00D90E8A" w:rsidP="00165FE4">
            <w:pPr>
              <w:rPr>
                <w:rFonts w:ascii="Klavika Light" w:hAnsi="Klavika Light"/>
                <w:b/>
                <w:sz w:val="20"/>
                <w:szCs w:val="20"/>
              </w:rPr>
            </w:pPr>
            <w:r w:rsidRPr="00FB24DF">
              <w:rPr>
                <w:rFonts w:ascii="Klavika Light" w:hAnsi="Klavika Light"/>
                <w:sz w:val="20"/>
                <w:szCs w:val="20"/>
              </w:rPr>
              <w:t xml:space="preserve">Pays : </w:t>
            </w:r>
            <w:r w:rsidRPr="00FB24DF">
              <w:rPr>
                <w:rFonts w:ascii="Klavika Light" w:hAnsi="Klavika Light"/>
                <w:b/>
                <w:sz w:val="20"/>
                <w:szCs w:val="20"/>
              </w:rPr>
              <w:t>Arabie Saoudite</w:t>
            </w:r>
          </w:p>
          <w:p w14:paraId="4D4D280B"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24060EA8"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6</w:t>
            </w:r>
            <w:r w:rsidRPr="00FB24DF">
              <w:rPr>
                <w:rFonts w:ascii="Klavika Light" w:hAnsi="Klavika Light"/>
                <w:b/>
                <w:sz w:val="20"/>
                <w:szCs w:val="20"/>
              </w:rPr>
              <w:t xml:space="preserve"> mois</w:t>
            </w:r>
          </w:p>
        </w:tc>
      </w:tr>
      <w:tr w:rsidR="00D90E8A" w:rsidRPr="00FB24DF" w14:paraId="47545CFD" w14:textId="77777777" w:rsidTr="00165FE4">
        <w:trPr>
          <w:trHeight w:val="470"/>
        </w:trPr>
        <w:tc>
          <w:tcPr>
            <w:tcW w:w="4737" w:type="dxa"/>
            <w:tcMar>
              <w:top w:w="28" w:type="dxa"/>
              <w:right w:w="28" w:type="dxa"/>
            </w:tcMar>
          </w:tcPr>
          <w:p w14:paraId="4C0B55F2" w14:textId="77777777" w:rsidR="00D90E8A" w:rsidRPr="00FB24DF" w:rsidRDefault="00D90E8A" w:rsidP="00165FE4">
            <w:pPr>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Midwam</w:t>
            </w:r>
          </w:p>
        </w:tc>
        <w:tc>
          <w:tcPr>
            <w:tcW w:w="4420" w:type="dxa"/>
            <w:tcMar>
              <w:top w:w="28" w:type="dxa"/>
              <w:right w:w="28" w:type="dxa"/>
            </w:tcMar>
          </w:tcPr>
          <w:p w14:paraId="69ED153B"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Nombre d’employés ayant participé au projet : 2 consultants</w:t>
            </w:r>
          </w:p>
        </w:tc>
      </w:tr>
      <w:tr w:rsidR="00D90E8A" w:rsidRPr="00FB24DF" w14:paraId="78DDF1AF" w14:textId="77777777" w:rsidTr="00165FE4">
        <w:trPr>
          <w:trHeight w:val="389"/>
        </w:trPr>
        <w:tc>
          <w:tcPr>
            <w:tcW w:w="4737" w:type="dxa"/>
            <w:tcMar>
              <w:top w:w="28" w:type="dxa"/>
              <w:right w:w="28" w:type="dxa"/>
            </w:tcMar>
          </w:tcPr>
          <w:p w14:paraId="0A80269D"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2019</w:t>
            </w:r>
          </w:p>
          <w:p w14:paraId="7155FA32"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2020</w:t>
            </w:r>
          </w:p>
        </w:tc>
        <w:tc>
          <w:tcPr>
            <w:tcW w:w="4420" w:type="dxa"/>
            <w:tcMar>
              <w:top w:w="28" w:type="dxa"/>
              <w:right w:w="28" w:type="dxa"/>
            </w:tcMar>
          </w:tcPr>
          <w:p w14:paraId="0A6C53F7"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Aziz Annabi</w:t>
            </w:r>
          </w:p>
        </w:tc>
      </w:tr>
      <w:tr w:rsidR="00D90E8A" w:rsidRPr="00FB24DF" w14:paraId="2BB2960C" w14:textId="77777777" w:rsidTr="00165FE4">
        <w:trPr>
          <w:trHeight w:val="1008"/>
        </w:trPr>
        <w:tc>
          <w:tcPr>
            <w:tcW w:w="4737" w:type="dxa"/>
            <w:tcMar>
              <w:top w:w="28" w:type="dxa"/>
              <w:right w:w="28" w:type="dxa"/>
            </w:tcMar>
          </w:tcPr>
          <w:p w14:paraId="758DC74C"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 des Consultants associés /partenaires éventuels :</w:t>
            </w:r>
          </w:p>
          <w:p w14:paraId="5B23B135" w14:textId="77777777" w:rsidR="00D90E8A" w:rsidRPr="00FB24DF" w:rsidRDefault="00D90E8A" w:rsidP="00165FE4">
            <w:pPr>
              <w:rPr>
                <w:rFonts w:ascii="Klavika Light" w:hAnsi="Klavika Light"/>
                <w:sz w:val="20"/>
                <w:szCs w:val="20"/>
              </w:rPr>
            </w:pPr>
          </w:p>
        </w:tc>
        <w:tc>
          <w:tcPr>
            <w:tcW w:w="4420" w:type="dxa"/>
            <w:tcMar>
              <w:top w:w="28" w:type="dxa"/>
              <w:right w:w="28" w:type="dxa"/>
            </w:tcMar>
          </w:tcPr>
          <w:p w14:paraId="03522F2D" w14:textId="77777777" w:rsidR="00D90E8A" w:rsidRPr="00FB24DF" w:rsidRDefault="00D90E8A" w:rsidP="00165FE4">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2E87A90" w14:textId="77777777" w:rsidR="00D90E8A" w:rsidRPr="00FB24DF" w:rsidRDefault="00D90E8A" w:rsidP="00D90E8A">
            <w:pPr>
              <w:pStyle w:val="Paragraphedeliste"/>
              <w:numPr>
                <w:ilvl w:val="0"/>
                <w:numId w:val="19"/>
              </w:numPr>
              <w:spacing w:after="240" w:line="259"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D90E8A" w:rsidRPr="00FB24DF" w14:paraId="7895544E" w14:textId="77777777" w:rsidTr="00165FE4">
        <w:tc>
          <w:tcPr>
            <w:tcW w:w="9157" w:type="dxa"/>
            <w:gridSpan w:val="2"/>
            <w:tcMar>
              <w:top w:w="28" w:type="dxa"/>
              <w:right w:w="28" w:type="dxa"/>
            </w:tcMar>
            <w:vAlign w:val="center"/>
          </w:tcPr>
          <w:p w14:paraId="7D330984" w14:textId="77777777" w:rsidR="00D90E8A" w:rsidRPr="00FB24DF" w:rsidRDefault="00D90E8A" w:rsidP="00165FE4">
            <w:pPr>
              <w:tabs>
                <w:tab w:val="num" w:pos="1440"/>
              </w:tabs>
              <w:jc w:val="both"/>
              <w:rPr>
                <w:rFonts w:ascii="Klavika Light" w:hAnsi="Klavika Light"/>
                <w:b/>
                <w:bCs/>
                <w:sz w:val="20"/>
                <w:szCs w:val="20"/>
              </w:rPr>
            </w:pPr>
            <w:r w:rsidRPr="00FB24DF">
              <w:rPr>
                <w:rFonts w:ascii="Klavika Light" w:hAnsi="Klavika Light"/>
                <w:b/>
                <w:sz w:val="20"/>
                <w:szCs w:val="20"/>
              </w:rPr>
              <w:t>Description du projet :</w:t>
            </w:r>
          </w:p>
          <w:p w14:paraId="2A010A3C" w14:textId="77777777" w:rsidR="00D90E8A" w:rsidRPr="00FB24DF" w:rsidRDefault="00D90E8A" w:rsidP="00165FE4">
            <w:pPr>
              <w:jc w:val="both"/>
              <w:rPr>
                <w:rFonts w:ascii="Klavika Light" w:hAnsi="Klavika Light"/>
                <w:sz w:val="20"/>
                <w:szCs w:val="20"/>
              </w:rPr>
            </w:pPr>
            <w:r w:rsidRPr="00FB24DF">
              <w:rPr>
                <w:rFonts w:ascii="Klavika Light" w:hAnsi="Klavika Light"/>
                <w:sz w:val="20"/>
                <w:szCs w:val="20"/>
              </w:rPr>
              <w:t>Dans un contexte de changements rapides et structurels dans l’économie Saoudienne, et avec le lancement de la Plan Stratégique « Vision 2030 », de nombreux investissements et projets ciblent les secteurs du divertissement, de l’art et de la culture. Dans ce cadre, Midwam, qui est un acteur principal du pays et de la région GCC dans les nouvelles technologies de réalité augmentée et de réalité virtuelle, décide de faire une revue stratégique pour affiner son positionnement et compléter son offre de produits et d’implémenter un programme de transformation conçu pour mettre œuvre les chantiers stratégiques.</w:t>
            </w:r>
          </w:p>
          <w:p w14:paraId="04F26E40" w14:textId="77777777" w:rsidR="00D90E8A" w:rsidRPr="00FB24DF" w:rsidRDefault="00D90E8A" w:rsidP="00165FE4">
            <w:pPr>
              <w:jc w:val="both"/>
              <w:rPr>
                <w:rFonts w:ascii="Klavika Light" w:hAnsi="Klavika Light"/>
                <w:b/>
                <w:bCs/>
                <w:sz w:val="20"/>
                <w:szCs w:val="20"/>
              </w:rPr>
            </w:pPr>
            <w:r w:rsidRPr="00FB24DF">
              <w:rPr>
                <w:rFonts w:ascii="Klavika Light" w:hAnsi="Klavika Light"/>
                <w:b/>
                <w:bCs/>
                <w:sz w:val="20"/>
                <w:szCs w:val="20"/>
              </w:rPr>
              <w:t>Le projet vise à effectuer :</w:t>
            </w:r>
          </w:p>
          <w:p w14:paraId="637C478B"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Revue stratégique et définition de la stratégie 2020-2023 de Midwam</w:t>
            </w:r>
          </w:p>
          <w:p w14:paraId="31D1857A"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Définition du programme de transformation de Midwam pour l’implémentation de la stratégie</w:t>
            </w:r>
          </w:p>
          <w:p w14:paraId="4DFA54F6"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Accompagnement dans la mise en œuvre des chantiers stratégiques</w:t>
            </w:r>
          </w:p>
          <w:p w14:paraId="179A51B0" w14:textId="77777777" w:rsidR="00D90E8A" w:rsidRPr="00FB24DF" w:rsidRDefault="00D90E8A" w:rsidP="00165FE4">
            <w:pPr>
              <w:pBdr>
                <w:top w:val="nil"/>
                <w:left w:val="nil"/>
                <w:bottom w:val="nil"/>
                <w:right w:val="nil"/>
                <w:between w:val="nil"/>
              </w:pBdr>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163C8B22"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Analyse qualitative et quantitative</w:t>
            </w:r>
          </w:p>
          <w:p w14:paraId="2BB241B0"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Établissement du positionnement stratégique et du plan stratégique à long terme</w:t>
            </w:r>
          </w:p>
          <w:p w14:paraId="708EC876"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 xml:space="preserve">Planification de la transformation structurelle et stratégique </w:t>
            </w:r>
          </w:p>
          <w:p w14:paraId="30AD5AAB" w14:textId="77777777" w:rsidR="00D90E8A" w:rsidRPr="00FB24DF" w:rsidRDefault="00D90E8A" w:rsidP="00165FE4">
            <w:pPr>
              <w:tabs>
                <w:tab w:val="num" w:pos="1440"/>
              </w:tabs>
              <w:jc w:val="both"/>
              <w:rPr>
                <w:rFonts w:ascii="Klavika Light" w:hAnsi="Klavika Light"/>
                <w:b/>
                <w:sz w:val="20"/>
                <w:szCs w:val="20"/>
              </w:rPr>
            </w:pPr>
            <w:r w:rsidRPr="00FB24DF">
              <w:rPr>
                <w:rFonts w:ascii="Klavika Light" w:hAnsi="Klavika Light"/>
                <w:b/>
                <w:sz w:val="20"/>
                <w:szCs w:val="20"/>
              </w:rPr>
              <w:t xml:space="preserve">Description des services effectivement rendus par </w:t>
            </w:r>
            <w:r>
              <w:rPr>
                <w:rFonts w:ascii="Klavika Light" w:hAnsi="Klavika Light"/>
                <w:b/>
                <w:sz w:val="20"/>
                <w:szCs w:val="20"/>
              </w:rPr>
              <w:t>notre personnel</w:t>
            </w:r>
            <w:r w:rsidRPr="00FB24DF">
              <w:rPr>
                <w:rFonts w:ascii="Klavika Light" w:hAnsi="Klavika Light"/>
                <w:b/>
                <w:sz w:val="20"/>
                <w:szCs w:val="20"/>
              </w:rPr>
              <w:t xml:space="preserve"> :</w:t>
            </w:r>
            <w:r w:rsidRPr="00FB24DF">
              <w:rPr>
                <w:rFonts w:ascii="Klavika Light" w:hAnsi="Klavika Light"/>
                <w:sz w:val="20"/>
                <w:szCs w:val="20"/>
              </w:rPr>
              <w:t xml:space="preserve"> </w:t>
            </w:r>
            <w:r w:rsidRPr="00FB24DF">
              <w:rPr>
                <w:rFonts w:ascii="Klavika Light" w:hAnsi="Klavika Light"/>
                <w:b/>
                <w:sz w:val="20"/>
                <w:szCs w:val="20"/>
              </w:rPr>
              <w:t>Principaux résultats &amp; impacts</w:t>
            </w:r>
          </w:p>
          <w:p w14:paraId="057C1915" w14:textId="3E8C518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Définition et mise en œuvre de la stratégie Marketing et commerciale pour une nouvelle offre de produits et un repositionnement à l’échelle nationale et régionale</w:t>
            </w:r>
          </w:p>
          <w:p w14:paraId="04DAEEA2" w14:textId="77777777" w:rsidR="00D90E8A" w:rsidRPr="00FB24DF" w:rsidRDefault="00D90E8A" w:rsidP="00D90E8A">
            <w:pPr>
              <w:pStyle w:val="Paragraphedeliste"/>
              <w:numPr>
                <w:ilvl w:val="0"/>
                <w:numId w:val="174"/>
              </w:numPr>
              <w:pBdr>
                <w:top w:val="nil"/>
                <w:left w:val="nil"/>
                <w:bottom w:val="nil"/>
                <w:right w:val="nil"/>
                <w:between w:val="nil"/>
              </w:pBdr>
              <w:spacing w:after="240" w:line="259" w:lineRule="auto"/>
              <w:jc w:val="both"/>
              <w:rPr>
                <w:rFonts w:ascii="Klavika Light" w:hAnsi="Klavika Light"/>
                <w:sz w:val="20"/>
                <w:szCs w:val="20"/>
              </w:rPr>
            </w:pPr>
            <w:r w:rsidRPr="00FB24DF">
              <w:rPr>
                <w:rFonts w:ascii="Klavika Light" w:hAnsi="Klavika Light"/>
                <w:sz w:val="20"/>
                <w:szCs w:val="20"/>
              </w:rPr>
              <w:t>Définition et accompagnement dans la mise en œuvre des changements organisationnels (Fonctions de gouvernance et de pilotage, Marketing et développement de produits, Sales, Achats et Logistiques, Recherche et Développement, Finances, Réglementaire, Partenariat et RH)</w:t>
            </w:r>
          </w:p>
          <w:p w14:paraId="5E017293" w14:textId="77777777" w:rsidR="00D90E8A" w:rsidRPr="00FB24DF" w:rsidRDefault="00D90E8A" w:rsidP="00165FE4">
            <w:pPr>
              <w:spacing w:after="0"/>
              <w:rPr>
                <w:rFonts w:ascii="Klavika Light" w:hAnsi="Klavika Light"/>
                <w:sz w:val="20"/>
                <w:szCs w:val="20"/>
              </w:rPr>
            </w:pPr>
          </w:p>
        </w:tc>
      </w:tr>
    </w:tbl>
    <w:p w14:paraId="77A47B9F" w14:textId="77777777" w:rsidR="00D90E8A" w:rsidRDefault="00D90E8A" w:rsidP="00D90E8A"/>
    <w:tbl>
      <w:tblPr>
        <w:tblpPr w:leftFromText="180" w:rightFromText="180" w:vertAnchor="page" w:horzAnchor="margin" w:tblpY="138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5CEB43D4" w14:textId="77777777" w:rsidTr="00165FE4">
        <w:trPr>
          <w:trHeight w:val="373"/>
        </w:trPr>
        <w:tc>
          <w:tcPr>
            <w:tcW w:w="9157" w:type="dxa"/>
            <w:gridSpan w:val="2"/>
            <w:shd w:val="clear" w:color="auto" w:fill="970354"/>
            <w:tcMar>
              <w:top w:w="28" w:type="dxa"/>
              <w:right w:w="28" w:type="dxa"/>
            </w:tcMar>
            <w:vAlign w:val="bottom"/>
          </w:tcPr>
          <w:p w14:paraId="6BF97ADC" w14:textId="77777777" w:rsidR="00D90E8A" w:rsidRPr="00FB24DF" w:rsidRDefault="00D90E8A" w:rsidP="00165FE4">
            <w:pPr>
              <w:pStyle w:val="Titre2"/>
              <w:spacing w:before="0"/>
              <w:contextualSpacing/>
              <w:jc w:val="center"/>
              <w:rPr>
                <w:rFonts w:ascii="Klavika Light" w:hAnsi="Klavika Light" w:cstheme="minorBidi"/>
                <w:b/>
                <w:bCs/>
                <w:color w:val="FFFFFF" w:themeColor="background1"/>
                <w:sz w:val="20"/>
                <w:szCs w:val="20"/>
              </w:rPr>
            </w:pPr>
            <w:bookmarkStart w:id="157" w:name="_Toc217050904"/>
            <w:r w:rsidRPr="00FB24DF">
              <w:rPr>
                <w:rFonts w:ascii="Klavika Light" w:hAnsi="Klavika Light"/>
                <w:color w:val="FFFFFF" w:themeColor="background1"/>
                <w:sz w:val="20"/>
                <w:szCs w:val="20"/>
              </w:rPr>
              <w:lastRenderedPageBreak/>
              <w:t>Stratégie et développement d'une plateforme de e-commerce (OFCT</w:t>
            </w:r>
            <w:r w:rsidRPr="00FB24DF">
              <w:rPr>
                <w:rFonts w:ascii="Klavika Light" w:hAnsi="Klavika Light"/>
                <w:sz w:val="20"/>
                <w:szCs w:val="20"/>
              </w:rPr>
              <w:t>)</w:t>
            </w:r>
            <w:bookmarkEnd w:id="157"/>
          </w:p>
        </w:tc>
      </w:tr>
      <w:tr w:rsidR="00D90E8A" w:rsidRPr="00FB24DF" w14:paraId="6A4AC715" w14:textId="77777777" w:rsidTr="00165FE4">
        <w:trPr>
          <w:trHeight w:val="695"/>
        </w:trPr>
        <w:tc>
          <w:tcPr>
            <w:tcW w:w="4737" w:type="dxa"/>
            <w:tcMar>
              <w:top w:w="28" w:type="dxa"/>
              <w:right w:w="28" w:type="dxa"/>
            </w:tcMar>
          </w:tcPr>
          <w:p w14:paraId="48960A3C"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58" w:name="OFTCT"/>
            <w:r w:rsidRPr="00FB24DF">
              <w:rPr>
                <w:rFonts w:ascii="Klavika Light" w:hAnsi="Klavika Light"/>
                <w:b/>
                <w:sz w:val="20"/>
                <w:szCs w:val="20"/>
              </w:rPr>
              <w:t>Développement d'une plateforme de e-commerce (OFCT)</w:t>
            </w:r>
            <w:bookmarkEnd w:id="158"/>
          </w:p>
        </w:tc>
        <w:tc>
          <w:tcPr>
            <w:tcW w:w="4420" w:type="dxa"/>
            <w:tcMar>
              <w:top w:w="28" w:type="dxa"/>
              <w:right w:w="28" w:type="dxa"/>
            </w:tcMar>
          </w:tcPr>
          <w:p w14:paraId="3F13810E"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Tunisia</w:t>
            </w:r>
          </w:p>
        </w:tc>
      </w:tr>
      <w:tr w:rsidR="00D90E8A" w:rsidRPr="00FB24DF" w14:paraId="1F0D24CC" w14:textId="77777777" w:rsidTr="00165FE4">
        <w:trPr>
          <w:trHeight w:val="389"/>
        </w:trPr>
        <w:tc>
          <w:tcPr>
            <w:tcW w:w="4737" w:type="dxa"/>
            <w:tcMar>
              <w:top w:w="28" w:type="dxa"/>
              <w:right w:w="28" w:type="dxa"/>
            </w:tcMar>
          </w:tcPr>
          <w:p w14:paraId="51C45807"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Kairouan/Tunis</w:t>
            </w:r>
          </w:p>
        </w:tc>
        <w:tc>
          <w:tcPr>
            <w:tcW w:w="4420" w:type="dxa"/>
            <w:tcMar>
              <w:top w:w="28" w:type="dxa"/>
              <w:right w:w="28" w:type="dxa"/>
            </w:tcMar>
          </w:tcPr>
          <w:p w14:paraId="7471F7DB"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33E7B4D" w14:textId="77777777" w:rsidR="00D90E8A" w:rsidRPr="00FB24DF" w:rsidRDefault="00D90E8A" w:rsidP="00D90E8A">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Laurent Hanout</w:t>
            </w:r>
          </w:p>
        </w:tc>
      </w:tr>
      <w:tr w:rsidR="00D90E8A" w:rsidRPr="00FB24DF" w14:paraId="011C4A55" w14:textId="77777777" w:rsidTr="00165FE4">
        <w:trPr>
          <w:trHeight w:val="470"/>
        </w:trPr>
        <w:tc>
          <w:tcPr>
            <w:tcW w:w="4737" w:type="dxa"/>
            <w:tcMar>
              <w:top w:w="28" w:type="dxa"/>
              <w:right w:w="28" w:type="dxa"/>
            </w:tcMar>
          </w:tcPr>
          <w:p w14:paraId="56496832" w14:textId="77777777" w:rsidR="00D90E8A" w:rsidRPr="00FB24DF" w:rsidRDefault="00D90E8A" w:rsidP="00165FE4">
            <w:pPr>
              <w:spacing w:after="0"/>
              <w:contextualSpacing/>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b/>
                <w:bCs/>
                <w:sz w:val="20"/>
                <w:szCs w:val="20"/>
              </w:rPr>
              <w:t>USAID - Tunisia JOBS</w:t>
            </w:r>
          </w:p>
        </w:tc>
        <w:tc>
          <w:tcPr>
            <w:tcW w:w="4420" w:type="dxa"/>
            <w:tcMar>
              <w:top w:w="28" w:type="dxa"/>
              <w:right w:w="28" w:type="dxa"/>
            </w:tcMar>
          </w:tcPr>
          <w:p w14:paraId="592F27F2"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D90E8A" w:rsidRPr="00FB24DF" w14:paraId="3CE70F21" w14:textId="77777777" w:rsidTr="00165FE4">
        <w:tc>
          <w:tcPr>
            <w:tcW w:w="4737" w:type="dxa"/>
            <w:tcMar>
              <w:top w:w="28" w:type="dxa"/>
              <w:right w:w="28" w:type="dxa"/>
            </w:tcMar>
          </w:tcPr>
          <w:p w14:paraId="355C4312"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2F85D91E"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D90E8A" w:rsidRPr="00FB24DF" w14:paraId="5FCCD1D1" w14:textId="77777777" w:rsidTr="00165FE4">
        <w:trPr>
          <w:trHeight w:val="389"/>
        </w:trPr>
        <w:tc>
          <w:tcPr>
            <w:tcW w:w="4737" w:type="dxa"/>
            <w:tcMar>
              <w:top w:w="28" w:type="dxa"/>
              <w:right w:w="28" w:type="dxa"/>
            </w:tcMar>
          </w:tcPr>
          <w:p w14:paraId="073C422A" w14:textId="77777777" w:rsidR="00D90E8A" w:rsidRPr="00FB24DF" w:rsidRDefault="00D90E8A" w:rsidP="00165FE4">
            <w:pPr>
              <w:spacing w:after="0"/>
              <w:contextualSpacing/>
              <w:rPr>
                <w:rFonts w:ascii="Klavika Light" w:hAnsi="Klavika Light"/>
                <w:b/>
                <w:sz w:val="20"/>
                <w:szCs w:val="20"/>
              </w:rPr>
            </w:pPr>
            <w:r w:rsidRPr="00FB24DF">
              <w:rPr>
                <w:rFonts w:ascii="Klavika Light" w:hAnsi="Klavika Light"/>
                <w:sz w:val="20"/>
                <w:szCs w:val="20"/>
              </w:rPr>
              <w:t>Date de démarrage (mois/année) : 01</w:t>
            </w:r>
            <w:r w:rsidRPr="00FB24DF">
              <w:rPr>
                <w:rFonts w:ascii="Klavika Light" w:hAnsi="Klavika Light"/>
                <w:b/>
                <w:sz w:val="20"/>
                <w:szCs w:val="20"/>
              </w:rPr>
              <w:t xml:space="preserve"> / 2021</w:t>
            </w:r>
          </w:p>
          <w:p w14:paraId="2DC306E5"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03 / 2021</w:t>
            </w:r>
          </w:p>
        </w:tc>
        <w:tc>
          <w:tcPr>
            <w:tcW w:w="4420" w:type="dxa"/>
            <w:tcMar>
              <w:top w:w="28" w:type="dxa"/>
              <w:right w:w="28" w:type="dxa"/>
            </w:tcMar>
          </w:tcPr>
          <w:p w14:paraId="2DEC5D87"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D90E8A" w:rsidRPr="00FB24DF" w14:paraId="2A43434C" w14:textId="77777777" w:rsidTr="00165FE4">
        <w:trPr>
          <w:trHeight w:val="1008"/>
        </w:trPr>
        <w:tc>
          <w:tcPr>
            <w:tcW w:w="4737" w:type="dxa"/>
            <w:tcBorders>
              <w:bottom w:val="single" w:sz="4" w:space="0" w:color="auto"/>
            </w:tcBorders>
            <w:tcMar>
              <w:top w:w="28" w:type="dxa"/>
              <w:right w:w="28" w:type="dxa"/>
            </w:tcMar>
          </w:tcPr>
          <w:p w14:paraId="4F9A2D98" w14:textId="77777777" w:rsidR="00D90E8A" w:rsidRPr="00FB24DF" w:rsidRDefault="00D90E8A"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p w14:paraId="68D404EC" w14:textId="77777777" w:rsidR="00D90E8A" w:rsidRPr="00FB24DF" w:rsidRDefault="00D90E8A" w:rsidP="00D90E8A">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Laurent Hanout</w:t>
            </w:r>
          </w:p>
        </w:tc>
        <w:tc>
          <w:tcPr>
            <w:tcW w:w="4420" w:type="dxa"/>
            <w:tcBorders>
              <w:bottom w:val="single" w:sz="4" w:space="0" w:color="auto"/>
            </w:tcBorders>
            <w:tcMar>
              <w:top w:w="28" w:type="dxa"/>
              <w:right w:w="28" w:type="dxa"/>
            </w:tcMar>
          </w:tcPr>
          <w:p w14:paraId="28CDB05F"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5F3EFCB" w14:textId="77777777" w:rsidR="00D90E8A" w:rsidRPr="00FB24DF" w:rsidRDefault="00D90E8A" w:rsidP="00165FE4">
            <w:pPr>
              <w:spacing w:after="0"/>
              <w:contextualSpacing/>
              <w:rPr>
                <w:rFonts w:ascii="Klavika Light" w:hAnsi="Klavika Light"/>
                <w:b/>
                <w:bCs/>
                <w:sz w:val="20"/>
                <w:szCs w:val="20"/>
              </w:rPr>
            </w:pPr>
            <w:r w:rsidRPr="00FB24DF">
              <w:rPr>
                <w:rFonts w:ascii="Klavika Light" w:hAnsi="Klavika Light"/>
                <w:b/>
                <w:bCs/>
                <w:sz w:val="20"/>
                <w:szCs w:val="20"/>
              </w:rPr>
              <w:t>Ouissem Ghorbel : Directeur du projet</w:t>
            </w:r>
          </w:p>
        </w:tc>
      </w:tr>
      <w:tr w:rsidR="00D90E8A" w:rsidRPr="00FB24DF" w14:paraId="0E20A577" w14:textId="77777777" w:rsidTr="00165FE4">
        <w:tc>
          <w:tcPr>
            <w:tcW w:w="9157" w:type="dxa"/>
            <w:gridSpan w:val="2"/>
            <w:tcBorders>
              <w:top w:val="single" w:sz="4" w:space="0" w:color="auto"/>
              <w:bottom w:val="double" w:sz="6" w:space="0" w:color="auto"/>
            </w:tcBorders>
            <w:tcMar>
              <w:top w:w="28" w:type="dxa"/>
              <w:right w:w="28" w:type="dxa"/>
            </w:tcMar>
            <w:vAlign w:val="center"/>
          </w:tcPr>
          <w:p w14:paraId="71797A85"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eastAsia="Arial" w:hAnsi="Klavika Light" w:cs="Kigelia Light"/>
                <w:b/>
                <w:sz w:val="20"/>
                <w:szCs w:val="20"/>
              </w:rPr>
            </w:pPr>
            <w:r w:rsidRPr="00FB24DF">
              <w:rPr>
                <w:rFonts w:ascii="Klavika Light" w:eastAsia="Arial" w:hAnsi="Klavika Light" w:cs="Kigelia Light"/>
                <w:b/>
                <w:sz w:val="20"/>
                <w:szCs w:val="20"/>
              </w:rPr>
              <w:t>Description du projet :</w:t>
            </w:r>
          </w:p>
          <w:p w14:paraId="5C5E3E32"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hAnsi="Klavika Light"/>
                <w:sz w:val="20"/>
                <w:szCs w:val="20"/>
              </w:rPr>
            </w:pPr>
            <w:r w:rsidRPr="00FB24DF">
              <w:rPr>
                <w:rFonts w:ascii="Klavika Light" w:hAnsi="Klavika Light"/>
                <w:sz w:val="20"/>
                <w:szCs w:val="20"/>
              </w:rPr>
              <w:t>Créée en 2019, Organic Food Trade Company (OFTC)  est un agribusiness basé à Kébili spécialisé dans la production de produits naturels sans sucre ajouté dérivée de dates, notamment les pâtes de dattes, les sirop de dattes et les confitures. L’entreprise avait un plan stratégique de 5 ans de 2020 à 2025 mais le COVID à freiné leurs expansion ce qui les a poussé à envisager la création d’une plateforme de E-commerce pour vendre leurs produits en ligne.</w:t>
            </w:r>
          </w:p>
          <w:p w14:paraId="2684E400"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hAnsi="Klavika Light"/>
                <w:sz w:val="20"/>
                <w:szCs w:val="20"/>
              </w:rPr>
            </w:pPr>
            <w:r w:rsidRPr="00FB24DF">
              <w:rPr>
                <w:rFonts w:ascii="Klavika Light" w:hAnsi="Klavika Light"/>
                <w:sz w:val="20"/>
                <w:szCs w:val="20"/>
              </w:rPr>
              <w:t>Le projet vise à :</w:t>
            </w:r>
          </w:p>
          <w:p w14:paraId="532B93B0"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Développer une plateforme de E-commerce pour OTFC.</w:t>
            </w:r>
            <w:r w:rsidRPr="00FB24DF">
              <w:rPr>
                <w:rFonts w:ascii="Klavika Light" w:hAnsi="Klavika Light" w:cs="Arial"/>
                <w:sz w:val="20"/>
                <w:szCs w:val="20"/>
              </w:rPr>
              <w:t>​</w:t>
            </w:r>
          </w:p>
          <w:p w14:paraId="49CDAFE9"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Atteindre plus de consommateurs et fournir des sites d'affichage professionnels et individualisés pour chaque vendeur sur la plateforme.</w:t>
            </w:r>
            <w:r w:rsidRPr="00FB24DF">
              <w:rPr>
                <w:rFonts w:ascii="Klavika Light" w:hAnsi="Klavika Light" w:cs="Arial"/>
                <w:sz w:val="20"/>
                <w:szCs w:val="20"/>
              </w:rPr>
              <w:t>​</w:t>
            </w:r>
          </w:p>
          <w:p w14:paraId="72E269D7"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Augmenter le chiffre d'affaires de 250 000 TND et créer 20 emplois d'ici fin 2022.</w:t>
            </w:r>
          </w:p>
          <w:p w14:paraId="73034208"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hAnsi="Klavika Light"/>
                <w:sz w:val="20"/>
                <w:szCs w:val="20"/>
              </w:rPr>
            </w:pPr>
            <w:r w:rsidRPr="00FB24DF">
              <w:rPr>
                <w:rFonts w:ascii="Klavika Light" w:hAnsi="Klavika Light"/>
                <w:sz w:val="20"/>
                <w:szCs w:val="20"/>
              </w:rPr>
              <w:t>Approche &amp; périmètre d’accompagnement</w:t>
            </w:r>
          </w:p>
          <w:p w14:paraId="5F092085" w14:textId="77777777" w:rsidR="00D90E8A" w:rsidRPr="00FB24DF" w:rsidRDefault="00D90E8A" w:rsidP="00165FE4">
            <w:pPr>
              <w:spacing w:after="0"/>
              <w:contextualSpacing/>
              <w:jc w:val="center"/>
              <w:rPr>
                <w:rFonts w:ascii="Klavika Light" w:hAnsi="Klavika Light" w:cs="Kigelia Light"/>
                <w:sz w:val="20"/>
                <w:szCs w:val="20"/>
              </w:rPr>
            </w:pPr>
            <w:r w:rsidRPr="00FB24DF">
              <w:rPr>
                <w:rFonts w:ascii="Klavika Light" w:hAnsi="Klavika Light" w:cs="Kigelia Light"/>
                <w:noProof/>
                <w:sz w:val="20"/>
                <w:szCs w:val="20"/>
              </w:rPr>
              <w:drawing>
                <wp:inline distT="0" distB="0" distL="0" distR="0" wp14:anchorId="157879B6" wp14:editId="49E1E66D">
                  <wp:extent cx="3702240" cy="539778"/>
                  <wp:effectExtent l="0" t="0" r="0" b="0"/>
                  <wp:docPr id="1125228302" name="Image 1" descr="Une image contenant texte, Police, Mar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28302" name="Image 1" descr="Une image contenant texte, Police, Marque, logo&#10;&#10;Le contenu généré par l’IA peut être incorrect."/>
                          <pic:cNvPicPr/>
                        </pic:nvPicPr>
                        <pic:blipFill>
                          <a:blip r:embed="rId32"/>
                          <a:stretch>
                            <a:fillRect/>
                          </a:stretch>
                        </pic:blipFill>
                        <pic:spPr>
                          <a:xfrm>
                            <a:off x="0" y="0"/>
                            <a:ext cx="3702240" cy="539778"/>
                          </a:xfrm>
                          <a:prstGeom prst="rect">
                            <a:avLst/>
                          </a:prstGeom>
                        </pic:spPr>
                      </pic:pic>
                    </a:graphicData>
                  </a:graphic>
                </wp:inline>
              </w:drawing>
            </w:r>
          </w:p>
          <w:p w14:paraId="7C3172A4"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hAnsi="Klavika Light"/>
                <w:sz w:val="20"/>
                <w:szCs w:val="20"/>
              </w:rPr>
            </w:pPr>
            <w:r w:rsidRPr="00FB24DF">
              <w:rPr>
                <w:rFonts w:ascii="Klavika Light" w:hAnsi="Klavika Light"/>
                <w:sz w:val="20"/>
                <w:szCs w:val="20"/>
              </w:rPr>
              <w:t>Approche &amp; périmètre d’accompagnement</w:t>
            </w:r>
          </w:p>
          <w:p w14:paraId="1008061A"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Diagnostic par un audit fonctionnel et technique du site.</w:t>
            </w:r>
          </w:p>
          <w:p w14:paraId="1EDEC520"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Définition globale des processus e-commerce en comprenant la stratégie du client, les marchés visés, le type d'articles et les membres de l'équipe. Identification des flux dans la chaîne des opérations (back office) et des flux dans la chaîne du web-marketing (front office).</w:t>
            </w:r>
          </w:p>
          <w:p w14:paraId="633D2082"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Amélioration du site à travers l’élaboration d’un cahier des charges</w:t>
            </w:r>
          </w:p>
          <w:p w14:paraId="3B150ACC"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eastAsia="Arial" w:hAnsi="Klavika Light" w:cs="Kigelia Light"/>
                <w:sz w:val="20"/>
                <w:szCs w:val="20"/>
              </w:rPr>
            </w:pPr>
            <w:r w:rsidRPr="00FB24DF">
              <w:rPr>
                <w:rFonts w:ascii="Klavika Light" w:eastAsia="Arial" w:hAnsi="Klavika Light" w:cs="Kigelia Light"/>
                <w:b/>
                <w:sz w:val="20"/>
                <w:szCs w:val="20"/>
              </w:rPr>
              <w:t xml:space="preserve">Description des services effectivement rendus par </w:t>
            </w:r>
            <w:r>
              <w:rPr>
                <w:rFonts w:ascii="Klavika Light" w:eastAsia="Arial" w:hAnsi="Klavika Light" w:cs="Kigelia Light"/>
                <w:b/>
                <w:sz w:val="20"/>
                <w:szCs w:val="20"/>
              </w:rPr>
              <w:t>notre personnel</w:t>
            </w:r>
            <w:r w:rsidRPr="00FB24DF">
              <w:rPr>
                <w:rFonts w:ascii="Klavika Light" w:eastAsia="Arial" w:hAnsi="Klavika Light" w:cs="Kigelia Light"/>
                <w:b/>
                <w:sz w:val="20"/>
                <w:szCs w:val="20"/>
              </w:rPr>
              <w:t xml:space="preserve"> :</w:t>
            </w:r>
            <w:r w:rsidRPr="00FB24DF">
              <w:rPr>
                <w:rFonts w:ascii="Klavika Light" w:eastAsia="Arial" w:hAnsi="Klavika Light" w:cs="Kigelia Light"/>
                <w:sz w:val="20"/>
                <w:szCs w:val="20"/>
              </w:rPr>
              <w:t xml:space="preserve"> </w:t>
            </w:r>
          </w:p>
          <w:p w14:paraId="314BF958"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Cahier des charges pour les améliorations du site.</w:t>
            </w:r>
            <w:r w:rsidRPr="00FB24DF">
              <w:rPr>
                <w:rFonts w:ascii="Klavika Light" w:hAnsi="Klavika Light" w:cs="Arial"/>
                <w:sz w:val="20"/>
                <w:szCs w:val="20"/>
              </w:rPr>
              <w:t>​</w:t>
            </w:r>
          </w:p>
          <w:p w14:paraId="4AA97883"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Mise en place de la 1ère conformité GDPR.</w:t>
            </w:r>
            <w:r w:rsidRPr="00FB24DF">
              <w:rPr>
                <w:rFonts w:ascii="Klavika Light" w:hAnsi="Klavika Light" w:cs="Arial"/>
                <w:sz w:val="20"/>
                <w:szCs w:val="20"/>
              </w:rPr>
              <w:t>​</w:t>
            </w:r>
          </w:p>
          <w:p w14:paraId="628127BC" w14:textId="77777777" w:rsidR="00D90E8A" w:rsidRPr="00FB24DF" w:rsidRDefault="00D90E8A" w:rsidP="00D90E8A">
            <w:pPr>
              <w:pStyle w:val="Paragraphedeliste"/>
              <w:numPr>
                <w:ilvl w:val="0"/>
                <w:numId w:val="175"/>
              </w:numPr>
              <w:spacing w:after="0" w:line="240" w:lineRule="auto"/>
              <w:jc w:val="both"/>
              <w:rPr>
                <w:rFonts w:ascii="Klavika Light" w:hAnsi="Klavika Light"/>
                <w:sz w:val="20"/>
                <w:szCs w:val="20"/>
              </w:rPr>
            </w:pPr>
            <w:r w:rsidRPr="00FB24DF">
              <w:rPr>
                <w:rFonts w:ascii="Klavika Light" w:hAnsi="Klavika Light"/>
                <w:sz w:val="20"/>
                <w:szCs w:val="20"/>
              </w:rPr>
              <w:t>Site validé.</w:t>
            </w:r>
            <w:r w:rsidRPr="00FB24DF">
              <w:rPr>
                <w:rFonts w:ascii="Klavika Light" w:hAnsi="Klavika Light" w:cs="Arial"/>
                <w:sz w:val="20"/>
                <w:szCs w:val="20"/>
              </w:rPr>
              <w:t>​</w:t>
            </w:r>
          </w:p>
          <w:p w14:paraId="0FDE3197" w14:textId="77777777" w:rsidR="00D90E8A" w:rsidRPr="00FB24DF" w:rsidRDefault="00D90E8A" w:rsidP="00165F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rPr>
                <w:rFonts w:ascii="Klavika Light" w:eastAsia="Arial" w:hAnsi="Klavika Light" w:cs="Kigelia Light"/>
                <w:b/>
                <w:sz w:val="20"/>
                <w:szCs w:val="20"/>
              </w:rPr>
            </w:pPr>
            <w:r w:rsidRPr="00FB24DF">
              <w:rPr>
                <w:rFonts w:ascii="Klavika Light" w:eastAsia="Arial" w:hAnsi="Klavika Light" w:cs="Kigelia Light"/>
                <w:b/>
                <w:sz w:val="20"/>
                <w:szCs w:val="20"/>
              </w:rPr>
              <w:t>Impacts et résultats:</w:t>
            </w:r>
          </w:p>
          <w:p w14:paraId="5A211C9C" w14:textId="77777777" w:rsidR="00D90E8A" w:rsidRPr="00FB24DF" w:rsidRDefault="00D90E8A" w:rsidP="00D90E8A">
            <w:pPr>
              <w:numPr>
                <w:ilvl w:val="0"/>
                <w:numId w:val="175"/>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Augmentation du Chiffre d'Affaires </w:t>
            </w:r>
          </w:p>
          <w:p w14:paraId="435373B3" w14:textId="77777777" w:rsidR="00D90E8A" w:rsidRPr="00FB24DF" w:rsidRDefault="00D90E8A" w:rsidP="00D90E8A">
            <w:pPr>
              <w:numPr>
                <w:ilvl w:val="0"/>
                <w:numId w:val="175"/>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Création d'Emplois : </w:t>
            </w:r>
          </w:p>
          <w:p w14:paraId="738A6A7F" w14:textId="77777777" w:rsidR="00D90E8A" w:rsidRPr="00FB24DF" w:rsidRDefault="00D90E8A" w:rsidP="00D90E8A">
            <w:pPr>
              <w:numPr>
                <w:ilvl w:val="0"/>
                <w:numId w:val="175"/>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Optimisation des Processus  </w:t>
            </w:r>
          </w:p>
          <w:p w14:paraId="20248D7D" w14:textId="77777777" w:rsidR="00D90E8A" w:rsidRPr="00FB24DF" w:rsidRDefault="00D90E8A" w:rsidP="00D90E8A">
            <w:pPr>
              <w:numPr>
                <w:ilvl w:val="0"/>
                <w:numId w:val="175"/>
              </w:numPr>
              <w:spacing w:after="0" w:line="240" w:lineRule="auto"/>
              <w:contextualSpacing/>
              <w:rPr>
                <w:rFonts w:ascii="Klavika Light" w:hAnsi="Klavika Light"/>
                <w:b/>
                <w:bCs/>
                <w:sz w:val="20"/>
                <w:szCs w:val="20"/>
              </w:rPr>
            </w:pPr>
            <w:r w:rsidRPr="00FB24DF">
              <w:rPr>
                <w:rFonts w:ascii="Klavika Light" w:hAnsi="Klavika Light"/>
                <w:b/>
                <w:bCs/>
                <w:sz w:val="20"/>
                <w:szCs w:val="20"/>
              </w:rPr>
              <w:t xml:space="preserve">Innovation Continue : </w:t>
            </w:r>
          </w:p>
          <w:p w14:paraId="3554B7EC" w14:textId="77777777" w:rsidR="00D90E8A" w:rsidRPr="00FB24DF" w:rsidRDefault="00D90E8A" w:rsidP="00165FE4">
            <w:pPr>
              <w:spacing w:after="0"/>
              <w:ind w:left="360"/>
              <w:contextualSpacing/>
              <w:rPr>
                <w:rFonts w:ascii="Klavika Light" w:hAnsi="Klavika Light" w:cs="Kigelia Light"/>
                <w:sz w:val="20"/>
                <w:szCs w:val="20"/>
              </w:rPr>
            </w:pPr>
          </w:p>
        </w:tc>
      </w:tr>
    </w:tbl>
    <w:p w14:paraId="62F05829" w14:textId="77777777" w:rsidR="00D90E8A" w:rsidRDefault="00D90E8A" w:rsidP="00D90E8A"/>
    <w:p w14:paraId="289AD757" w14:textId="77777777" w:rsidR="00D90E8A" w:rsidRDefault="00D90E8A" w:rsidP="00D90E8A"/>
    <w:tbl>
      <w:tblPr>
        <w:tblpPr w:leftFromText="180" w:rightFromText="180" w:vertAnchor="page" w:horzAnchor="margin" w:tblpY="98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0DEB31F3" w14:textId="77777777" w:rsidTr="00165FE4">
        <w:trPr>
          <w:trHeight w:val="373"/>
        </w:trPr>
        <w:tc>
          <w:tcPr>
            <w:tcW w:w="9157" w:type="dxa"/>
            <w:gridSpan w:val="2"/>
            <w:shd w:val="clear" w:color="auto" w:fill="970354"/>
            <w:tcMar>
              <w:top w:w="28" w:type="dxa"/>
              <w:right w:w="28" w:type="dxa"/>
            </w:tcMar>
            <w:vAlign w:val="bottom"/>
          </w:tcPr>
          <w:p w14:paraId="2675BD48"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bookmarkStart w:id="159" w:name="_Toc217050908"/>
            <w:r w:rsidRPr="00FB24DF">
              <w:rPr>
                <w:rFonts w:ascii="Klavika Light" w:hAnsi="Klavika Light"/>
                <w:color w:val="FFFFFF" w:themeColor="background1"/>
                <w:sz w:val="20"/>
                <w:szCs w:val="20"/>
              </w:rPr>
              <w:lastRenderedPageBreak/>
              <w:t>Etablissement d’un plan de développement stratégique à 3 ans pour un acteur des NTIC</w:t>
            </w:r>
            <w:bookmarkEnd w:id="159"/>
          </w:p>
        </w:tc>
      </w:tr>
      <w:tr w:rsidR="00D90E8A" w:rsidRPr="00FB24DF" w14:paraId="337CDB62" w14:textId="77777777" w:rsidTr="00165FE4">
        <w:trPr>
          <w:trHeight w:val="695"/>
        </w:trPr>
        <w:tc>
          <w:tcPr>
            <w:tcW w:w="4737" w:type="dxa"/>
            <w:tcMar>
              <w:top w:w="28" w:type="dxa"/>
              <w:right w:w="28" w:type="dxa"/>
            </w:tcMar>
          </w:tcPr>
          <w:p w14:paraId="12E7F300" w14:textId="77777777" w:rsidR="00D90E8A" w:rsidRPr="00FB24DF" w:rsidRDefault="00D90E8A"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r w:rsidRPr="00FB24DF">
              <w:rPr>
                <w:rFonts w:ascii="Klavika Light" w:hAnsi="Klavika Light"/>
                <w:b/>
                <w:bCs/>
                <w:sz w:val="20"/>
                <w:szCs w:val="20"/>
              </w:rPr>
              <w:t>Etablissement d’un plan de développement stratégique à 3 ans pour un acteur des Nouvelles technologies de l'information et de la communication (NTIC)</w:t>
            </w:r>
          </w:p>
        </w:tc>
        <w:tc>
          <w:tcPr>
            <w:tcW w:w="4420" w:type="dxa"/>
            <w:tcMar>
              <w:top w:w="28" w:type="dxa"/>
              <w:right w:w="28" w:type="dxa"/>
            </w:tcMar>
          </w:tcPr>
          <w:p w14:paraId="6761F18F"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Europe francophone, MENA</w:t>
            </w:r>
            <w:r w:rsidRPr="00FB24DF">
              <w:rPr>
                <w:rStyle w:val="eop"/>
                <w:rFonts w:ascii="Klavika Light" w:hAnsi="Klavika Light"/>
                <w:color w:val="000000"/>
                <w:shd w:val="clear" w:color="auto" w:fill="FFFFFF"/>
              </w:rPr>
              <w:t> </w:t>
            </w:r>
          </w:p>
        </w:tc>
      </w:tr>
      <w:tr w:rsidR="00D90E8A" w:rsidRPr="00FB24DF" w14:paraId="18655616" w14:textId="77777777" w:rsidTr="00165FE4">
        <w:trPr>
          <w:trHeight w:val="389"/>
        </w:trPr>
        <w:tc>
          <w:tcPr>
            <w:tcW w:w="4737" w:type="dxa"/>
            <w:tcMar>
              <w:top w:w="28" w:type="dxa"/>
              <w:right w:w="28" w:type="dxa"/>
            </w:tcMar>
          </w:tcPr>
          <w:p w14:paraId="57F90FAC"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Plusieurs villes</w:t>
            </w:r>
          </w:p>
        </w:tc>
        <w:tc>
          <w:tcPr>
            <w:tcW w:w="4420" w:type="dxa"/>
            <w:tcMar>
              <w:top w:w="28" w:type="dxa"/>
              <w:right w:w="28" w:type="dxa"/>
            </w:tcMar>
          </w:tcPr>
          <w:p w14:paraId="08DB27DC"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A94C563" w14:textId="77777777" w:rsidR="00D90E8A" w:rsidRPr="00FB24DF" w:rsidRDefault="00D90E8A" w:rsidP="00D90E8A">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D90E8A" w:rsidRPr="00FB24DF" w14:paraId="253B6937" w14:textId="77777777" w:rsidTr="00165FE4">
        <w:trPr>
          <w:trHeight w:val="470"/>
        </w:trPr>
        <w:tc>
          <w:tcPr>
            <w:tcW w:w="4737" w:type="dxa"/>
            <w:tcMar>
              <w:top w:w="28" w:type="dxa"/>
              <w:right w:w="28" w:type="dxa"/>
            </w:tcMar>
          </w:tcPr>
          <w:p w14:paraId="02A44BC9" w14:textId="77777777" w:rsidR="00D90E8A" w:rsidRPr="00FB24DF" w:rsidRDefault="00D90E8A" w:rsidP="00165FE4">
            <w:pPr>
              <w:spacing w:after="0"/>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color w:val="000000"/>
                <w:sz w:val="20"/>
                <w:szCs w:val="20"/>
                <w:bdr w:val="none" w:sz="0" w:space="0" w:color="auto" w:frame="1"/>
              </w:rPr>
              <w:t xml:space="preserve"> </w:t>
            </w:r>
            <w:r w:rsidRPr="00FB24DF">
              <w:rPr>
                <w:rFonts w:ascii="Klavika Light" w:hAnsi="Klavika Light"/>
                <w:b/>
                <w:bCs/>
                <w:sz w:val="20"/>
                <w:szCs w:val="20"/>
              </w:rPr>
              <w:t>Entreprise spécialisée dans les NTIC</w:t>
            </w:r>
          </w:p>
        </w:tc>
        <w:tc>
          <w:tcPr>
            <w:tcW w:w="4420" w:type="dxa"/>
            <w:tcMar>
              <w:top w:w="28" w:type="dxa"/>
              <w:right w:w="28" w:type="dxa"/>
            </w:tcMar>
          </w:tcPr>
          <w:p w14:paraId="73FBFD90"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D90E8A" w:rsidRPr="00FB24DF" w14:paraId="5D204EB4" w14:textId="77777777" w:rsidTr="00165FE4">
        <w:tc>
          <w:tcPr>
            <w:tcW w:w="4737" w:type="dxa"/>
            <w:tcMar>
              <w:top w:w="28" w:type="dxa"/>
              <w:right w:w="28" w:type="dxa"/>
            </w:tcMar>
          </w:tcPr>
          <w:p w14:paraId="73401CBF"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4420" w:type="dxa"/>
            <w:tcMar>
              <w:top w:w="28" w:type="dxa"/>
              <w:right w:w="28" w:type="dxa"/>
            </w:tcMar>
          </w:tcPr>
          <w:p w14:paraId="7D9BCD4F"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4 </w:t>
            </w:r>
            <w:r w:rsidRPr="00FB24DF">
              <w:rPr>
                <w:rFonts w:ascii="Klavika Light" w:hAnsi="Klavika Light"/>
                <w:b/>
                <w:sz w:val="20"/>
                <w:szCs w:val="20"/>
              </w:rPr>
              <w:t>mois</w:t>
            </w:r>
          </w:p>
        </w:tc>
      </w:tr>
      <w:tr w:rsidR="00D90E8A" w:rsidRPr="00FB24DF" w14:paraId="597A5596" w14:textId="77777777" w:rsidTr="00165FE4">
        <w:trPr>
          <w:trHeight w:val="389"/>
        </w:trPr>
        <w:tc>
          <w:tcPr>
            <w:tcW w:w="4737" w:type="dxa"/>
            <w:tcMar>
              <w:top w:w="28" w:type="dxa"/>
              <w:right w:w="28" w:type="dxa"/>
            </w:tcMar>
          </w:tcPr>
          <w:p w14:paraId="3B7824BC" w14:textId="77777777" w:rsidR="00D90E8A" w:rsidRPr="00FB24DF" w:rsidRDefault="00D90E8A"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2013</w:t>
            </w:r>
          </w:p>
          <w:p w14:paraId="0B2615DE"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2013</w:t>
            </w:r>
          </w:p>
        </w:tc>
        <w:tc>
          <w:tcPr>
            <w:tcW w:w="4420" w:type="dxa"/>
            <w:tcMar>
              <w:top w:w="28" w:type="dxa"/>
              <w:right w:w="28" w:type="dxa"/>
            </w:tcMar>
          </w:tcPr>
          <w:p w14:paraId="4F21A9C2"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D90E8A" w:rsidRPr="00FB24DF" w14:paraId="48583CDC" w14:textId="77777777" w:rsidTr="00165FE4">
        <w:trPr>
          <w:trHeight w:val="1008"/>
        </w:trPr>
        <w:tc>
          <w:tcPr>
            <w:tcW w:w="4737" w:type="dxa"/>
            <w:tcBorders>
              <w:bottom w:val="single" w:sz="4" w:space="0" w:color="auto"/>
            </w:tcBorders>
            <w:tcMar>
              <w:top w:w="28" w:type="dxa"/>
              <w:right w:w="28" w:type="dxa"/>
            </w:tcMar>
          </w:tcPr>
          <w:p w14:paraId="45323ABA"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3303C63E"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2D8F5BE" w14:textId="77777777" w:rsidR="00D90E8A" w:rsidRPr="00FB24DF" w:rsidRDefault="00D90E8A" w:rsidP="00165FE4">
            <w:pPr>
              <w:spacing w:after="0"/>
              <w:rPr>
                <w:rFonts w:ascii="Klavika Light" w:hAnsi="Klavika Light"/>
                <w:b/>
                <w:bCs/>
                <w:sz w:val="20"/>
                <w:szCs w:val="20"/>
              </w:rPr>
            </w:pPr>
            <w:r w:rsidRPr="00FB24DF">
              <w:rPr>
                <w:rFonts w:ascii="Klavika Light" w:hAnsi="Klavika Light"/>
                <w:b/>
                <w:bCs/>
                <w:sz w:val="20"/>
                <w:szCs w:val="20"/>
              </w:rPr>
              <w:t>Ouissem Ghorbel : Directeur de mission</w:t>
            </w:r>
          </w:p>
        </w:tc>
      </w:tr>
      <w:tr w:rsidR="00D90E8A" w:rsidRPr="00FB24DF" w14:paraId="5E6F9310" w14:textId="77777777" w:rsidTr="00165FE4">
        <w:tc>
          <w:tcPr>
            <w:tcW w:w="9157" w:type="dxa"/>
            <w:gridSpan w:val="2"/>
            <w:tcBorders>
              <w:top w:val="single" w:sz="4" w:space="0" w:color="auto"/>
              <w:bottom w:val="double" w:sz="6" w:space="0" w:color="auto"/>
            </w:tcBorders>
            <w:tcMar>
              <w:top w:w="28" w:type="dxa"/>
              <w:right w:w="28" w:type="dxa"/>
            </w:tcMar>
            <w:vAlign w:val="center"/>
          </w:tcPr>
          <w:p w14:paraId="7C239EA8"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D8A91F5"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sz w:val="20"/>
                <w:szCs w:val="20"/>
              </w:rPr>
              <w:t>Le client souhaite identifier les opportunités de développement de son groupe à 3 ans et définir le plan stratégique et de transformation inhérents. </w:t>
            </w:r>
          </w:p>
          <w:p w14:paraId="480E58D1" w14:textId="77777777" w:rsidR="00D90E8A" w:rsidRPr="00FB24DF" w:rsidRDefault="00D90E8A" w:rsidP="00165FE4">
            <w:pPr>
              <w:pStyle w:val="paragraph"/>
              <w:spacing w:before="0" w:beforeAutospacing="0" w:after="0" w:afterAutospacing="0"/>
              <w:jc w:val="both"/>
              <w:textAlignment w:val="baseline"/>
              <w:rPr>
                <w:rFonts w:ascii="Klavika Light" w:hAnsi="Klavika Light"/>
                <w:b/>
                <w:bCs/>
                <w:sz w:val="20"/>
                <w:szCs w:val="20"/>
                <w:lang w:val="fr-FR"/>
              </w:rPr>
            </w:pPr>
            <w:r w:rsidRPr="00FB24DF">
              <w:rPr>
                <w:rFonts w:ascii="Klavika Light" w:hAnsi="Klavika Light"/>
                <w:b/>
                <w:bCs/>
                <w:sz w:val="20"/>
                <w:szCs w:val="20"/>
                <w:lang w:val="fr-FR"/>
              </w:rPr>
              <w:t>Le projet vise à : </w:t>
            </w:r>
          </w:p>
          <w:p w14:paraId="69722AA8" w14:textId="77777777" w:rsidR="00D90E8A" w:rsidRPr="00FB24DF" w:rsidRDefault="00D90E8A" w:rsidP="00165FE4">
            <w:pPr>
              <w:pStyle w:val="paragraph"/>
              <w:spacing w:before="0" w:beforeAutospacing="0" w:after="0" w:afterAutospacing="0"/>
              <w:jc w:val="both"/>
              <w:textAlignment w:val="baseline"/>
              <w:rPr>
                <w:rFonts w:ascii="Klavika Light" w:hAnsi="Klavika Light"/>
                <w:sz w:val="20"/>
                <w:szCs w:val="20"/>
                <w:lang w:val="fr-FR"/>
              </w:rPr>
            </w:pPr>
          </w:p>
          <w:p w14:paraId="5BDB5BFA"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Procéder à une analyse interne et externe du groupe </w:t>
            </w:r>
          </w:p>
          <w:p w14:paraId="096463B6"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Identifier, sélectionner et prioriser les opportunités de développement à 3 ans du groupe </w:t>
            </w:r>
          </w:p>
          <w:p w14:paraId="6B51E115"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Définir le plan de développement à 3 ans et du plan de transformation </w:t>
            </w:r>
          </w:p>
          <w:p w14:paraId="3F34C3A9" w14:textId="77777777" w:rsidR="00D90E8A" w:rsidRPr="00FB24DF" w:rsidRDefault="00D90E8A" w:rsidP="00165FE4">
            <w:pPr>
              <w:spacing w:after="0"/>
              <w:jc w:val="both"/>
              <w:rPr>
                <w:rFonts w:ascii="Klavika Light" w:hAnsi="Klavika Light"/>
                <w:b/>
                <w:bCs/>
                <w:sz w:val="20"/>
                <w:szCs w:val="20"/>
                <w:lang w:val="en-US"/>
              </w:rPr>
            </w:pPr>
            <w:r w:rsidRPr="00FB24DF">
              <w:rPr>
                <w:rFonts w:ascii="Klavika Light" w:eastAsia="Arial" w:hAnsi="Klavika Light" w:cs="Arial"/>
                <w:color w:val="000000" w:themeColor="text1"/>
                <w:lang w:eastAsia="fr-FR"/>
              </w:rPr>
              <w:t xml:space="preserve"> </w:t>
            </w:r>
            <w:r w:rsidRPr="00FB24DF">
              <w:rPr>
                <w:rFonts w:ascii="Klavika Light" w:hAnsi="Klavika Light"/>
                <w:b/>
                <w:bCs/>
                <w:sz w:val="20"/>
                <w:szCs w:val="20"/>
                <w:lang w:val="en-US"/>
              </w:rPr>
              <w:t>Approche &amp; périmètre d’accompagnement</w:t>
            </w:r>
          </w:p>
          <w:p w14:paraId="66430CEC"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Analyse managériale interne : analyse qualitative des activités du groupe et analyse quantitative des portefeuilles de produits et des projets, établissement et révision avec la direction du SWOT, définition des ambitions à 3-5 ans.</w:t>
            </w:r>
          </w:p>
          <w:p w14:paraId="3553B478"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Identification des segments à forte valeur ajoutée : réalisation de 4 études de marché, benchmarking d'entreprises similaires. </w:t>
            </w:r>
          </w:p>
          <w:p w14:paraId="673F274C"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Définition du plan de développement : mise en œuvre des plans d'affaires, sélection et hiérarchisation des opportunités identifiées </w:t>
            </w:r>
          </w:p>
          <w:p w14:paraId="7CD3884A"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Evaluation de l'impact organisationnel et managérial et définition du plan de transformation à mettre en œuvre </w:t>
            </w:r>
          </w:p>
          <w:p w14:paraId="5A207E7C"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Réalisation d'ateliers avec le top management pour chaque tâche identifiée du projet</w:t>
            </w:r>
          </w:p>
          <w:p w14:paraId="2BA141C6" w14:textId="77777777" w:rsidR="00D90E8A" w:rsidRPr="00FB24DF" w:rsidRDefault="00D90E8A"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646523E4"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noProof/>
              </w:rPr>
              <w:drawing>
                <wp:anchor distT="0" distB="0" distL="114300" distR="114300" simplePos="0" relativeHeight="251665408" behindDoc="0" locked="0" layoutInCell="1" allowOverlap="1" wp14:anchorId="7969BCFA" wp14:editId="6883BFCC">
                  <wp:simplePos x="0" y="0"/>
                  <wp:positionH relativeFrom="column">
                    <wp:posOffset>3630930</wp:posOffset>
                  </wp:positionH>
                  <wp:positionV relativeFrom="paragraph">
                    <wp:posOffset>152400</wp:posOffset>
                  </wp:positionV>
                  <wp:extent cx="1981200" cy="996950"/>
                  <wp:effectExtent l="0" t="0" r="0" b="0"/>
                  <wp:wrapThrough wrapText="bothSides">
                    <wp:wrapPolygon edited="0">
                      <wp:start x="0" y="0"/>
                      <wp:lineTo x="0" y="21050"/>
                      <wp:lineTo x="21392" y="21050"/>
                      <wp:lineTo x="21392" y="0"/>
                      <wp:lineTo x="0" y="0"/>
                    </wp:wrapPolygon>
                  </wp:wrapThrough>
                  <wp:docPr id="1333386218" name="Picture 6" descr="A picture containing text, screenshot&#10;&#10;Description automatically generated">
                    <a:extLst xmlns:a="http://schemas.openxmlformats.org/drawingml/2006/main">
                      <a:ext uri="{FF2B5EF4-FFF2-40B4-BE49-F238E27FC236}">
                        <a16:creationId xmlns:a16="http://schemas.microsoft.com/office/drawing/2014/main" id="{5187C7D8-65DA-DE69-3244-B0855CC83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a:extLst>
                              <a:ext uri="{FF2B5EF4-FFF2-40B4-BE49-F238E27FC236}">
                                <a16:creationId xmlns:a16="http://schemas.microsoft.com/office/drawing/2014/main" id="{5187C7D8-65DA-DE69-3244-B0855CC8309E}"/>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981200" cy="99695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0"/>
                <w:szCs w:val="20"/>
              </w:rPr>
              <w:t>Analyse interne du groupe : historique, SWOT, analyse portefeuille projets </w:t>
            </w:r>
          </w:p>
          <w:p w14:paraId="171ECF4D"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Etudes de marché portant sur 4 secteurs différents et identification, sélection et priorisation des opportunités de développement futures </w:t>
            </w:r>
          </w:p>
          <w:p w14:paraId="14037EEA"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Business plans à 3 ans pour chaque opportunité identifiée </w:t>
            </w:r>
          </w:p>
          <w:p w14:paraId="6528847D" w14:textId="77777777" w:rsidR="00D90E8A" w:rsidRPr="00FB24DF" w:rsidRDefault="00D90E8A" w:rsidP="00D90E8A">
            <w:pPr>
              <w:pStyle w:val="Paragraphedeliste"/>
              <w:numPr>
                <w:ilvl w:val="0"/>
                <w:numId w:val="93"/>
              </w:numPr>
              <w:spacing w:after="0" w:line="240" w:lineRule="auto"/>
              <w:jc w:val="both"/>
              <w:rPr>
                <w:rFonts w:ascii="Klavika Light" w:hAnsi="Klavika Light"/>
                <w:sz w:val="20"/>
                <w:szCs w:val="20"/>
              </w:rPr>
            </w:pPr>
            <w:r w:rsidRPr="00FB24DF">
              <w:rPr>
                <w:rFonts w:ascii="Klavika Light" w:hAnsi="Klavika Light"/>
                <w:sz w:val="20"/>
                <w:szCs w:val="20"/>
              </w:rPr>
              <w:t>Plan de transformation à mettre en œuvre</w:t>
            </w:r>
            <w:r w:rsidRPr="00FB24DF">
              <w:rPr>
                <w:rStyle w:val="eop"/>
                <w:rFonts w:ascii="Klavika Light" w:hAnsi="Klavika Light"/>
                <w:color w:val="000000"/>
                <w:sz w:val="20"/>
                <w:szCs w:val="20"/>
              </w:rPr>
              <w:t> </w:t>
            </w:r>
            <w:r w:rsidRPr="00FB24DF">
              <w:rPr>
                <w:rFonts w:ascii="Klavika Light" w:hAnsi="Klavika Light"/>
                <w:noProof/>
              </w:rPr>
              <w:t xml:space="preserve">  </w:t>
            </w:r>
          </w:p>
        </w:tc>
      </w:tr>
    </w:tbl>
    <w:p w14:paraId="63C20CE6" w14:textId="77777777" w:rsidR="00D90E8A" w:rsidRDefault="00D90E8A" w:rsidP="00D90E8A"/>
    <w:p w14:paraId="75BBE680" w14:textId="77777777" w:rsidR="00D90E8A" w:rsidRDefault="00D90E8A"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7C1C1078" w14:textId="77777777" w:rsidTr="00165FE4">
        <w:trPr>
          <w:trHeight w:val="373"/>
        </w:trPr>
        <w:tc>
          <w:tcPr>
            <w:tcW w:w="9157" w:type="dxa"/>
            <w:gridSpan w:val="2"/>
            <w:shd w:val="clear" w:color="auto" w:fill="970354"/>
            <w:tcMar>
              <w:top w:w="28" w:type="dxa"/>
              <w:right w:w="28" w:type="dxa"/>
            </w:tcMar>
            <w:vAlign w:val="bottom"/>
          </w:tcPr>
          <w:p w14:paraId="5246AB07" w14:textId="77777777" w:rsidR="00D90E8A" w:rsidRPr="00FB24DF" w:rsidRDefault="00D90E8A" w:rsidP="00165FE4">
            <w:pPr>
              <w:pStyle w:val="Titre2"/>
              <w:jc w:val="center"/>
              <w:rPr>
                <w:rFonts w:ascii="Klavika Light" w:hAnsi="Klavika Light" w:cstheme="minorBidi"/>
                <w:b/>
                <w:bCs/>
                <w:color w:val="FFFFFF" w:themeColor="background1"/>
                <w:sz w:val="20"/>
                <w:szCs w:val="20"/>
              </w:rPr>
            </w:pPr>
            <w:bookmarkStart w:id="160" w:name="_Toc217050907"/>
            <w:r w:rsidRPr="00FB24DF">
              <w:rPr>
                <w:rFonts w:ascii="Klavika Light" w:hAnsi="Klavika Light"/>
                <w:color w:val="FFFFFF" w:themeColor="background1"/>
                <w:sz w:val="20"/>
                <w:szCs w:val="20"/>
                <w:shd w:val="clear" w:color="auto" w:fill="970354"/>
              </w:rPr>
              <w:lastRenderedPageBreak/>
              <w:t>Evaluation sectorielle et sélection d'un programme technique dans le secteur des TIC</w:t>
            </w:r>
            <w:bookmarkEnd w:id="160"/>
          </w:p>
        </w:tc>
      </w:tr>
      <w:tr w:rsidR="00D90E8A" w:rsidRPr="00FB24DF" w14:paraId="16D80445" w14:textId="77777777" w:rsidTr="00165FE4">
        <w:trPr>
          <w:trHeight w:val="695"/>
        </w:trPr>
        <w:tc>
          <w:tcPr>
            <w:tcW w:w="4737" w:type="dxa"/>
            <w:tcMar>
              <w:top w:w="28" w:type="dxa"/>
              <w:right w:w="28" w:type="dxa"/>
            </w:tcMar>
          </w:tcPr>
          <w:p w14:paraId="5BB0BF22" w14:textId="77777777" w:rsidR="00D90E8A" w:rsidRPr="00FB24DF" w:rsidRDefault="00D90E8A" w:rsidP="00165FE4">
            <w:pPr>
              <w:spacing w:after="0"/>
              <w:jc w:val="both"/>
              <w:rPr>
                <w:rFonts w:ascii="Klavika Light" w:hAnsi="Klavika Light"/>
                <w:b/>
                <w:sz w:val="20"/>
                <w:szCs w:val="20"/>
              </w:rPr>
            </w:pPr>
            <w:r w:rsidRPr="00FB24DF">
              <w:rPr>
                <w:rFonts w:ascii="Klavika Light" w:hAnsi="Klavika Light"/>
                <w:sz w:val="20"/>
                <w:szCs w:val="20"/>
              </w:rPr>
              <w:t xml:space="preserve">Nom du projet </w:t>
            </w:r>
            <w:bookmarkStart w:id="161" w:name="EFE2015"/>
            <w:r w:rsidRPr="00FB24DF">
              <w:rPr>
                <w:rFonts w:ascii="Klavika Light" w:hAnsi="Klavika Light"/>
                <w:sz w:val="20"/>
                <w:szCs w:val="20"/>
              </w:rPr>
              <w:t xml:space="preserve">: </w:t>
            </w:r>
            <w:r w:rsidRPr="00FB24DF">
              <w:rPr>
                <w:rFonts w:ascii="Klavika Light" w:hAnsi="Klavika Light"/>
                <w:b/>
                <w:bCs/>
                <w:sz w:val="20"/>
                <w:szCs w:val="20"/>
              </w:rPr>
              <w:t xml:space="preserve">Évaluation sectorielle et sélection de 2 programmes techniques dans les secteurs </w:t>
            </w:r>
            <w:r w:rsidRPr="00FB24DF">
              <w:rPr>
                <w:rFonts w:ascii="Klavika Light" w:hAnsi="Klavika Light"/>
              </w:rPr>
              <w:t>de</w:t>
            </w:r>
            <w:r w:rsidRPr="00FB24DF">
              <w:rPr>
                <w:rFonts w:ascii="Klavika Light" w:hAnsi="Klavika Light"/>
                <w:b/>
                <w:bCs/>
                <w:sz w:val="20"/>
                <w:szCs w:val="20"/>
              </w:rPr>
              <w:t xml:space="preserve"> la santé et TIC</w:t>
            </w:r>
            <w:bookmarkEnd w:id="161"/>
          </w:p>
        </w:tc>
        <w:tc>
          <w:tcPr>
            <w:tcW w:w="4420" w:type="dxa"/>
            <w:tcMar>
              <w:top w:w="28" w:type="dxa"/>
              <w:right w:w="28" w:type="dxa"/>
            </w:tcMar>
          </w:tcPr>
          <w:p w14:paraId="26A158CA"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Europe francophone, MENA</w:t>
            </w:r>
          </w:p>
        </w:tc>
      </w:tr>
      <w:tr w:rsidR="00D90E8A" w:rsidRPr="00FB24DF" w14:paraId="2819F46A" w14:textId="77777777" w:rsidTr="00165FE4">
        <w:trPr>
          <w:trHeight w:val="389"/>
        </w:trPr>
        <w:tc>
          <w:tcPr>
            <w:tcW w:w="4737" w:type="dxa"/>
            <w:tcMar>
              <w:top w:w="28" w:type="dxa"/>
              <w:right w:w="28" w:type="dxa"/>
            </w:tcMar>
          </w:tcPr>
          <w:p w14:paraId="78287818"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4394374A"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D90E8A" w:rsidRPr="00FB24DF" w14:paraId="52E6B5BC" w14:textId="77777777" w:rsidTr="00165FE4">
        <w:trPr>
          <w:trHeight w:val="470"/>
        </w:trPr>
        <w:tc>
          <w:tcPr>
            <w:tcW w:w="4737" w:type="dxa"/>
            <w:tcMar>
              <w:top w:w="28" w:type="dxa"/>
              <w:right w:w="28" w:type="dxa"/>
            </w:tcMar>
          </w:tcPr>
          <w:p w14:paraId="06C25AE2"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EFE</w:t>
            </w:r>
          </w:p>
        </w:tc>
        <w:tc>
          <w:tcPr>
            <w:tcW w:w="4420" w:type="dxa"/>
            <w:tcMar>
              <w:top w:w="28" w:type="dxa"/>
              <w:right w:w="28" w:type="dxa"/>
            </w:tcMar>
          </w:tcPr>
          <w:p w14:paraId="69253171"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r>
              <w:rPr>
                <w:rFonts w:ascii="Klavika Light" w:hAnsi="Klavika Light"/>
                <w:sz w:val="20"/>
                <w:szCs w:val="20"/>
              </w:rPr>
              <w:t>1</w:t>
            </w:r>
          </w:p>
        </w:tc>
      </w:tr>
      <w:tr w:rsidR="00D90E8A" w:rsidRPr="00FB24DF" w14:paraId="4E656F61" w14:textId="77777777" w:rsidTr="00165FE4">
        <w:tc>
          <w:tcPr>
            <w:tcW w:w="4737" w:type="dxa"/>
            <w:tcMar>
              <w:top w:w="28" w:type="dxa"/>
              <w:right w:w="28" w:type="dxa"/>
            </w:tcMar>
          </w:tcPr>
          <w:p w14:paraId="77D6C689"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058B5C6D"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Nombre de mois de travail, durée du projet : 2 mois</w:t>
            </w:r>
          </w:p>
        </w:tc>
      </w:tr>
      <w:tr w:rsidR="00D90E8A" w:rsidRPr="00FB24DF" w14:paraId="5AD16EB4" w14:textId="77777777" w:rsidTr="00165FE4">
        <w:trPr>
          <w:trHeight w:val="389"/>
        </w:trPr>
        <w:tc>
          <w:tcPr>
            <w:tcW w:w="4737" w:type="dxa"/>
            <w:tcMar>
              <w:top w:w="28" w:type="dxa"/>
              <w:right w:w="28" w:type="dxa"/>
            </w:tcMar>
          </w:tcPr>
          <w:p w14:paraId="246EB568"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Date de démarrage (mois/année) : 2015</w:t>
            </w:r>
          </w:p>
          <w:p w14:paraId="4632101A"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Date d’achèvement (mois/année) : 2015</w:t>
            </w:r>
          </w:p>
        </w:tc>
        <w:tc>
          <w:tcPr>
            <w:tcW w:w="4420" w:type="dxa"/>
            <w:tcMar>
              <w:top w:w="28" w:type="dxa"/>
              <w:right w:w="28" w:type="dxa"/>
            </w:tcMar>
          </w:tcPr>
          <w:p w14:paraId="09A08D91"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6F63982A" w14:textId="77777777" w:rsidR="00D90E8A" w:rsidRPr="00FB24DF" w:rsidRDefault="00D90E8A" w:rsidP="00165FE4">
            <w:pPr>
              <w:spacing w:after="0"/>
              <w:contextualSpacing/>
              <w:rPr>
                <w:rFonts w:ascii="Klavika Light" w:hAnsi="Klavika Light"/>
                <w:b/>
                <w:bCs/>
                <w:sz w:val="20"/>
                <w:szCs w:val="20"/>
              </w:rPr>
            </w:pPr>
          </w:p>
        </w:tc>
      </w:tr>
      <w:tr w:rsidR="00D90E8A" w:rsidRPr="00FB24DF" w14:paraId="2594B33B" w14:textId="77777777" w:rsidTr="00165FE4">
        <w:trPr>
          <w:trHeight w:val="1008"/>
        </w:trPr>
        <w:tc>
          <w:tcPr>
            <w:tcW w:w="4737" w:type="dxa"/>
            <w:tcMar>
              <w:top w:w="28" w:type="dxa"/>
              <w:right w:w="28" w:type="dxa"/>
            </w:tcMar>
          </w:tcPr>
          <w:p w14:paraId="2F90DB83"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63420E8C" w14:textId="77777777" w:rsidR="00D90E8A" w:rsidRPr="00FB24DF" w:rsidRDefault="00D90E8A"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8350884" w14:textId="77777777" w:rsidR="00D90E8A" w:rsidRPr="00FB24DF" w:rsidRDefault="00D90E8A" w:rsidP="00D90E8A">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D90E8A" w:rsidRPr="00FB24DF" w14:paraId="2C5F88C5" w14:textId="77777777" w:rsidTr="00165FE4">
        <w:tc>
          <w:tcPr>
            <w:tcW w:w="9157" w:type="dxa"/>
            <w:gridSpan w:val="2"/>
            <w:tcMar>
              <w:top w:w="28" w:type="dxa"/>
              <w:right w:w="28" w:type="dxa"/>
            </w:tcMar>
            <w:vAlign w:val="center"/>
          </w:tcPr>
          <w:p w14:paraId="54AC9AE6"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CBF59CB"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Notre client est une ONG internationale visant à accroître l’emploi des jeunes dans la région MENA à travers des programmes de formation et ateliers de recrutement. En 2013, EFE Tunisie a achevé un nombre total de 1,100 diplômés et un nombre total de 200 stages d’emploi. Le client a identifié 4 secteurs stratégiques en croissance à être ciblé par des programmes de formation afin d’atteindre ses objectifs de développement. Parmi ces secteurs existe la santé et les TIC. Ainsi, EFE Tunisie souhaite effectuer une évaluation et sélection d’un programme technique pour 2 des 4 secteurs. </w:t>
            </w:r>
          </w:p>
          <w:p w14:paraId="53E4C4B2" w14:textId="77777777" w:rsidR="00D90E8A" w:rsidRPr="00FB24DF" w:rsidRDefault="00D90E8A"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Objectifs visés par le client : </w:t>
            </w:r>
          </w:p>
          <w:p w14:paraId="0A5AB590"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Identifier et comprendre les besoins et attentes des entreprises envers les diplômés universitaires en termes de compétences techniques  </w:t>
            </w:r>
          </w:p>
          <w:p w14:paraId="54F40112"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Développer de nouveaux programmes techniques afin de répondre aux besoins identifiés</w:t>
            </w:r>
          </w:p>
          <w:p w14:paraId="2FD9EC60"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 </w:t>
            </w:r>
            <w:r w:rsidRPr="00FB24DF">
              <w:rPr>
                <w:rFonts w:ascii="Klavika Light" w:eastAsia="Arial" w:hAnsi="Klavika Light" w:cs="Arial"/>
                <w:b/>
                <w:bCs/>
                <w:color w:val="000000" w:themeColor="text1"/>
              </w:rPr>
              <w:t xml:space="preserve"> </w:t>
            </w:r>
            <w:r w:rsidRPr="00FB24DF">
              <w:rPr>
                <w:rFonts w:ascii="Klavika Light" w:hAnsi="Klavika Light"/>
                <w:b/>
                <w:bCs/>
                <w:sz w:val="20"/>
                <w:szCs w:val="20"/>
              </w:rPr>
              <w:t>Approche &amp; périmètre d’accompagnement</w:t>
            </w:r>
          </w:p>
          <w:p w14:paraId="564DFABC"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L’évaluation sectorielle et sélection de formation compte 4 étapes majeures:</w:t>
            </w:r>
          </w:p>
          <w:p w14:paraId="0898F2AA"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Etude documentaire: afin de collecter et analyser les catalogues de formation disponibles </w:t>
            </w:r>
          </w:p>
          <w:p w14:paraId="6EA21A9A"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Entrevues avec intervenants clés: afin d’identifier les besoins t évaluer les formations présentement disponibles</w:t>
            </w:r>
          </w:p>
          <w:p w14:paraId="5BE384A6"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Enquêtes: adressé aux cliniques privés et entreprises afin d’identifier leurs attentes</w:t>
            </w:r>
          </w:p>
          <w:p w14:paraId="4264B423"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Une longue liste, la priorisation, la sélection et le contour de chaque programme</w:t>
            </w:r>
          </w:p>
        </w:tc>
      </w:tr>
      <w:tr w:rsidR="00D90E8A" w:rsidRPr="00FB24DF" w14:paraId="45305185" w14:textId="77777777" w:rsidTr="00165FE4">
        <w:tc>
          <w:tcPr>
            <w:tcW w:w="9157" w:type="dxa"/>
            <w:gridSpan w:val="2"/>
            <w:tcMar>
              <w:top w:w="28" w:type="dxa"/>
              <w:right w:w="28" w:type="dxa"/>
            </w:tcMar>
            <w:vAlign w:val="center"/>
          </w:tcPr>
          <w:p w14:paraId="680EB02D"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Principaux résultats &amp; impacts</w:t>
            </w:r>
          </w:p>
          <w:p w14:paraId="16899A8C"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Alignement des programmes de formation : Identification des compétences techniques recherchées par les entreprises dans les secteurs de la santé et des TIC.</w:t>
            </w:r>
          </w:p>
          <w:p w14:paraId="37FAAB6D"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Évaluation sectorielle approfondie : Études documentaires, entrevues avec des intervenants clés et enquêtes auprès des entreprises pour comprendre leurs besoins en compétences.</w:t>
            </w:r>
          </w:p>
          <w:p w14:paraId="268F41C7"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Développement de programmes adaptés : Création de nouveaux programmes techniques répondant aux attentes spécifiques des secteurs ciblés.</w:t>
            </w:r>
          </w:p>
          <w:p w14:paraId="60DB2637" w14:textId="77777777" w:rsidR="00D90E8A" w:rsidRPr="00FB24DF" w:rsidRDefault="00D90E8A" w:rsidP="00D90E8A">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Amélioration de l'employabilité : Conception de programmes pour améliorer l’employabilité des jeunes dans la région MENA.</w:t>
            </w:r>
          </w:p>
          <w:p w14:paraId="5255EB4A" w14:textId="77777777" w:rsidR="00D90E8A" w:rsidRPr="00FB24DF" w:rsidRDefault="00D90E8A" w:rsidP="00D90E8A">
            <w:pPr>
              <w:pStyle w:val="Paragraphedeliste"/>
              <w:numPr>
                <w:ilvl w:val="0"/>
                <w:numId w:val="13"/>
              </w:numPr>
              <w:spacing w:after="0" w:line="240" w:lineRule="auto"/>
              <w:rPr>
                <w:rFonts w:ascii="Klavika Light" w:hAnsi="Klavika Light"/>
                <w:b/>
                <w:sz w:val="20"/>
                <w:szCs w:val="20"/>
              </w:rPr>
            </w:pPr>
            <w:r w:rsidRPr="00FB24DF">
              <w:rPr>
                <w:rFonts w:ascii="Klavika Light" w:hAnsi="Klavika Light"/>
                <w:sz w:val="20"/>
                <w:szCs w:val="20"/>
              </w:rPr>
              <w:t>Sélection des formations pertinentes : Analyse des catalogues existants et priorisation des formations les plus adaptées aux besoins identifiés.</w:t>
            </w:r>
          </w:p>
        </w:tc>
      </w:tr>
    </w:tbl>
    <w:p w14:paraId="7C3682D9" w14:textId="77777777" w:rsidR="00D90E8A" w:rsidRDefault="00D90E8A" w:rsidP="00D90E8A"/>
    <w:p w14:paraId="2A6D304B" w14:textId="77777777" w:rsidR="00D90E8A" w:rsidRDefault="00D90E8A" w:rsidP="00D90E8A"/>
    <w:tbl>
      <w:tblPr>
        <w:tblpPr w:leftFromText="180" w:rightFromText="180" w:vertAnchor="page" w:horzAnchor="margin" w:tblpY="1381"/>
        <w:tblW w:w="947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738"/>
      </w:tblGrid>
      <w:tr w:rsidR="00D90E8A" w:rsidRPr="00FB24DF" w14:paraId="6B730139" w14:textId="77777777" w:rsidTr="00165FE4">
        <w:trPr>
          <w:trHeight w:val="65"/>
        </w:trPr>
        <w:tc>
          <w:tcPr>
            <w:tcW w:w="9475" w:type="dxa"/>
            <w:gridSpan w:val="2"/>
            <w:shd w:val="clear" w:color="auto" w:fill="970354"/>
            <w:tcMar>
              <w:top w:w="28" w:type="dxa"/>
              <w:right w:w="28" w:type="dxa"/>
            </w:tcMar>
            <w:vAlign w:val="center"/>
          </w:tcPr>
          <w:p w14:paraId="6B670D38" w14:textId="77777777" w:rsidR="00D90E8A" w:rsidRPr="00FB24DF" w:rsidRDefault="00D90E8A" w:rsidP="00165FE4">
            <w:pPr>
              <w:pStyle w:val="Titre2"/>
              <w:spacing w:before="0"/>
              <w:jc w:val="center"/>
              <w:rPr>
                <w:rFonts w:ascii="Klavika Light" w:hAnsi="Klavika Light" w:cstheme="minorBidi"/>
                <w:b/>
                <w:bCs/>
                <w:color w:val="FFFFFF" w:themeColor="background1"/>
                <w:sz w:val="20"/>
                <w:szCs w:val="20"/>
              </w:rPr>
            </w:pPr>
            <w:bookmarkStart w:id="162" w:name="_Toc217050879"/>
            <w:r w:rsidRPr="00FB24DF">
              <w:rPr>
                <w:rFonts w:ascii="Klavika Light" w:hAnsi="Klavika Light"/>
                <w:color w:val="FFFFFF" w:themeColor="background1"/>
                <w:sz w:val="20"/>
                <w:szCs w:val="20"/>
              </w:rPr>
              <w:lastRenderedPageBreak/>
              <w:t>Conception et lancement du cycle certifiant sur la transformation digitale et les fintechs à destination des professionnels du secteur financier</w:t>
            </w:r>
            <w:bookmarkEnd w:id="162"/>
            <w:r w:rsidRPr="00FB24DF">
              <w:rPr>
                <w:rFonts w:ascii="Klavika Light" w:hAnsi="Klavika Light"/>
                <w:color w:val="FFFFFF" w:themeColor="background1"/>
                <w:sz w:val="20"/>
                <w:szCs w:val="20"/>
              </w:rPr>
              <w:t xml:space="preserve"> </w:t>
            </w:r>
          </w:p>
        </w:tc>
      </w:tr>
      <w:tr w:rsidR="00D90E8A" w:rsidRPr="00FB24DF" w14:paraId="58810C73" w14:textId="77777777" w:rsidTr="00165FE4">
        <w:trPr>
          <w:trHeight w:val="401"/>
        </w:trPr>
        <w:tc>
          <w:tcPr>
            <w:tcW w:w="4737" w:type="dxa"/>
            <w:tcMar>
              <w:top w:w="28" w:type="dxa"/>
              <w:right w:w="28" w:type="dxa"/>
            </w:tcMar>
          </w:tcPr>
          <w:p w14:paraId="3602C67E"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63" w:name="ABF"/>
            <w:r w:rsidRPr="00FB24DF">
              <w:rPr>
                <w:rFonts w:ascii="Klavika Light" w:hAnsi="Klavika Light"/>
                <w:b/>
                <w:sz w:val="20"/>
                <w:szCs w:val="20"/>
              </w:rPr>
              <w:t>Conception et lancement du cycle certifiant sur la transformation digitale et les fintechs à destination des professionnels du secteur financier</w:t>
            </w:r>
            <w:bookmarkEnd w:id="163"/>
          </w:p>
        </w:tc>
        <w:tc>
          <w:tcPr>
            <w:tcW w:w="4738" w:type="dxa"/>
            <w:tcMar>
              <w:top w:w="28" w:type="dxa"/>
              <w:right w:w="28" w:type="dxa"/>
            </w:tcMar>
          </w:tcPr>
          <w:p w14:paraId="2385A113" w14:textId="77777777" w:rsidR="00D90E8A" w:rsidRPr="00FB24DF" w:rsidRDefault="00D90E8A" w:rsidP="00165FE4">
            <w:pPr>
              <w:spacing w:after="0"/>
              <w:rPr>
                <w:rFonts w:ascii="Klavika Light" w:eastAsia="Klavika Light" w:hAnsi="Klavika Light" w:cs="Klavika Light"/>
                <w:b/>
                <w:bCs/>
                <w:sz w:val="20"/>
              </w:rPr>
            </w:pPr>
            <w:r w:rsidRPr="00FB24DF">
              <w:rPr>
                <w:rFonts w:ascii="Klavika Light" w:hAnsi="Klavika Light"/>
                <w:sz w:val="20"/>
                <w:szCs w:val="20"/>
              </w:rPr>
              <w:t xml:space="preserve">Valeur approximative des services en USD : </w:t>
            </w:r>
            <w:r w:rsidRPr="00FB24DF">
              <w:rPr>
                <w:rFonts w:ascii="Klavika Light" w:eastAsia="Klavika Light" w:hAnsi="Klavika Light" w:cs="Klavika Light"/>
                <w:b/>
                <w:bCs/>
                <w:sz w:val="20"/>
              </w:rPr>
              <w:t>80.000</w:t>
            </w:r>
          </w:p>
        </w:tc>
      </w:tr>
      <w:tr w:rsidR="00D90E8A" w:rsidRPr="00FB24DF" w14:paraId="50D57C04" w14:textId="77777777" w:rsidTr="00165FE4">
        <w:trPr>
          <w:trHeight w:val="389"/>
        </w:trPr>
        <w:tc>
          <w:tcPr>
            <w:tcW w:w="4737" w:type="dxa"/>
            <w:tcMar>
              <w:top w:w="28" w:type="dxa"/>
              <w:right w:w="28" w:type="dxa"/>
            </w:tcMar>
          </w:tcPr>
          <w:p w14:paraId="69C77A9B"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r w:rsidRPr="00FB24DF">
              <w:rPr>
                <w:rFonts w:ascii="Klavika Light" w:hAnsi="Klavika Light"/>
                <w:sz w:val="20"/>
                <w:szCs w:val="20"/>
              </w:rPr>
              <w:t xml:space="preserve"> </w:t>
            </w:r>
          </w:p>
          <w:p w14:paraId="24B77C8E"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738" w:type="dxa"/>
            <w:tcMar>
              <w:top w:w="28" w:type="dxa"/>
              <w:right w:w="28" w:type="dxa"/>
            </w:tcMar>
          </w:tcPr>
          <w:p w14:paraId="2E320ACF"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Nombre de mois de travail, durée du projet : 48 mois - en cours</w:t>
            </w:r>
          </w:p>
        </w:tc>
      </w:tr>
      <w:tr w:rsidR="00D90E8A" w:rsidRPr="006800F9" w14:paraId="5FB55023" w14:textId="77777777" w:rsidTr="00165FE4">
        <w:trPr>
          <w:trHeight w:val="470"/>
        </w:trPr>
        <w:tc>
          <w:tcPr>
            <w:tcW w:w="4737" w:type="dxa"/>
            <w:tcMar>
              <w:top w:w="28" w:type="dxa"/>
              <w:right w:w="28" w:type="dxa"/>
            </w:tcMar>
          </w:tcPr>
          <w:p w14:paraId="290396F9"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eastAsia="Klavika Light" w:hAnsi="Klavika Light" w:cs="Klavika Light"/>
                <w:b/>
                <w:bCs/>
                <w:sz w:val="20"/>
              </w:rPr>
              <w:t xml:space="preserve"> Association Professionnelle Tunisienne des Banques et des Etablissements Financiers / Académie Banques et Finance</w:t>
            </w:r>
          </w:p>
        </w:tc>
        <w:tc>
          <w:tcPr>
            <w:tcW w:w="4738" w:type="dxa"/>
            <w:tcMar>
              <w:top w:w="28" w:type="dxa"/>
              <w:right w:w="28" w:type="dxa"/>
            </w:tcMar>
          </w:tcPr>
          <w:p w14:paraId="09C3890E" w14:textId="77777777" w:rsidR="00D90E8A" w:rsidRPr="00FB24DF" w:rsidRDefault="00D90E8A" w:rsidP="00165FE4">
            <w:pPr>
              <w:spacing w:after="0"/>
              <w:jc w:val="both"/>
              <w:rPr>
                <w:rFonts w:ascii="Klavika Light" w:hAnsi="Klavika Light"/>
                <w:sz w:val="20"/>
                <w:szCs w:val="20"/>
                <w:lang w:val="pt-PT"/>
              </w:rPr>
            </w:pPr>
            <w:r w:rsidRPr="00FB24DF">
              <w:rPr>
                <w:rFonts w:ascii="Klavika Light" w:hAnsi="Klavika Light"/>
                <w:sz w:val="20"/>
                <w:szCs w:val="20"/>
              </w:rPr>
              <w:t xml:space="preserve">Personne de contact, Titre/Désignation, Tél. </w:t>
            </w:r>
            <w:r w:rsidRPr="00FB24DF">
              <w:rPr>
                <w:rFonts w:ascii="Klavika Light" w:hAnsi="Klavika Light"/>
                <w:sz w:val="20"/>
                <w:szCs w:val="20"/>
                <w:lang w:val="pt-PT"/>
              </w:rPr>
              <w:t>No/Adresse</w:t>
            </w:r>
          </w:p>
          <w:p w14:paraId="2D6D9336" w14:textId="77777777" w:rsidR="00D90E8A" w:rsidRPr="00FB24DF" w:rsidRDefault="00D90E8A" w:rsidP="00165FE4">
            <w:pPr>
              <w:spacing w:after="0"/>
              <w:rPr>
                <w:rFonts w:ascii="Klavika Light" w:hAnsi="Klavika Light"/>
                <w:b/>
                <w:sz w:val="20"/>
                <w:szCs w:val="20"/>
                <w:lang w:val="en-US"/>
              </w:rPr>
            </w:pPr>
            <w:r w:rsidRPr="00FB24DF">
              <w:rPr>
                <w:rFonts w:ascii="Klavika Light" w:eastAsia="Klavika Light" w:hAnsi="Klavika Light" w:cs="Klavika Light"/>
                <w:b/>
                <w:sz w:val="20"/>
                <w:lang w:val="en-US"/>
              </w:rPr>
              <w:t xml:space="preserve">Ahlem BESSAIES, </w:t>
            </w:r>
            <w:hyperlink r:id="rId35" w:history="1">
              <w:r w:rsidRPr="00FB24DF">
                <w:rPr>
                  <w:rStyle w:val="Lienhypertexte"/>
                  <w:rFonts w:ascii="Klavika Light" w:eastAsia="Klavika Light" w:hAnsi="Klavika Light" w:cs="Klavika Light"/>
                  <w:b/>
                  <w:sz w:val="20"/>
                  <w:lang w:val="en-US"/>
                </w:rPr>
                <w:t>bessaies.ahlem@abf.tn</w:t>
              </w:r>
            </w:hyperlink>
          </w:p>
        </w:tc>
      </w:tr>
      <w:tr w:rsidR="00D90E8A" w:rsidRPr="00FB24DF" w14:paraId="2F316A87" w14:textId="77777777" w:rsidTr="00165FE4">
        <w:tc>
          <w:tcPr>
            <w:tcW w:w="4737" w:type="dxa"/>
            <w:tcMar>
              <w:top w:w="28" w:type="dxa"/>
              <w:right w:w="28" w:type="dxa"/>
            </w:tcMar>
          </w:tcPr>
          <w:p w14:paraId="49D04088"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eastAsia="Klavika Light" w:hAnsi="Klavika Light" w:cs="Klavika Light"/>
                <w:b/>
                <w:bCs/>
                <w:sz w:val="20"/>
              </w:rPr>
              <w:t xml:space="preserve"> </w:t>
            </w:r>
            <w:r>
              <w:t xml:space="preserve"> </w:t>
            </w:r>
            <w:r w:rsidRPr="000503C7">
              <w:rPr>
                <w:rFonts w:ascii="Klavika Light" w:eastAsia="Klavika Light" w:hAnsi="Klavika Light" w:cs="Klavika Light"/>
                <w:b/>
                <w:bCs/>
                <w:sz w:val="20"/>
              </w:rPr>
              <w:t>09/11/2019</w:t>
            </w:r>
          </w:p>
          <w:p w14:paraId="554877DF" w14:textId="77777777" w:rsidR="00D90E8A" w:rsidRPr="00205872" w:rsidRDefault="00D90E8A" w:rsidP="00165FE4">
            <w:pPr>
              <w:spacing w:after="0"/>
              <w:rPr>
                <w:rFonts w:ascii="Klavika Light" w:hAnsi="Klavika Light"/>
                <w:b/>
                <w:sz w:val="20"/>
                <w:szCs w:val="20"/>
              </w:rPr>
            </w:pPr>
            <w:r w:rsidRPr="00FB24DF">
              <w:rPr>
                <w:rFonts w:ascii="Klavika Light" w:hAnsi="Klavika Light"/>
                <w:sz w:val="20"/>
                <w:szCs w:val="20"/>
              </w:rPr>
              <w:t xml:space="preserve">Date d’achèvement (mois/année) : </w:t>
            </w:r>
            <w:r>
              <w:t xml:space="preserve"> </w:t>
            </w:r>
            <w:r w:rsidRPr="00205872">
              <w:rPr>
                <w:rFonts w:ascii="Klavika Light" w:hAnsi="Klavika Light"/>
                <w:b/>
                <w:sz w:val="20"/>
                <w:szCs w:val="20"/>
              </w:rPr>
              <w:t>31/12/2019</w:t>
            </w:r>
          </w:p>
          <w:p w14:paraId="582B9761" w14:textId="77777777" w:rsidR="00D90E8A" w:rsidRPr="00FB24DF" w:rsidRDefault="00D90E8A" w:rsidP="00165FE4">
            <w:pPr>
              <w:spacing w:after="0"/>
              <w:rPr>
                <w:rFonts w:ascii="Klavika Light" w:hAnsi="Klavika Light"/>
                <w:sz w:val="20"/>
                <w:szCs w:val="20"/>
              </w:rPr>
            </w:pPr>
          </w:p>
        </w:tc>
        <w:tc>
          <w:tcPr>
            <w:tcW w:w="4738" w:type="dxa"/>
            <w:tcMar>
              <w:top w:w="28" w:type="dxa"/>
              <w:right w:w="28" w:type="dxa"/>
            </w:tcMar>
          </w:tcPr>
          <w:p w14:paraId="1B5B3743"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total de mois-fonctionnaires de la mission : 16 </w:t>
            </w:r>
          </w:p>
          <w:p w14:paraId="1563C2B6"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16</w:t>
            </w:r>
          </w:p>
        </w:tc>
      </w:tr>
      <w:tr w:rsidR="00D90E8A" w:rsidRPr="00FB24DF" w14:paraId="703CF0D9" w14:textId="77777777" w:rsidTr="00165FE4">
        <w:trPr>
          <w:trHeight w:val="1675"/>
        </w:trPr>
        <w:tc>
          <w:tcPr>
            <w:tcW w:w="4737" w:type="dxa"/>
            <w:tcMar>
              <w:top w:w="28" w:type="dxa"/>
              <w:right w:w="28" w:type="dxa"/>
            </w:tcMar>
          </w:tcPr>
          <w:p w14:paraId="15D08F8B"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7D1F7A72"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b/>
                <w:bCs/>
                <w:sz w:val="20"/>
                <w:szCs w:val="20"/>
              </w:rPr>
              <w:t xml:space="preserve">Youssef KOUN, </w:t>
            </w:r>
            <w:r w:rsidRPr="00FB24DF">
              <w:rPr>
                <w:rFonts w:ascii="Klavika Light" w:hAnsi="Klavika Light"/>
                <w:sz w:val="20"/>
                <w:szCs w:val="20"/>
              </w:rPr>
              <w:t>expert en transformation digitale et open banking</w:t>
            </w:r>
          </w:p>
          <w:p w14:paraId="3BA95509"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 xml:space="preserve">Thameur HEMDANE, </w:t>
            </w:r>
            <w:r w:rsidRPr="00FB24DF">
              <w:rPr>
                <w:rFonts w:ascii="Klavika Light" w:hAnsi="Klavika Light"/>
                <w:sz w:val="20"/>
                <w:szCs w:val="20"/>
              </w:rPr>
              <w:t>expert en crowdfunding</w:t>
            </w:r>
          </w:p>
          <w:p w14:paraId="6A300A37"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 xml:space="preserve">Naida EL JED, </w:t>
            </w:r>
            <w:r w:rsidRPr="00FB24DF">
              <w:rPr>
                <w:rFonts w:ascii="Klavika Light" w:hAnsi="Klavika Light"/>
                <w:sz w:val="20"/>
                <w:szCs w:val="20"/>
              </w:rPr>
              <w:t>expert en blockchain</w:t>
            </w:r>
          </w:p>
          <w:p w14:paraId="5004D8EA"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b/>
                <w:bCs/>
                <w:sz w:val="20"/>
                <w:szCs w:val="20"/>
              </w:rPr>
              <w:t xml:space="preserve">Nizar CHEDDAD, </w:t>
            </w:r>
            <w:r w:rsidRPr="00FB24DF">
              <w:rPr>
                <w:rFonts w:ascii="Klavika Light" w:hAnsi="Klavika Light"/>
                <w:sz w:val="20"/>
                <w:szCs w:val="20"/>
              </w:rPr>
              <w:t>expert en régulation...</w:t>
            </w:r>
          </w:p>
        </w:tc>
        <w:tc>
          <w:tcPr>
            <w:tcW w:w="4738" w:type="dxa"/>
            <w:tcMar>
              <w:top w:w="28" w:type="dxa"/>
              <w:right w:w="28" w:type="dxa"/>
            </w:tcMar>
          </w:tcPr>
          <w:p w14:paraId="6502694A"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88E2562" w14:textId="77777777" w:rsidR="00D90E8A" w:rsidRPr="00FB24DF" w:rsidRDefault="00D90E8A" w:rsidP="00165FE4">
            <w:pPr>
              <w:spacing w:after="0"/>
              <w:rPr>
                <w:rFonts w:ascii="Klavika Light" w:hAnsi="Klavika Light"/>
                <w:b/>
                <w:bCs/>
                <w:sz w:val="20"/>
                <w:szCs w:val="20"/>
              </w:rPr>
            </w:pPr>
            <w:r w:rsidRPr="00FB24DF">
              <w:rPr>
                <w:rFonts w:ascii="Klavika Light" w:hAnsi="Klavika Light"/>
                <w:b/>
                <w:bCs/>
                <w:sz w:val="20"/>
                <w:szCs w:val="20"/>
              </w:rPr>
              <w:t xml:space="preserve">Sami CHAOUCH, </w:t>
            </w:r>
            <w:r w:rsidRPr="00FB24DF">
              <w:rPr>
                <w:rFonts w:ascii="Klavika Light" w:hAnsi="Klavika Light"/>
                <w:sz w:val="20"/>
                <w:szCs w:val="20"/>
              </w:rPr>
              <w:t>Directeur de projet</w:t>
            </w:r>
          </w:p>
        </w:tc>
      </w:tr>
      <w:tr w:rsidR="00D90E8A" w:rsidRPr="00FB24DF" w14:paraId="16AFD5C9" w14:textId="77777777" w:rsidTr="00165FE4">
        <w:tc>
          <w:tcPr>
            <w:tcW w:w="9475" w:type="dxa"/>
            <w:gridSpan w:val="2"/>
            <w:tcMar>
              <w:top w:w="28" w:type="dxa"/>
              <w:right w:w="28" w:type="dxa"/>
            </w:tcMar>
            <w:vAlign w:val="center"/>
          </w:tcPr>
          <w:p w14:paraId="6CF0A346" w14:textId="77777777" w:rsidR="00D90E8A" w:rsidRPr="00FB24DF" w:rsidRDefault="00D90E8A"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66B4AABD"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 xml:space="preserve">Apporter une vision consolidée sur les différents concepts des nouvelles technologies et leurs usages. </w:t>
            </w:r>
          </w:p>
          <w:p w14:paraId="3C070DAB"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 xml:space="preserve">Eclairer les participants sur l'impact des FinTech's dans le secteur des services bancaires et financiers et leur permettre de réfléchir aux perspectives d'évolution au sein de leur organisation. </w:t>
            </w:r>
          </w:p>
          <w:p w14:paraId="75A4405F"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 xml:space="preserve">Former les cadres de la banque et du leasing aux dernières tendances en matière de prestation de services financiers dans le monde. </w:t>
            </w:r>
          </w:p>
          <w:p w14:paraId="394661E4"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Les préparer à d'éventuelles transformations numériques au sein de leurs organisations.</w:t>
            </w:r>
          </w:p>
          <w:p w14:paraId="5C263886"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41535E92"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 xml:space="preserve">Le cycle comporte 12 modules de formations assurés par des experts internationaux spécialisés </w:t>
            </w:r>
          </w:p>
          <w:p w14:paraId="365FE47A"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Les modules comportent des travaux pratiques et des études de cas.</w:t>
            </w:r>
          </w:p>
          <w:p w14:paraId="17CCE335"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L’évaluation pédagogique des participants se fait sur la base d’un examen écrit à la fin du cycle.</w:t>
            </w:r>
          </w:p>
          <w:p w14:paraId="2A35154A"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Concevoir le programme du cycle.</w:t>
            </w:r>
          </w:p>
          <w:p w14:paraId="517E71BA"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Organiser les journées de formation.</w:t>
            </w:r>
          </w:p>
          <w:p w14:paraId="7ADDCF19"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Faire intervenir des experts internationaux spécialisés dans chaque domaine.</w:t>
            </w:r>
          </w:p>
          <w:p w14:paraId="2A5EECD1" w14:textId="77777777" w:rsidR="00D90E8A" w:rsidRPr="00FB24DF" w:rsidRDefault="00D90E8A" w:rsidP="00D90E8A">
            <w:pPr>
              <w:pStyle w:val="Paragraphedeliste"/>
              <w:numPr>
                <w:ilvl w:val="0"/>
                <w:numId w:val="176"/>
              </w:numPr>
              <w:spacing w:after="0" w:line="240" w:lineRule="auto"/>
              <w:jc w:val="both"/>
              <w:rPr>
                <w:rFonts w:ascii="Klavika Light" w:hAnsi="Klavika Light"/>
                <w:sz w:val="20"/>
                <w:szCs w:val="20"/>
              </w:rPr>
            </w:pPr>
            <w:r w:rsidRPr="00FB24DF">
              <w:rPr>
                <w:rFonts w:ascii="Klavika Light" w:hAnsi="Klavika Light"/>
                <w:sz w:val="20"/>
                <w:szCs w:val="20"/>
              </w:rPr>
              <w:t>Assurer la préparation des supports de cours et des travaux pratiques.</w:t>
            </w:r>
          </w:p>
        </w:tc>
      </w:tr>
      <w:tr w:rsidR="00D90E8A" w:rsidRPr="002E58F9" w14:paraId="112B7838" w14:textId="77777777" w:rsidTr="00165FE4">
        <w:tc>
          <w:tcPr>
            <w:tcW w:w="9475" w:type="dxa"/>
            <w:gridSpan w:val="2"/>
            <w:tcMar>
              <w:top w:w="28" w:type="dxa"/>
              <w:right w:w="28" w:type="dxa"/>
            </w:tcMar>
            <w:vAlign w:val="center"/>
          </w:tcPr>
          <w:p w14:paraId="72A93AE9" w14:textId="77777777" w:rsidR="00D90E8A" w:rsidRPr="00FB24DF" w:rsidRDefault="00D90E8A" w:rsidP="00165FE4">
            <w:pPr>
              <w:spacing w:after="0"/>
              <w:jc w:val="both"/>
              <w:rPr>
                <w:rFonts w:ascii="Klavika Light" w:eastAsia="Klavika Light" w:hAnsi="Klavika Light" w:cs="Klavika Light"/>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6145F401" w14:textId="77777777" w:rsidR="00D90E8A" w:rsidRPr="00FB24DF" w:rsidRDefault="00D90E8A" w:rsidP="00D90E8A">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Conception du programme de formation et préparation des supports avec la contribution avec des experts (transformation numérique, open banking, crowdfunding, IA et big data, blockchain, paiements numériques, regtech, réglementation locale et internationale...).</w:t>
            </w:r>
          </w:p>
          <w:p w14:paraId="53AEB1D7" w14:textId="77777777" w:rsidR="00D90E8A" w:rsidRPr="00FB24DF" w:rsidRDefault="00D90E8A" w:rsidP="00D90E8A">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Livrer annuellement un cycle de formation (durées de 3 mois) pour 20 à 25 professionnels du secteur des services financiers.</w:t>
            </w:r>
          </w:p>
          <w:p w14:paraId="6FE95906" w14:textId="77777777" w:rsidR="00D90E8A" w:rsidRPr="00FB24DF" w:rsidRDefault="00D90E8A" w:rsidP="00165FE4">
            <w:pPr>
              <w:spacing w:after="0"/>
              <w:jc w:val="both"/>
              <w:rPr>
                <w:rFonts w:ascii="Klavika Light" w:hAnsi="Klavika Light"/>
                <w:sz w:val="20"/>
                <w:szCs w:val="20"/>
              </w:rPr>
            </w:pPr>
          </w:p>
          <w:p w14:paraId="660925CD" w14:textId="77777777" w:rsidR="00D90E8A" w:rsidRPr="00FB24DF" w:rsidRDefault="00D90E8A" w:rsidP="00165FE4">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07FC1599" w14:textId="77777777" w:rsidR="00D90E8A" w:rsidRPr="00FB24DF" w:rsidRDefault="00D90E8A" w:rsidP="00165FE4">
            <w:pPr>
              <w:spacing w:after="0"/>
              <w:jc w:val="both"/>
              <w:rPr>
                <w:rFonts w:ascii="Klavika Light" w:hAnsi="Klavika Light"/>
                <w:sz w:val="20"/>
                <w:szCs w:val="20"/>
              </w:rPr>
            </w:pPr>
          </w:p>
          <w:p w14:paraId="6CD5462D"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Renforcement des compétences : Formation des cadres financiers aux nouvelles technologies (open Banking, blockchain, IA, etc.) et à leur impact sur les services bancaires.</w:t>
            </w:r>
          </w:p>
          <w:p w14:paraId="4CF22402"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Préparation à la transformation numérique : Sensibilisation aux évolutions technologiques et aux changements organisationnels nécessaires.</w:t>
            </w:r>
          </w:p>
          <w:p w14:paraId="005C3DB7"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Amélioration de la compétitivité : Intégration de solutions innovantes pour renforcer les modèles d'affaires des participants.</w:t>
            </w:r>
          </w:p>
          <w:p w14:paraId="6DB858EA"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lastRenderedPageBreak/>
              <w:t>Adaptation aux exigences réglementaires : Compréhension des normes locales et internationales en matière de conformité.</w:t>
            </w:r>
          </w:p>
          <w:p w14:paraId="5437F521"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Formation annuelle : 20 à 25 professionnels formés chaque année à travers un programme sur mesure.</w:t>
            </w:r>
          </w:p>
          <w:p w14:paraId="01C3DF6A" w14:textId="77777777" w:rsidR="00D90E8A" w:rsidRPr="00FB24DF"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Évaluation et certification : Examen final pour valider les compétences acquises.</w:t>
            </w:r>
          </w:p>
          <w:p w14:paraId="525E929D" w14:textId="77777777" w:rsidR="00D90E8A" w:rsidRPr="002E58F9" w:rsidRDefault="00D90E8A" w:rsidP="00D90E8A">
            <w:pPr>
              <w:numPr>
                <w:ilvl w:val="0"/>
                <w:numId w:val="177"/>
              </w:numPr>
              <w:spacing w:after="0" w:line="240" w:lineRule="auto"/>
              <w:jc w:val="both"/>
              <w:rPr>
                <w:rFonts w:ascii="Klavika Light" w:hAnsi="Klavika Light"/>
                <w:sz w:val="20"/>
                <w:szCs w:val="20"/>
              </w:rPr>
            </w:pPr>
            <w:r w:rsidRPr="00FB24DF">
              <w:rPr>
                <w:rFonts w:ascii="Klavika Light" w:hAnsi="Klavika Light"/>
                <w:sz w:val="20"/>
                <w:szCs w:val="20"/>
              </w:rPr>
              <w:t>Renforcement du réseau professionnel : Création d'un réseau d'experts et de professionnels dans le secteur financier.</w:t>
            </w:r>
          </w:p>
        </w:tc>
      </w:tr>
    </w:tbl>
    <w:p w14:paraId="40BE9BAD" w14:textId="77777777" w:rsidR="00D90E8A" w:rsidRDefault="00D90E8A" w:rsidP="00D90E8A"/>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90E8A" w:rsidRPr="00FB24DF" w14:paraId="18FADE5E" w14:textId="77777777" w:rsidTr="00165FE4">
        <w:trPr>
          <w:trHeight w:val="373"/>
        </w:trPr>
        <w:tc>
          <w:tcPr>
            <w:tcW w:w="9157" w:type="dxa"/>
            <w:gridSpan w:val="2"/>
            <w:shd w:val="clear" w:color="auto" w:fill="970354"/>
            <w:tcMar>
              <w:top w:w="28" w:type="dxa"/>
              <w:right w:w="28" w:type="dxa"/>
            </w:tcMar>
            <w:vAlign w:val="bottom"/>
          </w:tcPr>
          <w:p w14:paraId="1BA4B685" w14:textId="77777777" w:rsidR="00D90E8A" w:rsidRPr="00FB24DF" w:rsidRDefault="00D90E8A" w:rsidP="00165FE4">
            <w:pPr>
              <w:pStyle w:val="Titre2"/>
              <w:jc w:val="center"/>
              <w:rPr>
                <w:rFonts w:ascii="Klavika Light" w:hAnsi="Klavika Light"/>
                <w:color w:val="FFFFFF" w:themeColor="background1"/>
                <w:sz w:val="20"/>
                <w:szCs w:val="20"/>
              </w:rPr>
            </w:pPr>
            <w:r w:rsidRPr="00FB24DF">
              <w:rPr>
                <w:rFonts w:ascii="Klavika Light" w:hAnsi="Klavika Light"/>
                <w:color w:val="FFFFFF" w:themeColor="background1"/>
                <w:sz w:val="20"/>
                <w:szCs w:val="20"/>
              </w:rPr>
              <w:lastRenderedPageBreak/>
              <w:t>Définition d’une cible d’expansion en Afrique du Nord ou Afrique Subsaharienne pour un acteur de terminaux mobiles et établissement d’un business plan</w:t>
            </w:r>
          </w:p>
        </w:tc>
      </w:tr>
      <w:tr w:rsidR="00D90E8A" w:rsidRPr="00FB24DF" w14:paraId="12DA655F" w14:textId="77777777" w:rsidTr="00165FE4">
        <w:trPr>
          <w:trHeight w:val="695"/>
        </w:trPr>
        <w:tc>
          <w:tcPr>
            <w:tcW w:w="4737" w:type="dxa"/>
            <w:tcMar>
              <w:top w:w="28" w:type="dxa"/>
              <w:right w:w="28" w:type="dxa"/>
            </w:tcMar>
          </w:tcPr>
          <w:p w14:paraId="6B316BA7" w14:textId="77777777" w:rsidR="00D90E8A" w:rsidRPr="00FB24DF" w:rsidRDefault="00D90E8A"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64" w:name="businessplan"/>
            <w:r w:rsidRPr="00FB24DF">
              <w:rPr>
                <w:rFonts w:ascii="Klavika Light" w:hAnsi="Klavika Light"/>
                <w:b/>
                <w:bCs/>
                <w:sz w:val="20"/>
                <w:szCs w:val="20"/>
              </w:rPr>
              <w:t>Définition d’une cible d’expansion en Afrique du Nord ou Afrique subsaharienne pour un acteur de terminaux mobiles et établissement d’un business plan</w:t>
            </w:r>
            <w:bookmarkEnd w:id="164"/>
          </w:p>
        </w:tc>
        <w:tc>
          <w:tcPr>
            <w:tcW w:w="4420" w:type="dxa"/>
            <w:tcMar>
              <w:top w:w="28" w:type="dxa"/>
              <w:right w:w="28" w:type="dxa"/>
            </w:tcMar>
          </w:tcPr>
          <w:p w14:paraId="61FBC5A6"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D90E8A" w:rsidRPr="00FB24DF" w14:paraId="57CDFE0D" w14:textId="77777777" w:rsidTr="00165FE4">
        <w:trPr>
          <w:trHeight w:val="389"/>
        </w:trPr>
        <w:tc>
          <w:tcPr>
            <w:tcW w:w="4737" w:type="dxa"/>
            <w:tcMar>
              <w:top w:w="28" w:type="dxa"/>
              <w:right w:w="28" w:type="dxa"/>
            </w:tcMar>
          </w:tcPr>
          <w:p w14:paraId="5F6FAED9"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Tunis</w:t>
            </w:r>
          </w:p>
        </w:tc>
        <w:tc>
          <w:tcPr>
            <w:tcW w:w="4420" w:type="dxa"/>
            <w:tcMar>
              <w:top w:w="28" w:type="dxa"/>
              <w:right w:w="28" w:type="dxa"/>
            </w:tcMar>
          </w:tcPr>
          <w:p w14:paraId="5A93A3A8"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CFA424A" w14:textId="77777777" w:rsidR="00D90E8A" w:rsidRPr="00FB24DF" w:rsidRDefault="00D90E8A" w:rsidP="00D90E8A">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D90E8A" w:rsidRPr="00FB24DF" w14:paraId="503D976B" w14:textId="77777777" w:rsidTr="00165FE4">
        <w:trPr>
          <w:trHeight w:val="470"/>
        </w:trPr>
        <w:tc>
          <w:tcPr>
            <w:tcW w:w="4737" w:type="dxa"/>
            <w:tcMar>
              <w:top w:w="28" w:type="dxa"/>
              <w:right w:w="28" w:type="dxa"/>
            </w:tcMar>
          </w:tcPr>
          <w:p w14:paraId="14982B97" w14:textId="77777777" w:rsidR="00D90E8A" w:rsidRPr="00FB24DF" w:rsidRDefault="00D90E8A" w:rsidP="00165FE4">
            <w:pPr>
              <w:spacing w:after="0"/>
              <w:rPr>
                <w:rFonts w:ascii="Klavika Light" w:hAnsi="Klavika Light"/>
                <w:color w:val="000000" w:themeColor="text1"/>
                <w:sz w:val="19"/>
                <w:szCs w:val="19"/>
              </w:rPr>
            </w:pPr>
            <w:r w:rsidRPr="00FB24DF">
              <w:rPr>
                <w:rFonts w:ascii="Klavika Light" w:hAnsi="Klavika Light"/>
                <w:sz w:val="20"/>
                <w:szCs w:val="20"/>
              </w:rPr>
              <w:t xml:space="preserve">Nom du Client : </w:t>
            </w:r>
            <w:r w:rsidRPr="00FB24DF">
              <w:rPr>
                <w:rFonts w:ascii="Klavika Light" w:hAnsi="Klavika Light"/>
              </w:rPr>
              <w:t xml:space="preserve"> </w:t>
            </w:r>
            <w:r w:rsidRPr="00FB24DF">
              <w:rPr>
                <w:rFonts w:ascii="Klavika Light" w:hAnsi="Klavika Light"/>
                <w:sz w:val="20"/>
                <w:szCs w:val="20"/>
              </w:rPr>
              <w:t xml:space="preserve"> </w:t>
            </w:r>
            <w:r w:rsidRPr="00FB24DF">
              <w:rPr>
                <w:rFonts w:ascii="Klavika Light" w:hAnsi="Klavika Light"/>
                <w:color w:val="000000"/>
                <w:sz w:val="20"/>
                <w:szCs w:val="20"/>
                <w:bdr w:val="none" w:sz="0" w:space="0" w:color="auto" w:frame="1"/>
              </w:rPr>
              <w:t xml:space="preserve"> </w:t>
            </w:r>
            <w:r w:rsidRPr="00FB24DF">
              <w:rPr>
                <w:rFonts w:ascii="Klavika Light" w:hAnsi="Klavika Light"/>
                <w:b/>
                <w:sz w:val="20"/>
                <w:szCs w:val="20"/>
              </w:rPr>
              <w:t>Fonds d’investissement régional / opérateur de terminaux mobiles</w:t>
            </w:r>
          </w:p>
        </w:tc>
        <w:tc>
          <w:tcPr>
            <w:tcW w:w="4420" w:type="dxa"/>
            <w:tcMar>
              <w:top w:w="28" w:type="dxa"/>
              <w:right w:w="28" w:type="dxa"/>
            </w:tcMar>
          </w:tcPr>
          <w:p w14:paraId="2CCD04CA"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D90E8A" w:rsidRPr="00FB24DF" w14:paraId="3F122F12" w14:textId="77777777" w:rsidTr="00165FE4">
        <w:tc>
          <w:tcPr>
            <w:tcW w:w="4737" w:type="dxa"/>
            <w:tcMar>
              <w:top w:w="28" w:type="dxa"/>
              <w:right w:w="28" w:type="dxa"/>
            </w:tcMar>
          </w:tcPr>
          <w:p w14:paraId="65E6BC22"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4420" w:type="dxa"/>
            <w:tcMar>
              <w:top w:w="28" w:type="dxa"/>
              <w:right w:w="28" w:type="dxa"/>
            </w:tcMar>
          </w:tcPr>
          <w:p w14:paraId="5FCC6381"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D90E8A" w:rsidRPr="00FB24DF" w14:paraId="1859ABC7" w14:textId="77777777" w:rsidTr="00165FE4">
        <w:trPr>
          <w:trHeight w:val="389"/>
        </w:trPr>
        <w:tc>
          <w:tcPr>
            <w:tcW w:w="4737" w:type="dxa"/>
            <w:tcMar>
              <w:top w:w="28" w:type="dxa"/>
              <w:right w:w="28" w:type="dxa"/>
            </w:tcMar>
          </w:tcPr>
          <w:p w14:paraId="37A48BE6" w14:textId="77777777" w:rsidR="00D90E8A" w:rsidRPr="00FB24DF" w:rsidRDefault="00D90E8A"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2013</w:t>
            </w:r>
          </w:p>
          <w:p w14:paraId="3E97BF89"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2013</w:t>
            </w:r>
          </w:p>
        </w:tc>
        <w:tc>
          <w:tcPr>
            <w:tcW w:w="4420" w:type="dxa"/>
            <w:tcMar>
              <w:top w:w="28" w:type="dxa"/>
              <w:right w:w="28" w:type="dxa"/>
            </w:tcMar>
          </w:tcPr>
          <w:p w14:paraId="5E9BC176"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D90E8A" w:rsidRPr="00FB24DF" w14:paraId="35348F5B" w14:textId="77777777" w:rsidTr="00165FE4">
        <w:trPr>
          <w:trHeight w:val="1008"/>
        </w:trPr>
        <w:tc>
          <w:tcPr>
            <w:tcW w:w="4737" w:type="dxa"/>
            <w:tcBorders>
              <w:bottom w:val="single" w:sz="4" w:space="0" w:color="auto"/>
            </w:tcBorders>
            <w:tcMar>
              <w:top w:w="28" w:type="dxa"/>
              <w:right w:w="28" w:type="dxa"/>
            </w:tcMar>
          </w:tcPr>
          <w:p w14:paraId="431FB7F3"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32E0CA22" w14:textId="77777777" w:rsidR="00D90E8A" w:rsidRPr="00FB24DF" w:rsidRDefault="00D90E8A"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4B7408E" w14:textId="77777777" w:rsidR="00D90E8A" w:rsidRPr="00FB24DF" w:rsidRDefault="00D90E8A" w:rsidP="00165FE4">
            <w:pPr>
              <w:spacing w:after="0"/>
              <w:rPr>
                <w:rFonts w:ascii="Klavika Light" w:hAnsi="Klavika Light"/>
                <w:b/>
                <w:bCs/>
                <w:sz w:val="20"/>
                <w:szCs w:val="20"/>
              </w:rPr>
            </w:pPr>
            <w:r w:rsidRPr="00FB24DF">
              <w:rPr>
                <w:rFonts w:ascii="Klavika Light" w:hAnsi="Klavika Light"/>
                <w:b/>
                <w:bCs/>
                <w:sz w:val="20"/>
                <w:szCs w:val="20"/>
              </w:rPr>
              <w:t>Ouissem Ghorbel : Directeur de mission</w:t>
            </w:r>
          </w:p>
        </w:tc>
      </w:tr>
      <w:tr w:rsidR="00D90E8A" w:rsidRPr="00FB24DF" w14:paraId="048617E5" w14:textId="77777777" w:rsidTr="00165FE4">
        <w:tc>
          <w:tcPr>
            <w:tcW w:w="9157" w:type="dxa"/>
            <w:gridSpan w:val="2"/>
            <w:tcBorders>
              <w:top w:val="single" w:sz="4" w:space="0" w:color="auto"/>
              <w:bottom w:val="double" w:sz="6" w:space="0" w:color="auto"/>
            </w:tcBorders>
            <w:tcMar>
              <w:top w:w="28" w:type="dxa"/>
              <w:right w:w="28" w:type="dxa"/>
            </w:tcMar>
            <w:vAlign w:val="center"/>
          </w:tcPr>
          <w:p w14:paraId="3C6C74FE" w14:textId="77777777" w:rsidR="00D90E8A" w:rsidRPr="00FB24DF" w:rsidRDefault="00D90E8A"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27D1136F"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Fort de son positionnement et de son chiffre d'affaires, le client, distributeur de terminaux mobiles en Tunisie, a entamé une réflexion sur ses pistes de développement stratégiques futures. Nous étions sollicités pour définir un plan d’expansion en Afrique du Nord ou en Afrique subsaharienne. </w:t>
            </w:r>
          </w:p>
          <w:p w14:paraId="1AE35707"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sz w:val="20"/>
                <w:szCs w:val="20"/>
              </w:rPr>
              <w:t>En effet, ces deux marchés cités ci-dessus semblent jouir d’un très fort potentiel en équipement de téléphonie mobile et semblent </w:t>
            </w:r>
            <w:r w:rsidRPr="00FB24DF">
              <w:rPr>
                <w:rFonts w:ascii="Klavika Light" w:hAnsi="Klavika Light"/>
              </w:rPr>
              <w:t xml:space="preserve"> </w:t>
            </w:r>
            <w:r w:rsidRPr="00FB24DF">
              <w:rPr>
                <w:rFonts w:ascii="Klavika Light" w:hAnsi="Klavika Light"/>
                <w:sz w:val="20"/>
                <w:szCs w:val="20"/>
              </w:rPr>
              <w:t>être accessibles​</w:t>
            </w:r>
          </w:p>
          <w:p w14:paraId="1E8E68E2" w14:textId="77777777" w:rsidR="00D90E8A" w:rsidRPr="00FB24DF" w:rsidRDefault="00D90E8A" w:rsidP="00165FE4">
            <w:pPr>
              <w:tabs>
                <w:tab w:val="num" w:pos="1440"/>
              </w:tabs>
              <w:spacing w:after="0"/>
              <w:jc w:val="both"/>
              <w:rPr>
                <w:rFonts w:ascii="Klavika Light" w:hAnsi="Klavika Light"/>
                <w:b/>
                <w:bCs/>
                <w:sz w:val="20"/>
                <w:szCs w:val="20"/>
              </w:rPr>
            </w:pPr>
          </w:p>
          <w:p w14:paraId="585A6890" w14:textId="77777777" w:rsidR="00D90E8A" w:rsidRPr="00FB24DF" w:rsidRDefault="00D90E8A" w:rsidP="00165FE4">
            <w:pPr>
              <w:tabs>
                <w:tab w:val="num" w:pos="1440"/>
              </w:tabs>
              <w:spacing w:after="0"/>
              <w:jc w:val="both"/>
              <w:rPr>
                <w:rFonts w:ascii="Klavika Light" w:hAnsi="Klavika Light"/>
                <w:b/>
                <w:bCs/>
                <w:sz w:val="20"/>
                <w:szCs w:val="20"/>
              </w:rPr>
            </w:pPr>
          </w:p>
          <w:p w14:paraId="1F6A3A93" w14:textId="77777777" w:rsidR="00D90E8A" w:rsidRPr="00FB24DF" w:rsidRDefault="00D90E8A" w:rsidP="00165FE4">
            <w:pPr>
              <w:tabs>
                <w:tab w:val="num" w:pos="1440"/>
              </w:tabs>
              <w:spacing w:after="0"/>
              <w:jc w:val="both"/>
              <w:rPr>
                <w:rFonts w:ascii="Klavika Light" w:hAnsi="Klavika Light"/>
                <w:sz w:val="20"/>
                <w:szCs w:val="20"/>
              </w:rPr>
            </w:pPr>
            <w:r w:rsidRPr="00FB24DF">
              <w:rPr>
                <w:rFonts w:ascii="Klavika Light" w:hAnsi="Klavika Light"/>
                <w:b/>
                <w:bCs/>
                <w:sz w:val="20"/>
                <w:szCs w:val="20"/>
              </w:rPr>
              <w:t>Approche &amp; périmètre d’accompagnement</w:t>
            </w:r>
          </w:p>
          <w:p w14:paraId="4955E036"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Effectuer une analyse externe du périmètre de développement​</w:t>
            </w:r>
          </w:p>
          <w:p w14:paraId="7E87440A"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Etudier le marché détaillée sur l’Afrique du Nord  et Afrique Subsaharienne                                      ​</w:t>
            </w:r>
          </w:p>
          <w:p w14:paraId="264A3E54"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Effectuer un benchmark de 3 marchés références et de 3 acteurs de marques mobiles locales​</w:t>
            </w:r>
          </w:p>
          <w:p w14:paraId="0945D863"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Elaborer un plan de développement ​</w:t>
            </w:r>
          </w:p>
          <w:p w14:paraId="578B0676"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Identifier et prioriser des opportunités de développement. ​</w:t>
            </w:r>
          </w:p>
          <w:p w14:paraId="0B83B510"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Elaborer un business plan sur 3-5 ans pour le développement de l’activité à l’international.​</w:t>
            </w:r>
          </w:p>
          <w:p w14:paraId="56C5D245" w14:textId="77777777" w:rsidR="00D90E8A" w:rsidRPr="00FB24DF" w:rsidRDefault="00D90E8A" w:rsidP="00165FE4">
            <w:pPr>
              <w:spacing w:after="0"/>
              <w:jc w:val="both"/>
              <w:rPr>
                <w:rStyle w:val="normaltextrun"/>
                <w:rFonts w:ascii="Klavika Light" w:hAnsi="Klavika Light"/>
                <w:b/>
                <w:bCs/>
                <w:color w:val="000000"/>
                <w:sz w:val="20"/>
                <w:szCs w:val="20"/>
                <w:shd w:val="clear" w:color="auto" w:fill="FFFFFF"/>
              </w:rPr>
            </w:pPr>
          </w:p>
          <w:p w14:paraId="7E208864" w14:textId="77777777" w:rsidR="00D90E8A" w:rsidRPr="00FB24DF" w:rsidRDefault="00D90E8A" w:rsidP="00165FE4">
            <w:pPr>
              <w:spacing w:after="0"/>
              <w:jc w:val="both"/>
              <w:rPr>
                <w:rStyle w:val="normaltextrun"/>
                <w:rFonts w:ascii="Klavika Light" w:hAnsi="Klavika Light"/>
                <w:b/>
                <w:bCs/>
                <w:color w:val="000000"/>
                <w:sz w:val="20"/>
                <w:szCs w:val="20"/>
                <w:shd w:val="clear" w:color="auto" w:fill="FFFFFF"/>
              </w:rPr>
            </w:pPr>
          </w:p>
          <w:p w14:paraId="411D50AD" w14:textId="77777777" w:rsidR="00D90E8A" w:rsidRPr="00FB24DF" w:rsidRDefault="00D90E8A" w:rsidP="00165FE4">
            <w:pPr>
              <w:spacing w:after="0"/>
              <w:jc w:val="both"/>
              <w:rPr>
                <w:rStyle w:val="normaltextrun"/>
                <w:rFonts w:ascii="Klavika Light" w:hAnsi="Klavika Light"/>
                <w:b/>
                <w:bCs/>
                <w:color w:val="000000"/>
                <w:sz w:val="20"/>
                <w:szCs w:val="20"/>
                <w:shd w:val="clear" w:color="auto" w:fill="FFFFFF"/>
              </w:rPr>
            </w:pPr>
          </w:p>
          <w:p w14:paraId="1CACC980" w14:textId="77777777" w:rsidR="00D90E8A" w:rsidRPr="00FB24DF" w:rsidRDefault="00D90E8A" w:rsidP="00165FE4">
            <w:pPr>
              <w:spacing w:after="0"/>
              <w:jc w:val="both"/>
              <w:rPr>
                <w:rStyle w:val="eop"/>
                <w:rFonts w:ascii="Klavika Light" w:hAnsi="Klavika Light"/>
                <w:color w:val="000000"/>
                <w:sz w:val="20"/>
                <w:szCs w:val="20"/>
                <w:shd w:val="clear" w:color="auto" w:fill="FFFFFF"/>
              </w:rPr>
            </w:pPr>
            <w:r w:rsidRPr="00FB24DF">
              <w:rPr>
                <w:rFonts w:ascii="Klavika Light" w:hAnsi="Klavika Light"/>
                <w:noProof/>
                <w:sz w:val="20"/>
                <w:szCs w:val="20"/>
              </w:rPr>
              <w:drawing>
                <wp:anchor distT="0" distB="0" distL="114300" distR="114300" simplePos="0" relativeHeight="251667456" behindDoc="0" locked="0" layoutInCell="1" allowOverlap="1" wp14:anchorId="274F4CB6" wp14:editId="283EB584">
                  <wp:simplePos x="0" y="0"/>
                  <wp:positionH relativeFrom="column">
                    <wp:posOffset>3265805</wp:posOffset>
                  </wp:positionH>
                  <wp:positionV relativeFrom="page">
                    <wp:posOffset>2930525</wp:posOffset>
                  </wp:positionV>
                  <wp:extent cx="2307590" cy="1402080"/>
                  <wp:effectExtent l="0" t="0" r="0" b="7620"/>
                  <wp:wrapThrough wrapText="bothSides">
                    <wp:wrapPolygon edited="0">
                      <wp:start x="0" y="0"/>
                      <wp:lineTo x="0" y="21424"/>
                      <wp:lineTo x="21398" y="21424"/>
                      <wp:lineTo x="21398" y="0"/>
                      <wp:lineTo x="0" y="0"/>
                    </wp:wrapPolygon>
                  </wp:wrapThrough>
                  <wp:docPr id="831480078" name="Image 5" descr="Une image contenant texte, capture d’écran, Rectangle, conception&#10;&#10;Le contenu généré par l’IA peut être incorrect.">
                    <a:extLst xmlns:a="http://schemas.openxmlformats.org/drawingml/2006/main">
                      <a:ext uri="{FF2B5EF4-FFF2-40B4-BE49-F238E27FC236}">
                        <a16:creationId xmlns:a16="http://schemas.microsoft.com/office/drawing/2014/main" id="{02A61D68-CCB2-DE3A-2541-EBE0B9E1E4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0078" name="Image 5" descr="Une image contenant texte, capture d’écran, Rectangle, conception&#10;&#10;Le contenu généré par l’IA peut être incorrect.">
                            <a:extLst>
                              <a:ext uri="{FF2B5EF4-FFF2-40B4-BE49-F238E27FC236}">
                                <a16:creationId xmlns:a16="http://schemas.microsoft.com/office/drawing/2014/main" id="{02A61D68-CCB2-DE3A-2541-EBE0B9E1E408}"/>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307590" cy="1402080"/>
                          </a:xfrm>
                          <a:prstGeom prst="rect">
                            <a:avLst/>
                          </a:prstGeom>
                        </pic:spPr>
                      </pic:pic>
                    </a:graphicData>
                  </a:graphic>
                  <wp14:sizeRelH relativeFrom="margin">
                    <wp14:pctWidth>0</wp14:pctWidth>
                  </wp14:sizeRelH>
                  <wp14:sizeRelV relativeFrom="margin">
                    <wp14:pctHeight>0</wp14:pctHeight>
                  </wp14:sizeRelV>
                </wp:anchor>
              </w:drawing>
            </w: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2BBB065F" w14:textId="77777777" w:rsidR="00D90E8A" w:rsidRPr="00FB24DF" w:rsidRDefault="00D90E8A" w:rsidP="00165FE4">
            <w:pPr>
              <w:spacing w:after="0"/>
              <w:jc w:val="both"/>
              <w:rPr>
                <w:rFonts w:ascii="Klavika Light" w:hAnsi="Klavika Light"/>
                <w:sz w:val="20"/>
                <w:szCs w:val="20"/>
              </w:rPr>
            </w:pPr>
            <w:r w:rsidRPr="00FB24DF">
              <w:rPr>
                <w:rFonts w:ascii="Klavika Light" w:hAnsi="Klavika Light"/>
                <w:b/>
                <w:bCs/>
                <w:sz w:val="20"/>
                <w:szCs w:val="20"/>
              </w:rPr>
              <w:t>Principaux résultats &amp; impacts</w:t>
            </w:r>
          </w:p>
          <w:p w14:paraId="40F0404E"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Etude de marché macro et liste priorisée des opportunités de développement </w:t>
            </w:r>
          </w:p>
          <w:p w14:paraId="5BDFC959"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Plan de développement stratégique </w:t>
            </w:r>
          </w:p>
          <w:p w14:paraId="333C5371"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Hypothèses du business plan de développement </w:t>
            </w:r>
          </w:p>
          <w:p w14:paraId="2C59F669"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Business plan à 3-5 ans</w:t>
            </w:r>
          </w:p>
          <w:p w14:paraId="124EE440"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Une idée claire sur les opportunités d’ expansion prioritaires en Afrique ​</w:t>
            </w:r>
          </w:p>
          <w:p w14:paraId="77973760"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 budget détaillé pour le plan d’ expansion ​</w:t>
            </w:r>
          </w:p>
          <w:p w14:paraId="7F344CB1" w14:textId="77777777" w:rsidR="00D90E8A" w:rsidRPr="00FB24DF" w:rsidRDefault="00D90E8A" w:rsidP="00D90E8A">
            <w:pPr>
              <w:pStyle w:val="Paragraphedeliste"/>
              <w:numPr>
                <w:ilvl w:val="0"/>
                <w:numId w:val="3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Première action à entreprendre</w:t>
            </w:r>
            <w:r w:rsidRPr="00FB24DF">
              <w:rPr>
                <w:rFonts w:ascii="Klavika Light" w:hAnsi="Klavika Light"/>
                <w:sz w:val="20"/>
                <w:szCs w:val="20"/>
                <w:lang w:val="en-US"/>
              </w:rPr>
              <w:t>​</w:t>
            </w:r>
          </w:p>
          <w:p w14:paraId="146F1505" w14:textId="77777777" w:rsidR="00D90E8A" w:rsidRPr="00FB24DF" w:rsidRDefault="00D90E8A" w:rsidP="00165FE4">
            <w:pPr>
              <w:pStyle w:val="Paragraphedeliste"/>
              <w:spacing w:after="0" w:line="240" w:lineRule="auto"/>
              <w:jc w:val="both"/>
              <w:rPr>
                <w:rFonts w:ascii="Klavika Light" w:hAnsi="Klavika Light"/>
                <w:sz w:val="20"/>
                <w:szCs w:val="20"/>
              </w:rPr>
            </w:pPr>
          </w:p>
        </w:tc>
      </w:tr>
    </w:tbl>
    <w:p w14:paraId="47464EC5" w14:textId="77777777" w:rsidR="007E1CEC" w:rsidRPr="00FB24DF" w:rsidRDefault="007E1CEC" w:rsidP="006800F9">
      <w:pPr>
        <w:pStyle w:val="Titre1"/>
        <w:numPr>
          <w:ilvl w:val="0"/>
          <w:numId w:val="60"/>
        </w:numPr>
        <w:spacing w:before="240" w:after="0" w:line="240" w:lineRule="auto"/>
        <w:rPr>
          <w:rStyle w:val="Titre1Car"/>
          <w:rFonts w:ascii="Klavika Light" w:hAnsi="Klavika Light"/>
          <w:b/>
          <w:bCs/>
          <w:sz w:val="32"/>
        </w:rPr>
      </w:pPr>
      <w:r w:rsidRPr="00FB24DF">
        <w:rPr>
          <w:rStyle w:val="Titre1Car"/>
          <w:rFonts w:ascii="Klavika Light" w:hAnsi="Klavika Light"/>
          <w:b/>
          <w:bCs/>
          <w:sz w:val="32"/>
        </w:rPr>
        <w:lastRenderedPageBreak/>
        <w:t>Tourisme &amp; Culture</w:t>
      </w:r>
    </w:p>
    <w:p w14:paraId="39981D31" w14:textId="77777777" w:rsidR="00D90E8A" w:rsidRDefault="00D90E8A" w:rsidP="00D90E8A"/>
    <w:p w14:paraId="3E777681" w14:textId="77777777" w:rsidR="007E1CEC" w:rsidRDefault="007E1CEC" w:rsidP="00D90E8A"/>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7"/>
        <w:gridCol w:w="4369"/>
      </w:tblGrid>
      <w:tr w:rsidR="007E1CEC" w:rsidRPr="00FB24DF" w14:paraId="28264138" w14:textId="77777777" w:rsidTr="00165FE4">
        <w:trPr>
          <w:trHeight w:val="170"/>
        </w:trPr>
        <w:tc>
          <w:tcPr>
            <w:tcW w:w="5000" w:type="pct"/>
            <w:gridSpan w:val="2"/>
            <w:tcBorders>
              <w:top w:val="double" w:sz="6" w:space="0" w:color="auto"/>
              <w:left w:val="double" w:sz="6" w:space="0" w:color="auto"/>
              <w:bottom w:val="single" w:sz="6" w:space="0" w:color="auto"/>
              <w:right w:val="double" w:sz="6" w:space="0" w:color="auto"/>
            </w:tcBorders>
            <w:shd w:val="clear" w:color="auto" w:fill="970048"/>
            <w:vAlign w:val="center"/>
            <w:hideMark/>
          </w:tcPr>
          <w:p w14:paraId="0360804A" w14:textId="77777777" w:rsidR="007E1CEC" w:rsidRPr="00FB24DF" w:rsidRDefault="007E1CEC" w:rsidP="00165FE4">
            <w:pPr>
              <w:spacing w:after="0"/>
              <w:jc w:val="center"/>
              <w:rPr>
                <w:rFonts w:ascii="Klavika Light" w:hAnsi="Klavika Light"/>
                <w:color w:val="FFFFFF" w:themeColor="background1"/>
                <w:sz w:val="20"/>
                <w:szCs w:val="20"/>
              </w:rPr>
            </w:pPr>
          </w:p>
        </w:tc>
      </w:tr>
      <w:tr w:rsidR="007E1CEC" w:rsidRPr="00FB24DF" w14:paraId="405B64CA" w14:textId="77777777" w:rsidTr="00165FE4">
        <w:trPr>
          <w:trHeight w:val="963"/>
        </w:trPr>
        <w:tc>
          <w:tcPr>
            <w:tcW w:w="2580" w:type="pct"/>
            <w:tcBorders>
              <w:top w:val="single" w:sz="6" w:space="0" w:color="auto"/>
              <w:left w:val="double" w:sz="6" w:space="0" w:color="auto"/>
              <w:bottom w:val="single" w:sz="6" w:space="0" w:color="auto"/>
              <w:right w:val="single" w:sz="6" w:space="0" w:color="auto"/>
            </w:tcBorders>
            <w:hideMark/>
          </w:tcPr>
          <w:p w14:paraId="5EA0CCDF"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Nom du projet :  </w:t>
            </w:r>
            <w:bookmarkStart w:id="165" w:name="FIIAP"/>
            <w:r w:rsidRPr="00FB24DF">
              <w:rPr>
                <w:rFonts w:ascii="Klavika Light" w:hAnsi="Klavika Light"/>
                <w:b/>
                <w:bCs/>
                <w:sz w:val="20"/>
                <w:szCs w:val="20"/>
              </w:rPr>
              <w:t>Services pour la mise en œuvre du plan d'action pour l'appui technique aux ministères de la jeunesse et des sports et des affaires culturelles en Tunisie.</w:t>
            </w:r>
            <w:bookmarkEnd w:id="165"/>
          </w:p>
        </w:tc>
        <w:tc>
          <w:tcPr>
            <w:tcW w:w="2420" w:type="pct"/>
            <w:tcBorders>
              <w:top w:val="single" w:sz="6" w:space="0" w:color="auto"/>
              <w:left w:val="single" w:sz="6" w:space="0" w:color="auto"/>
              <w:bottom w:val="single" w:sz="6" w:space="0" w:color="auto"/>
              <w:right w:val="double" w:sz="6" w:space="0" w:color="auto"/>
            </w:tcBorders>
            <w:hideMark/>
          </w:tcPr>
          <w:p w14:paraId="59E06472"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Valeur approximative des services en USD</w:t>
            </w:r>
            <w:r w:rsidRPr="00FB24DF">
              <w:rPr>
                <w:rFonts w:ascii="Klavika Light" w:hAnsi="Klavika Light" w:cs="Arial"/>
                <w:sz w:val="20"/>
                <w:szCs w:val="20"/>
              </w:rPr>
              <w:t> </w:t>
            </w:r>
            <w:r w:rsidRPr="00FB24DF">
              <w:rPr>
                <w:rFonts w:ascii="Klavika Light" w:hAnsi="Klavika Light"/>
                <w:sz w:val="20"/>
                <w:szCs w:val="20"/>
              </w:rPr>
              <w:t xml:space="preserve">: </w:t>
            </w:r>
          </w:p>
          <w:p w14:paraId="107A56AA"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w:t>
            </w:r>
          </w:p>
        </w:tc>
      </w:tr>
      <w:tr w:rsidR="007E1CEC" w:rsidRPr="00FB24DF" w14:paraId="5E93A519" w14:textId="77777777" w:rsidTr="00165FE4">
        <w:trPr>
          <w:trHeight w:val="170"/>
        </w:trPr>
        <w:tc>
          <w:tcPr>
            <w:tcW w:w="2580" w:type="pct"/>
            <w:tcBorders>
              <w:top w:val="single" w:sz="6" w:space="0" w:color="auto"/>
              <w:left w:val="double" w:sz="6" w:space="0" w:color="auto"/>
              <w:bottom w:val="single" w:sz="6" w:space="0" w:color="auto"/>
              <w:right w:val="single" w:sz="6" w:space="0" w:color="auto"/>
            </w:tcBorders>
            <w:hideMark/>
          </w:tcPr>
          <w:p w14:paraId="0D367998"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Pays :</w:t>
            </w:r>
            <w:r w:rsidRPr="00FB24DF">
              <w:rPr>
                <w:rFonts w:ascii="Klavika Light" w:hAnsi="Klavika Light"/>
                <w:b/>
                <w:bCs/>
                <w:sz w:val="20"/>
                <w:szCs w:val="20"/>
              </w:rPr>
              <w:t xml:space="preserve"> Tunisie</w:t>
            </w:r>
          </w:p>
          <w:p w14:paraId="7DE37862"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Lieu : </w:t>
            </w:r>
          </w:p>
        </w:tc>
        <w:tc>
          <w:tcPr>
            <w:tcW w:w="2420" w:type="pct"/>
            <w:tcBorders>
              <w:top w:val="single" w:sz="6" w:space="0" w:color="auto"/>
              <w:left w:val="single" w:sz="6" w:space="0" w:color="auto"/>
              <w:bottom w:val="single" w:sz="6" w:space="0" w:color="auto"/>
              <w:right w:val="double" w:sz="6" w:space="0" w:color="auto"/>
            </w:tcBorders>
            <w:hideMark/>
          </w:tcPr>
          <w:p w14:paraId="1A8E4256"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Nombre de mois de travail, durée du projet</w:t>
            </w:r>
            <w:r w:rsidRPr="00FB24DF">
              <w:rPr>
                <w:rFonts w:ascii="Klavika Light" w:hAnsi="Klavika Light" w:cs="Arial"/>
                <w:sz w:val="20"/>
                <w:szCs w:val="20"/>
              </w:rPr>
              <w:t> </w:t>
            </w:r>
            <w:r w:rsidRPr="00FB24DF">
              <w:rPr>
                <w:rFonts w:ascii="Klavika Light" w:hAnsi="Klavika Light"/>
                <w:sz w:val="20"/>
                <w:szCs w:val="20"/>
              </w:rPr>
              <w:t>: 18 mois – 08/2025 – 01/2027</w:t>
            </w:r>
          </w:p>
        </w:tc>
      </w:tr>
      <w:tr w:rsidR="007E1CEC" w:rsidRPr="00FB24DF" w14:paraId="4BF725E6" w14:textId="77777777" w:rsidTr="00165FE4">
        <w:trPr>
          <w:trHeight w:val="170"/>
        </w:trPr>
        <w:tc>
          <w:tcPr>
            <w:tcW w:w="2580" w:type="pct"/>
            <w:tcBorders>
              <w:top w:val="single" w:sz="6" w:space="0" w:color="auto"/>
              <w:left w:val="double" w:sz="6" w:space="0" w:color="auto"/>
              <w:bottom w:val="single" w:sz="6" w:space="0" w:color="auto"/>
              <w:right w:val="single" w:sz="6" w:space="0" w:color="auto"/>
            </w:tcBorders>
            <w:hideMark/>
          </w:tcPr>
          <w:p w14:paraId="61319156"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Nom du Client </w:t>
            </w:r>
            <w:r w:rsidRPr="00FB24DF">
              <w:rPr>
                <w:rFonts w:ascii="Klavika Light" w:hAnsi="Klavika Light"/>
                <w:b/>
                <w:bCs/>
                <w:sz w:val="20"/>
                <w:szCs w:val="20"/>
              </w:rPr>
              <w:t xml:space="preserve"> </w:t>
            </w:r>
            <w:r w:rsidRPr="00FB24DF">
              <w:rPr>
                <w:rFonts w:ascii="Klavika Light" w:hAnsi="Klavika Light"/>
                <w:sz w:val="20"/>
                <w:szCs w:val="20"/>
              </w:rPr>
              <w:t xml:space="preserve"> </w:t>
            </w:r>
            <w:r w:rsidRPr="00FB24DF">
              <w:rPr>
                <w:rFonts w:ascii="Klavika Light" w:hAnsi="Klavika Light"/>
                <w:b/>
                <w:bCs/>
                <w:sz w:val="20"/>
                <w:szCs w:val="20"/>
              </w:rPr>
              <w:t>Fundación para la Internacionalización de las Administraciones Públicas FIAP / Ministères de la Jeunesse, des Sports et des Affaires culturelles (Projet Maghroum’IN)</w:t>
            </w:r>
          </w:p>
        </w:tc>
        <w:tc>
          <w:tcPr>
            <w:tcW w:w="2420" w:type="pct"/>
            <w:tcBorders>
              <w:top w:val="single" w:sz="6" w:space="0" w:color="auto"/>
              <w:left w:val="single" w:sz="6" w:space="0" w:color="auto"/>
              <w:bottom w:val="single" w:sz="6" w:space="0" w:color="auto"/>
              <w:right w:val="double" w:sz="6" w:space="0" w:color="auto"/>
            </w:tcBorders>
            <w:hideMark/>
          </w:tcPr>
          <w:p w14:paraId="45A1879A"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Personne de contact, Titre/Désignation, Tél. No./Adresse</w:t>
            </w:r>
          </w:p>
          <w:p w14:paraId="60DC0658"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w:t>
            </w:r>
          </w:p>
          <w:p w14:paraId="73EC5148"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w:t>
            </w:r>
          </w:p>
        </w:tc>
      </w:tr>
      <w:tr w:rsidR="007E1CEC" w:rsidRPr="00FB24DF" w14:paraId="62988EB6" w14:textId="77777777" w:rsidTr="00165FE4">
        <w:trPr>
          <w:trHeight w:val="170"/>
        </w:trPr>
        <w:tc>
          <w:tcPr>
            <w:tcW w:w="2580" w:type="pct"/>
            <w:tcBorders>
              <w:top w:val="single" w:sz="6" w:space="0" w:color="auto"/>
              <w:left w:val="double" w:sz="6" w:space="0" w:color="auto"/>
              <w:bottom w:val="single" w:sz="6" w:space="0" w:color="auto"/>
              <w:right w:val="single" w:sz="6" w:space="0" w:color="auto"/>
            </w:tcBorders>
            <w:hideMark/>
          </w:tcPr>
          <w:p w14:paraId="6375D460"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Date de démarrage (mois/année) : </w:t>
            </w:r>
            <w:r w:rsidRPr="00FB24DF">
              <w:rPr>
                <w:rFonts w:ascii="Klavika Light" w:hAnsi="Klavika Light"/>
                <w:b/>
                <w:bCs/>
                <w:sz w:val="20"/>
                <w:szCs w:val="20"/>
              </w:rPr>
              <w:t xml:space="preserve"> 2025</w:t>
            </w:r>
          </w:p>
          <w:p w14:paraId="3A614F53"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En cours</w:t>
            </w:r>
            <w:r w:rsidRPr="00FB24DF">
              <w:rPr>
                <w:rFonts w:ascii="Klavika Light" w:hAnsi="Klavika Light"/>
                <w:sz w:val="20"/>
                <w:szCs w:val="20"/>
              </w:rPr>
              <w:t> </w:t>
            </w:r>
          </w:p>
        </w:tc>
        <w:tc>
          <w:tcPr>
            <w:tcW w:w="2420" w:type="pct"/>
            <w:tcBorders>
              <w:top w:val="single" w:sz="6" w:space="0" w:color="auto"/>
              <w:left w:val="single" w:sz="6" w:space="0" w:color="auto"/>
              <w:bottom w:val="single" w:sz="6" w:space="0" w:color="auto"/>
              <w:right w:val="double" w:sz="6" w:space="0" w:color="auto"/>
            </w:tcBorders>
            <w:hideMark/>
          </w:tcPr>
          <w:p w14:paraId="422D04EF"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Nombre total de mois-fonctionnaires de la mission :  </w:t>
            </w:r>
          </w:p>
          <w:p w14:paraId="5423203C"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w:t>
            </w:r>
          </w:p>
        </w:tc>
      </w:tr>
      <w:tr w:rsidR="007E1CEC" w:rsidRPr="00FB24DF" w14:paraId="4E9156E3" w14:textId="77777777" w:rsidTr="00165FE4">
        <w:trPr>
          <w:trHeight w:val="170"/>
        </w:trPr>
        <w:tc>
          <w:tcPr>
            <w:tcW w:w="2580" w:type="pct"/>
            <w:tcBorders>
              <w:top w:val="single" w:sz="6" w:space="0" w:color="auto"/>
              <w:left w:val="double" w:sz="6" w:space="0" w:color="auto"/>
              <w:bottom w:val="single" w:sz="6" w:space="0" w:color="auto"/>
              <w:right w:val="single" w:sz="6" w:space="0" w:color="auto"/>
            </w:tcBorders>
            <w:hideMark/>
          </w:tcPr>
          <w:p w14:paraId="11A7D20F"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r w:rsidRPr="00FB24DF">
              <w:rPr>
                <w:rFonts w:ascii="Klavika Light" w:hAnsi="Klavika Light" w:cs="Arial"/>
                <w:sz w:val="20"/>
                <w:szCs w:val="20"/>
              </w:rPr>
              <w:t> </w:t>
            </w:r>
            <w:r w:rsidRPr="00FB24DF">
              <w:rPr>
                <w:rFonts w:ascii="Klavika Light" w:hAnsi="Klavika Light"/>
                <w:sz w:val="20"/>
                <w:szCs w:val="20"/>
              </w:rPr>
              <w:t>: </w:t>
            </w:r>
          </w:p>
          <w:p w14:paraId="6E32392D" w14:textId="77777777" w:rsidR="007E1CEC" w:rsidRPr="00FB24DF" w:rsidRDefault="007E1CEC" w:rsidP="007E1CEC">
            <w:pPr>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Zakaria Satouri</w:t>
            </w:r>
          </w:p>
          <w:p w14:paraId="17C8683D"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w:t>
            </w:r>
          </w:p>
        </w:tc>
        <w:tc>
          <w:tcPr>
            <w:tcW w:w="2420" w:type="pct"/>
            <w:tcBorders>
              <w:top w:val="single" w:sz="6" w:space="0" w:color="auto"/>
              <w:left w:val="single" w:sz="6" w:space="0" w:color="auto"/>
              <w:bottom w:val="single" w:sz="6" w:space="0" w:color="auto"/>
              <w:right w:val="double" w:sz="6" w:space="0" w:color="auto"/>
            </w:tcBorders>
            <w:hideMark/>
          </w:tcPr>
          <w:p w14:paraId="7E53AD6B"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w:t>
            </w:r>
            <w:r w:rsidRPr="00FB24DF">
              <w:rPr>
                <w:rFonts w:ascii="Klavika Light" w:hAnsi="Klavika Light" w:cs="Arial"/>
                <w:sz w:val="20"/>
                <w:szCs w:val="20"/>
              </w:rPr>
              <w:t> </w:t>
            </w:r>
            <w:r w:rsidRPr="00FB24DF">
              <w:rPr>
                <w:rFonts w:ascii="Klavika Light" w:hAnsi="Klavika Light"/>
                <w:sz w:val="20"/>
                <w:szCs w:val="20"/>
              </w:rPr>
              <w:t>: </w:t>
            </w:r>
          </w:p>
          <w:p w14:paraId="6B30EA17" w14:textId="77777777" w:rsidR="007E1CEC" w:rsidRPr="00FB24DF" w:rsidRDefault="007E1CEC" w:rsidP="00165FE4">
            <w:pPr>
              <w:spacing w:after="0"/>
              <w:rPr>
                <w:rFonts w:ascii="Klavika Light" w:hAnsi="Klavika Light"/>
                <w:sz w:val="20"/>
                <w:szCs w:val="20"/>
              </w:rPr>
            </w:pPr>
            <w:r w:rsidRPr="00FB24DF">
              <w:rPr>
                <w:rFonts w:ascii="Klavika Light" w:hAnsi="Klavika Light"/>
                <w:b/>
                <w:bCs/>
                <w:sz w:val="20"/>
                <w:szCs w:val="20"/>
              </w:rPr>
              <w:t xml:space="preserve">Ouissem GHORBEL, </w:t>
            </w:r>
            <w:r w:rsidRPr="00FB24DF">
              <w:rPr>
                <w:rFonts w:ascii="Klavika Light" w:hAnsi="Klavika Light"/>
                <w:sz w:val="20"/>
                <w:szCs w:val="20"/>
              </w:rPr>
              <w:t>Directeur de projet </w:t>
            </w:r>
          </w:p>
        </w:tc>
      </w:tr>
      <w:tr w:rsidR="007E1CEC" w:rsidRPr="00FB24DF" w14:paraId="3C2C20E4" w14:textId="77777777" w:rsidTr="00165FE4">
        <w:trPr>
          <w:trHeight w:val="170"/>
        </w:trPr>
        <w:tc>
          <w:tcPr>
            <w:tcW w:w="5000" w:type="pct"/>
            <w:gridSpan w:val="2"/>
            <w:tcBorders>
              <w:top w:val="single" w:sz="6" w:space="0" w:color="auto"/>
              <w:left w:val="double" w:sz="6" w:space="0" w:color="auto"/>
              <w:bottom w:val="single" w:sz="6" w:space="0" w:color="auto"/>
              <w:right w:val="double" w:sz="6" w:space="0" w:color="auto"/>
            </w:tcBorders>
            <w:vAlign w:val="center"/>
            <w:hideMark/>
          </w:tcPr>
          <w:p w14:paraId="38BF16E9"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b/>
                <w:bCs/>
                <w:sz w:val="20"/>
                <w:szCs w:val="20"/>
              </w:rPr>
              <w:t>Description du projet</w:t>
            </w:r>
            <w:r w:rsidRPr="00FB24DF">
              <w:rPr>
                <w:rFonts w:ascii="Klavika Light" w:hAnsi="Klavika Light" w:cs="Arial"/>
                <w:b/>
                <w:bCs/>
                <w:sz w:val="20"/>
                <w:szCs w:val="20"/>
              </w:rPr>
              <w:t> </w:t>
            </w:r>
            <w:r w:rsidRPr="00FB24DF">
              <w:rPr>
                <w:rFonts w:ascii="Klavika Light" w:hAnsi="Klavika Light"/>
                <w:b/>
                <w:bCs/>
                <w:sz w:val="20"/>
                <w:szCs w:val="20"/>
              </w:rPr>
              <w:t>:</w:t>
            </w:r>
            <w:r w:rsidRPr="00FB24DF">
              <w:rPr>
                <w:rFonts w:ascii="Klavika Light" w:hAnsi="Klavika Light"/>
                <w:sz w:val="20"/>
                <w:szCs w:val="20"/>
              </w:rPr>
              <w:t> </w:t>
            </w:r>
          </w:p>
          <w:p w14:paraId="15DEB752"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 xml:space="preserve">Cette mission est menée dans le cadre du projet Maghroum’IN,– Services pour la mise en œuvre du plan d’action pour l’appui technique aux ministères de la Jeunesse et des Sports et des Affaires culturelles en Tunisie,  qui fait partie du programme EU4Youth porté par l’Union Européenne en Tunisie. </w:t>
            </w:r>
          </w:p>
          <w:p w14:paraId="1C2B93FE"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Ce programme national vise à revitaliser l’écosystème culturel tunisien, à renforcer l’accès des jeunes à la culture et à redéfinir le rôle des structures publiques destinés aux jeunes, tels que les Maisons de Culture, les maisons de jeunes, les centres spécialisés, les bibliothèque comme espaces de création, d’apprentissage et de cohésion sociale.</w:t>
            </w:r>
          </w:p>
          <w:p w14:paraId="4ED92A86" w14:textId="77777777" w:rsidR="007E1CEC" w:rsidRPr="00FB24DF" w:rsidRDefault="007E1CEC" w:rsidP="00165FE4">
            <w:pPr>
              <w:spacing w:after="0"/>
              <w:jc w:val="both"/>
              <w:rPr>
                <w:rFonts w:ascii="Klavika Light" w:hAnsi="Klavika Light"/>
                <w:sz w:val="20"/>
                <w:szCs w:val="20"/>
              </w:rPr>
            </w:pPr>
          </w:p>
          <w:p w14:paraId="7C4139CE"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L’ambition du projet est de moderniser l’offre culturelle territoriale, renforcer les capacités des équipes culturelles et rapprocher les activités culturelles des besoins réels des communautés locales, en particulier des jeunes.</w:t>
            </w:r>
          </w:p>
          <w:p w14:paraId="6D539FF3"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Dans ce cadre, notre mission consiste à accompagner la transformation stratégique, organisationnelle et opérationnelle des Maisons de Culture, en s’appuyant sur un diagnostic approfondi de leur fonctionnement, de leurs capacités institutionnelles, de leur programmation, de leur environnement territorial et des attentes des publics.</w:t>
            </w:r>
          </w:p>
        </w:tc>
      </w:tr>
      <w:tr w:rsidR="007E1CEC" w:rsidRPr="00FB24DF" w14:paraId="528CC319" w14:textId="77777777" w:rsidTr="00165FE4">
        <w:trPr>
          <w:trHeight w:val="170"/>
        </w:trPr>
        <w:tc>
          <w:tcPr>
            <w:tcW w:w="5000" w:type="pct"/>
            <w:gridSpan w:val="2"/>
            <w:tcBorders>
              <w:top w:val="single" w:sz="6" w:space="0" w:color="auto"/>
              <w:left w:val="double" w:sz="6" w:space="0" w:color="auto"/>
              <w:bottom w:val="double" w:sz="6" w:space="0" w:color="auto"/>
              <w:right w:val="double" w:sz="6" w:space="0" w:color="auto"/>
            </w:tcBorders>
            <w:vAlign w:val="center"/>
            <w:hideMark/>
          </w:tcPr>
          <w:p w14:paraId="03F6AF29"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29AA73B0" w14:textId="77777777" w:rsidR="007E1CEC" w:rsidRPr="00FB24DF" w:rsidRDefault="007E1CEC"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1. Diagnostic stratégique, organisationnel et territorial des Maisons de Culture</w:t>
            </w:r>
          </w:p>
          <w:p w14:paraId="0B24FED5"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Dans le cadre du projet Maghroum’IN, nous réalisons un diagnostic approfondi visant à comprendre le fonctionnement réel des Maisons de Culture, leur positionnement territorial et leur capacité à répondre aux besoins des jeunes et des communautés locales. Ce travail constitue le point de départ essentiel pour reconfigurer leur rôle, moderniser leur mission et renforcer leur impact culturel et social.</w:t>
            </w:r>
          </w:p>
          <w:p w14:paraId="2550E754"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Nous menons une analyse complète des Maisons de Culture sélectionnées, portant sur :</w:t>
            </w:r>
          </w:p>
          <w:p w14:paraId="2BC752F7" w14:textId="77777777" w:rsidR="007E1CEC" w:rsidRPr="00FB24DF" w:rsidRDefault="007E1CEC" w:rsidP="007E1CEC">
            <w:pPr>
              <w:numPr>
                <w:ilvl w:val="0"/>
                <w:numId w:val="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leur organisation interne et leurs capacités de gestion ;</w:t>
            </w:r>
          </w:p>
          <w:p w14:paraId="18C69238" w14:textId="77777777" w:rsidR="007E1CEC" w:rsidRPr="00FB24DF" w:rsidRDefault="007E1CEC" w:rsidP="007E1CEC">
            <w:pPr>
              <w:numPr>
                <w:ilvl w:val="0"/>
                <w:numId w:val="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leurs infrastructures, équipements et conditions matérielles ;</w:t>
            </w:r>
          </w:p>
          <w:p w14:paraId="14E42292" w14:textId="77777777" w:rsidR="007E1CEC" w:rsidRPr="00FB24DF" w:rsidRDefault="007E1CEC" w:rsidP="007E1CEC">
            <w:pPr>
              <w:numPr>
                <w:ilvl w:val="0"/>
                <w:numId w:val="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leurs pratiques d’animation, de programmation et de médiation ;</w:t>
            </w:r>
          </w:p>
          <w:p w14:paraId="0F0F05AC" w14:textId="77777777" w:rsidR="007E1CEC" w:rsidRPr="00FB24DF" w:rsidRDefault="007E1CEC" w:rsidP="007E1CEC">
            <w:pPr>
              <w:numPr>
                <w:ilvl w:val="0"/>
                <w:numId w:val="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lastRenderedPageBreak/>
              <w:t>leurs relations avec les publics, les écoles, les associations et les collectivités locales ;</w:t>
            </w:r>
          </w:p>
          <w:p w14:paraId="4E5947AA" w14:textId="77777777" w:rsidR="007E1CEC" w:rsidRPr="00FB24DF" w:rsidRDefault="007E1CEC" w:rsidP="007E1CEC">
            <w:pPr>
              <w:numPr>
                <w:ilvl w:val="0"/>
                <w:numId w:val="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leurs besoins en renforcement institutionnel et en modernisation.</w:t>
            </w:r>
          </w:p>
          <w:p w14:paraId="521F16BB"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Ce diagnostic constitue la base de la transformation et de la redéfinition du rôle des Maisons de Culture dans le cadre du projet Maghroum’IN.</w:t>
            </w:r>
          </w:p>
          <w:p w14:paraId="0DB7D2D6" w14:textId="77777777" w:rsidR="007E1CEC" w:rsidRPr="00FB24DF" w:rsidRDefault="007E1CEC"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2. Conception d’outils d’analyse, de cartographie et de pilotage</w:t>
            </w:r>
          </w:p>
          <w:p w14:paraId="6020197B"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Nous développons une série d’outils stratégiques destinés à structurer, organiser et piloter efficacement la mise en œuvre du programme Maghroum’IN. Ces outils permettent d’obtenir une vision intégrée du terrain, d’assurer la cohérence des actions et de doter le ministère d’un système de suivi durable et réplicable.</w:t>
            </w:r>
          </w:p>
          <w:p w14:paraId="4A7E774C"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Dans ce cadre, nous concevons :</w:t>
            </w:r>
          </w:p>
          <w:p w14:paraId="70B382DC" w14:textId="77777777" w:rsidR="007E1CEC" w:rsidRPr="00FB24DF" w:rsidRDefault="007E1CEC" w:rsidP="007E1CEC">
            <w:pPr>
              <w:numPr>
                <w:ilvl w:val="0"/>
                <w:numId w:val="181"/>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une cartographie des activités culturelles existantes et de leur pertinence pour les jeunes ;</w:t>
            </w:r>
          </w:p>
          <w:p w14:paraId="31B03379" w14:textId="77777777" w:rsidR="007E1CEC" w:rsidRPr="00FB24DF" w:rsidRDefault="007E1CEC" w:rsidP="007E1CEC">
            <w:pPr>
              <w:numPr>
                <w:ilvl w:val="0"/>
                <w:numId w:val="181"/>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une cartographie territoriale des acteurs culturels et éducatifs (associations, artistes, écoles, espaces culturels, collectivités) ;</w:t>
            </w:r>
          </w:p>
          <w:p w14:paraId="4FB3850B" w14:textId="77777777" w:rsidR="007E1CEC" w:rsidRPr="00FB24DF" w:rsidRDefault="007E1CEC" w:rsidP="007E1CEC">
            <w:pPr>
              <w:numPr>
                <w:ilvl w:val="0"/>
                <w:numId w:val="181"/>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des outils de priorisation, de planification et de suivi des activités, intégrant volumes, coûts, ressources, périodes d’exécution et capacités locales ;</w:t>
            </w:r>
          </w:p>
          <w:p w14:paraId="3503D9E7" w14:textId="77777777" w:rsidR="007E1CEC" w:rsidRPr="00FB24DF" w:rsidRDefault="007E1CEC" w:rsidP="007E1CEC">
            <w:pPr>
              <w:numPr>
                <w:ilvl w:val="0"/>
                <w:numId w:val="181"/>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des cadres analytiques pour la coordination, le pilotage et le suivi-évaluation du programme.</w:t>
            </w:r>
          </w:p>
          <w:p w14:paraId="6FCB43C3"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Ces outils renforcent la gouvernance du projet et assurent une mise en œuvre cohérente et maîtrisée au niveau national et régional.</w:t>
            </w:r>
          </w:p>
          <w:p w14:paraId="63F38FAA" w14:textId="77777777" w:rsidR="007E1CEC" w:rsidRPr="00FB24DF" w:rsidRDefault="007E1CEC"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3. Structuration et planification du programme d’activités Maghroum’IN</w:t>
            </w:r>
          </w:p>
          <w:p w14:paraId="11DB6878"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Nous structurons le programme d’activités Maghroum’IN de manière opérationnelle et pragmatique afin de permettre un déploiement efficace et adapté aux réalités régionales, à travers la mise en œuvre des modèles opérationnels qui dynamisent l’activité culturelle en Tunisie. Cette structuration vise à transformer les Maisons de Culture en lieux dynamiques, attractifs et capables de proposer une offre culturelle innovante et accessible.</w:t>
            </w:r>
          </w:p>
          <w:p w14:paraId="294372CD"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Nous élaborons un plan d’activités culturel comprenant :</w:t>
            </w:r>
          </w:p>
          <w:p w14:paraId="1B97E696" w14:textId="77777777" w:rsidR="007E1CEC" w:rsidRPr="00FB24DF" w:rsidRDefault="007E1CEC" w:rsidP="007E1CEC">
            <w:pPr>
              <w:numPr>
                <w:ilvl w:val="0"/>
                <w:numId w:val="18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des ateliers, formations, événements et actions de médiation culturelle ;</w:t>
            </w:r>
          </w:p>
          <w:p w14:paraId="2D75C03E" w14:textId="77777777" w:rsidR="007E1CEC" w:rsidRPr="00FB24DF" w:rsidRDefault="007E1CEC" w:rsidP="007E1CEC">
            <w:pPr>
              <w:numPr>
                <w:ilvl w:val="0"/>
                <w:numId w:val="18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une programmation adaptée à chaque région et à chaque Maison de Culture ;</w:t>
            </w:r>
          </w:p>
          <w:p w14:paraId="195CC366" w14:textId="77777777" w:rsidR="007E1CEC" w:rsidRPr="00FB24DF" w:rsidRDefault="007E1CEC" w:rsidP="007E1CEC">
            <w:pPr>
              <w:numPr>
                <w:ilvl w:val="0"/>
                <w:numId w:val="18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une estimation précise des ressources logistiques, humaines et techniques nécessaires ;</w:t>
            </w:r>
          </w:p>
          <w:p w14:paraId="16C0CE5D" w14:textId="77777777" w:rsidR="007E1CEC" w:rsidRPr="00FB24DF" w:rsidRDefault="007E1CEC" w:rsidP="007E1CEC">
            <w:pPr>
              <w:numPr>
                <w:ilvl w:val="0"/>
                <w:numId w:val="18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un modèle opérationnel consolidé permettant un suivi rigoureux et continu de la mise en œuvre.</w:t>
            </w:r>
          </w:p>
          <w:p w14:paraId="7DB98300"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Ce travail permet aux Maisons de Culture de devenir de véritables hubs culturels modernes, ouverts, attractifs et pleinement intégrés dans leur écosystème local.</w:t>
            </w:r>
          </w:p>
          <w:p w14:paraId="50E38033" w14:textId="77777777" w:rsidR="007E1CEC" w:rsidRPr="00FB24DF" w:rsidRDefault="007E1CEC"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Impacts Majeurs</w:t>
            </w:r>
          </w:p>
          <w:p w14:paraId="42B9FF44"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Cette mission contribue à une transformation culturelle durable en Tunisie à travers trois axes majeurs :</w:t>
            </w:r>
          </w:p>
          <w:p w14:paraId="7482AC44"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b/>
                <w:bCs/>
                <w:sz w:val="20"/>
                <w:szCs w:val="20"/>
              </w:rPr>
              <w:t>1. Inclusion culturelle renforcée</w:t>
            </w:r>
          </w:p>
          <w:p w14:paraId="5417A15E" w14:textId="77777777" w:rsidR="007E1CEC" w:rsidRPr="00FB24DF" w:rsidRDefault="007E1CEC" w:rsidP="007E1CEC">
            <w:pPr>
              <w:numPr>
                <w:ilvl w:val="0"/>
                <w:numId w:val="178"/>
              </w:numPr>
              <w:spacing w:after="0" w:line="259" w:lineRule="auto"/>
              <w:jc w:val="both"/>
              <w:rPr>
                <w:rFonts w:ascii="Klavika Light" w:hAnsi="Klavika Light"/>
                <w:sz w:val="20"/>
                <w:szCs w:val="20"/>
              </w:rPr>
            </w:pPr>
            <w:r w:rsidRPr="00FB24DF">
              <w:rPr>
                <w:rFonts w:ascii="Klavika Light" w:hAnsi="Klavika Light"/>
                <w:sz w:val="20"/>
                <w:szCs w:val="20"/>
              </w:rPr>
              <w:t>Accroissement de la participation des jeunes ;</w:t>
            </w:r>
          </w:p>
          <w:p w14:paraId="299665F2" w14:textId="77777777" w:rsidR="007E1CEC" w:rsidRPr="00FB24DF" w:rsidRDefault="007E1CEC" w:rsidP="007E1CEC">
            <w:pPr>
              <w:numPr>
                <w:ilvl w:val="0"/>
                <w:numId w:val="178"/>
              </w:numPr>
              <w:spacing w:after="0" w:line="259" w:lineRule="auto"/>
              <w:jc w:val="both"/>
              <w:rPr>
                <w:rFonts w:ascii="Klavika Light" w:hAnsi="Klavika Light"/>
                <w:sz w:val="20"/>
                <w:szCs w:val="20"/>
              </w:rPr>
            </w:pPr>
            <w:r w:rsidRPr="00FB24DF">
              <w:rPr>
                <w:rFonts w:ascii="Klavika Light" w:hAnsi="Klavika Light"/>
                <w:sz w:val="20"/>
                <w:szCs w:val="20"/>
              </w:rPr>
              <w:t>Diversification des pratiques culturelles et démocratisation de l’accès.</w:t>
            </w:r>
          </w:p>
          <w:p w14:paraId="09D1C3BE"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b/>
                <w:bCs/>
                <w:sz w:val="20"/>
                <w:szCs w:val="20"/>
              </w:rPr>
              <w:t>2. Modernisation des Maisons de Culture</w:t>
            </w:r>
          </w:p>
          <w:p w14:paraId="4F4F06CC" w14:textId="77777777" w:rsidR="007E1CEC" w:rsidRPr="00FB24DF" w:rsidRDefault="007E1CEC" w:rsidP="007E1CEC">
            <w:pPr>
              <w:numPr>
                <w:ilvl w:val="0"/>
                <w:numId w:val="179"/>
              </w:numPr>
              <w:spacing w:after="0" w:line="259" w:lineRule="auto"/>
              <w:jc w:val="both"/>
              <w:rPr>
                <w:rFonts w:ascii="Klavika Light" w:hAnsi="Klavika Light"/>
                <w:sz w:val="20"/>
                <w:szCs w:val="20"/>
              </w:rPr>
            </w:pPr>
            <w:r w:rsidRPr="00FB24DF">
              <w:rPr>
                <w:rFonts w:ascii="Klavika Light" w:hAnsi="Klavika Light"/>
                <w:sz w:val="20"/>
                <w:szCs w:val="20"/>
              </w:rPr>
              <w:t>Amélioration des services rendus ;</w:t>
            </w:r>
          </w:p>
          <w:p w14:paraId="25C4917C" w14:textId="77777777" w:rsidR="007E1CEC" w:rsidRPr="00FB24DF" w:rsidRDefault="007E1CEC" w:rsidP="007E1CEC">
            <w:pPr>
              <w:numPr>
                <w:ilvl w:val="0"/>
                <w:numId w:val="179"/>
              </w:numPr>
              <w:spacing w:after="0" w:line="259" w:lineRule="auto"/>
              <w:jc w:val="both"/>
              <w:rPr>
                <w:rFonts w:ascii="Klavika Light" w:hAnsi="Klavika Light"/>
                <w:sz w:val="20"/>
                <w:szCs w:val="20"/>
              </w:rPr>
            </w:pPr>
            <w:r w:rsidRPr="00FB24DF">
              <w:rPr>
                <w:rFonts w:ascii="Klavika Light" w:hAnsi="Klavika Light"/>
                <w:sz w:val="20"/>
                <w:szCs w:val="20"/>
              </w:rPr>
              <w:t>Développement des compétences des équipes locales ;</w:t>
            </w:r>
          </w:p>
          <w:p w14:paraId="010DFF91" w14:textId="77777777" w:rsidR="007E1CEC" w:rsidRPr="00FB24DF" w:rsidRDefault="007E1CEC" w:rsidP="007E1CEC">
            <w:pPr>
              <w:numPr>
                <w:ilvl w:val="0"/>
                <w:numId w:val="179"/>
              </w:numPr>
              <w:spacing w:after="0" w:line="259" w:lineRule="auto"/>
              <w:jc w:val="both"/>
              <w:rPr>
                <w:rFonts w:ascii="Klavika Light" w:hAnsi="Klavika Light"/>
                <w:sz w:val="20"/>
                <w:szCs w:val="20"/>
              </w:rPr>
            </w:pPr>
            <w:r w:rsidRPr="00FB24DF">
              <w:rPr>
                <w:rFonts w:ascii="Klavika Light" w:hAnsi="Klavika Light"/>
                <w:sz w:val="20"/>
                <w:szCs w:val="20"/>
              </w:rPr>
              <w:t>Innovation dans les formats, méthodes et contenus.</w:t>
            </w:r>
          </w:p>
          <w:p w14:paraId="11121606"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b/>
                <w:bCs/>
                <w:sz w:val="20"/>
                <w:szCs w:val="20"/>
              </w:rPr>
              <w:t>3. Dynamisation de l’écosystème territorial</w:t>
            </w:r>
          </w:p>
          <w:p w14:paraId="7DE3AE6E" w14:textId="77777777" w:rsidR="007E1CEC" w:rsidRPr="00FB24DF" w:rsidRDefault="007E1CEC" w:rsidP="007E1CEC">
            <w:pPr>
              <w:numPr>
                <w:ilvl w:val="0"/>
                <w:numId w:val="180"/>
              </w:numPr>
              <w:spacing w:after="0" w:line="259" w:lineRule="auto"/>
              <w:jc w:val="both"/>
              <w:rPr>
                <w:rFonts w:ascii="Klavika Light" w:hAnsi="Klavika Light"/>
                <w:sz w:val="20"/>
                <w:szCs w:val="20"/>
              </w:rPr>
            </w:pPr>
            <w:r w:rsidRPr="00FB24DF">
              <w:rPr>
                <w:rFonts w:ascii="Klavika Light" w:hAnsi="Klavika Light"/>
                <w:sz w:val="20"/>
                <w:szCs w:val="20"/>
              </w:rPr>
              <w:t>Renforcement des partenariats locaux ;</w:t>
            </w:r>
          </w:p>
          <w:p w14:paraId="22A7BDE4" w14:textId="77777777" w:rsidR="007E1CEC" w:rsidRPr="00FB24DF" w:rsidRDefault="007E1CEC" w:rsidP="007E1CEC">
            <w:pPr>
              <w:numPr>
                <w:ilvl w:val="0"/>
                <w:numId w:val="180"/>
              </w:numPr>
              <w:spacing w:after="0" w:line="259" w:lineRule="auto"/>
              <w:jc w:val="both"/>
              <w:rPr>
                <w:rFonts w:ascii="Klavika Light" w:hAnsi="Klavika Light"/>
                <w:sz w:val="20"/>
                <w:szCs w:val="20"/>
              </w:rPr>
            </w:pPr>
            <w:r w:rsidRPr="00FB24DF">
              <w:rPr>
                <w:rFonts w:ascii="Klavika Light" w:hAnsi="Klavika Light"/>
                <w:sz w:val="20"/>
                <w:szCs w:val="20"/>
              </w:rPr>
              <w:t>Stimulation de la création artistique et de l’engagement communautaire ;</w:t>
            </w:r>
          </w:p>
          <w:p w14:paraId="182CA2BB" w14:textId="77777777" w:rsidR="007E1CEC" w:rsidRPr="00FB24DF" w:rsidRDefault="007E1CEC" w:rsidP="007E1CEC">
            <w:pPr>
              <w:numPr>
                <w:ilvl w:val="0"/>
                <w:numId w:val="180"/>
              </w:numPr>
              <w:spacing w:after="0" w:line="259" w:lineRule="auto"/>
              <w:jc w:val="both"/>
              <w:rPr>
                <w:rFonts w:ascii="Klavika Light" w:hAnsi="Klavika Light"/>
                <w:sz w:val="20"/>
                <w:szCs w:val="20"/>
              </w:rPr>
            </w:pPr>
            <w:r w:rsidRPr="00FB24DF">
              <w:rPr>
                <w:rFonts w:ascii="Klavika Light" w:hAnsi="Klavika Light"/>
                <w:sz w:val="20"/>
                <w:szCs w:val="20"/>
              </w:rPr>
              <w:t>Contribution au développement local à travers la culture.</w:t>
            </w:r>
          </w:p>
          <w:p w14:paraId="036B9DAE" w14:textId="77777777" w:rsidR="007E1CEC" w:rsidRPr="00FB24DF" w:rsidRDefault="007E1CEC" w:rsidP="00165FE4">
            <w:pPr>
              <w:spacing w:after="0"/>
              <w:jc w:val="both"/>
              <w:rPr>
                <w:rFonts w:ascii="Klavika Light" w:hAnsi="Klavika Light"/>
                <w:sz w:val="20"/>
                <w:szCs w:val="20"/>
              </w:rPr>
            </w:pPr>
          </w:p>
        </w:tc>
      </w:tr>
    </w:tbl>
    <w:p w14:paraId="05CF78F8" w14:textId="77777777" w:rsidR="007E1CEC" w:rsidRDefault="007E1CEC" w:rsidP="00D90E8A"/>
    <w:p w14:paraId="2D869C91" w14:textId="77777777" w:rsidR="007E1CEC" w:rsidRDefault="007E1CEC" w:rsidP="00D90E8A"/>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4528"/>
        <w:gridCol w:w="4528"/>
      </w:tblGrid>
      <w:tr w:rsidR="007E1CEC" w:rsidRPr="00FB24DF" w14:paraId="0B4B22F9" w14:textId="77777777" w:rsidTr="00165FE4">
        <w:trPr>
          <w:trHeight w:val="20"/>
          <w:jc w:val="center"/>
        </w:trPr>
        <w:tc>
          <w:tcPr>
            <w:tcW w:w="5000" w:type="pct"/>
            <w:gridSpan w:val="2"/>
            <w:shd w:val="clear" w:color="auto" w:fill="970354"/>
            <w:tcMar>
              <w:top w:w="28" w:type="dxa"/>
              <w:right w:w="28" w:type="dxa"/>
            </w:tcMar>
          </w:tcPr>
          <w:p w14:paraId="674CE070" w14:textId="77777777" w:rsidR="007E1CEC" w:rsidRPr="00FB24DF" w:rsidRDefault="007E1CEC" w:rsidP="00165FE4">
            <w:pPr>
              <w:pStyle w:val="Titre2"/>
              <w:jc w:val="center"/>
              <w:rPr>
                <w:rFonts w:ascii="Klavika Light" w:eastAsia="Klavika Light" w:hAnsi="Klavika Light" w:cs="Klavika Light"/>
                <w:sz w:val="20"/>
              </w:rPr>
            </w:pPr>
            <w:bookmarkStart w:id="166" w:name="_Toc217050927"/>
            <w:r w:rsidRPr="00FB24DF">
              <w:rPr>
                <w:rFonts w:ascii="Klavika Light" w:hAnsi="Klavika Light"/>
                <w:color w:val="FFFFFF" w:themeColor="background1"/>
                <w:sz w:val="20"/>
                <w:szCs w:val="20"/>
              </w:rPr>
              <w:lastRenderedPageBreak/>
              <w:t>Planification et mise en œuvre de partenariats innovants dans le domaine du tourisme durable</w:t>
            </w:r>
            <w:bookmarkEnd w:id="166"/>
          </w:p>
        </w:tc>
      </w:tr>
      <w:tr w:rsidR="007E1CEC" w:rsidRPr="00FB24DF" w14:paraId="7901F6AF" w14:textId="77777777" w:rsidTr="00165FE4">
        <w:trPr>
          <w:trHeight w:val="20"/>
          <w:jc w:val="center"/>
        </w:trPr>
        <w:tc>
          <w:tcPr>
            <w:tcW w:w="2500" w:type="pct"/>
            <w:tcMar>
              <w:top w:w="28" w:type="dxa"/>
              <w:right w:w="28" w:type="dxa"/>
            </w:tcMar>
          </w:tcPr>
          <w:p w14:paraId="5C896EB7" w14:textId="77777777" w:rsidR="007E1CEC" w:rsidRPr="00FB24DF" w:rsidRDefault="007E1CEC" w:rsidP="00165FE4">
            <w:pPr>
              <w:jc w:val="both"/>
              <w:rPr>
                <w:rFonts w:ascii="Klavika Light" w:eastAsia="Klavika Light" w:hAnsi="Klavika Light" w:cs="Klavika Light"/>
                <w:b/>
                <w:bCs/>
                <w:sz w:val="20"/>
                <w:highlight w:val="yellow"/>
              </w:rPr>
            </w:pPr>
            <w:r w:rsidRPr="00FB24DF">
              <w:rPr>
                <w:rFonts w:ascii="Klavika Light" w:eastAsia="Klavika Light" w:hAnsi="Klavika Light" w:cs="Klavika Light"/>
                <w:sz w:val="20"/>
              </w:rPr>
              <w:t xml:space="preserve">Nom de la mission : </w:t>
            </w:r>
            <w:bookmarkStart w:id="167" w:name="tourismedurable"/>
            <w:r w:rsidRPr="00FB24DF">
              <w:rPr>
                <w:rFonts w:ascii="Klavika Light" w:eastAsia="Klavika Light" w:hAnsi="Klavika Light" w:cs="Klavika Light"/>
                <w:sz w:val="20"/>
              </w:rPr>
              <w:t>Planification et mise en œuvre de partenariats innovants dans le domaine du tourisme durable</w:t>
            </w:r>
            <w:bookmarkEnd w:id="167"/>
          </w:p>
        </w:tc>
        <w:tc>
          <w:tcPr>
            <w:tcW w:w="2500" w:type="pct"/>
            <w:tcMar>
              <w:top w:w="28" w:type="dxa"/>
              <w:right w:w="28" w:type="dxa"/>
            </w:tcMar>
          </w:tcPr>
          <w:p w14:paraId="1F694E88" w14:textId="77777777" w:rsidR="007E1CEC" w:rsidRPr="00FB24DF" w:rsidRDefault="007E1CEC" w:rsidP="00165FE4">
            <w:pPr>
              <w:rPr>
                <w:rFonts w:ascii="Klavika Light" w:eastAsia="Klavika Light" w:hAnsi="Klavika Light" w:cs="Klavika Light"/>
                <w:sz w:val="20"/>
              </w:rPr>
            </w:pPr>
            <w:r w:rsidRPr="00FB24DF">
              <w:rPr>
                <w:rFonts w:ascii="Klavika Light" w:eastAsia="Klavika Light" w:hAnsi="Klavika Light" w:cs="Klavika Light"/>
                <w:sz w:val="20"/>
              </w:rPr>
              <w:t>Environ. valeur du contrat (en dollars américains courants) :</w:t>
            </w:r>
          </w:p>
          <w:p w14:paraId="25F66809" w14:textId="77777777" w:rsidR="007E1CEC" w:rsidRPr="00FB24DF" w:rsidRDefault="007E1CEC" w:rsidP="00165FE4">
            <w:pPr>
              <w:rPr>
                <w:rFonts w:ascii="Klavika Light" w:eastAsia="Klavika Light" w:hAnsi="Klavika Light" w:cs="Klavika Light"/>
                <w:sz w:val="20"/>
              </w:rPr>
            </w:pPr>
            <w:r w:rsidRPr="00FB24DF">
              <w:rPr>
                <w:rFonts w:ascii="Klavika Light" w:eastAsia="Klavika Light" w:hAnsi="Klavika Light" w:cs="Klavika Light"/>
                <w:b/>
                <w:bCs/>
                <w:sz w:val="20"/>
              </w:rPr>
              <w:t>Confidentiel</w:t>
            </w:r>
          </w:p>
        </w:tc>
      </w:tr>
      <w:tr w:rsidR="007E1CEC" w:rsidRPr="00FB24DF" w14:paraId="755CE2A5" w14:textId="77777777" w:rsidTr="00165FE4">
        <w:trPr>
          <w:trHeight w:val="20"/>
          <w:jc w:val="center"/>
        </w:trPr>
        <w:tc>
          <w:tcPr>
            <w:tcW w:w="2500" w:type="pct"/>
            <w:tcMar>
              <w:top w:w="28" w:type="dxa"/>
              <w:right w:w="28" w:type="dxa"/>
            </w:tcMar>
          </w:tcPr>
          <w:p w14:paraId="5B619A79"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Pays : Tunisie</w:t>
            </w:r>
          </w:p>
          <w:p w14:paraId="4A6FFA62"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Localisation dans le pays : Tunis</w:t>
            </w:r>
          </w:p>
        </w:tc>
        <w:tc>
          <w:tcPr>
            <w:tcW w:w="2500" w:type="pct"/>
            <w:tcMar>
              <w:top w:w="28" w:type="dxa"/>
              <w:right w:w="28" w:type="dxa"/>
            </w:tcMar>
          </w:tcPr>
          <w:p w14:paraId="44E5670E"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Durée de la mission (mois)</w:t>
            </w:r>
          </w:p>
          <w:p w14:paraId="2FAF5BAE" w14:textId="77777777" w:rsidR="007E1CEC" w:rsidRPr="00FB24DF" w:rsidRDefault="007E1CEC" w:rsidP="00165FE4">
            <w:pPr>
              <w:jc w:val="both"/>
              <w:rPr>
                <w:rFonts w:ascii="Klavika Light" w:eastAsia="Klavika Light" w:hAnsi="Klavika Light" w:cs="Klavika Light"/>
                <w:b/>
                <w:bCs/>
                <w:sz w:val="20"/>
              </w:rPr>
            </w:pPr>
            <w:r w:rsidRPr="00FB24DF">
              <w:rPr>
                <w:rFonts w:ascii="Klavika Light" w:eastAsia="Klavika Light" w:hAnsi="Klavika Light" w:cs="Klavika Light"/>
                <w:b/>
                <w:bCs/>
                <w:sz w:val="20"/>
              </w:rPr>
              <w:t>6 mois</w:t>
            </w:r>
          </w:p>
        </w:tc>
      </w:tr>
      <w:tr w:rsidR="007E1CEC" w:rsidRPr="00FB24DF" w14:paraId="0F428FF6" w14:textId="77777777" w:rsidTr="00165FE4">
        <w:trPr>
          <w:trHeight w:val="20"/>
          <w:jc w:val="center"/>
        </w:trPr>
        <w:tc>
          <w:tcPr>
            <w:tcW w:w="2500" w:type="pct"/>
            <w:tcMar>
              <w:top w:w="28" w:type="dxa"/>
              <w:right w:w="28" w:type="dxa"/>
            </w:tcMar>
          </w:tcPr>
          <w:p w14:paraId="076FDC3D"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Nom du client</w:t>
            </w:r>
          </w:p>
          <w:p w14:paraId="6960D338"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b/>
                <w:bCs/>
                <w:sz w:val="20"/>
              </w:rPr>
              <w:t>Agence allemande pour la coopération internationale (GIZ)</w:t>
            </w:r>
          </w:p>
        </w:tc>
        <w:tc>
          <w:tcPr>
            <w:tcW w:w="2500" w:type="pct"/>
          </w:tcPr>
          <w:p w14:paraId="4293FAFD" w14:textId="77777777" w:rsidR="007E1CEC" w:rsidRPr="00FB24DF" w:rsidRDefault="007E1CEC" w:rsidP="00165FE4">
            <w:pPr>
              <w:jc w:val="both"/>
              <w:rPr>
                <w:rFonts w:ascii="Klavika Light" w:eastAsia="Klavika Light" w:hAnsi="Klavika Light" w:cs="Klavika Light"/>
                <w:sz w:val="20"/>
                <w:lang w:val="pt-PT"/>
              </w:rPr>
            </w:pPr>
            <w:r w:rsidRPr="00FB24DF">
              <w:rPr>
                <w:rFonts w:ascii="Klavika Light" w:eastAsia="Klavika Light" w:hAnsi="Klavika Light" w:cs="Klavika Light"/>
                <w:sz w:val="20"/>
              </w:rPr>
              <w:t xml:space="preserve">Personne à contacter, Titre/Désignation, Tél. </w:t>
            </w:r>
            <w:r w:rsidRPr="00FB24DF">
              <w:rPr>
                <w:rFonts w:ascii="Klavika Light" w:eastAsia="Klavika Light" w:hAnsi="Klavika Light" w:cs="Klavika Light"/>
                <w:sz w:val="20"/>
                <w:lang w:val="pt-PT"/>
              </w:rPr>
              <w:t>N°/Adresse</w:t>
            </w:r>
          </w:p>
          <w:p w14:paraId="4210881D" w14:textId="77777777" w:rsidR="007E1CEC" w:rsidRPr="00FB24DF" w:rsidRDefault="007E1CEC" w:rsidP="00165FE4">
            <w:pPr>
              <w:jc w:val="both"/>
              <w:rPr>
                <w:rFonts w:ascii="Klavika Light" w:eastAsia="Klavika Light" w:hAnsi="Klavika Light" w:cs="Klavika Light"/>
                <w:b/>
                <w:bCs/>
                <w:sz w:val="20"/>
                <w:lang w:val="pt-PT"/>
              </w:rPr>
            </w:pPr>
            <w:r w:rsidRPr="00FB24DF">
              <w:rPr>
                <w:rFonts w:ascii="Klavika Light" w:eastAsia="Klavika Light" w:hAnsi="Klavika Light" w:cs="Klavika Light"/>
                <w:b/>
                <w:bCs/>
                <w:sz w:val="20"/>
                <w:lang w:val="pt-PT"/>
              </w:rPr>
              <w:t>Firas BEN LTAIEF, firas.ben-ltaief@giz.de</w:t>
            </w:r>
          </w:p>
        </w:tc>
      </w:tr>
      <w:tr w:rsidR="007E1CEC" w:rsidRPr="00FB24DF" w14:paraId="651D0BE2" w14:textId="77777777" w:rsidTr="00165FE4">
        <w:trPr>
          <w:trHeight w:val="20"/>
          <w:jc w:val="center"/>
        </w:trPr>
        <w:tc>
          <w:tcPr>
            <w:tcW w:w="2500" w:type="pct"/>
            <w:tcMar>
              <w:top w:w="28" w:type="dxa"/>
              <w:right w:w="28" w:type="dxa"/>
            </w:tcMar>
          </w:tcPr>
          <w:p w14:paraId="07999887"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Date de début (mois/année) : mai 2022</w:t>
            </w:r>
          </w:p>
          <w:p w14:paraId="2A7D2373"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Date de réalisation (mois/année) : octobre 2022</w:t>
            </w:r>
          </w:p>
        </w:tc>
        <w:tc>
          <w:tcPr>
            <w:tcW w:w="2500" w:type="pct"/>
          </w:tcPr>
          <w:p w14:paraId="1DC5B34B"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Nombre total d'heures-mois de la mission :</w:t>
            </w:r>
          </w:p>
          <w:p w14:paraId="447C06C8"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Nombre de mois de personnel professionnel fourni par votre cabinet/organisation de conseil ou vos sous-consultants :</w:t>
            </w:r>
          </w:p>
        </w:tc>
      </w:tr>
      <w:tr w:rsidR="007E1CEC" w:rsidRPr="00FB24DF" w14:paraId="265C5C47" w14:textId="77777777" w:rsidTr="00165FE4">
        <w:trPr>
          <w:trHeight w:val="20"/>
          <w:jc w:val="center"/>
        </w:trPr>
        <w:tc>
          <w:tcPr>
            <w:tcW w:w="2500" w:type="pct"/>
            <w:tcMar>
              <w:top w:w="28" w:type="dxa"/>
              <w:right w:w="28" w:type="dxa"/>
            </w:tcMar>
          </w:tcPr>
          <w:p w14:paraId="265DC627"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Nom des Consultants associés, le cas échéant (experts) :</w:t>
            </w:r>
          </w:p>
          <w:p w14:paraId="768792F7" w14:textId="77777777" w:rsidR="007E1CEC" w:rsidRPr="00FB24DF" w:rsidRDefault="007E1CEC" w:rsidP="00165FE4">
            <w:pPr>
              <w:jc w:val="both"/>
              <w:rPr>
                <w:rFonts w:ascii="Klavika Light" w:eastAsia="Klavika Light" w:hAnsi="Klavika Light" w:cs="Klavika Light"/>
                <w:b/>
                <w:bCs/>
                <w:sz w:val="20"/>
              </w:rPr>
            </w:pPr>
            <w:r w:rsidRPr="00FB24DF">
              <w:rPr>
                <w:rFonts w:ascii="Klavika Light" w:eastAsia="Klavika Light" w:hAnsi="Klavika Light" w:cs="Klavika Light"/>
                <w:b/>
                <w:bCs/>
                <w:sz w:val="20"/>
              </w:rPr>
              <w:t>Maissa MHIRI, Analyste</w:t>
            </w:r>
          </w:p>
        </w:tc>
        <w:tc>
          <w:tcPr>
            <w:tcW w:w="2500" w:type="pct"/>
            <w:tcMar>
              <w:top w:w="28" w:type="dxa"/>
              <w:right w:w="28" w:type="dxa"/>
            </w:tcMar>
          </w:tcPr>
          <w:p w14:paraId="4A1E14E7"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sz w:val="20"/>
              </w:rPr>
              <w:t>Nom du personnel professionnel senior de votre cabinet/organisation de conseil concerné et désignation et/ou fonctions exercées :</w:t>
            </w:r>
          </w:p>
          <w:p w14:paraId="7F14AF77" w14:textId="77777777" w:rsidR="007E1CEC" w:rsidRPr="00FB24DF" w:rsidRDefault="007E1CEC" w:rsidP="00165FE4">
            <w:pPr>
              <w:jc w:val="both"/>
              <w:rPr>
                <w:rFonts w:ascii="Klavika Light" w:eastAsia="Klavika Light" w:hAnsi="Klavika Light" w:cs="Klavika Light"/>
                <w:b/>
                <w:bCs/>
                <w:sz w:val="20"/>
              </w:rPr>
            </w:pPr>
            <w:r w:rsidRPr="00FB24DF">
              <w:rPr>
                <w:rFonts w:ascii="Klavika Light" w:eastAsia="Klavika Light" w:hAnsi="Klavika Light" w:cs="Klavika Light"/>
                <w:b/>
                <w:bCs/>
                <w:sz w:val="20"/>
              </w:rPr>
              <w:t>Ouissem GHORBEL, Directeur du projet</w:t>
            </w:r>
          </w:p>
          <w:p w14:paraId="579C685B" w14:textId="77777777" w:rsidR="007E1CEC" w:rsidRPr="00FB24DF" w:rsidRDefault="007E1CEC" w:rsidP="00165FE4">
            <w:pPr>
              <w:jc w:val="both"/>
              <w:rPr>
                <w:rFonts w:ascii="Klavika Light" w:eastAsia="Klavika Light" w:hAnsi="Klavika Light" w:cs="Klavika Light"/>
                <w:sz w:val="20"/>
              </w:rPr>
            </w:pPr>
            <w:r w:rsidRPr="00FB24DF">
              <w:rPr>
                <w:rFonts w:ascii="Klavika Light" w:eastAsia="Klavika Light" w:hAnsi="Klavika Light" w:cs="Klavika Light"/>
                <w:b/>
                <w:bCs/>
                <w:sz w:val="20"/>
              </w:rPr>
              <w:t>Mohamed-Amine DALY, Chef de projet</w:t>
            </w:r>
          </w:p>
        </w:tc>
      </w:tr>
      <w:tr w:rsidR="007E1CEC" w:rsidRPr="00FB24DF" w14:paraId="7798D2E5" w14:textId="77777777" w:rsidTr="00165FE4">
        <w:trPr>
          <w:trHeight w:val="20"/>
          <w:jc w:val="center"/>
        </w:trPr>
        <w:tc>
          <w:tcPr>
            <w:tcW w:w="5000" w:type="pct"/>
            <w:gridSpan w:val="2"/>
            <w:tcMar>
              <w:top w:w="28" w:type="dxa"/>
              <w:right w:w="28" w:type="dxa"/>
            </w:tcMar>
          </w:tcPr>
          <w:p w14:paraId="404CD4E1" w14:textId="77777777" w:rsidR="007E1CEC" w:rsidRPr="00FB24DF" w:rsidRDefault="007E1CEC" w:rsidP="00165FE4">
            <w:pPr>
              <w:rPr>
                <w:rFonts w:ascii="Klavika Light" w:eastAsia="Klavika Light" w:hAnsi="Klavika Light" w:cs="Klavika Light"/>
                <w:sz w:val="20"/>
                <w:u w:val="single"/>
              </w:rPr>
            </w:pPr>
            <w:r w:rsidRPr="00FB24DF">
              <w:rPr>
                <w:rFonts w:ascii="Klavika Light" w:eastAsia="Klavika Light" w:hAnsi="Klavika Light" w:cs="Klavika Light"/>
                <w:sz w:val="20"/>
                <w:u w:val="single"/>
              </w:rPr>
              <w:t>Description du projet :</w:t>
            </w:r>
          </w:p>
          <w:p w14:paraId="5E8F8158" w14:textId="77777777" w:rsidR="007E1CEC" w:rsidRPr="00FB24DF" w:rsidRDefault="007E1CEC" w:rsidP="007E1CEC">
            <w:pPr>
              <w:pStyle w:val="Paragraphedeliste"/>
              <w:numPr>
                <w:ilvl w:val="0"/>
                <w:numId w:val="185"/>
              </w:numPr>
              <w:pBdr>
                <w:top w:val="nil"/>
                <w:left w:val="nil"/>
                <w:bottom w:val="nil"/>
                <w:right w:val="nil"/>
                <w:between w:val="nil"/>
              </w:pBdr>
              <w:spacing w:after="0" w:line="240" w:lineRule="auto"/>
              <w:jc w:val="both"/>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Cette mission s'inscrit dans le cadre d'un accompagnement stratégique et opérationnel de l'équipe GiZ afin de développer des partenariats innovants entre les acteurs de l'écosystème touristique et ceux des filières connexes. Le projet soutient un certain nombre de startups actives dans le domaine du tourisme durable.</w:t>
            </w:r>
          </w:p>
          <w:p w14:paraId="4262035B" w14:textId="77777777" w:rsidR="007E1CEC" w:rsidRPr="00FB24DF" w:rsidRDefault="007E1CEC" w:rsidP="007E1CEC">
            <w:pPr>
              <w:pStyle w:val="Paragraphedeliste"/>
              <w:numPr>
                <w:ilvl w:val="0"/>
                <w:numId w:val="185"/>
              </w:numPr>
              <w:pBdr>
                <w:top w:val="nil"/>
                <w:left w:val="nil"/>
                <w:bottom w:val="nil"/>
                <w:right w:val="nil"/>
                <w:between w:val="nil"/>
              </w:pBdr>
              <w:spacing w:after="0" w:line="240"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L’enjeu est de créer des partenariats entre eux et les autres acteurs du secteur.</w:t>
            </w:r>
          </w:p>
          <w:p w14:paraId="45279399" w14:textId="77777777" w:rsidR="007E1CEC" w:rsidRPr="00FB24DF" w:rsidRDefault="007E1CEC" w:rsidP="00165FE4">
            <w:pPr>
              <w:pBdr>
                <w:top w:val="nil"/>
                <w:left w:val="nil"/>
                <w:bottom w:val="nil"/>
                <w:right w:val="nil"/>
                <w:between w:val="nil"/>
              </w:pBdr>
              <w:rPr>
                <w:rFonts w:ascii="Klavika Light" w:eastAsia="Klavika Light" w:hAnsi="Klavika Light" w:cs="Klavika Light"/>
                <w:sz w:val="20"/>
                <w:u w:val="single"/>
              </w:rPr>
            </w:pPr>
            <w:r w:rsidRPr="00FB24DF">
              <w:rPr>
                <w:rFonts w:ascii="Klavika Light" w:eastAsia="Klavika Light" w:hAnsi="Klavika Light" w:cs="Klavika Light"/>
                <w:sz w:val="20"/>
                <w:u w:val="single"/>
              </w:rPr>
              <w:t>Le projet s'efforce de :</w:t>
            </w:r>
          </w:p>
          <w:p w14:paraId="1A5630BF" w14:textId="77777777" w:rsidR="007E1CEC" w:rsidRPr="00FB24DF" w:rsidRDefault="007E1CEC" w:rsidP="007E1CEC">
            <w:pPr>
              <w:pStyle w:val="Paragraphedeliste"/>
              <w:numPr>
                <w:ilvl w:val="0"/>
                <w:numId w:val="184"/>
              </w:numPr>
              <w:pBdr>
                <w:top w:val="nil"/>
                <w:left w:val="nil"/>
                <w:bottom w:val="nil"/>
                <w:right w:val="nil"/>
                <w:between w:val="nil"/>
              </w:pBdr>
              <w:spacing w:after="0" w:line="240"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Fournir un soutien continu aux membres de l’équipe de projet sur des sujets spécifiques.</w:t>
            </w:r>
          </w:p>
        </w:tc>
      </w:tr>
      <w:tr w:rsidR="007E1CEC" w:rsidRPr="00FB24DF" w14:paraId="6D443C9A" w14:textId="77777777" w:rsidTr="00165FE4">
        <w:trPr>
          <w:trHeight w:val="20"/>
          <w:jc w:val="center"/>
        </w:trPr>
        <w:tc>
          <w:tcPr>
            <w:tcW w:w="5000" w:type="pct"/>
            <w:gridSpan w:val="2"/>
            <w:tcMar>
              <w:top w:w="28" w:type="dxa"/>
              <w:right w:w="28" w:type="dxa"/>
            </w:tcMar>
          </w:tcPr>
          <w:p w14:paraId="3CDF8E48" w14:textId="77777777" w:rsidR="007E1CEC" w:rsidRPr="00FB24DF" w:rsidRDefault="007E1CEC" w:rsidP="00165FE4">
            <w:pPr>
              <w:rPr>
                <w:rFonts w:ascii="Klavika Light" w:eastAsia="Klavika Light" w:hAnsi="Klavika Light" w:cs="Klavika Light"/>
                <w:sz w:val="20"/>
                <w:u w:val="single"/>
              </w:rPr>
            </w:pPr>
            <w:r w:rsidRPr="00FB24DF">
              <w:rPr>
                <w:rFonts w:ascii="Klavika Light" w:eastAsia="Klavika Light" w:hAnsi="Klavika Light" w:cs="Klavika Light"/>
                <w:sz w:val="20"/>
                <w:u w:val="single"/>
              </w:rPr>
              <w:t xml:space="preserve">Description des services réels fournis par </w:t>
            </w:r>
            <w:r>
              <w:rPr>
                <w:rFonts w:ascii="Klavika Light" w:eastAsia="Klavika Light" w:hAnsi="Klavika Light" w:cs="Klavika Light"/>
                <w:sz w:val="20"/>
                <w:u w:val="single"/>
              </w:rPr>
              <w:t>notre personnel</w:t>
            </w:r>
            <w:r w:rsidRPr="00FB24DF">
              <w:rPr>
                <w:rFonts w:ascii="Klavika Light" w:eastAsia="Klavika Light" w:hAnsi="Klavika Light" w:cs="Klavika Light"/>
                <w:sz w:val="20"/>
                <w:u w:val="single"/>
              </w:rPr>
              <w:t xml:space="preserve"> dans le cadre de la mission :</w:t>
            </w:r>
          </w:p>
          <w:p w14:paraId="676239FE" w14:textId="77777777" w:rsidR="007E1CEC" w:rsidRPr="00FB24DF" w:rsidRDefault="007E1CEC" w:rsidP="00165FE4">
            <w:pPr>
              <w:spacing w:after="0"/>
              <w:rPr>
                <w:rFonts w:ascii="Klavika Light" w:eastAsia="Klavika Light" w:hAnsi="Klavika Light" w:cs="Klavika Light"/>
                <w:color w:val="000000"/>
                <w:sz w:val="20"/>
                <w:lang w:eastAsia="fr-FR"/>
              </w:rPr>
            </w:pPr>
            <w:r w:rsidRPr="00FB24DF">
              <w:rPr>
                <w:rFonts w:ascii="Klavika Light" w:eastAsia="Klavika Light" w:hAnsi="Klavika Light" w:cs="Klavika Light"/>
                <w:color w:val="000000"/>
                <w:sz w:val="20"/>
                <w:lang w:eastAsia="fr-FR"/>
              </w:rPr>
              <w:t>Cadrage de la mission :</w:t>
            </w:r>
          </w:p>
          <w:p w14:paraId="3E57BD4F" w14:textId="77777777" w:rsidR="007E1CEC" w:rsidRPr="00FB24DF" w:rsidRDefault="007E1CEC" w:rsidP="007E1CEC">
            <w:pPr>
              <w:pStyle w:val="Paragraphedeliste"/>
              <w:numPr>
                <w:ilvl w:val="0"/>
                <w:numId w:val="186"/>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Clarification des objectifs spécifiques et des ambitions du projet.</w:t>
            </w:r>
          </w:p>
          <w:p w14:paraId="47065917" w14:textId="77777777" w:rsidR="007E1CEC" w:rsidRPr="00FB24DF" w:rsidRDefault="007E1CEC" w:rsidP="007E1CEC">
            <w:pPr>
              <w:pStyle w:val="Paragraphedeliste"/>
              <w:numPr>
                <w:ilvl w:val="0"/>
                <w:numId w:val="186"/>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Ajustement de l'approche méthodologique et du planning.</w:t>
            </w:r>
          </w:p>
          <w:p w14:paraId="59949594" w14:textId="77777777" w:rsidR="007E1CEC" w:rsidRPr="00FB24DF" w:rsidRDefault="007E1CEC" w:rsidP="007E1CEC">
            <w:pPr>
              <w:pStyle w:val="Paragraphedeliste"/>
              <w:numPr>
                <w:ilvl w:val="0"/>
                <w:numId w:val="186"/>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Établissement de la gouvernance projet, des rôles et des responsabilités.</w:t>
            </w:r>
          </w:p>
          <w:p w14:paraId="343B40E2" w14:textId="77777777" w:rsidR="007E1CEC" w:rsidRPr="00FB24DF" w:rsidRDefault="007E1CEC" w:rsidP="00165FE4">
            <w:pPr>
              <w:spacing w:after="0"/>
              <w:rPr>
                <w:rFonts w:ascii="Klavika Light" w:eastAsia="Klavika Light" w:hAnsi="Klavika Light" w:cs="Klavika Light"/>
                <w:color w:val="000000"/>
                <w:sz w:val="20"/>
                <w:lang w:eastAsia="fr-FR"/>
              </w:rPr>
            </w:pPr>
            <w:r w:rsidRPr="00FB24DF">
              <w:rPr>
                <w:rFonts w:ascii="Klavika Light" w:eastAsia="Klavika Light" w:hAnsi="Klavika Light" w:cs="Klavika Light"/>
                <w:color w:val="000000"/>
                <w:sz w:val="20"/>
                <w:lang w:eastAsia="fr-FR"/>
              </w:rPr>
              <w:t>Diagnostic :</w:t>
            </w:r>
          </w:p>
          <w:p w14:paraId="6034EA14"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Cartographie des acteurs de l'écosystème du tourisme durable.</w:t>
            </w:r>
          </w:p>
          <w:p w14:paraId="6904E225"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Analyse des Forces, Faiblesses, Opportunités et Menaces du secteur, en mettant l'accent sur les partenariats innovants et stratégiques.</w:t>
            </w:r>
          </w:p>
          <w:p w14:paraId="7B64A052"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Identification et développement de partenariats :</w:t>
            </w:r>
          </w:p>
          <w:p w14:paraId="5E6765CB"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Proposition d'améliorations pour les partenariats existants.</w:t>
            </w:r>
          </w:p>
          <w:p w14:paraId="3FB90E43"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t>Identification de nouvelles opportunités de partenariats innovants.</w:t>
            </w:r>
          </w:p>
          <w:p w14:paraId="3965014C" w14:textId="77777777" w:rsidR="007E1CEC" w:rsidRPr="00FB24DF" w:rsidRDefault="007E1CEC" w:rsidP="00165FE4">
            <w:pPr>
              <w:spacing w:after="0"/>
              <w:rPr>
                <w:rFonts w:ascii="Klavika Light" w:eastAsia="Klavika Light" w:hAnsi="Klavika Light" w:cs="Klavika Light"/>
                <w:color w:val="000000"/>
                <w:sz w:val="20"/>
                <w:lang w:eastAsia="fr-FR"/>
              </w:rPr>
            </w:pPr>
            <w:r w:rsidRPr="00FB24DF">
              <w:rPr>
                <w:rFonts w:ascii="Klavika Light" w:eastAsia="Klavika Light" w:hAnsi="Klavika Light" w:cs="Klavika Light"/>
                <w:color w:val="000000"/>
                <w:sz w:val="20"/>
                <w:lang w:eastAsia="fr-FR"/>
              </w:rPr>
              <w:t>Élaboration d'une feuille de route :</w:t>
            </w:r>
          </w:p>
          <w:p w14:paraId="72EF9C18" w14:textId="77777777" w:rsidR="007E1CEC" w:rsidRPr="00FB24DF" w:rsidRDefault="007E1CEC" w:rsidP="007E1CEC">
            <w:pPr>
              <w:pStyle w:val="Paragraphedeliste"/>
              <w:numPr>
                <w:ilvl w:val="0"/>
                <w:numId w:val="183"/>
              </w:numPr>
              <w:spacing w:after="0" w:line="259" w:lineRule="auto"/>
              <w:rPr>
                <w:rFonts w:ascii="Klavika Light" w:eastAsia="Klavika Light" w:hAnsi="Klavika Light" w:cs="Klavika Light"/>
                <w:color w:val="000000"/>
                <w:sz w:val="20"/>
              </w:rPr>
            </w:pPr>
            <w:r w:rsidRPr="00FB24DF">
              <w:rPr>
                <w:rFonts w:ascii="Klavika Light" w:eastAsia="Klavika Light" w:hAnsi="Klavika Light" w:cs="Klavika Light"/>
                <w:color w:val="000000"/>
                <w:sz w:val="20"/>
              </w:rPr>
              <w:lastRenderedPageBreak/>
              <w:t>Création d'une feuille de route détaillée pour la mise en œuvre de partenariats innovants entre les acteurs de l'écosystème du tourisme durable.</w:t>
            </w:r>
          </w:p>
        </w:tc>
      </w:tr>
    </w:tbl>
    <w:p w14:paraId="193D7F64" w14:textId="77777777" w:rsidR="007E1CEC" w:rsidRDefault="007E1CEC" w:rsidP="00D90E8A"/>
    <w:p w14:paraId="165870C0" w14:textId="77777777" w:rsidR="007E1CEC" w:rsidRDefault="007E1CEC" w:rsidP="00D90E8A"/>
    <w:tbl>
      <w:tblPr>
        <w:tblpPr w:leftFromText="180" w:rightFromText="180" w:vertAnchor="page" w:horzAnchor="margin" w:tblpY="1516"/>
        <w:tblW w:w="99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97"/>
        <w:gridCol w:w="5103"/>
      </w:tblGrid>
      <w:tr w:rsidR="007E1CEC" w:rsidRPr="00FB24DF" w14:paraId="4408126F" w14:textId="77777777" w:rsidTr="00165FE4">
        <w:trPr>
          <w:trHeight w:val="373"/>
        </w:trPr>
        <w:tc>
          <w:tcPr>
            <w:tcW w:w="9900" w:type="dxa"/>
            <w:gridSpan w:val="2"/>
            <w:shd w:val="clear" w:color="auto" w:fill="970354"/>
            <w:tcMar>
              <w:top w:w="28" w:type="dxa"/>
              <w:right w:w="28" w:type="dxa"/>
            </w:tcMar>
            <w:vAlign w:val="bottom"/>
          </w:tcPr>
          <w:p w14:paraId="317DD95A" w14:textId="77777777" w:rsidR="007E1CEC" w:rsidRPr="00FB24DF" w:rsidRDefault="007E1CEC" w:rsidP="00165FE4">
            <w:pPr>
              <w:pStyle w:val="Titre2"/>
              <w:spacing w:before="0"/>
              <w:jc w:val="center"/>
              <w:rPr>
                <w:rFonts w:ascii="Klavika Light" w:hAnsi="Klavika Light" w:cstheme="minorBidi"/>
                <w:b/>
                <w:bCs/>
                <w:color w:val="FFFFFF" w:themeColor="background1"/>
                <w:sz w:val="20"/>
                <w:szCs w:val="20"/>
              </w:rPr>
            </w:pPr>
            <w:bookmarkStart w:id="168" w:name="_Toc217050815"/>
            <w:r w:rsidRPr="00FB24DF">
              <w:rPr>
                <w:rFonts w:ascii="Klavika Light" w:hAnsi="Klavika Light"/>
                <w:color w:val="FFFFFF" w:themeColor="background1"/>
                <w:sz w:val="20"/>
                <w:szCs w:val="20"/>
              </w:rPr>
              <w:lastRenderedPageBreak/>
              <w:t>Elaboration d'une étude stratégique pour définir la vision, le modèle de développement durable, et le modèle opérationnel de l'association pour la sauvegarde de l’île de Djerba</w:t>
            </w:r>
            <w:bookmarkEnd w:id="168"/>
          </w:p>
        </w:tc>
      </w:tr>
      <w:tr w:rsidR="007E1CEC" w:rsidRPr="00FB24DF" w14:paraId="0967295A" w14:textId="77777777" w:rsidTr="00165FE4">
        <w:trPr>
          <w:trHeight w:val="695"/>
        </w:trPr>
        <w:tc>
          <w:tcPr>
            <w:tcW w:w="4797" w:type="dxa"/>
            <w:tcMar>
              <w:top w:w="28" w:type="dxa"/>
              <w:right w:w="28" w:type="dxa"/>
            </w:tcMar>
          </w:tcPr>
          <w:p w14:paraId="04B803C5" w14:textId="77777777" w:rsidR="007E1CEC" w:rsidRPr="00FB24DF" w:rsidRDefault="007E1CEC" w:rsidP="00165FE4">
            <w:pPr>
              <w:jc w:val="both"/>
              <w:rPr>
                <w:rFonts w:ascii="Klavika Light" w:hAnsi="Klavika Light"/>
                <w:b/>
                <w:bCs/>
              </w:rPr>
            </w:pPr>
            <w:r w:rsidRPr="00FB24DF">
              <w:rPr>
                <w:rFonts w:ascii="Klavika Light" w:hAnsi="Klavika Light"/>
              </w:rPr>
              <w:t xml:space="preserve">Nom du projet :  </w:t>
            </w:r>
            <w:bookmarkStart w:id="169" w:name="Djerba"/>
            <w:r w:rsidRPr="00FB24DF">
              <w:rPr>
                <w:rFonts w:ascii="Klavika Light" w:hAnsi="Klavika Light"/>
                <w:b/>
                <w:bCs/>
              </w:rPr>
              <w:t>Elaboration d'une étude stratégique pour définir la vision, le modèle de développement durable, et le modèle opérationnel de l'association pour la sauvegarde de l’île de Djerba</w:t>
            </w:r>
            <w:bookmarkEnd w:id="169"/>
          </w:p>
        </w:tc>
        <w:tc>
          <w:tcPr>
            <w:tcW w:w="5103" w:type="dxa"/>
            <w:tcMar>
              <w:top w:w="28" w:type="dxa"/>
              <w:right w:w="28" w:type="dxa"/>
            </w:tcMar>
          </w:tcPr>
          <w:p w14:paraId="22754F12" w14:textId="77777777" w:rsidR="007E1CEC" w:rsidRPr="00FB24DF" w:rsidRDefault="007E1CEC" w:rsidP="00165FE4">
            <w:pPr>
              <w:rPr>
                <w:rFonts w:ascii="Klavika Light" w:hAnsi="Klavika Light"/>
              </w:rPr>
            </w:pPr>
            <w:r w:rsidRPr="00FB24DF">
              <w:rPr>
                <w:rFonts w:ascii="Klavika Light" w:hAnsi="Klavika Light"/>
              </w:rPr>
              <w:t xml:space="preserve">Pays: </w:t>
            </w:r>
            <w:r w:rsidRPr="00FB24DF">
              <w:rPr>
                <w:rFonts w:ascii="Klavika Light" w:hAnsi="Klavika Light"/>
                <w:b/>
                <w:bCs/>
              </w:rPr>
              <w:t xml:space="preserve">Tunisie </w:t>
            </w:r>
          </w:p>
        </w:tc>
      </w:tr>
      <w:tr w:rsidR="007E1CEC" w:rsidRPr="00FB24DF" w14:paraId="2E0424E2" w14:textId="77777777" w:rsidTr="00165FE4">
        <w:trPr>
          <w:trHeight w:val="389"/>
        </w:trPr>
        <w:tc>
          <w:tcPr>
            <w:tcW w:w="4797" w:type="dxa"/>
            <w:tcMar>
              <w:top w:w="28" w:type="dxa"/>
              <w:right w:w="28" w:type="dxa"/>
            </w:tcMar>
          </w:tcPr>
          <w:p w14:paraId="55AA23EE" w14:textId="77777777" w:rsidR="007E1CEC" w:rsidRPr="00FB24DF" w:rsidRDefault="007E1CEC" w:rsidP="00165FE4">
            <w:pPr>
              <w:rPr>
                <w:rFonts w:ascii="Klavika Light" w:hAnsi="Klavika Light"/>
              </w:rPr>
            </w:pPr>
            <w:r w:rsidRPr="00FB24DF">
              <w:rPr>
                <w:rFonts w:ascii="Klavika Light" w:hAnsi="Klavika Light"/>
              </w:rPr>
              <w:t xml:space="preserve">Lieu: </w:t>
            </w:r>
            <w:r w:rsidRPr="00FB24DF">
              <w:rPr>
                <w:rFonts w:ascii="Klavika Light" w:hAnsi="Klavika Light"/>
                <w:b/>
                <w:bCs/>
              </w:rPr>
              <w:t xml:space="preserve">Djerba (Mednine) – Tunisie </w:t>
            </w:r>
          </w:p>
        </w:tc>
        <w:tc>
          <w:tcPr>
            <w:tcW w:w="5103" w:type="dxa"/>
            <w:tcMar>
              <w:top w:w="28" w:type="dxa"/>
              <w:right w:w="28" w:type="dxa"/>
            </w:tcMar>
          </w:tcPr>
          <w:p w14:paraId="7B31512D" w14:textId="77777777" w:rsidR="007E1CEC" w:rsidRPr="00FB24DF" w:rsidRDefault="007E1CEC" w:rsidP="00165FE4">
            <w:pPr>
              <w:rPr>
                <w:rFonts w:ascii="Klavika Light" w:hAnsi="Klavika Light"/>
              </w:rPr>
            </w:pPr>
            <w:r w:rsidRPr="00FB24DF">
              <w:rPr>
                <w:rFonts w:ascii="Klavika Light" w:hAnsi="Klavika Light"/>
              </w:rPr>
              <w:t xml:space="preserve">Personnel spécialisé fourni par votre entreprise/organisation (profils) : </w:t>
            </w:r>
            <w:r w:rsidRPr="00FB24DF">
              <w:rPr>
                <w:rFonts w:ascii="Klavika Light" w:hAnsi="Klavika Light"/>
                <w:b/>
                <w:bCs/>
              </w:rPr>
              <w:t>Ouissem Ghorbel</w:t>
            </w:r>
          </w:p>
        </w:tc>
      </w:tr>
      <w:tr w:rsidR="007E1CEC" w:rsidRPr="00FB24DF" w14:paraId="36842F3D" w14:textId="77777777" w:rsidTr="00165FE4">
        <w:trPr>
          <w:trHeight w:val="470"/>
        </w:trPr>
        <w:tc>
          <w:tcPr>
            <w:tcW w:w="4797" w:type="dxa"/>
            <w:tcMar>
              <w:top w:w="28" w:type="dxa"/>
              <w:right w:w="28" w:type="dxa"/>
            </w:tcMar>
          </w:tcPr>
          <w:p w14:paraId="7007BD8D" w14:textId="77777777" w:rsidR="007E1CEC" w:rsidRPr="00FB24DF" w:rsidRDefault="007E1CEC" w:rsidP="00165FE4">
            <w:pPr>
              <w:rPr>
                <w:rFonts w:ascii="Klavika Light" w:hAnsi="Klavika Light"/>
              </w:rPr>
            </w:pPr>
            <w:r w:rsidRPr="00FB24DF">
              <w:rPr>
                <w:rFonts w:ascii="Klavika Light" w:hAnsi="Klavika Light"/>
              </w:rPr>
              <w:t>Nom du client : l'</w:t>
            </w:r>
            <w:r w:rsidRPr="00FB24DF">
              <w:rPr>
                <w:rFonts w:ascii="Klavika Light" w:hAnsi="Klavika Light"/>
                <w:b/>
                <w:bCs/>
              </w:rPr>
              <w:t xml:space="preserve"> association pour la sauvegarde de Djerba (ASSIDJE)</w:t>
            </w:r>
          </w:p>
        </w:tc>
        <w:tc>
          <w:tcPr>
            <w:tcW w:w="5103" w:type="dxa"/>
            <w:tcMar>
              <w:top w:w="28" w:type="dxa"/>
              <w:right w:w="28" w:type="dxa"/>
            </w:tcMar>
          </w:tcPr>
          <w:p w14:paraId="73FFC70D" w14:textId="77777777" w:rsidR="007E1CEC" w:rsidRPr="00FB24DF" w:rsidRDefault="007E1CEC" w:rsidP="00165FE4">
            <w:pPr>
              <w:rPr>
                <w:rFonts w:ascii="Klavika Light" w:hAnsi="Klavika Light"/>
              </w:rPr>
            </w:pPr>
            <w:r w:rsidRPr="00FB24DF">
              <w:rPr>
                <w:rFonts w:ascii="Klavika Light" w:hAnsi="Klavika Light"/>
              </w:rPr>
              <w:t xml:space="preserve">Nombre d'employés ayant participé au projet : </w:t>
            </w:r>
            <w:r w:rsidRPr="00FB24DF">
              <w:rPr>
                <w:rFonts w:ascii="Klavika Light" w:hAnsi="Klavika Light"/>
                <w:b/>
                <w:bCs/>
              </w:rPr>
              <w:t>2</w:t>
            </w:r>
          </w:p>
        </w:tc>
      </w:tr>
      <w:tr w:rsidR="007E1CEC" w:rsidRPr="00FB24DF" w14:paraId="45539B61" w14:textId="77777777" w:rsidTr="00165FE4">
        <w:tc>
          <w:tcPr>
            <w:tcW w:w="4797" w:type="dxa"/>
            <w:tcMar>
              <w:top w:w="28" w:type="dxa"/>
              <w:right w:w="28" w:type="dxa"/>
            </w:tcMar>
          </w:tcPr>
          <w:p w14:paraId="08151832" w14:textId="77777777" w:rsidR="007E1CEC" w:rsidRPr="00FB24DF" w:rsidRDefault="007E1CEC" w:rsidP="00165FE4">
            <w:pPr>
              <w:rPr>
                <w:rFonts w:ascii="Klavika Light" w:hAnsi="Klavika Light"/>
              </w:rPr>
            </w:pPr>
            <w:r w:rsidRPr="00FB24DF">
              <w:rPr>
                <w:rFonts w:ascii="Klavika Light" w:hAnsi="Klavika Light"/>
              </w:rPr>
              <w:t xml:space="preserve">Adresse : </w:t>
            </w:r>
            <w:r w:rsidRPr="00FB24DF">
              <w:rPr>
                <w:rFonts w:ascii="Klavika Light" w:hAnsi="Klavika Light"/>
                <w:b/>
                <w:bCs/>
              </w:rPr>
              <w:t>Zaouia sidi abdel kader</w:t>
            </w:r>
            <w:r w:rsidRPr="00FB24DF">
              <w:rPr>
                <w:rFonts w:ascii="Klavika Light" w:hAnsi="Klavika Light" w:cs="Arial"/>
                <w:b/>
                <w:bCs/>
                <w:rtl/>
              </w:rPr>
              <w:t xml:space="preserve">، </w:t>
            </w:r>
            <w:r w:rsidRPr="00FB24DF">
              <w:rPr>
                <w:rFonts w:ascii="Klavika Light" w:hAnsi="Klavika Light"/>
                <w:b/>
                <w:bCs/>
              </w:rPr>
              <w:t>houmet Souk</w:t>
            </w:r>
            <w:r w:rsidRPr="00FB24DF">
              <w:rPr>
                <w:rFonts w:ascii="Klavika Light" w:hAnsi="Klavika Light" w:cs="Arial"/>
                <w:b/>
                <w:bCs/>
                <w:rtl/>
              </w:rPr>
              <w:t xml:space="preserve">، </w:t>
            </w:r>
            <w:r w:rsidRPr="00FB24DF">
              <w:rPr>
                <w:rFonts w:ascii="Klavika Light" w:hAnsi="Klavika Light"/>
                <w:b/>
                <w:bCs/>
              </w:rPr>
              <w:t>BP86</w:t>
            </w:r>
            <w:r w:rsidRPr="00FB24DF">
              <w:rPr>
                <w:rFonts w:ascii="Klavika Light" w:hAnsi="Klavika Light" w:cs="Arial"/>
                <w:b/>
                <w:bCs/>
                <w:rtl/>
              </w:rPr>
              <w:t xml:space="preserve">، </w:t>
            </w:r>
            <w:r w:rsidRPr="00FB24DF">
              <w:rPr>
                <w:rFonts w:ascii="Klavika Light" w:hAnsi="Klavika Light"/>
                <w:b/>
                <w:bCs/>
              </w:rPr>
              <w:t>Djerba 4180</w:t>
            </w:r>
          </w:p>
        </w:tc>
        <w:tc>
          <w:tcPr>
            <w:tcW w:w="5103" w:type="dxa"/>
            <w:tcMar>
              <w:top w:w="28" w:type="dxa"/>
              <w:right w:w="28" w:type="dxa"/>
            </w:tcMar>
          </w:tcPr>
          <w:p w14:paraId="2C4DF242" w14:textId="77777777" w:rsidR="007E1CEC" w:rsidRPr="00FB24DF" w:rsidRDefault="007E1CEC" w:rsidP="00165FE4">
            <w:pPr>
              <w:rPr>
                <w:rFonts w:ascii="Klavika Light" w:hAnsi="Klavika Light"/>
              </w:rPr>
            </w:pPr>
            <w:r w:rsidRPr="00FB24DF">
              <w:rPr>
                <w:rFonts w:ascii="Klavika Light" w:hAnsi="Klavika Light"/>
              </w:rPr>
              <w:t xml:space="preserve">Nombre de mois de travaux, durée du projet : </w:t>
            </w:r>
            <w:r w:rsidRPr="00FB24DF">
              <w:rPr>
                <w:rFonts w:ascii="Klavika Light" w:hAnsi="Klavika Light"/>
                <w:b/>
                <w:bCs/>
              </w:rPr>
              <w:t>2 mois</w:t>
            </w:r>
          </w:p>
        </w:tc>
      </w:tr>
      <w:tr w:rsidR="007E1CEC" w:rsidRPr="00FB24DF" w14:paraId="1079C014" w14:textId="77777777" w:rsidTr="00165FE4">
        <w:trPr>
          <w:trHeight w:val="389"/>
        </w:trPr>
        <w:tc>
          <w:tcPr>
            <w:tcW w:w="4797" w:type="dxa"/>
            <w:tcMar>
              <w:top w:w="28" w:type="dxa"/>
              <w:right w:w="28" w:type="dxa"/>
            </w:tcMar>
          </w:tcPr>
          <w:p w14:paraId="337CA411" w14:textId="77777777" w:rsidR="007E1CEC" w:rsidRPr="00FB24DF" w:rsidRDefault="007E1CEC" w:rsidP="00165FE4">
            <w:pPr>
              <w:rPr>
                <w:rFonts w:ascii="Klavika Light" w:hAnsi="Klavika Light"/>
              </w:rPr>
            </w:pPr>
            <w:r w:rsidRPr="00FB24DF">
              <w:rPr>
                <w:rFonts w:ascii="Klavika Light" w:hAnsi="Klavika Light"/>
              </w:rPr>
              <w:t xml:space="preserve">Date de début (mois/année) : </w:t>
            </w:r>
            <w:r w:rsidRPr="00FB24DF">
              <w:rPr>
                <w:rFonts w:ascii="Klavika Light" w:hAnsi="Klavika Light"/>
                <w:b/>
                <w:bCs/>
              </w:rPr>
              <w:t>05/2025</w:t>
            </w:r>
          </w:p>
          <w:p w14:paraId="4FAEF31F" w14:textId="77777777" w:rsidR="007E1CEC" w:rsidRPr="00FB24DF" w:rsidRDefault="007E1CEC" w:rsidP="00165FE4">
            <w:pPr>
              <w:rPr>
                <w:rFonts w:ascii="Klavika Light" w:hAnsi="Klavika Light"/>
              </w:rPr>
            </w:pPr>
            <w:r w:rsidRPr="00FB24DF">
              <w:rPr>
                <w:rFonts w:ascii="Klavika Light" w:hAnsi="Klavika Light"/>
              </w:rPr>
              <w:t xml:space="preserve">Date d'achèvement (mois/année) : </w:t>
            </w:r>
            <w:r w:rsidRPr="00FB24DF">
              <w:rPr>
                <w:rFonts w:ascii="Klavika Light" w:hAnsi="Klavika Light"/>
                <w:b/>
                <w:bCs/>
              </w:rPr>
              <w:t>06/2025</w:t>
            </w:r>
          </w:p>
        </w:tc>
        <w:tc>
          <w:tcPr>
            <w:tcW w:w="5103" w:type="dxa"/>
            <w:tcMar>
              <w:top w:w="28" w:type="dxa"/>
              <w:right w:w="28" w:type="dxa"/>
            </w:tcMar>
          </w:tcPr>
          <w:p w14:paraId="05B1C907" w14:textId="77777777" w:rsidR="007E1CEC" w:rsidRPr="00FB24DF" w:rsidRDefault="007E1CEC" w:rsidP="00165FE4">
            <w:pPr>
              <w:rPr>
                <w:rFonts w:ascii="Klavika Light" w:hAnsi="Klavika Light"/>
              </w:rPr>
            </w:pPr>
            <w:r w:rsidRPr="00FB24DF">
              <w:rPr>
                <w:rFonts w:ascii="Klavika Light" w:hAnsi="Klavika Light"/>
              </w:rPr>
              <w:t>Valeur approximative des services en USD : Confidentiel</w:t>
            </w:r>
          </w:p>
        </w:tc>
      </w:tr>
      <w:tr w:rsidR="007E1CEC" w:rsidRPr="00FB24DF" w14:paraId="0ECFC6D0" w14:textId="77777777" w:rsidTr="00165FE4">
        <w:trPr>
          <w:trHeight w:val="1008"/>
        </w:trPr>
        <w:tc>
          <w:tcPr>
            <w:tcW w:w="4797" w:type="dxa"/>
            <w:tcMar>
              <w:top w:w="28" w:type="dxa"/>
              <w:right w:w="28" w:type="dxa"/>
            </w:tcMar>
          </w:tcPr>
          <w:p w14:paraId="29CA6B07" w14:textId="77777777" w:rsidR="007E1CEC" w:rsidRPr="00FB24DF" w:rsidRDefault="007E1CEC" w:rsidP="00165FE4">
            <w:pPr>
              <w:rPr>
                <w:rFonts w:ascii="Klavika Light" w:hAnsi="Klavika Light"/>
              </w:rPr>
            </w:pPr>
            <w:r w:rsidRPr="00FB24DF">
              <w:rPr>
                <w:rFonts w:ascii="Klavika Light" w:hAnsi="Klavika Light"/>
              </w:rPr>
              <w:t xml:space="preserve">Nom des consultants associés: </w:t>
            </w:r>
          </w:p>
          <w:p w14:paraId="5578A204" w14:textId="77777777" w:rsidR="007E1CEC" w:rsidRPr="00FB24DF" w:rsidRDefault="007E1CEC" w:rsidP="007E1CEC">
            <w:pPr>
              <w:pStyle w:val="Paragraphedeliste"/>
              <w:numPr>
                <w:ilvl w:val="0"/>
                <w:numId w:val="46"/>
              </w:numPr>
              <w:spacing w:after="240" w:line="240" w:lineRule="auto"/>
              <w:rPr>
                <w:rFonts w:ascii="Klavika Light" w:hAnsi="Klavika Light"/>
              </w:rPr>
            </w:pPr>
            <w:r w:rsidRPr="00FB24DF">
              <w:rPr>
                <w:rFonts w:ascii="Klavika Light" w:hAnsi="Klavika Light"/>
                <w:b/>
                <w:bCs/>
              </w:rPr>
              <w:t>Zakaria Satouri</w:t>
            </w:r>
          </w:p>
        </w:tc>
        <w:tc>
          <w:tcPr>
            <w:tcW w:w="5103" w:type="dxa"/>
            <w:tcMar>
              <w:top w:w="28" w:type="dxa"/>
              <w:right w:w="28" w:type="dxa"/>
            </w:tcMar>
          </w:tcPr>
          <w:p w14:paraId="0FEC4F52" w14:textId="77777777" w:rsidR="007E1CEC" w:rsidRPr="00FB24DF" w:rsidRDefault="007E1CEC" w:rsidP="00165FE4">
            <w:pPr>
              <w:rPr>
                <w:rFonts w:ascii="Klavika Light" w:hAnsi="Klavika Light"/>
              </w:rPr>
            </w:pPr>
            <w:r w:rsidRPr="00FB24DF">
              <w:rPr>
                <w:rFonts w:ascii="Klavika Light" w:hAnsi="Klavika Light"/>
              </w:rPr>
              <w:t>Nom et fonctions des responsables (directeur/coordinateur de projet) :</w:t>
            </w:r>
          </w:p>
          <w:p w14:paraId="77ABA46C" w14:textId="77777777" w:rsidR="007E1CEC" w:rsidRPr="00FB24DF" w:rsidRDefault="007E1CEC" w:rsidP="007E1CEC">
            <w:pPr>
              <w:pStyle w:val="Paragraphedeliste"/>
              <w:numPr>
                <w:ilvl w:val="0"/>
                <w:numId w:val="187"/>
              </w:numPr>
              <w:spacing w:after="240" w:line="240" w:lineRule="auto"/>
              <w:rPr>
                <w:rFonts w:ascii="Klavika Light" w:hAnsi="Klavika Light"/>
                <w:b/>
                <w:bCs/>
              </w:rPr>
            </w:pPr>
            <w:r w:rsidRPr="00FB24DF">
              <w:rPr>
                <w:rFonts w:ascii="Klavika Light" w:hAnsi="Klavika Light"/>
                <w:b/>
                <w:bCs/>
              </w:rPr>
              <w:t>Ouissem Ghorbel : Directeur de mission</w:t>
            </w:r>
          </w:p>
        </w:tc>
      </w:tr>
      <w:tr w:rsidR="007E1CEC" w:rsidRPr="00FB24DF" w14:paraId="0A20138D" w14:textId="77777777" w:rsidTr="00165FE4">
        <w:tc>
          <w:tcPr>
            <w:tcW w:w="9900" w:type="dxa"/>
            <w:gridSpan w:val="2"/>
            <w:tcMar>
              <w:top w:w="28" w:type="dxa"/>
              <w:right w:w="28" w:type="dxa"/>
            </w:tcMar>
            <w:vAlign w:val="center"/>
          </w:tcPr>
          <w:p w14:paraId="540ACB8A" w14:textId="77777777" w:rsidR="007E1CEC" w:rsidRPr="00FB24DF" w:rsidRDefault="007E1CEC" w:rsidP="00165FE4">
            <w:pPr>
              <w:tabs>
                <w:tab w:val="num" w:pos="1440"/>
              </w:tabs>
              <w:rPr>
                <w:rFonts w:ascii="Klavika Light" w:hAnsi="Klavika Light"/>
              </w:rPr>
            </w:pPr>
            <w:r w:rsidRPr="00FB24DF">
              <w:rPr>
                <w:rFonts w:ascii="Klavika Light" w:hAnsi="Klavika Light"/>
                <w:b/>
                <w:bCs/>
              </w:rPr>
              <w:t xml:space="preserve">Contexte: </w:t>
            </w:r>
            <w:r w:rsidRPr="00FB24DF">
              <w:rPr>
                <w:rFonts w:ascii="Klavika Light" w:hAnsi="Klavika Light"/>
              </w:rPr>
              <w:t>L'ASSIDJE, organisation historique de la société civile (ONG) active depuis 1976 dans la préservation et la protection de l'île de Djerba, a mandaté Matine Consulting pour accompagner son repositionnement organisationnel et stratégique. Le projet visait à aligner le rôle de l'ASSIDJE sur l'évolution des défis de développement local et les normes mondiales émergentes en matière de durabilité, de gouvernance et de planification basée sur l'impact.</w:t>
            </w:r>
          </w:p>
          <w:p w14:paraId="3D2F4CE4" w14:textId="77777777" w:rsidR="007E1CEC" w:rsidRPr="00FB24DF" w:rsidRDefault="007E1CEC" w:rsidP="00165FE4">
            <w:pPr>
              <w:tabs>
                <w:tab w:val="num" w:pos="1440"/>
              </w:tabs>
              <w:rPr>
                <w:rFonts w:ascii="Klavika Light" w:hAnsi="Klavika Light"/>
                <w:b/>
                <w:bCs/>
              </w:rPr>
            </w:pPr>
            <w:r w:rsidRPr="00FB24DF">
              <w:rPr>
                <w:rFonts w:ascii="Klavika Light" w:hAnsi="Klavika Light"/>
              </w:rPr>
              <w:t xml:space="preserve">Cette initiative a coïncidé avec des étapes clés : la préparation des </w:t>
            </w:r>
            <w:r w:rsidRPr="00FB24DF">
              <w:rPr>
                <w:rFonts w:ascii="Klavika Light" w:hAnsi="Klavika Light"/>
                <w:b/>
                <w:bCs/>
              </w:rPr>
              <w:t>50 ans de l’association et</w:t>
            </w:r>
            <w:r w:rsidRPr="00FB24DF">
              <w:rPr>
                <w:rFonts w:ascii="Klavika Light" w:hAnsi="Klavika Light"/>
              </w:rPr>
              <w:t xml:space="preserve"> l'inscription de Djerba au patrimoine mondial de l'</w:t>
            </w:r>
            <w:r w:rsidRPr="00FB24DF">
              <w:rPr>
                <w:rFonts w:ascii="Klavika Light" w:hAnsi="Klavika Light"/>
                <w:b/>
                <w:bCs/>
              </w:rPr>
              <w:t>UNESCO</w:t>
            </w:r>
            <w:r w:rsidRPr="00FB24DF">
              <w:rPr>
                <w:rFonts w:ascii="Klavika Light" w:hAnsi="Klavika Light"/>
              </w:rPr>
              <w:t xml:space="preserve"> grâce aux efforts de l'ASSIDJE. La mission a été conçue pour renforcer la résilience interne, la visibilité et la pertinence à long terme de l'ONG en tant qu'acteur territorial pour un développement inclusif et durable.</w:t>
            </w:r>
          </w:p>
          <w:p w14:paraId="5AA5A5E9" w14:textId="77777777" w:rsidR="007E1CEC" w:rsidRPr="00FB24DF" w:rsidRDefault="007E1CEC" w:rsidP="00165FE4">
            <w:pPr>
              <w:tabs>
                <w:tab w:val="num" w:pos="1440"/>
              </w:tabs>
              <w:rPr>
                <w:rFonts w:ascii="Klavika Light" w:hAnsi="Klavika Light"/>
                <w:b/>
                <w:bCs/>
              </w:rPr>
            </w:pPr>
            <w:r w:rsidRPr="00FB24DF">
              <w:rPr>
                <w:rFonts w:ascii="Klavika Light" w:hAnsi="Klavika Light"/>
                <w:b/>
                <w:bCs/>
              </w:rPr>
              <w:t xml:space="preserve">Objectives du client: </w:t>
            </w:r>
          </w:p>
          <w:p w14:paraId="1FDAC8BE" w14:textId="77777777" w:rsidR="007E1CEC" w:rsidRPr="00FB24DF" w:rsidRDefault="007E1CEC" w:rsidP="007E1CEC">
            <w:pPr>
              <w:pStyle w:val="Paragraphedeliste"/>
              <w:numPr>
                <w:ilvl w:val="0"/>
                <w:numId w:val="188"/>
              </w:numPr>
              <w:spacing w:line="240" w:lineRule="auto"/>
              <w:jc w:val="both"/>
              <w:rPr>
                <w:rFonts w:ascii="Klavika Light" w:hAnsi="Klavika Light"/>
              </w:rPr>
            </w:pPr>
            <w:r w:rsidRPr="00FB24DF">
              <w:rPr>
                <w:rFonts w:ascii="Klavika Light" w:hAnsi="Klavika Light"/>
              </w:rPr>
              <w:t xml:space="preserve">Diagnostic de la </w:t>
            </w:r>
            <w:r w:rsidRPr="00FB24DF">
              <w:rPr>
                <w:rFonts w:ascii="Klavika Light" w:hAnsi="Klavika Light"/>
                <w:b/>
                <w:bCs/>
              </w:rPr>
              <w:t>gouvernance</w:t>
            </w:r>
            <w:r w:rsidRPr="00FB24DF">
              <w:rPr>
                <w:rFonts w:ascii="Klavika Light" w:hAnsi="Klavika Light"/>
              </w:rPr>
              <w:t xml:space="preserve"> interne, de la structure organisationnelle et du positionnement institutionnel</w:t>
            </w:r>
          </w:p>
          <w:p w14:paraId="2753E67C" w14:textId="77777777" w:rsidR="007E1CEC" w:rsidRPr="00FB24DF" w:rsidRDefault="007E1CEC" w:rsidP="007E1CEC">
            <w:pPr>
              <w:pStyle w:val="Paragraphedeliste"/>
              <w:numPr>
                <w:ilvl w:val="0"/>
                <w:numId w:val="188"/>
              </w:numPr>
              <w:spacing w:line="240" w:lineRule="auto"/>
              <w:jc w:val="both"/>
              <w:rPr>
                <w:rFonts w:ascii="Klavika Light" w:hAnsi="Klavika Light"/>
              </w:rPr>
            </w:pPr>
            <w:r w:rsidRPr="00FB24DF">
              <w:rPr>
                <w:rFonts w:ascii="Klavika Light" w:hAnsi="Klavika Light"/>
              </w:rPr>
              <w:t xml:space="preserve">Co-élaboration d'une </w:t>
            </w:r>
            <w:r w:rsidRPr="00FB24DF">
              <w:rPr>
                <w:rFonts w:ascii="Klavika Light" w:hAnsi="Klavika Light"/>
                <w:b/>
                <w:bCs/>
              </w:rPr>
              <w:t>vision stratégique</w:t>
            </w:r>
            <w:r w:rsidRPr="00FB24DF">
              <w:rPr>
                <w:rFonts w:ascii="Klavika Light" w:hAnsi="Klavika Light"/>
              </w:rPr>
              <w:t xml:space="preserve"> à 10 ans en lien avec les ODD et les recommandations de l'UNESCO</w:t>
            </w:r>
          </w:p>
          <w:p w14:paraId="58BDE522" w14:textId="77777777" w:rsidR="007E1CEC" w:rsidRPr="00FB24DF" w:rsidRDefault="007E1CEC" w:rsidP="007E1CEC">
            <w:pPr>
              <w:pStyle w:val="Paragraphedeliste"/>
              <w:numPr>
                <w:ilvl w:val="0"/>
                <w:numId w:val="188"/>
              </w:numPr>
              <w:spacing w:line="240" w:lineRule="auto"/>
              <w:jc w:val="both"/>
              <w:rPr>
                <w:rFonts w:ascii="Klavika Light" w:hAnsi="Klavika Light"/>
              </w:rPr>
            </w:pPr>
            <w:r w:rsidRPr="00FB24DF">
              <w:rPr>
                <w:rFonts w:ascii="Klavika Light" w:hAnsi="Klavika Light"/>
              </w:rPr>
              <w:t xml:space="preserve">Construire un </w:t>
            </w:r>
            <w:r w:rsidRPr="00FB24DF">
              <w:rPr>
                <w:rFonts w:ascii="Klavika Light" w:hAnsi="Klavika Light"/>
                <w:b/>
                <w:bCs/>
              </w:rPr>
              <w:t>modèle de durabilité</w:t>
            </w:r>
            <w:r w:rsidRPr="00FB24DF">
              <w:rPr>
                <w:rFonts w:ascii="Klavika Light" w:hAnsi="Klavika Light"/>
              </w:rPr>
              <w:t xml:space="preserve"> adapté à la mission, aux capacités et aux parties prenantes de l'ONG</w:t>
            </w:r>
          </w:p>
          <w:p w14:paraId="080C2B23" w14:textId="77777777" w:rsidR="007E1CEC" w:rsidRPr="00FB24DF" w:rsidRDefault="007E1CEC" w:rsidP="007E1CEC">
            <w:pPr>
              <w:pStyle w:val="Paragraphedeliste"/>
              <w:numPr>
                <w:ilvl w:val="0"/>
                <w:numId w:val="188"/>
              </w:numPr>
              <w:spacing w:line="240" w:lineRule="auto"/>
              <w:jc w:val="both"/>
              <w:rPr>
                <w:rFonts w:ascii="Klavika Light" w:hAnsi="Klavika Light"/>
              </w:rPr>
            </w:pPr>
            <w:r w:rsidRPr="00FB24DF">
              <w:rPr>
                <w:rFonts w:ascii="Klavika Light" w:hAnsi="Klavika Light"/>
              </w:rPr>
              <w:lastRenderedPageBreak/>
              <w:t>Définir un modèle financier</w:t>
            </w:r>
            <w:r w:rsidRPr="00FB24DF">
              <w:rPr>
                <w:rFonts w:ascii="Klavika Light" w:hAnsi="Klavika Light"/>
                <w:b/>
                <w:bCs/>
              </w:rPr>
              <w:t xml:space="preserve"> diversifié et résilient </w:t>
            </w:r>
            <w:r w:rsidRPr="00FB24DF">
              <w:rPr>
                <w:rFonts w:ascii="Klavika Light" w:hAnsi="Klavika Light"/>
              </w:rPr>
              <w:t xml:space="preserve"> (crowdfunding, partenariats RSE, apports des adhérents et activités génératrices de revenus)</w:t>
            </w:r>
          </w:p>
          <w:p w14:paraId="55DF92C3" w14:textId="77777777" w:rsidR="007E1CEC" w:rsidRPr="00FB24DF" w:rsidRDefault="007E1CEC" w:rsidP="007E1CEC">
            <w:pPr>
              <w:pStyle w:val="Paragraphedeliste"/>
              <w:numPr>
                <w:ilvl w:val="0"/>
                <w:numId w:val="188"/>
              </w:numPr>
              <w:spacing w:line="240" w:lineRule="auto"/>
              <w:jc w:val="both"/>
              <w:rPr>
                <w:rFonts w:ascii="Klavika Light" w:hAnsi="Klavika Light"/>
              </w:rPr>
            </w:pPr>
            <w:r w:rsidRPr="00FB24DF">
              <w:rPr>
                <w:rFonts w:ascii="Klavika Light" w:hAnsi="Klavika Light"/>
              </w:rPr>
              <w:t>Renforcer l'</w:t>
            </w:r>
            <w:r w:rsidRPr="00FB24DF">
              <w:rPr>
                <w:rFonts w:ascii="Klavika Light" w:hAnsi="Klavika Light"/>
                <w:b/>
                <w:bCs/>
              </w:rPr>
              <w:t>engagement des parties prenantes</w:t>
            </w:r>
            <w:r w:rsidRPr="00FB24DF">
              <w:rPr>
                <w:rFonts w:ascii="Klavika Light" w:hAnsi="Klavika Light"/>
              </w:rPr>
              <w:t xml:space="preserve"> et la légitimité de l'ONG dans les écosystèmes locaux, nationaux et internationaux </w:t>
            </w:r>
          </w:p>
          <w:p w14:paraId="7D0E33C1" w14:textId="77777777" w:rsidR="007E1CEC" w:rsidRPr="00FB24DF" w:rsidRDefault="007E1CEC" w:rsidP="00165FE4">
            <w:pPr>
              <w:rPr>
                <w:rFonts w:ascii="Klavika Light" w:hAnsi="Klavika Light"/>
              </w:rPr>
            </w:pPr>
            <w:r w:rsidRPr="00FB24DF">
              <w:rPr>
                <w:rFonts w:ascii="Klavika Light" w:hAnsi="Klavika Light"/>
                <w:noProof/>
              </w:rPr>
              <w:drawing>
                <wp:anchor distT="0" distB="0" distL="114300" distR="114300" simplePos="0" relativeHeight="251669504" behindDoc="0" locked="0" layoutInCell="1" allowOverlap="1" wp14:anchorId="17D914F6" wp14:editId="7E05DAC2">
                  <wp:simplePos x="0" y="0"/>
                  <wp:positionH relativeFrom="column">
                    <wp:posOffset>3305810</wp:posOffset>
                  </wp:positionH>
                  <wp:positionV relativeFrom="paragraph">
                    <wp:posOffset>133350</wp:posOffset>
                  </wp:positionV>
                  <wp:extent cx="2457450" cy="1381760"/>
                  <wp:effectExtent l="0" t="0" r="0" b="0"/>
                  <wp:wrapThrough wrapText="bothSides">
                    <wp:wrapPolygon edited="0">
                      <wp:start x="0" y="0"/>
                      <wp:lineTo x="0" y="21441"/>
                      <wp:lineTo x="21433" y="21441"/>
                      <wp:lineTo x="21433" y="0"/>
                      <wp:lineTo x="0" y="0"/>
                    </wp:wrapPolygon>
                  </wp:wrapThrough>
                  <wp:docPr id="1915299005"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2960"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457450" cy="138176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b/>
                <w:bCs/>
              </w:rPr>
              <w:t xml:space="preserve">Approche et portée: </w:t>
            </w:r>
            <w:r w:rsidRPr="00FB24DF">
              <w:rPr>
                <w:rFonts w:ascii="Klavika Light" w:hAnsi="Klavika Light"/>
              </w:rPr>
              <w:br/>
              <w:t xml:space="preserve">Matine Consulting a adopté une approche participative et systémique, alliant </w:t>
            </w:r>
            <w:r w:rsidRPr="00FB24DF">
              <w:rPr>
                <w:rStyle w:val="lev"/>
                <w:rFonts w:ascii="Klavika Light" w:hAnsi="Klavika Light"/>
              </w:rPr>
              <w:t>travail de terrain</w:t>
            </w:r>
            <w:r w:rsidRPr="00FB24DF">
              <w:rPr>
                <w:rFonts w:ascii="Klavika Light" w:hAnsi="Klavika Light"/>
              </w:rPr>
              <w:t xml:space="preserve">, </w:t>
            </w:r>
            <w:r w:rsidRPr="00FB24DF">
              <w:rPr>
                <w:rStyle w:val="lev"/>
                <w:rFonts w:ascii="Klavika Light" w:hAnsi="Klavika Light"/>
              </w:rPr>
              <w:t>prospective stratégique</w:t>
            </w:r>
            <w:r w:rsidRPr="00FB24DF">
              <w:rPr>
                <w:rFonts w:ascii="Klavika Light" w:hAnsi="Klavika Light"/>
              </w:rPr>
              <w:t xml:space="preserve"> et </w:t>
            </w:r>
            <w:r w:rsidRPr="00FB24DF">
              <w:rPr>
                <w:rStyle w:val="lev"/>
                <w:rFonts w:ascii="Klavika Light" w:hAnsi="Klavika Light"/>
              </w:rPr>
              <w:t>design organisationnel</w:t>
            </w:r>
            <w:r w:rsidRPr="00FB24DF">
              <w:rPr>
                <w:rFonts w:ascii="Klavika Light" w:hAnsi="Klavika Light"/>
              </w:rPr>
              <w:t>. L'accompagnement couvrait :</w:t>
            </w:r>
          </w:p>
          <w:p w14:paraId="24E4690D" w14:textId="77777777" w:rsidR="007E1CEC" w:rsidRPr="00FB24DF" w:rsidRDefault="007E1CEC" w:rsidP="007E1CEC">
            <w:pPr>
              <w:pStyle w:val="NormalWeb"/>
              <w:numPr>
                <w:ilvl w:val="0"/>
                <w:numId w:val="189"/>
              </w:numPr>
              <w:spacing w:before="120" w:beforeAutospacing="0"/>
              <w:rPr>
                <w:rFonts w:ascii="Klavika Light" w:hAnsi="Klavika Light"/>
                <w:sz w:val="22"/>
                <w:szCs w:val="22"/>
                <w:lang w:val="fr-FR"/>
              </w:rPr>
            </w:pPr>
            <w:r w:rsidRPr="00FB24DF">
              <w:rPr>
                <w:rFonts w:ascii="Klavika Light" w:hAnsi="Klavika Light"/>
                <w:sz w:val="22"/>
                <w:szCs w:val="22"/>
                <w:lang w:val="fr-FR"/>
              </w:rPr>
              <w:t>Examen de plus de 20 documents administratifs, financiers et juridiques</w:t>
            </w:r>
          </w:p>
          <w:p w14:paraId="699EEDF7" w14:textId="77777777" w:rsidR="007E1CEC" w:rsidRPr="00FB24DF" w:rsidRDefault="007E1CEC" w:rsidP="007E1CEC">
            <w:pPr>
              <w:pStyle w:val="NormalWeb"/>
              <w:numPr>
                <w:ilvl w:val="0"/>
                <w:numId w:val="189"/>
              </w:numPr>
              <w:rPr>
                <w:rFonts w:ascii="Klavika Light" w:hAnsi="Klavika Light"/>
                <w:sz w:val="22"/>
                <w:szCs w:val="22"/>
                <w:lang w:val="fr-FR"/>
              </w:rPr>
            </w:pPr>
            <w:r w:rsidRPr="00FB24DF">
              <w:rPr>
                <w:rFonts w:ascii="Klavika Light" w:hAnsi="Klavika Light"/>
                <w:sz w:val="22"/>
                <w:szCs w:val="22"/>
                <w:lang w:val="fr-FR"/>
              </w:rPr>
              <w:t xml:space="preserve">Réalisation de </w:t>
            </w:r>
            <w:r w:rsidRPr="00FB24DF">
              <w:rPr>
                <w:rStyle w:val="lev"/>
                <w:rFonts w:ascii="Klavika Light" w:eastAsiaTheme="majorEastAsia" w:hAnsi="Klavika Light"/>
                <w:sz w:val="22"/>
                <w:szCs w:val="22"/>
                <w:lang w:val="fr-FR"/>
              </w:rPr>
              <w:t>23 entretiens qualitatifs</w:t>
            </w:r>
            <w:r w:rsidRPr="00FB24DF">
              <w:rPr>
                <w:rFonts w:ascii="Klavika Light" w:hAnsi="Klavika Light"/>
                <w:sz w:val="22"/>
                <w:szCs w:val="22"/>
                <w:lang w:val="fr-FR"/>
              </w:rPr>
              <w:t xml:space="preserve"> avec des responsables internes, des experts du patrimoine, des autorités locales et des partenaires</w:t>
            </w:r>
          </w:p>
          <w:p w14:paraId="111BF932" w14:textId="77777777" w:rsidR="007E1CEC" w:rsidRPr="00FB24DF" w:rsidRDefault="007E1CEC" w:rsidP="007E1CEC">
            <w:pPr>
              <w:pStyle w:val="NormalWeb"/>
              <w:numPr>
                <w:ilvl w:val="0"/>
                <w:numId w:val="189"/>
              </w:numPr>
              <w:rPr>
                <w:rFonts w:ascii="Klavika Light" w:hAnsi="Klavika Light"/>
                <w:sz w:val="22"/>
                <w:szCs w:val="22"/>
                <w:lang w:val="fr-FR"/>
              </w:rPr>
            </w:pPr>
            <w:r w:rsidRPr="00FB24DF">
              <w:rPr>
                <w:rFonts w:ascii="Klavika Light" w:hAnsi="Klavika Light"/>
                <w:sz w:val="22"/>
                <w:szCs w:val="22"/>
                <w:lang w:val="fr-FR"/>
              </w:rPr>
              <w:t xml:space="preserve">Conception d'un cadre de </w:t>
            </w:r>
            <w:r w:rsidRPr="00FB24DF">
              <w:rPr>
                <w:rStyle w:val="lev"/>
                <w:rFonts w:ascii="Klavika Light" w:eastAsiaTheme="majorEastAsia" w:hAnsi="Klavika Light"/>
                <w:sz w:val="22"/>
                <w:szCs w:val="22"/>
                <w:lang w:val="fr-FR"/>
              </w:rPr>
              <w:t>développement durable en 9 blocs</w:t>
            </w:r>
            <w:r w:rsidRPr="00FB24DF">
              <w:rPr>
                <w:rFonts w:ascii="Klavika Light" w:hAnsi="Klavika Light"/>
                <w:sz w:val="22"/>
                <w:szCs w:val="22"/>
                <w:lang w:val="fr-FR"/>
              </w:rPr>
              <w:t>, en s'appuyant sur une logique de canevas de modèle d'affaires adaptée pour les ONG</w:t>
            </w:r>
          </w:p>
          <w:p w14:paraId="7933AC2E" w14:textId="77777777" w:rsidR="007E1CEC" w:rsidRPr="00FB24DF" w:rsidRDefault="007E1CEC" w:rsidP="007E1CEC">
            <w:pPr>
              <w:pStyle w:val="NormalWeb"/>
              <w:numPr>
                <w:ilvl w:val="0"/>
                <w:numId w:val="189"/>
              </w:numPr>
              <w:rPr>
                <w:rFonts w:ascii="Klavika Light" w:hAnsi="Klavika Light"/>
                <w:sz w:val="22"/>
                <w:szCs w:val="22"/>
                <w:lang w:val="fr-FR"/>
              </w:rPr>
            </w:pPr>
            <w:r w:rsidRPr="00FB24DF">
              <w:rPr>
                <w:rFonts w:ascii="Klavika Light" w:hAnsi="Klavika Light"/>
                <w:noProof/>
                <w:sz w:val="22"/>
                <w:szCs w:val="22"/>
              </w:rPr>
              <w:drawing>
                <wp:anchor distT="0" distB="0" distL="114300" distR="114300" simplePos="0" relativeHeight="251670528" behindDoc="0" locked="0" layoutInCell="1" allowOverlap="1" wp14:anchorId="41A649ED" wp14:editId="236ECFE8">
                  <wp:simplePos x="0" y="0"/>
                  <wp:positionH relativeFrom="column">
                    <wp:posOffset>3071495</wp:posOffset>
                  </wp:positionH>
                  <wp:positionV relativeFrom="paragraph">
                    <wp:posOffset>114935</wp:posOffset>
                  </wp:positionV>
                  <wp:extent cx="2683510" cy="1508760"/>
                  <wp:effectExtent l="0" t="0" r="2540" b="0"/>
                  <wp:wrapThrough wrapText="bothSides">
                    <wp:wrapPolygon edited="0">
                      <wp:start x="0" y="0"/>
                      <wp:lineTo x="0" y="21273"/>
                      <wp:lineTo x="21467" y="21273"/>
                      <wp:lineTo x="21467" y="0"/>
                      <wp:lineTo x="0" y="0"/>
                    </wp:wrapPolygon>
                  </wp:wrapThrough>
                  <wp:docPr id="10325069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0142"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2683510" cy="150876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2"/>
                <w:szCs w:val="22"/>
                <w:lang w:val="fr-FR"/>
              </w:rPr>
              <w:t xml:space="preserve">Développement d'un nouveau </w:t>
            </w:r>
            <w:r w:rsidRPr="00FB24DF">
              <w:rPr>
                <w:rStyle w:val="lev"/>
                <w:rFonts w:ascii="Klavika Light" w:eastAsiaTheme="majorEastAsia" w:hAnsi="Klavika Light"/>
                <w:sz w:val="22"/>
                <w:szCs w:val="22"/>
                <w:lang w:val="fr-FR"/>
              </w:rPr>
              <w:t>modèle opérationnel</w:t>
            </w:r>
            <w:r w:rsidRPr="00FB24DF">
              <w:rPr>
                <w:rFonts w:ascii="Klavika Light" w:hAnsi="Klavika Light"/>
                <w:sz w:val="22"/>
                <w:szCs w:val="22"/>
                <w:lang w:val="fr-FR"/>
              </w:rPr>
              <w:t xml:space="preserve"> (6 pôles stratégiques + 4 structures d'action) pour améliorer la livraison, l'innovation et la portée</w:t>
            </w:r>
          </w:p>
          <w:p w14:paraId="4E6169AE" w14:textId="77777777" w:rsidR="007E1CEC" w:rsidRPr="00FB24DF" w:rsidRDefault="007E1CEC" w:rsidP="007E1CEC">
            <w:pPr>
              <w:pStyle w:val="NormalWeb"/>
              <w:numPr>
                <w:ilvl w:val="0"/>
                <w:numId w:val="189"/>
              </w:numPr>
              <w:rPr>
                <w:rFonts w:ascii="Klavika Light" w:hAnsi="Klavika Light"/>
                <w:sz w:val="22"/>
                <w:szCs w:val="22"/>
                <w:lang w:val="fr-FR"/>
              </w:rPr>
            </w:pPr>
            <w:r w:rsidRPr="00FB24DF">
              <w:rPr>
                <w:rFonts w:ascii="Klavika Light" w:hAnsi="Klavika Light"/>
                <w:lang w:val="fr-FR"/>
              </w:rPr>
              <w:t xml:space="preserve">Formulation de </w:t>
            </w:r>
            <w:r w:rsidRPr="00FB24DF">
              <w:rPr>
                <w:rStyle w:val="lev"/>
                <w:rFonts w:ascii="Klavika Light" w:eastAsiaTheme="majorEastAsia" w:hAnsi="Klavika Light"/>
                <w:lang w:val="fr-FR"/>
              </w:rPr>
              <w:t>5 projets phares</w:t>
            </w:r>
            <w:r w:rsidRPr="00FB24DF">
              <w:rPr>
                <w:rFonts w:ascii="Klavika Light" w:hAnsi="Klavika Light"/>
                <w:lang w:val="fr-FR"/>
              </w:rPr>
              <w:t>, liant l'ASSIDJE aux normes du patrimoine mondial, à l'innovation écologique, à la mobilisation des jeunes et à l'entrepreneuriat culturel</w:t>
            </w:r>
          </w:p>
        </w:tc>
      </w:tr>
      <w:tr w:rsidR="007E1CEC" w:rsidRPr="00FB24DF" w14:paraId="40A86936" w14:textId="77777777" w:rsidTr="00165FE4">
        <w:tc>
          <w:tcPr>
            <w:tcW w:w="9900" w:type="dxa"/>
            <w:gridSpan w:val="2"/>
            <w:tcMar>
              <w:top w:w="28" w:type="dxa"/>
              <w:right w:w="28" w:type="dxa"/>
            </w:tcMar>
            <w:vAlign w:val="center"/>
          </w:tcPr>
          <w:p w14:paraId="0B9ACBD0" w14:textId="77777777" w:rsidR="007E1CEC" w:rsidRPr="00FB24DF" w:rsidRDefault="007E1CEC" w:rsidP="00165FE4">
            <w:pPr>
              <w:pStyle w:val="Titre3"/>
              <w:rPr>
                <w:rFonts w:ascii="Klavika Light" w:hAnsi="Klavika Light"/>
                <w:color w:val="auto"/>
                <w:sz w:val="22"/>
                <w:szCs w:val="22"/>
              </w:rPr>
            </w:pPr>
            <w:bookmarkStart w:id="170" w:name="_Toc217050816"/>
            <w:r w:rsidRPr="00FB24DF">
              <w:rPr>
                <w:rStyle w:val="lev"/>
                <w:rFonts w:ascii="Klavika Light" w:hAnsi="Klavika Light"/>
                <w:color w:val="auto"/>
                <w:sz w:val="22"/>
                <w:szCs w:val="22"/>
              </w:rPr>
              <w:lastRenderedPageBreak/>
              <w:t xml:space="preserve">Description des services réellement fournis par </w:t>
            </w:r>
            <w:r>
              <w:rPr>
                <w:rStyle w:val="lev"/>
                <w:rFonts w:ascii="Klavika Light" w:hAnsi="Klavika Light"/>
                <w:color w:val="auto"/>
                <w:sz w:val="22"/>
                <w:szCs w:val="22"/>
              </w:rPr>
              <w:t>notre personnel</w:t>
            </w:r>
            <w:r w:rsidRPr="00FB24DF">
              <w:rPr>
                <w:rStyle w:val="lev"/>
                <w:rFonts w:ascii="Klavika Light" w:hAnsi="Klavika Light"/>
                <w:color w:val="auto"/>
                <w:sz w:val="22"/>
                <w:szCs w:val="22"/>
              </w:rPr>
              <w:t xml:space="preserve"> :</w:t>
            </w:r>
            <w:bookmarkEnd w:id="170"/>
          </w:p>
          <w:p w14:paraId="4C8997E5" w14:textId="77777777" w:rsidR="007E1CEC" w:rsidRPr="00FB24DF" w:rsidRDefault="007E1CEC" w:rsidP="007E1CEC">
            <w:pPr>
              <w:pStyle w:val="NormalWeb"/>
              <w:numPr>
                <w:ilvl w:val="0"/>
                <w:numId w:val="190"/>
              </w:numPr>
              <w:spacing w:before="120" w:beforeAutospacing="0"/>
              <w:rPr>
                <w:rFonts w:ascii="Klavika Light" w:hAnsi="Klavika Light"/>
                <w:sz w:val="22"/>
                <w:szCs w:val="22"/>
                <w:lang w:val="fr-FR"/>
              </w:rPr>
            </w:pPr>
            <w:r w:rsidRPr="00FB24DF">
              <w:rPr>
                <w:rFonts w:ascii="Klavika Light" w:hAnsi="Klavika Light"/>
                <w:sz w:val="22"/>
                <w:szCs w:val="22"/>
                <w:lang w:val="fr-FR"/>
              </w:rPr>
              <w:t>Diagnostic institutionnel et analyse SWOT des structures, des processus et des mécanismes d'impact existants, et un benchmark de 2 associations nationales et internationales</w:t>
            </w:r>
          </w:p>
          <w:p w14:paraId="559501E9" w14:textId="77777777" w:rsidR="007E1CEC" w:rsidRPr="00FB24DF" w:rsidRDefault="007E1CEC" w:rsidP="007E1CEC">
            <w:pPr>
              <w:pStyle w:val="NormalWeb"/>
              <w:numPr>
                <w:ilvl w:val="0"/>
                <w:numId w:val="190"/>
              </w:numPr>
              <w:rPr>
                <w:rFonts w:ascii="Klavika Light" w:hAnsi="Klavika Light"/>
                <w:sz w:val="22"/>
                <w:szCs w:val="22"/>
                <w:lang w:val="fr-FR"/>
              </w:rPr>
            </w:pPr>
            <w:r w:rsidRPr="00FB24DF">
              <w:rPr>
                <w:rFonts w:ascii="Klavika Light" w:hAnsi="Klavika Light"/>
                <w:sz w:val="22"/>
                <w:szCs w:val="22"/>
                <w:lang w:val="fr-FR"/>
              </w:rPr>
              <w:t xml:space="preserve">La conception de la vision stratégique « ASSIDJE 2035 » s'articule autour de trois rôles : </w:t>
            </w:r>
            <w:r w:rsidRPr="00FB24DF">
              <w:rPr>
                <w:rStyle w:val="lev"/>
                <w:rFonts w:ascii="Klavika Light" w:eastAsiaTheme="majorEastAsia" w:hAnsi="Klavika Light"/>
                <w:sz w:val="22"/>
                <w:szCs w:val="22"/>
                <w:lang w:val="fr-FR"/>
              </w:rPr>
              <w:t>catalyseur de l'action</w:t>
            </w:r>
            <w:r w:rsidRPr="00FB24DF">
              <w:rPr>
                <w:rFonts w:ascii="Klavika Light" w:hAnsi="Klavika Light"/>
                <w:sz w:val="22"/>
                <w:szCs w:val="22"/>
                <w:lang w:val="fr-FR"/>
              </w:rPr>
              <w:t xml:space="preserve">, </w:t>
            </w:r>
            <w:r w:rsidRPr="00FB24DF">
              <w:rPr>
                <w:rStyle w:val="lev"/>
                <w:rFonts w:ascii="Klavika Light" w:eastAsiaTheme="majorEastAsia" w:hAnsi="Klavika Light"/>
                <w:sz w:val="22"/>
                <w:szCs w:val="22"/>
                <w:lang w:val="fr-FR"/>
              </w:rPr>
              <w:t>agitateur d'idées</w:t>
            </w:r>
            <w:r w:rsidRPr="00FB24DF">
              <w:rPr>
                <w:rStyle w:val="lev"/>
                <w:rFonts w:ascii="Klavika Light" w:eastAsiaTheme="majorEastAsia" w:hAnsi="Klavika Light"/>
                <w:lang w:val="fr-FR"/>
              </w:rPr>
              <w:t xml:space="preserve"> </w:t>
            </w:r>
            <w:r w:rsidRPr="00FB24DF">
              <w:rPr>
                <w:rStyle w:val="lev"/>
                <w:rFonts w:ascii="Klavika Light" w:eastAsiaTheme="majorEastAsia" w:hAnsi="Klavika Light"/>
                <w:sz w:val="22"/>
                <w:szCs w:val="22"/>
                <w:lang w:val="fr-FR"/>
              </w:rPr>
              <w:t>et fédérateur de vigilance</w:t>
            </w:r>
          </w:p>
          <w:p w14:paraId="507719B1" w14:textId="77777777" w:rsidR="007E1CEC" w:rsidRPr="00FB24DF" w:rsidRDefault="007E1CEC" w:rsidP="007E1CEC">
            <w:pPr>
              <w:pStyle w:val="NormalWeb"/>
              <w:numPr>
                <w:ilvl w:val="0"/>
                <w:numId w:val="190"/>
              </w:numPr>
              <w:rPr>
                <w:rFonts w:ascii="Klavika Light" w:hAnsi="Klavika Light"/>
                <w:sz w:val="22"/>
                <w:szCs w:val="22"/>
                <w:lang w:val="fr-FR"/>
              </w:rPr>
            </w:pPr>
            <w:r w:rsidRPr="00FB24DF">
              <w:rPr>
                <w:rFonts w:ascii="Klavika Light" w:hAnsi="Klavika Light"/>
                <w:sz w:val="22"/>
                <w:szCs w:val="22"/>
                <w:lang w:val="fr-FR"/>
              </w:rPr>
              <w:t xml:space="preserve">Elaboration d'une </w:t>
            </w:r>
            <w:r w:rsidRPr="00FB24DF">
              <w:rPr>
                <w:rStyle w:val="lev"/>
                <w:rFonts w:ascii="Klavika Light" w:eastAsiaTheme="majorEastAsia" w:hAnsi="Klavika Light"/>
                <w:sz w:val="22"/>
                <w:szCs w:val="22"/>
                <w:lang w:val="fr-FR"/>
              </w:rPr>
              <w:t>stratégie financière</w:t>
            </w:r>
            <w:r w:rsidRPr="00FB24DF">
              <w:rPr>
                <w:rFonts w:ascii="Klavika Light" w:hAnsi="Klavika Light"/>
                <w:sz w:val="22"/>
                <w:szCs w:val="22"/>
                <w:lang w:val="fr-FR"/>
              </w:rPr>
              <w:t xml:space="preserve"> intégrant les partenariats RSE, les campagnes membres, les ventes de produits (AGR), et la levée de fonds multi-sources</w:t>
            </w:r>
          </w:p>
          <w:p w14:paraId="0421712C" w14:textId="77777777" w:rsidR="007E1CEC" w:rsidRPr="00FB24DF" w:rsidRDefault="007E1CEC" w:rsidP="007E1CEC">
            <w:pPr>
              <w:pStyle w:val="NormalWeb"/>
              <w:numPr>
                <w:ilvl w:val="0"/>
                <w:numId w:val="190"/>
              </w:numPr>
              <w:rPr>
                <w:rFonts w:ascii="Klavika Light" w:hAnsi="Klavika Light"/>
                <w:sz w:val="22"/>
                <w:szCs w:val="22"/>
                <w:lang w:val="fr-FR"/>
              </w:rPr>
            </w:pPr>
            <w:r w:rsidRPr="00FB24DF">
              <w:rPr>
                <w:rFonts w:ascii="Klavika Light" w:hAnsi="Klavika Light"/>
                <w:sz w:val="22"/>
                <w:szCs w:val="22"/>
                <w:lang w:val="fr-FR"/>
              </w:rPr>
              <w:t>Organisation d'un focus group et des ateliers de validation avec le Conseil d'administration</w:t>
            </w:r>
          </w:p>
          <w:p w14:paraId="11FF5E9B" w14:textId="77777777" w:rsidR="007E1CEC" w:rsidRPr="00FB24DF" w:rsidRDefault="007E1CEC" w:rsidP="007E1CEC">
            <w:pPr>
              <w:pStyle w:val="NormalWeb"/>
              <w:numPr>
                <w:ilvl w:val="0"/>
                <w:numId w:val="190"/>
              </w:numPr>
              <w:rPr>
                <w:rFonts w:ascii="Klavika Light" w:hAnsi="Klavika Light"/>
                <w:sz w:val="22"/>
                <w:szCs w:val="22"/>
                <w:lang w:val="fr-FR"/>
              </w:rPr>
            </w:pPr>
            <w:r w:rsidRPr="00FB24DF">
              <w:rPr>
                <w:rFonts w:ascii="Klavika Light" w:hAnsi="Klavika Light"/>
                <w:noProof/>
                <w:sz w:val="22"/>
                <w:szCs w:val="22"/>
              </w:rPr>
              <w:drawing>
                <wp:anchor distT="0" distB="0" distL="114300" distR="114300" simplePos="0" relativeHeight="251671552" behindDoc="0" locked="0" layoutInCell="1" allowOverlap="1" wp14:anchorId="6D2AC3B5" wp14:editId="1CA2DB16">
                  <wp:simplePos x="0" y="0"/>
                  <wp:positionH relativeFrom="column">
                    <wp:posOffset>74295</wp:posOffset>
                  </wp:positionH>
                  <wp:positionV relativeFrom="paragraph">
                    <wp:posOffset>421005</wp:posOffset>
                  </wp:positionV>
                  <wp:extent cx="2499360" cy="1405255"/>
                  <wp:effectExtent l="0" t="0" r="0" b="4445"/>
                  <wp:wrapThrough wrapText="bothSides">
                    <wp:wrapPolygon edited="0">
                      <wp:start x="0" y="0"/>
                      <wp:lineTo x="0" y="21376"/>
                      <wp:lineTo x="21402" y="21376"/>
                      <wp:lineTo x="21402" y="0"/>
                      <wp:lineTo x="0" y="0"/>
                    </wp:wrapPolygon>
                  </wp:wrapThrough>
                  <wp:docPr id="39535383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354"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2499360" cy="1405255"/>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noProof/>
                <w:sz w:val="22"/>
                <w:szCs w:val="22"/>
              </w:rPr>
              <w:drawing>
                <wp:anchor distT="0" distB="0" distL="114300" distR="114300" simplePos="0" relativeHeight="251672576" behindDoc="0" locked="0" layoutInCell="1" allowOverlap="1" wp14:anchorId="2EBB96DC" wp14:editId="6D9754C7">
                  <wp:simplePos x="0" y="0"/>
                  <wp:positionH relativeFrom="column">
                    <wp:posOffset>2924175</wp:posOffset>
                  </wp:positionH>
                  <wp:positionV relativeFrom="paragraph">
                    <wp:posOffset>466725</wp:posOffset>
                  </wp:positionV>
                  <wp:extent cx="2514600" cy="1413510"/>
                  <wp:effectExtent l="0" t="0" r="0" b="0"/>
                  <wp:wrapThrough wrapText="bothSides">
                    <wp:wrapPolygon edited="0">
                      <wp:start x="0" y="0"/>
                      <wp:lineTo x="0" y="21251"/>
                      <wp:lineTo x="21436" y="21251"/>
                      <wp:lineTo x="21436" y="0"/>
                      <wp:lineTo x="0" y="0"/>
                    </wp:wrapPolygon>
                  </wp:wrapThrough>
                  <wp:docPr id="194477782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80028"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2514600" cy="141351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2"/>
                <w:szCs w:val="22"/>
                <w:lang w:val="fr-FR"/>
              </w:rPr>
              <w:t xml:space="preserve">Réalisation d'un </w:t>
            </w:r>
            <w:r w:rsidRPr="00FB24DF">
              <w:rPr>
                <w:rStyle w:val="lev"/>
                <w:rFonts w:ascii="Klavika Light" w:eastAsiaTheme="majorEastAsia" w:hAnsi="Klavika Light"/>
                <w:sz w:val="22"/>
                <w:szCs w:val="22"/>
                <w:lang w:val="fr-FR"/>
              </w:rPr>
              <w:t>plan stratégique et opérationnel</w:t>
            </w:r>
            <w:r w:rsidRPr="00FB24DF">
              <w:rPr>
                <w:rFonts w:ascii="Klavika Light" w:hAnsi="Klavika Light"/>
                <w:sz w:val="22"/>
                <w:szCs w:val="22"/>
                <w:lang w:val="fr-FR"/>
              </w:rPr>
              <w:t>, incluant des indicateurs de suivi, et une feuille de route des parties prenantes</w:t>
            </w:r>
          </w:p>
          <w:p w14:paraId="0CDD2DF0" w14:textId="77777777" w:rsidR="007E1CEC" w:rsidRPr="00FB24DF" w:rsidRDefault="007E1CEC" w:rsidP="00165FE4">
            <w:pPr>
              <w:spacing w:after="0"/>
              <w:jc w:val="both"/>
              <w:rPr>
                <w:rFonts w:ascii="Klavika Light" w:hAnsi="Klavika Light"/>
                <w:b/>
                <w:bCs/>
              </w:rPr>
            </w:pPr>
          </w:p>
          <w:p w14:paraId="1C380A8F" w14:textId="77777777" w:rsidR="007E1CEC" w:rsidRPr="00FB24DF" w:rsidRDefault="007E1CEC" w:rsidP="00165FE4">
            <w:pPr>
              <w:spacing w:after="0"/>
              <w:jc w:val="both"/>
              <w:rPr>
                <w:rFonts w:ascii="Klavika Light" w:hAnsi="Klavika Light"/>
                <w:b/>
                <w:bCs/>
              </w:rPr>
            </w:pPr>
          </w:p>
          <w:p w14:paraId="2CF9D688" w14:textId="77777777" w:rsidR="007E1CEC" w:rsidRPr="00FB24DF" w:rsidRDefault="007E1CEC" w:rsidP="00165FE4">
            <w:pPr>
              <w:spacing w:after="0"/>
              <w:jc w:val="both"/>
              <w:rPr>
                <w:rFonts w:ascii="Klavika Light" w:hAnsi="Klavika Light"/>
                <w:b/>
                <w:bCs/>
              </w:rPr>
            </w:pPr>
          </w:p>
          <w:p w14:paraId="07A7FD4C" w14:textId="77777777" w:rsidR="007E1CEC" w:rsidRPr="00FB24DF" w:rsidRDefault="007E1CEC" w:rsidP="00165FE4">
            <w:pPr>
              <w:spacing w:after="0"/>
              <w:jc w:val="both"/>
              <w:rPr>
                <w:rFonts w:ascii="Klavika Light" w:hAnsi="Klavika Light"/>
                <w:b/>
                <w:bCs/>
              </w:rPr>
            </w:pPr>
          </w:p>
          <w:p w14:paraId="52ACF093" w14:textId="77777777" w:rsidR="007E1CEC" w:rsidRPr="00FB24DF" w:rsidRDefault="007E1CEC" w:rsidP="00165FE4">
            <w:pPr>
              <w:spacing w:after="0"/>
              <w:jc w:val="both"/>
              <w:rPr>
                <w:rFonts w:ascii="Klavika Light" w:hAnsi="Klavika Light"/>
                <w:b/>
                <w:bCs/>
              </w:rPr>
            </w:pPr>
          </w:p>
          <w:p w14:paraId="4F96186F" w14:textId="77777777" w:rsidR="007E1CEC" w:rsidRPr="00FB24DF" w:rsidRDefault="007E1CEC" w:rsidP="00165FE4">
            <w:pPr>
              <w:spacing w:after="0"/>
              <w:jc w:val="both"/>
              <w:rPr>
                <w:rFonts w:ascii="Klavika Light" w:hAnsi="Klavika Light"/>
                <w:b/>
                <w:bCs/>
              </w:rPr>
            </w:pPr>
          </w:p>
          <w:p w14:paraId="4C343CC8" w14:textId="77777777" w:rsidR="007E1CEC" w:rsidRPr="00FB24DF" w:rsidRDefault="007E1CEC" w:rsidP="00165FE4">
            <w:pPr>
              <w:spacing w:after="0"/>
              <w:jc w:val="both"/>
              <w:rPr>
                <w:rFonts w:ascii="Klavika Light" w:hAnsi="Klavika Light"/>
                <w:b/>
                <w:bCs/>
              </w:rPr>
            </w:pPr>
          </w:p>
          <w:p w14:paraId="0B0C9210" w14:textId="77777777" w:rsidR="007E1CEC" w:rsidRPr="00FB24DF" w:rsidRDefault="007E1CEC" w:rsidP="00165FE4">
            <w:pPr>
              <w:spacing w:after="0"/>
              <w:jc w:val="both"/>
              <w:rPr>
                <w:rFonts w:ascii="Klavika Light" w:hAnsi="Klavika Light"/>
                <w:b/>
                <w:bCs/>
              </w:rPr>
            </w:pPr>
          </w:p>
          <w:p w14:paraId="7C4C1546" w14:textId="77777777" w:rsidR="007E1CEC" w:rsidRDefault="007E1CEC" w:rsidP="00165FE4">
            <w:pPr>
              <w:spacing w:after="0"/>
              <w:jc w:val="both"/>
              <w:rPr>
                <w:rFonts w:ascii="Klavika Light" w:hAnsi="Klavika Light"/>
                <w:b/>
                <w:bCs/>
              </w:rPr>
            </w:pPr>
          </w:p>
          <w:p w14:paraId="0DD917BE" w14:textId="77777777" w:rsidR="007E1CEC" w:rsidRPr="00FB24DF" w:rsidRDefault="007E1CEC" w:rsidP="00165FE4">
            <w:pPr>
              <w:spacing w:after="0"/>
              <w:jc w:val="both"/>
              <w:rPr>
                <w:rFonts w:ascii="Klavika Light" w:hAnsi="Klavika Light"/>
                <w:b/>
                <w:bCs/>
              </w:rPr>
            </w:pPr>
            <w:r w:rsidRPr="00FB24DF">
              <w:rPr>
                <w:rFonts w:ascii="Klavika Light" w:hAnsi="Klavika Light"/>
                <w:b/>
                <w:bCs/>
              </w:rPr>
              <w:t>Principaux résultats et impacts :</w:t>
            </w:r>
          </w:p>
          <w:p w14:paraId="5C708A7F" w14:textId="77777777" w:rsidR="007E1CEC" w:rsidRPr="00FB24DF" w:rsidRDefault="007E1CEC" w:rsidP="007E1CEC">
            <w:pPr>
              <w:pStyle w:val="Paragraphedeliste"/>
              <w:numPr>
                <w:ilvl w:val="0"/>
                <w:numId w:val="191"/>
              </w:numPr>
              <w:spacing w:after="0" w:line="240" w:lineRule="auto"/>
              <w:rPr>
                <w:rFonts w:ascii="Klavika Light" w:hAnsi="Klavika Light"/>
              </w:rPr>
            </w:pPr>
            <w:r w:rsidRPr="00FB24DF">
              <w:rPr>
                <w:rFonts w:ascii="Klavika Light" w:hAnsi="Klavika Light"/>
              </w:rPr>
              <w:t>Renforcement de la résilience organisationnelle et diversification des ressources</w:t>
            </w:r>
          </w:p>
          <w:p w14:paraId="647E05FF" w14:textId="77777777" w:rsidR="007E1CEC" w:rsidRPr="00FB24DF" w:rsidRDefault="007E1CEC" w:rsidP="007E1CEC">
            <w:pPr>
              <w:pStyle w:val="Paragraphedeliste"/>
              <w:numPr>
                <w:ilvl w:val="0"/>
                <w:numId w:val="191"/>
              </w:numPr>
              <w:spacing w:after="0" w:line="240" w:lineRule="auto"/>
              <w:rPr>
                <w:rFonts w:ascii="Klavika Light" w:hAnsi="Klavika Light"/>
              </w:rPr>
            </w:pPr>
            <w:r w:rsidRPr="00FB24DF">
              <w:rPr>
                <w:rFonts w:ascii="Klavika Light" w:hAnsi="Klavika Light"/>
              </w:rPr>
              <w:t>Renforcement du positionnement de l'ASSIDJE dans le paysage de la coopération internationale et de l'innovation de la société civile</w:t>
            </w:r>
          </w:p>
          <w:p w14:paraId="51B8FC00" w14:textId="77777777" w:rsidR="007E1CEC" w:rsidRPr="00FB24DF" w:rsidRDefault="007E1CEC" w:rsidP="007E1CEC">
            <w:pPr>
              <w:pStyle w:val="Paragraphedeliste"/>
              <w:numPr>
                <w:ilvl w:val="0"/>
                <w:numId w:val="191"/>
              </w:numPr>
              <w:spacing w:after="0" w:line="240" w:lineRule="auto"/>
              <w:rPr>
                <w:rFonts w:ascii="Klavika Light" w:hAnsi="Klavika Light"/>
              </w:rPr>
            </w:pPr>
            <w:r w:rsidRPr="00FB24DF">
              <w:rPr>
                <w:rFonts w:ascii="Klavika Light" w:hAnsi="Klavika Light"/>
              </w:rPr>
              <w:t>Le projet a contribué à la construction d'un modèle crédible, évolutif et durable pour les ONG cherchant à amplifier l'impact territorial par un développement harmonieux et durable, l'engagement citoyen et  des partenariats pluriannuels</w:t>
            </w:r>
          </w:p>
        </w:tc>
      </w:tr>
    </w:tbl>
    <w:p w14:paraId="06D4EC67" w14:textId="77777777" w:rsidR="007E1CEC" w:rsidRDefault="007E1CEC" w:rsidP="00D90E8A"/>
    <w:p w14:paraId="43491CB8" w14:textId="77777777" w:rsidR="007E1CEC" w:rsidRDefault="007E1CEC" w:rsidP="00D90E8A"/>
    <w:tbl>
      <w:tblPr>
        <w:tblpPr w:leftFromText="180" w:rightFromText="180" w:vertAnchor="page" w:horzAnchor="margin" w:tblpY="865"/>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E1CEC" w:rsidRPr="00FB24DF" w14:paraId="71D55D2C" w14:textId="77777777" w:rsidTr="00165FE4">
        <w:trPr>
          <w:trHeight w:val="373"/>
        </w:trPr>
        <w:tc>
          <w:tcPr>
            <w:tcW w:w="9157" w:type="dxa"/>
            <w:gridSpan w:val="2"/>
            <w:shd w:val="clear" w:color="auto" w:fill="970354"/>
            <w:tcMar>
              <w:top w:w="28" w:type="dxa"/>
              <w:right w:w="28" w:type="dxa"/>
            </w:tcMar>
            <w:vAlign w:val="bottom"/>
          </w:tcPr>
          <w:p w14:paraId="1C793AE6" w14:textId="77777777" w:rsidR="007E1CEC" w:rsidRPr="00FB24DF" w:rsidRDefault="007E1CEC" w:rsidP="00165FE4">
            <w:pPr>
              <w:pStyle w:val="Titre2"/>
              <w:jc w:val="center"/>
              <w:rPr>
                <w:rFonts w:ascii="Klavika Light" w:hAnsi="Klavika Light"/>
                <w:sz w:val="24"/>
                <w:szCs w:val="24"/>
              </w:rPr>
            </w:pPr>
            <w:bookmarkStart w:id="171" w:name="_Toc217050926"/>
            <w:r w:rsidRPr="00FB24DF">
              <w:rPr>
                <w:rFonts w:ascii="Klavika Light" w:hAnsi="Klavika Light"/>
                <w:color w:val="FFFFFF" w:themeColor="background1"/>
                <w:sz w:val="20"/>
                <w:szCs w:val="20"/>
              </w:rPr>
              <w:lastRenderedPageBreak/>
              <w:t>Feuille de route stratégique pour le développement des industries culturelles et créatives en Tunisie</w:t>
            </w:r>
            <w:bookmarkEnd w:id="171"/>
          </w:p>
        </w:tc>
      </w:tr>
      <w:tr w:rsidR="007E1CEC" w:rsidRPr="00FB24DF" w14:paraId="5B82F39D" w14:textId="77777777" w:rsidTr="00165FE4">
        <w:trPr>
          <w:trHeight w:val="695"/>
        </w:trPr>
        <w:tc>
          <w:tcPr>
            <w:tcW w:w="4737" w:type="dxa"/>
            <w:tcMar>
              <w:top w:w="28" w:type="dxa"/>
              <w:right w:w="28" w:type="dxa"/>
            </w:tcMar>
          </w:tcPr>
          <w:p w14:paraId="21645619"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rPr>
              <w:t xml:space="preserve"> </w:t>
            </w:r>
            <w:r w:rsidRPr="00FB24DF">
              <w:rPr>
                <w:rFonts w:ascii="Klavika Light" w:eastAsia="Klavika Medium" w:hAnsi="Klavika Light" w:cs="Klavika Medium"/>
                <w:b/>
                <w:bCs/>
                <w:color w:val="000000"/>
              </w:rPr>
              <w:t xml:space="preserve"> </w:t>
            </w:r>
            <w:bookmarkStart w:id="172" w:name="TFANEN"/>
            <w:r w:rsidRPr="00FB24DF">
              <w:rPr>
                <w:rFonts w:ascii="Klavika Light" w:hAnsi="Klavika Light"/>
                <w:b/>
                <w:bCs/>
                <w:sz w:val="20"/>
                <w:szCs w:val="20"/>
              </w:rPr>
              <w:t>Feuille de route stratégique pour le développement des industries culturelles et créatives</w:t>
            </w:r>
            <w:bookmarkEnd w:id="172"/>
          </w:p>
        </w:tc>
        <w:tc>
          <w:tcPr>
            <w:tcW w:w="4420" w:type="dxa"/>
            <w:tcMar>
              <w:top w:w="28" w:type="dxa"/>
              <w:right w:w="28" w:type="dxa"/>
            </w:tcMar>
          </w:tcPr>
          <w:p w14:paraId="2147D354"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7E1CEC" w:rsidRPr="00FB24DF" w14:paraId="6F373674" w14:textId="77777777" w:rsidTr="00165FE4">
        <w:trPr>
          <w:trHeight w:val="389"/>
        </w:trPr>
        <w:tc>
          <w:tcPr>
            <w:tcW w:w="4737" w:type="dxa"/>
            <w:tcMar>
              <w:top w:w="28" w:type="dxa"/>
              <w:right w:w="28" w:type="dxa"/>
            </w:tcMar>
          </w:tcPr>
          <w:p w14:paraId="49C8AD6B"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32B1C47A"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8CB57A8" w14:textId="77777777" w:rsidR="007E1CEC" w:rsidRPr="00FB24DF" w:rsidRDefault="007E1CEC" w:rsidP="007E1CEC">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Ouissem Ghorbel</w:t>
            </w:r>
          </w:p>
          <w:p w14:paraId="5BEEB1FA" w14:textId="77777777" w:rsidR="007E1CEC" w:rsidRPr="00FB24DF" w:rsidRDefault="007E1CEC" w:rsidP="007E1CEC">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Hamza Fekih</w:t>
            </w:r>
          </w:p>
          <w:p w14:paraId="6F2EBDE0" w14:textId="77777777" w:rsidR="007E1CEC" w:rsidRPr="00FB24DF" w:rsidRDefault="007E1CEC" w:rsidP="007E1CEC">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Manel Ben Aissa</w:t>
            </w:r>
          </w:p>
        </w:tc>
      </w:tr>
      <w:tr w:rsidR="007E1CEC" w:rsidRPr="00FB24DF" w14:paraId="2A9EA536" w14:textId="77777777" w:rsidTr="00165FE4">
        <w:trPr>
          <w:trHeight w:val="470"/>
        </w:trPr>
        <w:tc>
          <w:tcPr>
            <w:tcW w:w="4737" w:type="dxa"/>
            <w:tcMar>
              <w:top w:w="28" w:type="dxa"/>
              <w:right w:w="28" w:type="dxa"/>
            </w:tcMar>
          </w:tcPr>
          <w:p w14:paraId="3430F88D" w14:textId="77777777" w:rsidR="007E1CEC" w:rsidRPr="00FB24DF" w:rsidRDefault="007E1CEC" w:rsidP="00165FE4">
            <w:pPr>
              <w:spacing w:after="0"/>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hAnsi="Klavika Light"/>
                <w:sz w:val="20"/>
                <w:szCs w:val="20"/>
              </w:rPr>
              <w:t xml:space="preserve">  </w:t>
            </w:r>
            <w:r w:rsidRPr="00FB24DF">
              <w:rPr>
                <w:rFonts w:ascii="Klavika Light" w:hAnsi="Klavika Light"/>
                <w:b/>
                <w:bCs/>
                <w:sz w:val="20"/>
                <w:szCs w:val="20"/>
              </w:rPr>
              <w:t>Le ministère des Affaires Culturelles</w:t>
            </w:r>
          </w:p>
        </w:tc>
        <w:tc>
          <w:tcPr>
            <w:tcW w:w="4420" w:type="dxa"/>
            <w:tcMar>
              <w:top w:w="28" w:type="dxa"/>
              <w:right w:w="28" w:type="dxa"/>
            </w:tcMar>
          </w:tcPr>
          <w:p w14:paraId="55BC0F2A"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Nombre d’employés ayant participé au projet : 3</w:t>
            </w:r>
          </w:p>
        </w:tc>
      </w:tr>
      <w:tr w:rsidR="007E1CEC" w:rsidRPr="00FB24DF" w14:paraId="5BDF8F92" w14:textId="77777777" w:rsidTr="00165FE4">
        <w:tc>
          <w:tcPr>
            <w:tcW w:w="4737" w:type="dxa"/>
            <w:tcMar>
              <w:top w:w="28" w:type="dxa"/>
              <w:right w:w="28" w:type="dxa"/>
            </w:tcMar>
          </w:tcPr>
          <w:p w14:paraId="2334D220"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Adresse : Rue du 2 Mars 1934, Tunis, Tunisie</w:t>
            </w:r>
          </w:p>
        </w:tc>
        <w:tc>
          <w:tcPr>
            <w:tcW w:w="4420" w:type="dxa"/>
            <w:tcMar>
              <w:top w:w="28" w:type="dxa"/>
              <w:right w:w="28" w:type="dxa"/>
            </w:tcMar>
          </w:tcPr>
          <w:p w14:paraId="3C6DD05F"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Nombre de mois de travail, durée du projet : 6 mois</w:t>
            </w:r>
          </w:p>
        </w:tc>
      </w:tr>
      <w:tr w:rsidR="007E1CEC" w:rsidRPr="00FB24DF" w14:paraId="1B4FB1C6" w14:textId="77777777" w:rsidTr="00165FE4">
        <w:trPr>
          <w:trHeight w:val="389"/>
        </w:trPr>
        <w:tc>
          <w:tcPr>
            <w:tcW w:w="4737" w:type="dxa"/>
            <w:tcMar>
              <w:top w:w="28" w:type="dxa"/>
              <w:right w:w="28" w:type="dxa"/>
            </w:tcMar>
          </w:tcPr>
          <w:p w14:paraId="2A93C3AF"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Date de démarrage (mois/année) : 06 / 2021</w:t>
            </w:r>
          </w:p>
          <w:p w14:paraId="01C6DCC8"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Date d’achèvement (mois/année) : 12 / 2021</w:t>
            </w:r>
          </w:p>
        </w:tc>
        <w:tc>
          <w:tcPr>
            <w:tcW w:w="4420" w:type="dxa"/>
            <w:tcMar>
              <w:top w:w="28" w:type="dxa"/>
              <w:right w:w="28" w:type="dxa"/>
            </w:tcMar>
          </w:tcPr>
          <w:p w14:paraId="45108DB8" w14:textId="77777777" w:rsidR="007E1CEC" w:rsidRPr="00FB24DF" w:rsidRDefault="007E1CEC"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27199401" w14:textId="77777777" w:rsidR="007E1CEC" w:rsidRPr="00FB24DF" w:rsidRDefault="007E1CEC"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7E1CEC" w:rsidRPr="00FB24DF" w14:paraId="26557461" w14:textId="77777777" w:rsidTr="00165FE4">
        <w:trPr>
          <w:trHeight w:val="1008"/>
        </w:trPr>
        <w:tc>
          <w:tcPr>
            <w:tcW w:w="4737" w:type="dxa"/>
            <w:tcMar>
              <w:top w:w="28" w:type="dxa"/>
              <w:right w:w="28" w:type="dxa"/>
            </w:tcMar>
          </w:tcPr>
          <w:p w14:paraId="5B63B060" w14:textId="77777777" w:rsidR="007E1CEC" w:rsidRPr="00FB24DF" w:rsidRDefault="007E1CEC"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1A723C9A" w14:textId="77777777" w:rsidR="007E1CEC" w:rsidRPr="00FB24DF" w:rsidRDefault="007E1CEC"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B8B9EBD" w14:textId="77777777" w:rsidR="007E1CEC" w:rsidRPr="00FB24DF" w:rsidRDefault="007E1CEC" w:rsidP="007E1CEC">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7E1CEC" w:rsidRPr="00FB24DF" w14:paraId="4AC3DD5F" w14:textId="77777777" w:rsidTr="00165FE4">
        <w:tc>
          <w:tcPr>
            <w:tcW w:w="9157" w:type="dxa"/>
            <w:gridSpan w:val="2"/>
            <w:tcMar>
              <w:top w:w="28" w:type="dxa"/>
              <w:right w:w="28" w:type="dxa"/>
            </w:tcMar>
            <w:vAlign w:val="center"/>
          </w:tcPr>
          <w:p w14:paraId="375E7E29" w14:textId="77777777" w:rsidR="007E1CEC" w:rsidRPr="00FB24DF" w:rsidRDefault="007E1CEC"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3F1ACB54" w14:textId="77777777" w:rsidR="007E1CEC" w:rsidRPr="00FB24DF" w:rsidRDefault="007E1CEC" w:rsidP="00165FE4">
            <w:pPr>
              <w:tabs>
                <w:tab w:val="num" w:pos="1440"/>
              </w:tabs>
              <w:spacing w:after="0"/>
              <w:jc w:val="both"/>
              <w:rPr>
                <w:rFonts w:ascii="Klavika Light" w:hAnsi="Klavika Light"/>
                <w:sz w:val="20"/>
                <w:szCs w:val="20"/>
              </w:rPr>
            </w:pPr>
            <w:r w:rsidRPr="00FB24DF">
              <w:rPr>
                <w:rFonts w:ascii="Klavika Light" w:hAnsi="Klavika Light"/>
                <w:sz w:val="20"/>
                <w:szCs w:val="20"/>
              </w:rPr>
              <w:t>Dans le cadre du programme Tfanen –Tunisie créative, Le ministère des Affaires Culturelles lance une mission au profit de l’Unité de l’Encadrement des Investisseurs (UEI) visant à créer un cadre stratégique et opérationnel adéquat permettant de promouvoir les Industries Culturelles Créatives (ICC).</w:t>
            </w:r>
          </w:p>
          <w:p w14:paraId="01F72698"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Le projet vise à : Proposer au ministère des Affaires Culturelles une approche stratégique de soutien aux ICC en Tunisie à travers :</w:t>
            </w:r>
          </w:p>
          <w:p w14:paraId="019036DE"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 xml:space="preserve">La mise en place d’un cadre conceptuel et normatif des ICC : la définition des grandes filières des industries culturelles et créatives en Tunisie, de leurs activités et de leurs métiers </w:t>
            </w:r>
          </w:p>
          <w:p w14:paraId="1495851F"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 xml:space="preserve">L’élaboration d’un panorama de l’économie culturelle et créative en Tunisie : la collecte et l’analyse des données pour chacune des filières </w:t>
            </w:r>
          </w:p>
          <w:p w14:paraId="4720AFA7"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 diagnostic de la chaîne de valeur de chacune des filières ICC</w:t>
            </w:r>
          </w:p>
          <w:p w14:paraId="4BFF65A0"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Une priorisation des filières culturelles et production d’une feuille de route</w:t>
            </w:r>
          </w:p>
          <w:p w14:paraId="1FEA93E1" w14:textId="77777777" w:rsidR="007E1CEC" w:rsidRPr="00FB24DF" w:rsidRDefault="007E1CEC" w:rsidP="00165FE4">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0537CFAC"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Cadrage général</w:t>
            </w:r>
          </w:p>
          <w:p w14:paraId="49269E0D"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Cadre conceptuel et normatif des ICC</w:t>
            </w:r>
          </w:p>
          <w:p w14:paraId="698A24C6"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Diagnostic de la chaine de valeur et des facteurs de compétitivité</w:t>
            </w:r>
          </w:p>
          <w:p w14:paraId="73B1A7C7"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Panorama de l’économie culturelle et créative</w:t>
            </w:r>
          </w:p>
          <w:p w14:paraId="017E740F"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Feuille de route pour le développement des ICC</w:t>
            </w:r>
          </w:p>
          <w:p w14:paraId="6B37132D" w14:textId="77777777" w:rsidR="007E1CEC" w:rsidRPr="00FB24DF" w:rsidRDefault="007E1CEC" w:rsidP="00165FE4">
            <w:pPr>
              <w:pBdr>
                <w:top w:val="single" w:sz="4" w:space="1" w:color="auto"/>
                <w:left w:val="nil"/>
                <w:bottom w:val="nil"/>
                <w:right w:val="nil"/>
                <w:between w:val="nil"/>
              </w:pBdr>
              <w:spacing w:after="0"/>
              <w:jc w:val="both"/>
              <w:rPr>
                <w:rFonts w:ascii="Klavika Light" w:eastAsia="Klavika Light" w:hAnsi="Klavika Light" w:cs="Klavika Light"/>
                <w:b/>
                <w:bCs/>
                <w:color w:val="000000" w:themeColor="text1"/>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3AE79A3D" w14:textId="77777777" w:rsidR="007E1CEC" w:rsidRPr="00FB24DF" w:rsidRDefault="007E1CEC" w:rsidP="00165FE4">
            <w:pPr>
              <w:pBdr>
                <w:top w:val="single" w:sz="4" w:space="1" w:color="auto"/>
                <w:left w:val="nil"/>
                <w:bottom w:val="nil"/>
                <w:right w:val="nil"/>
                <w:between w:val="nil"/>
              </w:pBdr>
              <w:spacing w:after="0"/>
              <w:jc w:val="both"/>
              <w:rPr>
                <w:rFonts w:ascii="Klavika Light" w:hAnsi="Klavika Light"/>
                <w:sz w:val="20"/>
                <w:szCs w:val="20"/>
              </w:rPr>
            </w:pPr>
            <w:r w:rsidRPr="00FB24DF">
              <w:rPr>
                <w:rFonts w:ascii="Klavika Light" w:hAnsi="Klavika Light"/>
                <w:b/>
                <w:bCs/>
                <w:sz w:val="20"/>
                <w:szCs w:val="20"/>
              </w:rPr>
              <w:t>Principaux résultats &amp; impacts</w:t>
            </w:r>
          </w:p>
          <w:p w14:paraId="6214E2F6" w14:textId="77777777" w:rsidR="007E1CEC" w:rsidRPr="00FB24DF" w:rsidRDefault="007E1CEC" w:rsidP="00165FE4">
            <w:pPr>
              <w:pBdr>
                <w:top w:val="single" w:sz="4" w:space="1" w:color="auto"/>
                <w:left w:val="nil"/>
                <w:bottom w:val="nil"/>
                <w:right w:val="nil"/>
                <w:between w:val="nil"/>
              </w:pBdr>
              <w:spacing w:after="0"/>
              <w:jc w:val="both"/>
              <w:rPr>
                <w:rFonts w:ascii="Klavika Light" w:hAnsi="Klavika Light"/>
                <w:sz w:val="20"/>
                <w:szCs w:val="20"/>
              </w:rPr>
            </w:pPr>
          </w:p>
          <w:p w14:paraId="5653D82C"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Une nomenclature définissant, pour la première fois, le périmètre des filières des Industries Culturelles et Créatives en Tunisie</w:t>
            </w:r>
          </w:p>
          <w:p w14:paraId="699903E5"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 diagnostic en profondeur de l’ensemble des filières ICC suite à de multiples rencontres avec les acteurs de l’écosystème</w:t>
            </w:r>
          </w:p>
          <w:p w14:paraId="2E376852"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Des indicateurs chiffrés portant sur l’économie et l’emploi dans un secteur qui manque crucialement de data fiables</w:t>
            </w:r>
          </w:p>
          <w:p w14:paraId="1EA9DC7F" w14:textId="77777777" w:rsidR="007E1CEC" w:rsidRPr="00FB24DF" w:rsidRDefault="007E1CEC" w:rsidP="007E1CEC">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Une feuille de route avec des actions concrètes pour le développement du secteur</w:t>
            </w:r>
          </w:p>
          <w:p w14:paraId="757CAB48" w14:textId="77777777" w:rsidR="007E1CEC" w:rsidRPr="00FB24DF" w:rsidRDefault="007E1CEC" w:rsidP="00165FE4">
            <w:pPr>
              <w:spacing w:after="0"/>
              <w:jc w:val="center"/>
              <w:rPr>
                <w:rFonts w:ascii="Klavika Light" w:hAnsi="Klavika Light"/>
                <w:sz w:val="20"/>
                <w:szCs w:val="20"/>
              </w:rPr>
            </w:pPr>
            <w:r w:rsidRPr="00FB24DF">
              <w:rPr>
                <w:rFonts w:ascii="Klavika Light" w:hAnsi="Klavika Light"/>
                <w:noProof/>
                <w:sz w:val="20"/>
                <w:szCs w:val="20"/>
              </w:rPr>
              <w:lastRenderedPageBreak/>
              <w:drawing>
                <wp:inline distT="0" distB="0" distL="0" distR="0" wp14:anchorId="571054DC" wp14:editId="28946379">
                  <wp:extent cx="4226011" cy="1002568"/>
                  <wp:effectExtent l="0" t="0" r="3175" b="7620"/>
                  <wp:docPr id="115487120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1207" name="Image 1" descr="Une image contenant texte, capture d’écran, Police, conception&#10;&#10;Le contenu généré par l’IA peut être incorrect."/>
                          <pic:cNvPicPr/>
                        </pic:nvPicPr>
                        <pic:blipFill>
                          <a:blip r:embed="rId45"/>
                          <a:stretch>
                            <a:fillRect/>
                          </a:stretch>
                        </pic:blipFill>
                        <pic:spPr>
                          <a:xfrm>
                            <a:off x="0" y="0"/>
                            <a:ext cx="4270796" cy="1013193"/>
                          </a:xfrm>
                          <a:prstGeom prst="rect">
                            <a:avLst/>
                          </a:prstGeom>
                        </pic:spPr>
                      </pic:pic>
                    </a:graphicData>
                  </a:graphic>
                </wp:inline>
              </w:drawing>
            </w:r>
          </w:p>
        </w:tc>
      </w:tr>
    </w:tbl>
    <w:p w14:paraId="29F44EA1" w14:textId="77777777" w:rsidR="007E1CEC" w:rsidRDefault="007E1CEC" w:rsidP="00D90E8A"/>
    <w:p w14:paraId="697706D3" w14:textId="77777777" w:rsidR="007E1CEC" w:rsidRDefault="007E1CEC"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E1CEC" w:rsidRPr="00443728" w14:paraId="3A721E50" w14:textId="77777777" w:rsidTr="00165FE4">
        <w:trPr>
          <w:trHeight w:val="373"/>
        </w:trPr>
        <w:tc>
          <w:tcPr>
            <w:tcW w:w="9157" w:type="dxa"/>
            <w:gridSpan w:val="2"/>
            <w:shd w:val="clear" w:color="auto" w:fill="970354"/>
            <w:tcMar>
              <w:top w:w="28" w:type="dxa"/>
              <w:right w:w="28" w:type="dxa"/>
            </w:tcMar>
            <w:vAlign w:val="bottom"/>
          </w:tcPr>
          <w:p w14:paraId="1F7A85F7" w14:textId="77777777" w:rsidR="007E1CEC" w:rsidRPr="00443728" w:rsidRDefault="007E1CEC" w:rsidP="00165FE4">
            <w:pPr>
              <w:pStyle w:val="Titre2"/>
              <w:jc w:val="center"/>
              <w:rPr>
                <w:rFonts w:ascii="Klavika Light" w:hAnsi="Klavika Light" w:cstheme="minorBidi"/>
                <w:b/>
                <w:bCs/>
                <w:color w:val="FFFFFF" w:themeColor="background1"/>
                <w:sz w:val="20"/>
                <w:szCs w:val="20"/>
              </w:rPr>
            </w:pPr>
            <w:bookmarkStart w:id="173" w:name="_Toc217050928"/>
            <w:r w:rsidRPr="00443728">
              <w:rPr>
                <w:rFonts w:asciiTheme="minorHAnsi" w:hAnsiTheme="minorHAnsi"/>
                <w:color w:val="FFFFFF" w:themeColor="background1"/>
                <w:sz w:val="20"/>
                <w:szCs w:val="20"/>
              </w:rPr>
              <w:lastRenderedPageBreak/>
              <w:t>Structuration et lancement d'un nouveau fonds d'investissement domestique dédié au secteur du tourisme et des loisirs</w:t>
            </w:r>
            <w:bookmarkEnd w:id="173"/>
          </w:p>
        </w:tc>
      </w:tr>
      <w:tr w:rsidR="007E1CEC" w:rsidRPr="008E2D72" w14:paraId="1D703874" w14:textId="77777777" w:rsidTr="00165FE4">
        <w:trPr>
          <w:trHeight w:val="695"/>
        </w:trPr>
        <w:tc>
          <w:tcPr>
            <w:tcW w:w="4737" w:type="dxa"/>
            <w:tcMar>
              <w:top w:w="28" w:type="dxa"/>
              <w:right w:w="28" w:type="dxa"/>
            </w:tcMar>
          </w:tcPr>
          <w:p w14:paraId="4701A4C6" w14:textId="77777777" w:rsidR="007E1CEC" w:rsidRPr="008E2D72" w:rsidRDefault="007E1CEC" w:rsidP="00165FE4">
            <w:pPr>
              <w:spacing w:after="0"/>
              <w:jc w:val="both"/>
              <w:rPr>
                <w:rFonts w:ascii="Klavika Light" w:hAnsi="Klavika Light"/>
                <w:b/>
                <w:bCs/>
                <w:sz w:val="20"/>
                <w:szCs w:val="20"/>
              </w:rPr>
            </w:pPr>
            <w:r w:rsidRPr="008E2D72">
              <w:rPr>
                <w:rFonts w:ascii="Klavika Light" w:hAnsi="Klavika Light"/>
                <w:sz w:val="20"/>
                <w:szCs w:val="20"/>
              </w:rPr>
              <w:t xml:space="preserve">Nom du projet : </w:t>
            </w:r>
            <w:r w:rsidRPr="008E2D72">
              <w:rPr>
                <w:b/>
              </w:rPr>
              <w:t xml:space="preserve"> </w:t>
            </w:r>
            <w:r w:rsidRPr="008E2D72">
              <w:rPr>
                <w:rFonts w:ascii="Klavika Light" w:eastAsia="Klavika Medium" w:hAnsi="Klavika Light" w:cs="Klavika Medium"/>
                <w:b/>
                <w:bCs/>
                <w:color w:val="000000"/>
              </w:rPr>
              <w:t xml:space="preserve"> </w:t>
            </w:r>
            <w:r w:rsidRPr="008E2D72">
              <w:rPr>
                <w:rFonts w:ascii="Klavika Light" w:hAnsi="Klavika Light"/>
                <w:b/>
                <w:bCs/>
                <w:sz w:val="20"/>
                <w:szCs w:val="20"/>
              </w:rPr>
              <w:t xml:space="preserve"> </w:t>
            </w:r>
            <w:bookmarkStart w:id="174" w:name="NAZER"/>
            <w:r w:rsidRPr="008E2D72">
              <w:rPr>
                <w:rFonts w:ascii="Klavika Light" w:hAnsi="Klavika Light"/>
                <w:b/>
                <w:bCs/>
                <w:sz w:val="20"/>
                <w:szCs w:val="20"/>
              </w:rPr>
              <w:t>Structuration et lancement d'un nouveau fonds d'investissement domestique dédié au secteur du tourisme et des loisirs</w:t>
            </w:r>
            <w:bookmarkEnd w:id="174"/>
          </w:p>
        </w:tc>
        <w:tc>
          <w:tcPr>
            <w:tcW w:w="4420" w:type="dxa"/>
            <w:tcMar>
              <w:top w:w="28" w:type="dxa"/>
              <w:right w:w="28" w:type="dxa"/>
            </w:tcMar>
          </w:tcPr>
          <w:p w14:paraId="251B253C"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 xml:space="preserve">Pays : </w:t>
            </w:r>
            <w:r w:rsidRPr="008E2D72">
              <w:rPr>
                <w:rFonts w:ascii="Klavika Light" w:hAnsi="Klavika Light"/>
                <w:b/>
                <w:bCs/>
                <w:sz w:val="20"/>
                <w:szCs w:val="20"/>
              </w:rPr>
              <w:t>Arabie Saoudite</w:t>
            </w:r>
          </w:p>
        </w:tc>
      </w:tr>
      <w:tr w:rsidR="007E1CEC" w:rsidRPr="008E2D72" w14:paraId="2D6EDE02" w14:textId="77777777" w:rsidTr="00165FE4">
        <w:trPr>
          <w:trHeight w:val="389"/>
        </w:trPr>
        <w:tc>
          <w:tcPr>
            <w:tcW w:w="4737" w:type="dxa"/>
            <w:tcMar>
              <w:top w:w="28" w:type="dxa"/>
              <w:right w:w="28" w:type="dxa"/>
            </w:tcMar>
          </w:tcPr>
          <w:p w14:paraId="753282D1" w14:textId="77777777" w:rsidR="007E1CEC" w:rsidRPr="008E2D72" w:rsidRDefault="007E1CEC" w:rsidP="00165FE4">
            <w:pPr>
              <w:spacing w:after="0"/>
              <w:jc w:val="both"/>
              <w:rPr>
                <w:rFonts w:ascii="Klavika Light" w:hAnsi="Klavika Light"/>
                <w:sz w:val="20"/>
                <w:szCs w:val="20"/>
              </w:rPr>
            </w:pPr>
            <w:r w:rsidRPr="008E2D72">
              <w:rPr>
                <w:rFonts w:ascii="Klavika Light" w:hAnsi="Klavika Light"/>
                <w:sz w:val="20"/>
                <w:szCs w:val="20"/>
              </w:rPr>
              <w:t xml:space="preserve">Lieu : </w:t>
            </w:r>
            <w:r w:rsidRPr="008E2D72">
              <w:rPr>
                <w:rFonts w:ascii="Klavika Light" w:hAnsi="Klavika Light"/>
                <w:b/>
                <w:bCs/>
                <w:sz w:val="20"/>
                <w:szCs w:val="20"/>
              </w:rPr>
              <w:t>Riyadh</w:t>
            </w:r>
          </w:p>
        </w:tc>
        <w:tc>
          <w:tcPr>
            <w:tcW w:w="4420" w:type="dxa"/>
            <w:tcMar>
              <w:top w:w="28" w:type="dxa"/>
              <w:right w:w="28" w:type="dxa"/>
            </w:tcMar>
          </w:tcPr>
          <w:p w14:paraId="2DD19379"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 xml:space="preserve">Personnel spécialisé fourni par </w:t>
            </w:r>
            <w:r>
              <w:rPr>
                <w:rFonts w:ascii="Klavika Light" w:hAnsi="Klavika Light"/>
                <w:sz w:val="20"/>
                <w:szCs w:val="20"/>
              </w:rPr>
              <w:t>notre société</w:t>
            </w:r>
            <w:r w:rsidRPr="008E2D72">
              <w:rPr>
                <w:rFonts w:ascii="Klavika Light" w:hAnsi="Klavika Light"/>
                <w:sz w:val="20"/>
                <w:szCs w:val="20"/>
              </w:rPr>
              <w:t xml:space="preserve">/organisme (profils) : </w:t>
            </w:r>
          </w:p>
          <w:p w14:paraId="5C13530F" w14:textId="77777777" w:rsidR="007E1CEC" w:rsidRPr="008E2D72" w:rsidRDefault="007E1CEC" w:rsidP="007E1CEC">
            <w:pPr>
              <w:pStyle w:val="Paragraphedeliste"/>
              <w:numPr>
                <w:ilvl w:val="0"/>
                <w:numId w:val="171"/>
              </w:numPr>
              <w:spacing w:after="0" w:line="240" w:lineRule="auto"/>
              <w:rPr>
                <w:rFonts w:ascii="Klavika Light" w:hAnsi="Klavika Light"/>
                <w:sz w:val="20"/>
                <w:szCs w:val="20"/>
              </w:rPr>
            </w:pPr>
            <w:r w:rsidRPr="008E2D72">
              <w:rPr>
                <w:rFonts w:ascii="Klavika Light" w:hAnsi="Klavika Light"/>
                <w:sz w:val="20"/>
                <w:szCs w:val="20"/>
              </w:rPr>
              <w:t>Ouissem Ghorbel</w:t>
            </w:r>
          </w:p>
          <w:p w14:paraId="6C6658F0" w14:textId="77777777" w:rsidR="007E1CEC" w:rsidRPr="008E2D72" w:rsidRDefault="007E1CEC" w:rsidP="007E1CEC">
            <w:pPr>
              <w:pStyle w:val="Paragraphedeliste"/>
              <w:numPr>
                <w:ilvl w:val="0"/>
                <w:numId w:val="171"/>
              </w:numPr>
              <w:spacing w:after="0" w:line="240" w:lineRule="auto"/>
              <w:rPr>
                <w:rFonts w:ascii="Klavika Light" w:hAnsi="Klavika Light"/>
                <w:sz w:val="20"/>
                <w:szCs w:val="20"/>
              </w:rPr>
            </w:pPr>
            <w:r w:rsidRPr="008E2D72">
              <w:rPr>
                <w:rFonts w:ascii="Klavika Light" w:hAnsi="Klavika Light"/>
                <w:sz w:val="20"/>
                <w:szCs w:val="20"/>
              </w:rPr>
              <w:t>Mohamed Ali Ben Rabeh</w:t>
            </w:r>
          </w:p>
        </w:tc>
      </w:tr>
      <w:tr w:rsidR="007E1CEC" w:rsidRPr="008E2D72" w14:paraId="54E7C367" w14:textId="77777777" w:rsidTr="00165FE4">
        <w:trPr>
          <w:trHeight w:val="470"/>
        </w:trPr>
        <w:tc>
          <w:tcPr>
            <w:tcW w:w="4737" w:type="dxa"/>
            <w:tcMar>
              <w:top w:w="28" w:type="dxa"/>
              <w:right w:w="28" w:type="dxa"/>
            </w:tcMar>
          </w:tcPr>
          <w:p w14:paraId="1147BF15" w14:textId="77777777" w:rsidR="007E1CEC" w:rsidRPr="008E2D72" w:rsidRDefault="007E1CEC" w:rsidP="00165FE4">
            <w:pPr>
              <w:spacing w:after="0"/>
              <w:jc w:val="both"/>
              <w:rPr>
                <w:rFonts w:ascii="Klavika Light" w:hAnsi="Klavika Light"/>
                <w:b/>
                <w:bCs/>
                <w:sz w:val="20"/>
                <w:szCs w:val="20"/>
              </w:rPr>
            </w:pPr>
            <w:r w:rsidRPr="008E2D72">
              <w:rPr>
                <w:rFonts w:ascii="Klavika Light" w:hAnsi="Klavika Light"/>
                <w:sz w:val="20"/>
                <w:szCs w:val="20"/>
              </w:rPr>
              <w:t>Nom du Client</w:t>
            </w:r>
            <w:r w:rsidRPr="008E2D72">
              <w:rPr>
                <w:rFonts w:ascii="Klavika Light" w:hAnsi="Klavika Light"/>
                <w:b/>
                <w:bCs/>
                <w:sz w:val="20"/>
                <w:szCs w:val="20"/>
              </w:rPr>
              <w:t xml:space="preserve"> : </w:t>
            </w:r>
            <w:r w:rsidRPr="008E2D72">
              <w:rPr>
                <w:sz w:val="20"/>
                <w:szCs w:val="20"/>
              </w:rPr>
              <w:t xml:space="preserve"> </w:t>
            </w:r>
            <w:r w:rsidRPr="008E2D72">
              <w:rPr>
                <w:rFonts w:ascii="Klavika Light" w:hAnsi="Klavika Light"/>
                <w:sz w:val="20"/>
                <w:szCs w:val="20"/>
              </w:rPr>
              <w:t xml:space="preserve"> </w:t>
            </w:r>
            <w:r w:rsidRPr="008E2D72">
              <w:rPr>
                <w:rFonts w:ascii="Klavika Light" w:hAnsi="Klavika Light"/>
                <w:b/>
                <w:bCs/>
                <w:sz w:val="20"/>
                <w:szCs w:val="20"/>
              </w:rPr>
              <w:t xml:space="preserve"> Groupe NAZER</w:t>
            </w:r>
          </w:p>
        </w:tc>
        <w:tc>
          <w:tcPr>
            <w:tcW w:w="4420" w:type="dxa"/>
            <w:tcMar>
              <w:top w:w="28" w:type="dxa"/>
              <w:right w:w="28" w:type="dxa"/>
            </w:tcMar>
          </w:tcPr>
          <w:p w14:paraId="087A3FA1"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Nombre d’employés ayant participé au projet : 3</w:t>
            </w:r>
          </w:p>
        </w:tc>
      </w:tr>
      <w:tr w:rsidR="007E1CEC" w:rsidRPr="008E2D72" w14:paraId="7AC9B69A" w14:textId="77777777" w:rsidTr="00165FE4">
        <w:tc>
          <w:tcPr>
            <w:tcW w:w="4737" w:type="dxa"/>
            <w:tcMar>
              <w:top w:w="28" w:type="dxa"/>
              <w:right w:w="28" w:type="dxa"/>
            </w:tcMar>
          </w:tcPr>
          <w:p w14:paraId="5A401DEF" w14:textId="77777777" w:rsidR="007E1CEC" w:rsidRPr="008E2D72" w:rsidRDefault="007E1CEC" w:rsidP="00165FE4">
            <w:pPr>
              <w:spacing w:after="0"/>
              <w:contextualSpacing/>
              <w:jc w:val="both"/>
              <w:rPr>
                <w:rFonts w:ascii="Klavika Light" w:hAnsi="Klavika Light"/>
                <w:b/>
                <w:bCs/>
                <w:sz w:val="20"/>
                <w:szCs w:val="20"/>
              </w:rPr>
            </w:pPr>
            <w:r w:rsidRPr="008E2D72">
              <w:rPr>
                <w:rFonts w:ascii="Klavika Light" w:hAnsi="Klavika Light"/>
                <w:sz w:val="20"/>
                <w:szCs w:val="20"/>
              </w:rPr>
              <w:t xml:space="preserve">Adresse : </w:t>
            </w:r>
            <w:r w:rsidRPr="008E2D72">
              <w:rPr>
                <w:rFonts w:ascii="Klavika Light" w:hAnsi="Klavika Light"/>
                <w:b/>
                <w:bCs/>
                <w:sz w:val="20"/>
                <w:szCs w:val="20"/>
              </w:rPr>
              <w:t xml:space="preserve"> Centre Bin Sulaiman, rue Prince Sultan</w:t>
            </w:r>
          </w:p>
          <w:p w14:paraId="68C939A8" w14:textId="77777777" w:rsidR="007E1CEC" w:rsidRPr="008E2D72" w:rsidRDefault="007E1CEC" w:rsidP="00165FE4">
            <w:pPr>
              <w:spacing w:after="0"/>
              <w:jc w:val="both"/>
              <w:rPr>
                <w:rFonts w:ascii="Klavika Light" w:hAnsi="Klavika Light"/>
                <w:sz w:val="20"/>
                <w:szCs w:val="20"/>
              </w:rPr>
            </w:pPr>
            <w:r w:rsidRPr="008E2D72">
              <w:rPr>
                <w:rFonts w:ascii="Klavika Light" w:hAnsi="Klavika Light"/>
                <w:b/>
                <w:bCs/>
                <w:sz w:val="20"/>
                <w:szCs w:val="20"/>
              </w:rPr>
              <w:t>Khalidiya, P.O.Box 5958, Jeddah 21432 Arabie Saoudite</w:t>
            </w:r>
          </w:p>
        </w:tc>
        <w:tc>
          <w:tcPr>
            <w:tcW w:w="4420" w:type="dxa"/>
            <w:tcMar>
              <w:top w:w="28" w:type="dxa"/>
              <w:right w:w="28" w:type="dxa"/>
            </w:tcMar>
          </w:tcPr>
          <w:p w14:paraId="0AB5C816"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Nombre de mois de travail, durée du projet : 2 mois</w:t>
            </w:r>
          </w:p>
        </w:tc>
      </w:tr>
      <w:tr w:rsidR="007E1CEC" w:rsidRPr="008E2D72" w14:paraId="0D4EA9F2" w14:textId="77777777" w:rsidTr="00165FE4">
        <w:trPr>
          <w:trHeight w:val="389"/>
        </w:trPr>
        <w:tc>
          <w:tcPr>
            <w:tcW w:w="4737" w:type="dxa"/>
            <w:tcMar>
              <w:top w:w="28" w:type="dxa"/>
              <w:right w:w="28" w:type="dxa"/>
            </w:tcMar>
          </w:tcPr>
          <w:p w14:paraId="276F1E25"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Date de démarrage (mois/année) : 05 / 2020</w:t>
            </w:r>
          </w:p>
          <w:p w14:paraId="6CE43001"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Date d’achèvement (mois/année) : 07 / 2020</w:t>
            </w:r>
          </w:p>
        </w:tc>
        <w:tc>
          <w:tcPr>
            <w:tcW w:w="4420" w:type="dxa"/>
            <w:tcMar>
              <w:top w:w="28" w:type="dxa"/>
              <w:right w:w="28" w:type="dxa"/>
            </w:tcMar>
          </w:tcPr>
          <w:p w14:paraId="091289E8" w14:textId="77777777" w:rsidR="007E1CEC" w:rsidRPr="008E2D72" w:rsidRDefault="007E1CEC" w:rsidP="00165FE4">
            <w:pPr>
              <w:spacing w:after="0"/>
              <w:contextualSpacing/>
              <w:rPr>
                <w:rFonts w:ascii="Klavika Light" w:hAnsi="Klavika Light"/>
                <w:sz w:val="20"/>
                <w:szCs w:val="20"/>
              </w:rPr>
            </w:pPr>
            <w:r w:rsidRPr="008E2D72">
              <w:rPr>
                <w:rFonts w:ascii="Klavika Light" w:hAnsi="Klavika Light"/>
                <w:sz w:val="20"/>
                <w:szCs w:val="20"/>
              </w:rPr>
              <w:t xml:space="preserve">Valeur approximative des services en USD : </w:t>
            </w:r>
          </w:p>
          <w:p w14:paraId="2741405B" w14:textId="77777777" w:rsidR="007E1CEC" w:rsidRPr="008E2D72" w:rsidRDefault="007E1CEC" w:rsidP="00165FE4">
            <w:pPr>
              <w:spacing w:after="0"/>
              <w:contextualSpacing/>
              <w:rPr>
                <w:rFonts w:ascii="Klavika Light" w:hAnsi="Klavika Light"/>
                <w:b/>
                <w:bCs/>
                <w:sz w:val="20"/>
                <w:szCs w:val="20"/>
              </w:rPr>
            </w:pPr>
            <w:r w:rsidRPr="008E2D72">
              <w:rPr>
                <w:rFonts w:ascii="Klavika Light" w:hAnsi="Klavika Light"/>
                <w:b/>
                <w:bCs/>
                <w:sz w:val="20"/>
                <w:szCs w:val="20"/>
              </w:rPr>
              <w:t>Confidentiel</w:t>
            </w:r>
          </w:p>
        </w:tc>
      </w:tr>
      <w:tr w:rsidR="007E1CEC" w:rsidRPr="008E2D72" w14:paraId="3F3D9E9B" w14:textId="77777777" w:rsidTr="00165FE4">
        <w:trPr>
          <w:trHeight w:val="1008"/>
        </w:trPr>
        <w:tc>
          <w:tcPr>
            <w:tcW w:w="4737" w:type="dxa"/>
            <w:tcMar>
              <w:top w:w="28" w:type="dxa"/>
              <w:right w:w="28" w:type="dxa"/>
            </w:tcMar>
          </w:tcPr>
          <w:p w14:paraId="1DDA55F3" w14:textId="77777777" w:rsidR="007E1CEC" w:rsidRPr="008E2D72" w:rsidRDefault="007E1CEC" w:rsidP="00165FE4">
            <w:pPr>
              <w:spacing w:after="0"/>
              <w:rPr>
                <w:rFonts w:ascii="Klavika Light" w:hAnsi="Klavika Light"/>
                <w:sz w:val="20"/>
                <w:szCs w:val="20"/>
              </w:rPr>
            </w:pPr>
            <w:r w:rsidRPr="008E2D72">
              <w:rPr>
                <w:rFonts w:ascii="Klavika Light" w:hAnsi="Klavika Light"/>
                <w:sz w:val="20"/>
                <w:szCs w:val="20"/>
              </w:rPr>
              <w:t>Nom des Consultants associés /partenaires éventuels</w:t>
            </w:r>
          </w:p>
        </w:tc>
        <w:tc>
          <w:tcPr>
            <w:tcW w:w="4420" w:type="dxa"/>
            <w:tcMar>
              <w:top w:w="28" w:type="dxa"/>
              <w:right w:w="28" w:type="dxa"/>
            </w:tcMar>
          </w:tcPr>
          <w:p w14:paraId="5C20051F" w14:textId="77777777" w:rsidR="007E1CEC" w:rsidRPr="008E2D72" w:rsidRDefault="007E1CEC" w:rsidP="00165FE4">
            <w:pPr>
              <w:spacing w:after="0"/>
              <w:contextualSpacing/>
              <w:rPr>
                <w:rFonts w:ascii="Klavika Light" w:hAnsi="Klavika Light"/>
                <w:sz w:val="20"/>
                <w:szCs w:val="20"/>
              </w:rPr>
            </w:pPr>
            <w:r w:rsidRPr="008E2D72">
              <w:rPr>
                <w:rFonts w:ascii="Klavika Light" w:hAnsi="Klavika Light"/>
                <w:sz w:val="20"/>
                <w:szCs w:val="20"/>
              </w:rPr>
              <w:t>Nom et fonctions des responsables (Directeur / coordinateur du projet, responsable de l’équipe) :</w:t>
            </w:r>
          </w:p>
          <w:p w14:paraId="537158CB" w14:textId="77777777" w:rsidR="007E1CEC" w:rsidRPr="008E2D72" w:rsidRDefault="007E1CEC" w:rsidP="007E1CEC">
            <w:pPr>
              <w:pStyle w:val="Paragraphedeliste"/>
              <w:numPr>
                <w:ilvl w:val="0"/>
                <w:numId w:val="12"/>
              </w:numPr>
              <w:spacing w:after="0" w:line="240" w:lineRule="auto"/>
              <w:rPr>
                <w:rFonts w:ascii="Klavika Light" w:hAnsi="Klavika Light"/>
                <w:b/>
                <w:bCs/>
                <w:sz w:val="20"/>
                <w:szCs w:val="20"/>
              </w:rPr>
            </w:pPr>
            <w:r w:rsidRPr="008E2D72">
              <w:rPr>
                <w:rFonts w:ascii="Klavika Light" w:hAnsi="Klavika Light"/>
                <w:b/>
                <w:bCs/>
                <w:sz w:val="20"/>
                <w:szCs w:val="20"/>
              </w:rPr>
              <w:t>Ouissem Ghorbel, chef d'engagement</w:t>
            </w:r>
          </w:p>
          <w:p w14:paraId="3E68381E" w14:textId="77777777" w:rsidR="007E1CEC" w:rsidRPr="008E2D72" w:rsidRDefault="007E1CEC" w:rsidP="007E1CEC">
            <w:pPr>
              <w:pStyle w:val="Paragraphedeliste"/>
              <w:numPr>
                <w:ilvl w:val="0"/>
                <w:numId w:val="12"/>
              </w:numPr>
              <w:spacing w:after="0" w:line="240" w:lineRule="auto"/>
              <w:rPr>
                <w:rFonts w:ascii="Klavika Light" w:hAnsi="Klavika Light"/>
                <w:b/>
                <w:bCs/>
                <w:sz w:val="20"/>
                <w:szCs w:val="20"/>
              </w:rPr>
            </w:pPr>
            <w:r w:rsidRPr="008E2D72">
              <w:rPr>
                <w:rFonts w:ascii="Klavika Light" w:hAnsi="Klavika Light"/>
                <w:b/>
                <w:bCs/>
                <w:sz w:val="20"/>
                <w:szCs w:val="20"/>
              </w:rPr>
              <w:t>Mohamed-Ali Ben Rabeh, Chef de projet</w:t>
            </w:r>
          </w:p>
        </w:tc>
      </w:tr>
      <w:tr w:rsidR="007E1CEC" w:rsidRPr="008E2D72" w14:paraId="0F7F1747" w14:textId="77777777" w:rsidTr="00165FE4">
        <w:tc>
          <w:tcPr>
            <w:tcW w:w="9157" w:type="dxa"/>
            <w:gridSpan w:val="2"/>
            <w:tcMar>
              <w:top w:w="28" w:type="dxa"/>
              <w:right w:w="28" w:type="dxa"/>
            </w:tcMar>
            <w:vAlign w:val="center"/>
          </w:tcPr>
          <w:p w14:paraId="39FA73A1" w14:textId="77777777" w:rsidR="007E1CEC" w:rsidRPr="008E2D72" w:rsidRDefault="007E1CEC" w:rsidP="00165FE4">
            <w:pPr>
              <w:tabs>
                <w:tab w:val="num" w:pos="1440"/>
              </w:tabs>
              <w:spacing w:after="0"/>
              <w:jc w:val="both"/>
              <w:rPr>
                <w:rFonts w:ascii="Klavika Light" w:hAnsi="Klavika Light"/>
                <w:b/>
                <w:sz w:val="20"/>
                <w:szCs w:val="20"/>
              </w:rPr>
            </w:pPr>
            <w:r w:rsidRPr="008E2D72">
              <w:rPr>
                <w:rFonts w:ascii="Klavika Light" w:hAnsi="Klavika Light"/>
                <w:b/>
                <w:sz w:val="20"/>
                <w:szCs w:val="20"/>
              </w:rPr>
              <w:t>Description du projet :</w:t>
            </w:r>
          </w:p>
          <w:p w14:paraId="5832C0BA" w14:textId="77777777" w:rsidR="007E1CEC" w:rsidRPr="008E2D72" w:rsidRDefault="007E1CEC" w:rsidP="007E1CEC">
            <w:pPr>
              <w:pStyle w:val="Paragraphedeliste"/>
              <w:numPr>
                <w:ilvl w:val="0"/>
                <w:numId w:val="51"/>
              </w:numPr>
              <w:spacing w:after="0" w:line="240" w:lineRule="auto"/>
              <w:ind w:left="714" w:hanging="357"/>
              <w:contextualSpacing w:val="0"/>
              <w:jc w:val="both"/>
              <w:rPr>
                <w:rFonts w:ascii="Klavika Light" w:hAnsi="Klavika Light"/>
                <w:sz w:val="20"/>
                <w:szCs w:val="20"/>
              </w:rPr>
            </w:pPr>
            <w:r w:rsidRPr="008E2D72">
              <w:rPr>
                <w:rFonts w:ascii="Klavika Light" w:hAnsi="Klavika Light"/>
                <w:sz w:val="20"/>
                <w:szCs w:val="20"/>
              </w:rPr>
              <w:t>Dans le cadre de la Vision 2030, le gouvernement Saoudien a fait des progrès pour améliorer l'image de l'Arabie saoudite en tant que destination touristique en déployant des capitaux, en fournissant des infrastructures et en lançant des initiatives événementielles visant à attirer les marques.</w:t>
            </w:r>
          </w:p>
          <w:p w14:paraId="2E188639" w14:textId="77777777" w:rsidR="007E1CEC" w:rsidRPr="008E2D72" w:rsidRDefault="007E1CEC" w:rsidP="007E1CEC">
            <w:pPr>
              <w:pStyle w:val="Paragraphedeliste"/>
              <w:numPr>
                <w:ilvl w:val="0"/>
                <w:numId w:val="51"/>
              </w:numPr>
              <w:spacing w:after="0" w:line="240" w:lineRule="auto"/>
              <w:ind w:left="714" w:hanging="357"/>
              <w:contextualSpacing w:val="0"/>
              <w:jc w:val="both"/>
              <w:rPr>
                <w:rFonts w:ascii="Klavika Light" w:hAnsi="Klavika Light"/>
                <w:sz w:val="20"/>
                <w:szCs w:val="20"/>
              </w:rPr>
            </w:pPr>
            <w:r w:rsidRPr="008E2D72">
              <w:rPr>
                <w:rFonts w:ascii="Klavika Light" w:hAnsi="Klavika Light"/>
                <w:sz w:val="20"/>
                <w:szCs w:val="20"/>
              </w:rPr>
              <w:t xml:space="preserve">Un nouveau fonds en Arabie saoudite cherche à amener des marques mondiales à s'installer et à opérer sur le marché national. Le fonds s'intéresse aux hôtels, aux restaurants, aux cinémas, aux théâtres, aux salons... dans des segments clés offrant une forte valeur ajoutée. Les propriétaires du fonds s'appuient sur un track-record, une pipe d'opportunités et des discussions initiales avec les investisseurs. </w:t>
            </w:r>
          </w:p>
          <w:p w14:paraId="7DE20CB3" w14:textId="77777777" w:rsidR="007E1CEC" w:rsidRPr="008E2D72" w:rsidRDefault="007E1CEC" w:rsidP="00165FE4">
            <w:pPr>
              <w:spacing w:after="0"/>
              <w:jc w:val="both"/>
              <w:rPr>
                <w:rFonts w:ascii="Klavika Light" w:hAnsi="Klavika Light"/>
                <w:sz w:val="20"/>
                <w:szCs w:val="20"/>
              </w:rPr>
            </w:pPr>
            <w:r w:rsidRPr="008E2D72">
              <w:rPr>
                <w:rFonts w:ascii="Klavika Light" w:hAnsi="Klavika Light"/>
                <w:sz w:val="20"/>
                <w:szCs w:val="20"/>
              </w:rPr>
              <w:t xml:space="preserve">Le projet vise à : </w:t>
            </w:r>
          </w:p>
          <w:p w14:paraId="640E209E" w14:textId="77777777" w:rsidR="007E1CEC" w:rsidRPr="008E2D72" w:rsidRDefault="007E1CEC" w:rsidP="007E1CEC">
            <w:pPr>
              <w:pStyle w:val="Paragraphedeliste"/>
              <w:numPr>
                <w:ilvl w:val="0"/>
                <w:numId w:val="51"/>
              </w:numPr>
              <w:spacing w:after="0" w:line="240" w:lineRule="auto"/>
              <w:jc w:val="both"/>
              <w:rPr>
                <w:rFonts w:ascii="Klavika Light" w:hAnsi="Klavika Light"/>
                <w:sz w:val="20"/>
                <w:szCs w:val="20"/>
              </w:rPr>
            </w:pPr>
            <w:r w:rsidRPr="008E2D72">
              <w:rPr>
                <w:rFonts w:ascii="Klavika Light" w:hAnsi="Klavika Light"/>
                <w:sz w:val="20"/>
                <w:szCs w:val="20"/>
              </w:rPr>
              <w:t>Préparer le lancement du Fonds d'investissement domestique pour développer les entreprises opérant dans les secteurs de l'hôtellerie et du divertissement :</w:t>
            </w:r>
          </w:p>
          <w:p w14:paraId="0D063554" w14:textId="77777777" w:rsidR="007E1CEC" w:rsidRPr="008E2D72" w:rsidRDefault="007E1CEC" w:rsidP="007E1CEC">
            <w:pPr>
              <w:pStyle w:val="Paragraphedeliste"/>
              <w:numPr>
                <w:ilvl w:val="0"/>
                <w:numId w:val="195"/>
              </w:numPr>
              <w:spacing w:after="0" w:line="240" w:lineRule="auto"/>
              <w:jc w:val="both"/>
              <w:rPr>
                <w:rFonts w:ascii="Klavika Light" w:hAnsi="Klavika Light" w:cstheme="majorHAnsi"/>
                <w:sz w:val="20"/>
                <w:szCs w:val="20"/>
              </w:rPr>
            </w:pPr>
            <w:r w:rsidRPr="008E2D72">
              <w:rPr>
                <w:rFonts w:ascii="Klavika Light" w:hAnsi="Klavika Light" w:cstheme="majorHAnsi"/>
                <w:sz w:val="20"/>
                <w:szCs w:val="20"/>
              </w:rPr>
              <w:t>En prenant des participations dans des entreprises existantes (restaurants, hôtels...)</w:t>
            </w:r>
          </w:p>
          <w:p w14:paraId="42388885" w14:textId="77777777" w:rsidR="007E1CEC" w:rsidRPr="008E2D72" w:rsidRDefault="007E1CEC" w:rsidP="007E1CEC">
            <w:pPr>
              <w:pStyle w:val="Paragraphedeliste"/>
              <w:numPr>
                <w:ilvl w:val="0"/>
                <w:numId w:val="195"/>
              </w:numPr>
              <w:spacing w:after="0" w:line="240" w:lineRule="auto"/>
              <w:jc w:val="both"/>
              <w:rPr>
                <w:rFonts w:ascii="Klavika Light" w:hAnsi="Klavika Light" w:cstheme="majorHAnsi"/>
                <w:sz w:val="20"/>
                <w:szCs w:val="20"/>
              </w:rPr>
            </w:pPr>
            <w:r w:rsidRPr="008E2D72">
              <w:rPr>
                <w:rFonts w:ascii="Klavika Light" w:hAnsi="Klavika Light" w:cstheme="majorHAnsi"/>
                <w:sz w:val="20"/>
                <w:szCs w:val="20"/>
              </w:rPr>
              <w:t>En introduisant localement des marques/franchises internationales</w:t>
            </w:r>
          </w:p>
          <w:p w14:paraId="0DDA2837" w14:textId="77777777" w:rsidR="007E1CEC" w:rsidRPr="008E2D72" w:rsidRDefault="007E1CEC" w:rsidP="007E1CEC">
            <w:pPr>
              <w:pStyle w:val="Paragraphedeliste"/>
              <w:numPr>
                <w:ilvl w:val="0"/>
                <w:numId w:val="195"/>
              </w:numPr>
              <w:spacing w:after="0" w:line="240" w:lineRule="auto"/>
              <w:jc w:val="both"/>
              <w:rPr>
                <w:rFonts w:ascii="Klavika Light" w:hAnsi="Klavika Light" w:cstheme="majorHAnsi"/>
                <w:sz w:val="20"/>
                <w:szCs w:val="20"/>
              </w:rPr>
            </w:pPr>
            <w:r w:rsidRPr="008E2D72">
              <w:rPr>
                <w:rFonts w:ascii="Klavika Light" w:hAnsi="Klavika Light" w:cstheme="majorHAnsi"/>
                <w:sz w:val="20"/>
                <w:szCs w:val="20"/>
              </w:rPr>
              <w:t>Fournir un soutien financier, de gestion et de marque pour permettre l'accès au marché et la croissance.</w:t>
            </w:r>
          </w:p>
          <w:p w14:paraId="05458DEA" w14:textId="77777777" w:rsidR="007E1CEC" w:rsidRDefault="007E1CEC" w:rsidP="007E1CEC">
            <w:pPr>
              <w:pStyle w:val="Paragraphedeliste"/>
              <w:numPr>
                <w:ilvl w:val="0"/>
                <w:numId w:val="195"/>
              </w:numPr>
              <w:spacing w:after="0" w:line="240" w:lineRule="auto"/>
              <w:jc w:val="both"/>
              <w:rPr>
                <w:rFonts w:ascii="Klavika Light" w:hAnsi="Klavika Light" w:cstheme="majorHAnsi"/>
                <w:sz w:val="20"/>
                <w:szCs w:val="20"/>
              </w:rPr>
            </w:pPr>
            <w:r w:rsidRPr="008E2D72">
              <w:rPr>
                <w:rFonts w:ascii="Klavika Light" w:hAnsi="Klavika Light" w:cstheme="majorHAnsi"/>
                <w:sz w:val="20"/>
                <w:szCs w:val="20"/>
              </w:rPr>
              <w:t>Créant un modèle d'entreprise unique qui tire parti des nouvelles opportunités du marché saoudien.</w:t>
            </w:r>
          </w:p>
          <w:p w14:paraId="58620BDE" w14:textId="77777777" w:rsidR="007E1CEC" w:rsidRDefault="007E1CEC" w:rsidP="00165FE4">
            <w:pPr>
              <w:spacing w:after="0"/>
              <w:jc w:val="both"/>
              <w:rPr>
                <w:rFonts w:ascii="Klavika Light" w:hAnsi="Klavika Light" w:cstheme="majorHAnsi"/>
                <w:b/>
                <w:bCs/>
                <w:sz w:val="20"/>
                <w:szCs w:val="20"/>
              </w:rPr>
            </w:pPr>
            <w:r w:rsidRPr="009042C0">
              <w:rPr>
                <w:rFonts w:ascii="Klavika Light" w:hAnsi="Klavika Light" w:cstheme="majorHAnsi"/>
                <w:b/>
                <w:bCs/>
                <w:sz w:val="20"/>
                <w:szCs w:val="20"/>
              </w:rPr>
              <w:t>Approche &amp; périmètre d’accompagnement</w:t>
            </w:r>
          </w:p>
          <w:p w14:paraId="446E36E3" w14:textId="77777777" w:rsidR="007E1CEC" w:rsidRPr="004E7F6C" w:rsidRDefault="007E1CEC" w:rsidP="007E1CEC">
            <w:pPr>
              <w:numPr>
                <w:ilvl w:val="0"/>
                <w:numId w:val="196"/>
              </w:numPr>
              <w:spacing w:after="0" w:line="240" w:lineRule="auto"/>
              <w:jc w:val="both"/>
              <w:rPr>
                <w:rFonts w:ascii="Klavika Light" w:hAnsi="Klavika Light" w:cstheme="majorHAnsi"/>
                <w:b/>
                <w:bCs/>
                <w:sz w:val="20"/>
                <w:szCs w:val="20"/>
              </w:rPr>
            </w:pPr>
            <w:r w:rsidRPr="004E7F6C">
              <w:rPr>
                <w:rFonts w:ascii="Klavika Light" w:hAnsi="Klavika Light" w:cstheme="majorHAnsi"/>
                <w:b/>
                <w:bCs/>
                <w:sz w:val="20"/>
                <w:szCs w:val="20"/>
              </w:rPr>
              <w:t>Phase de planification :</w:t>
            </w:r>
          </w:p>
          <w:p w14:paraId="533C8A3D" w14:textId="77777777" w:rsidR="007E1CEC" w:rsidRPr="004E7F6C" w:rsidRDefault="007E1CEC" w:rsidP="007E1CEC">
            <w:pPr>
              <w:numPr>
                <w:ilvl w:val="0"/>
                <w:numId w:val="197"/>
              </w:numPr>
              <w:spacing w:after="0" w:line="240" w:lineRule="auto"/>
              <w:jc w:val="both"/>
              <w:rPr>
                <w:rFonts w:ascii="Klavika Light" w:hAnsi="Klavika Light" w:cstheme="majorHAnsi"/>
                <w:sz w:val="20"/>
                <w:szCs w:val="20"/>
              </w:rPr>
            </w:pPr>
            <w:r w:rsidRPr="004E7F6C">
              <w:rPr>
                <w:rFonts w:ascii="Klavika Light" w:hAnsi="Klavika Light" w:cstheme="majorHAnsi"/>
                <w:sz w:val="20"/>
                <w:szCs w:val="20"/>
              </w:rPr>
              <w:t>Préparer un plan de gestion de projet complet avec un calendrier, comprenant toutes les étapes du projet et leurs dates d'échéance, un plan de gestion de la qualité et un plan de gestion de la communication.</w:t>
            </w:r>
          </w:p>
          <w:p w14:paraId="549035F4" w14:textId="77777777" w:rsidR="007E1CEC" w:rsidRPr="004E7F6C" w:rsidRDefault="007E1CEC" w:rsidP="007E1CEC">
            <w:pPr>
              <w:numPr>
                <w:ilvl w:val="0"/>
                <w:numId w:val="198"/>
              </w:numPr>
              <w:spacing w:after="0" w:line="240" w:lineRule="auto"/>
              <w:jc w:val="both"/>
              <w:rPr>
                <w:rFonts w:ascii="Klavika Light" w:hAnsi="Klavika Light" w:cstheme="majorHAnsi"/>
                <w:b/>
                <w:bCs/>
                <w:sz w:val="20"/>
                <w:szCs w:val="20"/>
              </w:rPr>
            </w:pPr>
            <w:r w:rsidRPr="004E7F6C">
              <w:rPr>
                <w:rFonts w:ascii="Klavika Light" w:hAnsi="Klavika Light" w:cstheme="majorHAnsi"/>
                <w:b/>
                <w:bCs/>
                <w:sz w:val="20"/>
                <w:szCs w:val="20"/>
              </w:rPr>
              <w:t>Étude et évaluation de la situation actuelle</w:t>
            </w:r>
          </w:p>
          <w:p w14:paraId="3B72ABC8" w14:textId="77777777" w:rsidR="007E1CEC" w:rsidRPr="004E7F6C" w:rsidRDefault="007E1CEC" w:rsidP="007E1CEC">
            <w:pPr>
              <w:numPr>
                <w:ilvl w:val="0"/>
                <w:numId w:val="198"/>
              </w:numPr>
              <w:spacing w:after="0" w:line="240" w:lineRule="auto"/>
              <w:jc w:val="both"/>
              <w:rPr>
                <w:rFonts w:ascii="Klavika Light" w:hAnsi="Klavika Light" w:cstheme="majorHAnsi"/>
                <w:b/>
                <w:bCs/>
                <w:sz w:val="20"/>
                <w:szCs w:val="20"/>
              </w:rPr>
            </w:pPr>
            <w:r w:rsidRPr="004E7F6C">
              <w:rPr>
                <w:rFonts w:ascii="Klavika Light" w:hAnsi="Klavika Light" w:cstheme="majorHAnsi"/>
                <w:b/>
                <w:bCs/>
                <w:sz w:val="20"/>
                <w:szCs w:val="20"/>
              </w:rPr>
              <w:t>Concevoir et développer le concept du fonds :</w:t>
            </w:r>
          </w:p>
          <w:p w14:paraId="3934DED7" w14:textId="77777777" w:rsidR="007E1CEC" w:rsidRPr="004E7F6C" w:rsidRDefault="007E1CEC" w:rsidP="007E1CEC">
            <w:pPr>
              <w:numPr>
                <w:ilvl w:val="0"/>
                <w:numId w:val="199"/>
              </w:numPr>
              <w:spacing w:after="0" w:line="240" w:lineRule="auto"/>
              <w:jc w:val="both"/>
              <w:rPr>
                <w:rFonts w:ascii="Klavika Light" w:hAnsi="Klavika Light" w:cstheme="majorHAnsi"/>
                <w:sz w:val="20"/>
                <w:szCs w:val="20"/>
              </w:rPr>
            </w:pPr>
            <w:r w:rsidRPr="004E7F6C">
              <w:rPr>
                <w:rFonts w:ascii="Klavika Light" w:hAnsi="Klavika Light" w:cstheme="majorHAnsi"/>
                <w:sz w:val="20"/>
                <w:szCs w:val="20"/>
              </w:rPr>
              <w:t>Développer le concept stratégique du fonds de soutien aux projets</w:t>
            </w:r>
          </w:p>
          <w:p w14:paraId="3C55A703" w14:textId="77777777" w:rsidR="007E1CEC" w:rsidRPr="004E7F6C" w:rsidRDefault="007E1CEC" w:rsidP="007E1CEC">
            <w:pPr>
              <w:numPr>
                <w:ilvl w:val="0"/>
                <w:numId w:val="199"/>
              </w:numPr>
              <w:spacing w:after="0" w:line="240" w:lineRule="auto"/>
              <w:jc w:val="both"/>
              <w:rPr>
                <w:rFonts w:ascii="Klavika Light" w:hAnsi="Klavika Light" w:cstheme="majorHAnsi"/>
                <w:sz w:val="20"/>
                <w:szCs w:val="20"/>
              </w:rPr>
            </w:pPr>
            <w:r w:rsidRPr="004E7F6C">
              <w:rPr>
                <w:rFonts w:ascii="Klavika Light" w:hAnsi="Klavika Light" w:cstheme="majorHAnsi"/>
                <w:sz w:val="20"/>
                <w:szCs w:val="20"/>
              </w:rPr>
              <w:t>Développement des critères de sélection et de qualification et du mécanisme de vérification de l'éligibilité des projets (et des entreprises)</w:t>
            </w:r>
          </w:p>
          <w:p w14:paraId="3CF4EDD0" w14:textId="77777777" w:rsidR="007E1CEC" w:rsidRPr="004E7F6C" w:rsidRDefault="007E1CEC" w:rsidP="007E1CEC">
            <w:pPr>
              <w:numPr>
                <w:ilvl w:val="0"/>
                <w:numId w:val="199"/>
              </w:numPr>
              <w:spacing w:after="0" w:line="240" w:lineRule="auto"/>
              <w:jc w:val="both"/>
              <w:rPr>
                <w:rFonts w:ascii="Klavika Light" w:hAnsi="Klavika Light" w:cstheme="majorHAnsi"/>
                <w:sz w:val="20"/>
                <w:szCs w:val="20"/>
              </w:rPr>
            </w:pPr>
            <w:r w:rsidRPr="004E7F6C">
              <w:rPr>
                <w:rFonts w:ascii="Klavika Light" w:hAnsi="Klavika Light" w:cstheme="majorHAnsi"/>
                <w:sz w:val="20"/>
                <w:szCs w:val="20"/>
              </w:rPr>
              <w:t>Développement du modèle opérationnel de gouvernance</w:t>
            </w:r>
          </w:p>
          <w:p w14:paraId="1B542898" w14:textId="77777777" w:rsidR="007E1CEC" w:rsidRPr="004E7F6C" w:rsidRDefault="007E1CEC" w:rsidP="007E1CEC">
            <w:pPr>
              <w:numPr>
                <w:ilvl w:val="0"/>
                <w:numId w:val="200"/>
              </w:numPr>
              <w:spacing w:after="0" w:line="240" w:lineRule="auto"/>
              <w:jc w:val="both"/>
              <w:rPr>
                <w:rFonts w:ascii="Klavika Light" w:hAnsi="Klavika Light" w:cstheme="majorHAnsi"/>
                <w:b/>
                <w:bCs/>
                <w:sz w:val="20"/>
                <w:szCs w:val="20"/>
              </w:rPr>
            </w:pPr>
            <w:r w:rsidRPr="004E7F6C">
              <w:rPr>
                <w:rFonts w:ascii="Klavika Light" w:hAnsi="Klavika Light" w:cstheme="majorHAnsi"/>
                <w:b/>
                <w:bCs/>
                <w:sz w:val="20"/>
                <w:szCs w:val="20"/>
              </w:rPr>
              <w:t>Examiner les projets prioritaires en cours de réalisation</w:t>
            </w:r>
          </w:p>
          <w:p w14:paraId="06A61581" w14:textId="77777777" w:rsidR="007E1CEC" w:rsidRPr="009042C0" w:rsidRDefault="007E1CEC" w:rsidP="00165FE4">
            <w:pPr>
              <w:spacing w:after="0"/>
              <w:jc w:val="both"/>
              <w:rPr>
                <w:rFonts w:ascii="Klavika Light" w:hAnsi="Klavika Light" w:cstheme="majorHAnsi"/>
                <w:b/>
                <w:bCs/>
                <w:sz w:val="20"/>
                <w:szCs w:val="20"/>
              </w:rPr>
            </w:pPr>
          </w:p>
          <w:p w14:paraId="2C93B7E0" w14:textId="77777777" w:rsidR="007E1CEC" w:rsidRPr="009042C0" w:rsidRDefault="007E1CEC" w:rsidP="00165FE4">
            <w:pPr>
              <w:spacing w:after="0"/>
              <w:jc w:val="both"/>
              <w:rPr>
                <w:rFonts w:ascii="Klavika Light" w:hAnsi="Klavika Light" w:cstheme="majorHAnsi"/>
                <w:sz w:val="20"/>
                <w:szCs w:val="20"/>
              </w:rPr>
            </w:pPr>
          </w:p>
          <w:p w14:paraId="3A01E730" w14:textId="77777777" w:rsidR="007E1CEC" w:rsidRPr="008E2D72" w:rsidRDefault="007E1CEC" w:rsidP="00165FE4">
            <w:pPr>
              <w:pBdr>
                <w:top w:val="single" w:sz="4" w:space="1" w:color="auto"/>
                <w:left w:val="nil"/>
                <w:bottom w:val="nil"/>
                <w:right w:val="nil"/>
                <w:between w:val="nil"/>
              </w:pBdr>
              <w:spacing w:after="0"/>
              <w:jc w:val="both"/>
              <w:rPr>
                <w:rFonts w:ascii="Klavika Light" w:hAnsi="Klavika Light"/>
                <w:sz w:val="20"/>
                <w:szCs w:val="20"/>
              </w:rPr>
            </w:pPr>
            <w:r w:rsidRPr="008E2D72">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8E2D72">
              <w:rPr>
                <w:rFonts w:ascii="Klavika Light" w:eastAsia="Klavika Light" w:hAnsi="Klavika Light" w:cs="Klavika Light"/>
                <w:b/>
                <w:bCs/>
                <w:color w:val="000000" w:themeColor="text1"/>
                <w:sz w:val="20"/>
                <w:szCs w:val="20"/>
              </w:rPr>
              <w:t xml:space="preserve"> :</w:t>
            </w:r>
          </w:p>
          <w:p w14:paraId="760EFBF8" w14:textId="77777777" w:rsidR="007E1CEC" w:rsidRPr="008E2D72" w:rsidRDefault="007E1CEC" w:rsidP="007E1CEC">
            <w:pPr>
              <w:pStyle w:val="Paragraphedeliste"/>
              <w:numPr>
                <w:ilvl w:val="0"/>
                <w:numId w:val="51"/>
              </w:numPr>
              <w:spacing w:after="0" w:line="240" w:lineRule="auto"/>
              <w:ind w:hanging="357"/>
              <w:contextualSpacing w:val="0"/>
              <w:jc w:val="both"/>
              <w:rPr>
                <w:rFonts w:ascii="Klavika Light" w:hAnsi="Klavika Light"/>
                <w:sz w:val="20"/>
                <w:szCs w:val="20"/>
              </w:rPr>
            </w:pPr>
            <w:r w:rsidRPr="00193160">
              <w:rPr>
                <w:rFonts w:ascii="Klavika Light" w:hAnsi="Klavika Light"/>
                <w:b/>
                <w:bCs/>
                <w:sz w:val="20"/>
                <w:szCs w:val="20"/>
              </w:rPr>
              <w:lastRenderedPageBreak/>
              <w:t>Réaliser une étude et une analyse de march</w:t>
            </w:r>
            <w:r w:rsidRPr="008E2D72">
              <w:rPr>
                <w:rFonts w:ascii="Klavika Light" w:hAnsi="Klavika Light"/>
                <w:sz w:val="20"/>
                <w:szCs w:val="20"/>
              </w:rPr>
              <w:t>é</w:t>
            </w:r>
          </w:p>
          <w:p w14:paraId="37E549A3" w14:textId="77777777" w:rsidR="007E1CEC" w:rsidRPr="008E2D72" w:rsidRDefault="007E1CEC" w:rsidP="007E1CEC">
            <w:pPr>
              <w:pStyle w:val="Paragraphedeliste"/>
              <w:numPr>
                <w:ilvl w:val="0"/>
                <w:numId w:val="192"/>
              </w:numPr>
              <w:spacing w:after="0" w:line="240" w:lineRule="auto"/>
              <w:ind w:hanging="357"/>
              <w:contextualSpacing w:val="0"/>
              <w:jc w:val="both"/>
              <w:rPr>
                <w:rFonts w:ascii="Klavika Light" w:hAnsi="Klavika Light"/>
                <w:sz w:val="20"/>
                <w:szCs w:val="20"/>
              </w:rPr>
            </w:pPr>
            <w:r w:rsidRPr="008E2D72">
              <w:rPr>
                <w:rFonts w:ascii="Klavika Light" w:hAnsi="Klavika Light"/>
                <w:sz w:val="20"/>
                <w:szCs w:val="20"/>
              </w:rPr>
              <w:t>Définir l'opportunité du marché local dans le secteur de l'hospitalité et des loisirs (taille, segments, tendances, comportements des clients, principaux facteurs d'opportunité...)</w:t>
            </w:r>
          </w:p>
          <w:p w14:paraId="7246C575" w14:textId="77777777" w:rsidR="007E1CEC" w:rsidRPr="008E2D72" w:rsidRDefault="007E1CEC" w:rsidP="007E1CEC">
            <w:pPr>
              <w:pStyle w:val="Paragraphedeliste"/>
              <w:numPr>
                <w:ilvl w:val="0"/>
                <w:numId w:val="192"/>
              </w:numPr>
              <w:spacing w:after="0" w:line="240" w:lineRule="auto"/>
              <w:jc w:val="both"/>
              <w:rPr>
                <w:rFonts w:ascii="Klavika Light" w:hAnsi="Klavika Light"/>
                <w:sz w:val="20"/>
                <w:szCs w:val="20"/>
              </w:rPr>
            </w:pPr>
            <w:r w:rsidRPr="008E2D72">
              <w:rPr>
                <w:rFonts w:ascii="Klavika Light" w:hAnsi="Klavika Light"/>
                <w:sz w:val="20"/>
                <w:szCs w:val="20"/>
              </w:rPr>
              <w:t>Recherche sur le paysage mondial dans les secteurs souhaités et les segments de niche spécifiques.</w:t>
            </w:r>
          </w:p>
          <w:p w14:paraId="20121224" w14:textId="77777777" w:rsidR="007E1CEC" w:rsidRPr="008E2D72" w:rsidRDefault="007E1CEC" w:rsidP="007E1CEC">
            <w:pPr>
              <w:pStyle w:val="Paragraphedeliste"/>
              <w:numPr>
                <w:ilvl w:val="0"/>
                <w:numId w:val="192"/>
              </w:numPr>
              <w:spacing w:after="0" w:line="240" w:lineRule="auto"/>
              <w:ind w:hanging="357"/>
              <w:contextualSpacing w:val="0"/>
              <w:jc w:val="both"/>
              <w:rPr>
                <w:rFonts w:ascii="Klavika Light" w:hAnsi="Klavika Light"/>
                <w:sz w:val="20"/>
                <w:szCs w:val="20"/>
              </w:rPr>
            </w:pPr>
            <w:r w:rsidRPr="008E2D72">
              <w:rPr>
                <w:rFonts w:ascii="Klavika Light" w:hAnsi="Klavika Light"/>
                <w:sz w:val="20"/>
                <w:szCs w:val="20"/>
              </w:rPr>
              <w:t>Analyse comparative de modèles d'exploitation similaires</w:t>
            </w:r>
          </w:p>
          <w:p w14:paraId="704EB3A3" w14:textId="77777777" w:rsidR="007E1CEC" w:rsidRPr="00193160" w:rsidRDefault="007E1CEC" w:rsidP="007E1CEC">
            <w:pPr>
              <w:pStyle w:val="Paragraphedeliste"/>
              <w:numPr>
                <w:ilvl w:val="0"/>
                <w:numId w:val="51"/>
              </w:numPr>
              <w:spacing w:after="0" w:line="240" w:lineRule="auto"/>
              <w:ind w:hanging="357"/>
              <w:contextualSpacing w:val="0"/>
              <w:jc w:val="both"/>
              <w:rPr>
                <w:rFonts w:ascii="Klavika Light" w:hAnsi="Klavika Light"/>
                <w:b/>
                <w:bCs/>
                <w:sz w:val="20"/>
                <w:szCs w:val="20"/>
              </w:rPr>
            </w:pPr>
            <w:r w:rsidRPr="00193160">
              <w:rPr>
                <w:rFonts w:ascii="Klavika Light" w:hAnsi="Klavika Light"/>
                <w:b/>
                <w:bCs/>
                <w:sz w:val="20"/>
                <w:szCs w:val="20"/>
              </w:rPr>
              <w:t>Développer un teaser d'investissement pour les investisseurs potentiels</w:t>
            </w:r>
          </w:p>
          <w:p w14:paraId="164E55C6" w14:textId="77777777" w:rsidR="007E1CEC" w:rsidRPr="008E2D72" w:rsidRDefault="007E1CEC" w:rsidP="007E1CEC">
            <w:pPr>
              <w:pStyle w:val="Paragraphedeliste"/>
              <w:numPr>
                <w:ilvl w:val="0"/>
                <w:numId w:val="193"/>
              </w:numPr>
              <w:spacing w:after="0" w:line="240" w:lineRule="auto"/>
              <w:ind w:hanging="357"/>
              <w:contextualSpacing w:val="0"/>
              <w:jc w:val="both"/>
              <w:rPr>
                <w:rFonts w:ascii="Klavika Light" w:hAnsi="Klavika Light"/>
                <w:sz w:val="20"/>
                <w:szCs w:val="20"/>
              </w:rPr>
            </w:pPr>
            <w:r w:rsidRPr="008E2D72">
              <w:rPr>
                <w:rFonts w:ascii="Klavika Light" w:hAnsi="Klavika Light"/>
                <w:sz w:val="20"/>
                <w:szCs w:val="20"/>
              </w:rPr>
              <w:t xml:space="preserve">Stratégie de haut niveau (vision, mission et objectifs) </w:t>
            </w:r>
          </w:p>
          <w:p w14:paraId="563D5396" w14:textId="77777777" w:rsidR="007E1CEC" w:rsidRPr="008E2D72" w:rsidRDefault="007E1CEC" w:rsidP="007E1CEC">
            <w:pPr>
              <w:pStyle w:val="Paragraphedeliste"/>
              <w:numPr>
                <w:ilvl w:val="0"/>
                <w:numId w:val="193"/>
              </w:numPr>
              <w:spacing w:after="0" w:line="240" w:lineRule="auto"/>
              <w:jc w:val="both"/>
              <w:rPr>
                <w:rFonts w:ascii="Klavika Light" w:hAnsi="Klavika Light"/>
                <w:sz w:val="20"/>
                <w:szCs w:val="20"/>
              </w:rPr>
            </w:pPr>
            <w:r w:rsidRPr="008E2D72">
              <w:rPr>
                <w:rFonts w:ascii="Klavika Light" w:hAnsi="Klavika Light"/>
                <w:sz w:val="20"/>
                <w:szCs w:val="20"/>
              </w:rPr>
              <w:t>Points forts de l'investissement et proposition de valeur pour les différentes parties prenantes (gouvernement de l'Arabie saoudite, investisseurs potentiels, marques internationales, consommateurs saoudiens).</w:t>
            </w:r>
          </w:p>
          <w:p w14:paraId="09BC8659" w14:textId="77777777" w:rsidR="007E1CEC" w:rsidRPr="008E2D72" w:rsidRDefault="007E1CEC" w:rsidP="007E1CEC">
            <w:pPr>
              <w:pStyle w:val="Paragraphedeliste"/>
              <w:numPr>
                <w:ilvl w:val="0"/>
                <w:numId w:val="193"/>
              </w:numPr>
              <w:spacing w:after="0" w:line="240" w:lineRule="auto"/>
              <w:jc w:val="both"/>
              <w:rPr>
                <w:rFonts w:ascii="Klavika Light" w:hAnsi="Klavika Light"/>
                <w:sz w:val="20"/>
                <w:szCs w:val="20"/>
              </w:rPr>
            </w:pPr>
            <w:r w:rsidRPr="008E2D72">
              <w:rPr>
                <w:rFonts w:ascii="Klavika Light" w:hAnsi="Klavika Light"/>
                <w:sz w:val="20"/>
                <w:szCs w:val="20"/>
              </w:rPr>
              <w:t>Résumé des recherches et des opportunités de marché</w:t>
            </w:r>
          </w:p>
          <w:p w14:paraId="207ACA8B" w14:textId="77777777" w:rsidR="007E1CEC" w:rsidRPr="008E2D72" w:rsidRDefault="007E1CEC" w:rsidP="007E1CEC">
            <w:pPr>
              <w:pStyle w:val="Paragraphedeliste"/>
              <w:numPr>
                <w:ilvl w:val="0"/>
                <w:numId w:val="193"/>
              </w:numPr>
              <w:spacing w:after="0" w:line="240" w:lineRule="auto"/>
              <w:ind w:hanging="357"/>
              <w:contextualSpacing w:val="0"/>
              <w:jc w:val="both"/>
              <w:rPr>
                <w:rFonts w:ascii="Klavika Light" w:hAnsi="Klavika Light"/>
                <w:sz w:val="20"/>
                <w:szCs w:val="20"/>
              </w:rPr>
            </w:pPr>
            <w:r w:rsidRPr="008E2D72">
              <w:rPr>
                <w:rFonts w:ascii="Klavika Light" w:hAnsi="Klavika Light"/>
                <w:sz w:val="20"/>
                <w:szCs w:val="20"/>
              </w:rPr>
              <w:t>Plan d'affaires de haut niveau</w:t>
            </w:r>
          </w:p>
          <w:p w14:paraId="21B8F18B" w14:textId="77777777" w:rsidR="007E1CEC" w:rsidRPr="00193160" w:rsidRDefault="007E1CEC" w:rsidP="007E1CEC">
            <w:pPr>
              <w:pStyle w:val="Paragraphedeliste"/>
              <w:numPr>
                <w:ilvl w:val="0"/>
                <w:numId w:val="51"/>
              </w:numPr>
              <w:spacing w:after="0" w:line="240" w:lineRule="auto"/>
              <w:ind w:hanging="357"/>
              <w:contextualSpacing w:val="0"/>
              <w:jc w:val="both"/>
              <w:rPr>
                <w:rFonts w:ascii="Klavika Light" w:hAnsi="Klavika Light"/>
                <w:b/>
                <w:bCs/>
                <w:sz w:val="20"/>
                <w:szCs w:val="20"/>
              </w:rPr>
            </w:pPr>
            <w:r w:rsidRPr="00193160">
              <w:rPr>
                <w:rFonts w:ascii="Klavika Light" w:hAnsi="Klavika Light"/>
                <w:b/>
                <w:bCs/>
                <w:sz w:val="20"/>
                <w:szCs w:val="20"/>
              </w:rPr>
              <w:t>Élaboration du plan d'affaires complet du fonds d'investissement</w:t>
            </w:r>
          </w:p>
          <w:p w14:paraId="4F171A11" w14:textId="77777777" w:rsidR="007E1CEC" w:rsidRPr="008E2D72" w:rsidRDefault="007E1CEC" w:rsidP="007E1CEC">
            <w:pPr>
              <w:pStyle w:val="Paragraphedeliste"/>
              <w:numPr>
                <w:ilvl w:val="0"/>
                <w:numId w:val="194"/>
              </w:numPr>
              <w:spacing w:after="0" w:line="240" w:lineRule="auto"/>
              <w:ind w:hanging="357"/>
              <w:contextualSpacing w:val="0"/>
              <w:jc w:val="both"/>
              <w:rPr>
                <w:rFonts w:ascii="Klavika Light" w:hAnsi="Klavika Light"/>
                <w:sz w:val="20"/>
                <w:szCs w:val="20"/>
              </w:rPr>
            </w:pPr>
            <w:r w:rsidRPr="008E2D72">
              <w:rPr>
                <w:rFonts w:ascii="Klavika Light" w:hAnsi="Klavika Light"/>
                <w:sz w:val="20"/>
                <w:szCs w:val="20"/>
              </w:rPr>
              <w:t>Cadre stratégique (vision, mission, points forts de l'investissement, initiatives et valeurs)</w:t>
            </w:r>
          </w:p>
          <w:p w14:paraId="444FDD56" w14:textId="77777777" w:rsidR="007E1CEC" w:rsidRPr="008E2D72" w:rsidRDefault="007E1CEC" w:rsidP="007E1CEC">
            <w:pPr>
              <w:pStyle w:val="Paragraphedeliste"/>
              <w:numPr>
                <w:ilvl w:val="0"/>
                <w:numId w:val="194"/>
              </w:numPr>
              <w:spacing w:after="0" w:line="240" w:lineRule="auto"/>
              <w:jc w:val="both"/>
              <w:rPr>
                <w:rFonts w:ascii="Klavika Light" w:hAnsi="Klavika Light"/>
                <w:sz w:val="20"/>
                <w:szCs w:val="20"/>
              </w:rPr>
            </w:pPr>
            <w:r w:rsidRPr="008E2D72">
              <w:rPr>
                <w:rFonts w:ascii="Klavika Light" w:hAnsi="Klavika Light"/>
                <w:sz w:val="20"/>
                <w:szCs w:val="20"/>
              </w:rPr>
              <w:t>Présentation de l'entreprise (vue d'ensemble et différenciation de l'entreprise, objectifs, proposition de valeur, services et activités dans les segments ciblés, modèle d'entreprise et d'exploitation, emplacement des actifs, gestion et antécédents).</w:t>
            </w:r>
          </w:p>
          <w:p w14:paraId="46EAF9F1" w14:textId="77777777" w:rsidR="007E1CEC" w:rsidRPr="008E2D72" w:rsidRDefault="007E1CEC" w:rsidP="007E1CEC">
            <w:pPr>
              <w:pStyle w:val="Paragraphedeliste"/>
              <w:numPr>
                <w:ilvl w:val="0"/>
                <w:numId w:val="194"/>
              </w:numPr>
              <w:spacing w:after="0" w:line="240" w:lineRule="auto"/>
              <w:jc w:val="both"/>
              <w:rPr>
                <w:rFonts w:ascii="Klavika Light" w:hAnsi="Klavika Light"/>
                <w:sz w:val="20"/>
                <w:szCs w:val="20"/>
              </w:rPr>
            </w:pPr>
            <w:r w:rsidRPr="008E2D72">
              <w:rPr>
                <w:rFonts w:ascii="Klavika Light" w:hAnsi="Klavika Light"/>
                <w:sz w:val="20"/>
                <w:szCs w:val="20"/>
              </w:rPr>
              <w:t>Feuille de route stratégique (étapes clés, facteurs d'entraînement, leviers de valeur, principes directeurs, justification par segment et portefeuille ciblé)</w:t>
            </w:r>
          </w:p>
          <w:p w14:paraId="3F837A40" w14:textId="77777777" w:rsidR="007E1CEC" w:rsidRDefault="007E1CEC" w:rsidP="007E1CEC">
            <w:pPr>
              <w:pStyle w:val="Paragraphedeliste"/>
              <w:numPr>
                <w:ilvl w:val="0"/>
                <w:numId w:val="194"/>
              </w:numPr>
              <w:spacing w:after="0" w:line="240" w:lineRule="auto"/>
              <w:jc w:val="both"/>
              <w:rPr>
                <w:rFonts w:ascii="Klavika Light" w:hAnsi="Klavika Light"/>
                <w:sz w:val="20"/>
                <w:szCs w:val="20"/>
              </w:rPr>
            </w:pPr>
            <w:r w:rsidRPr="008E2D72">
              <w:rPr>
                <w:rFonts w:ascii="Klavika Light" w:hAnsi="Klavika Light"/>
                <w:sz w:val="20"/>
                <w:szCs w:val="20"/>
              </w:rPr>
              <w:t>Modèle économique et opérationnel (stratégies d'investissement et d'exploitation de différents scénarios de modèle économique et opérationnel, structure organisationnelle et gouvernance).</w:t>
            </w:r>
          </w:p>
          <w:p w14:paraId="31F5D213" w14:textId="77777777" w:rsidR="007E1CEC" w:rsidRDefault="007E1CEC" w:rsidP="007E1CEC">
            <w:pPr>
              <w:pStyle w:val="Paragraphedeliste"/>
              <w:numPr>
                <w:ilvl w:val="0"/>
                <w:numId w:val="194"/>
              </w:numPr>
              <w:spacing w:after="0" w:line="240" w:lineRule="auto"/>
              <w:jc w:val="both"/>
              <w:rPr>
                <w:rFonts w:ascii="Klavika Light" w:hAnsi="Klavika Light"/>
                <w:sz w:val="20"/>
                <w:szCs w:val="20"/>
              </w:rPr>
            </w:pPr>
            <w:r w:rsidRPr="00E45C4E">
              <w:rPr>
                <w:rFonts w:ascii="Klavika Light" w:eastAsia="Times New Roman" w:hAnsi="Klavika Light" w:cs="Segoe UI Semibold"/>
                <w:color w:val="000000"/>
                <w:kern w:val="24"/>
                <w:sz w:val="18"/>
                <w:szCs w:val="18"/>
              </w:rPr>
              <w:t>Design et implémentation de mécanismes de coordination et de suivi des réformes économiques transverses</w:t>
            </w:r>
            <w:r w:rsidRPr="008E2D72">
              <w:rPr>
                <w:rFonts w:ascii="Klavika Light" w:hAnsi="Klavika Light"/>
                <w:sz w:val="20"/>
                <w:szCs w:val="20"/>
              </w:rPr>
              <w:t xml:space="preserve"> </w:t>
            </w:r>
          </w:p>
          <w:p w14:paraId="3E89012A" w14:textId="77777777" w:rsidR="007E1CEC" w:rsidRDefault="007E1CEC" w:rsidP="007E1CEC">
            <w:pPr>
              <w:pStyle w:val="Paragraphedeliste"/>
              <w:numPr>
                <w:ilvl w:val="0"/>
                <w:numId w:val="194"/>
              </w:numPr>
              <w:spacing w:after="0" w:line="240" w:lineRule="auto"/>
              <w:jc w:val="both"/>
              <w:rPr>
                <w:rFonts w:ascii="Klavika Light" w:hAnsi="Klavika Light"/>
                <w:sz w:val="20"/>
                <w:szCs w:val="20"/>
              </w:rPr>
            </w:pPr>
            <w:r w:rsidRPr="008E2D72">
              <w:rPr>
                <w:rFonts w:ascii="Klavika Light" w:hAnsi="Klavika Light"/>
                <w:sz w:val="20"/>
                <w:szCs w:val="20"/>
              </w:rPr>
              <w:t>Modélisation financière (hypothèses clés par segment ciblé ; tendances des revenus et des marges par actif, segment et portefeuille consolidé, modèle de rendement et faits saillants financiers).</w:t>
            </w:r>
          </w:p>
          <w:p w14:paraId="28FE6F11" w14:textId="77777777" w:rsidR="007E1CEC" w:rsidRDefault="007E1CEC" w:rsidP="00165FE4">
            <w:pPr>
              <w:pStyle w:val="Paragraphedeliste"/>
              <w:spacing w:after="0" w:line="240" w:lineRule="auto"/>
              <w:ind w:left="1440"/>
              <w:jc w:val="both"/>
              <w:rPr>
                <w:rFonts w:ascii="Klavika Light" w:hAnsi="Klavika Light"/>
                <w:sz w:val="20"/>
                <w:szCs w:val="20"/>
              </w:rPr>
            </w:pPr>
            <w:r w:rsidRPr="008D5DE5">
              <w:rPr>
                <w:rFonts w:ascii="Klavika Light" w:hAnsi="Klavika Light"/>
                <w:noProof/>
                <w:sz w:val="20"/>
                <w:szCs w:val="20"/>
              </w:rPr>
              <w:drawing>
                <wp:anchor distT="0" distB="0" distL="114300" distR="114300" simplePos="0" relativeHeight="251674624" behindDoc="0" locked="0" layoutInCell="1" allowOverlap="1" wp14:anchorId="19ACBA97" wp14:editId="127EE463">
                  <wp:simplePos x="0" y="0"/>
                  <wp:positionH relativeFrom="column">
                    <wp:posOffset>-3484880</wp:posOffset>
                  </wp:positionH>
                  <wp:positionV relativeFrom="paragraph">
                    <wp:posOffset>15240</wp:posOffset>
                  </wp:positionV>
                  <wp:extent cx="4525010" cy="715645"/>
                  <wp:effectExtent l="0" t="0" r="8890" b="8255"/>
                  <wp:wrapThrough wrapText="bothSides">
                    <wp:wrapPolygon edited="0">
                      <wp:start x="0" y="0"/>
                      <wp:lineTo x="0" y="21274"/>
                      <wp:lineTo x="21552" y="21274"/>
                      <wp:lineTo x="21552" y="0"/>
                      <wp:lineTo x="0" y="0"/>
                    </wp:wrapPolygon>
                  </wp:wrapThrough>
                  <wp:docPr id="54334289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2891" name="Image 1" descr="Une image contenant texte, capture d’écran, Police, conception&#10;&#10;Le contenu généré par l’IA peut être incorrect."/>
                          <pic:cNvPicPr/>
                        </pic:nvPicPr>
                        <pic:blipFill>
                          <a:blip r:embed="rId46">
                            <a:extLst>
                              <a:ext uri="{28A0092B-C50C-407E-A947-70E740481C1C}">
                                <a14:useLocalDpi xmlns:a14="http://schemas.microsoft.com/office/drawing/2010/main" val="0"/>
                              </a:ext>
                            </a:extLst>
                          </a:blip>
                          <a:stretch>
                            <a:fillRect/>
                          </a:stretch>
                        </pic:blipFill>
                        <pic:spPr>
                          <a:xfrm>
                            <a:off x="0" y="0"/>
                            <a:ext cx="4525010" cy="715645"/>
                          </a:xfrm>
                          <a:prstGeom prst="rect">
                            <a:avLst/>
                          </a:prstGeom>
                        </pic:spPr>
                      </pic:pic>
                    </a:graphicData>
                  </a:graphic>
                  <wp14:sizeRelH relativeFrom="margin">
                    <wp14:pctWidth>0</wp14:pctWidth>
                  </wp14:sizeRelH>
                  <wp14:sizeRelV relativeFrom="margin">
                    <wp14:pctHeight>0</wp14:pctHeight>
                  </wp14:sizeRelV>
                </wp:anchor>
              </w:drawing>
            </w:r>
          </w:p>
          <w:p w14:paraId="43F7AB9A" w14:textId="77777777" w:rsidR="007E1CEC" w:rsidRPr="008E2D72" w:rsidRDefault="007E1CEC" w:rsidP="00165FE4">
            <w:pPr>
              <w:pStyle w:val="Paragraphedeliste"/>
              <w:spacing w:after="0" w:line="240" w:lineRule="auto"/>
              <w:ind w:left="1440"/>
              <w:jc w:val="both"/>
              <w:rPr>
                <w:rFonts w:ascii="Klavika Light" w:hAnsi="Klavika Light"/>
                <w:sz w:val="20"/>
                <w:szCs w:val="20"/>
              </w:rPr>
            </w:pPr>
          </w:p>
        </w:tc>
      </w:tr>
    </w:tbl>
    <w:p w14:paraId="3CFBB5CE" w14:textId="77777777" w:rsidR="007E1CEC" w:rsidRDefault="007E1CEC" w:rsidP="00D90E8A"/>
    <w:p w14:paraId="2509A6A7" w14:textId="77777777" w:rsidR="007E1CEC" w:rsidRDefault="007E1CEC"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7E1CEC" w:rsidRPr="008E2D72" w14:paraId="528F7B54" w14:textId="77777777" w:rsidTr="00165FE4">
        <w:trPr>
          <w:trHeight w:val="373"/>
        </w:trPr>
        <w:tc>
          <w:tcPr>
            <w:tcW w:w="9157" w:type="dxa"/>
            <w:gridSpan w:val="2"/>
            <w:shd w:val="clear" w:color="auto" w:fill="970354"/>
            <w:tcMar>
              <w:top w:w="28" w:type="dxa"/>
              <w:right w:w="28" w:type="dxa"/>
            </w:tcMar>
            <w:vAlign w:val="bottom"/>
          </w:tcPr>
          <w:p w14:paraId="10B6DED6" w14:textId="77777777" w:rsidR="007E1CEC" w:rsidRPr="008E2D72" w:rsidRDefault="007E1CEC" w:rsidP="00165FE4">
            <w:pPr>
              <w:pStyle w:val="Titre2"/>
              <w:jc w:val="center"/>
              <w:rPr>
                <w:rFonts w:asciiTheme="minorHAnsi" w:hAnsiTheme="minorHAnsi"/>
                <w:sz w:val="24"/>
                <w:szCs w:val="24"/>
              </w:rPr>
            </w:pPr>
            <w:bookmarkStart w:id="175" w:name="_Toc217050929"/>
            <w:r w:rsidRPr="00443728">
              <w:rPr>
                <w:rFonts w:asciiTheme="minorHAnsi" w:hAnsiTheme="minorHAnsi"/>
                <w:color w:val="FFFFFF" w:themeColor="background1"/>
                <w:sz w:val="20"/>
                <w:szCs w:val="20"/>
              </w:rPr>
              <w:lastRenderedPageBreak/>
              <w:t>Définition d’une stratégie d’investissement pour un fonds d’investissement spécialisé dans le tourisme</w:t>
            </w:r>
            <w:bookmarkEnd w:id="175"/>
          </w:p>
        </w:tc>
      </w:tr>
      <w:tr w:rsidR="007E1CEC" w:rsidRPr="008E2D72" w14:paraId="42FD6F4A" w14:textId="77777777" w:rsidTr="00165FE4">
        <w:trPr>
          <w:trHeight w:val="695"/>
        </w:trPr>
        <w:tc>
          <w:tcPr>
            <w:tcW w:w="4737" w:type="dxa"/>
            <w:tcMar>
              <w:top w:w="28" w:type="dxa"/>
              <w:right w:w="28" w:type="dxa"/>
            </w:tcMar>
          </w:tcPr>
          <w:p w14:paraId="657B1935" w14:textId="77777777" w:rsidR="007E1CEC" w:rsidRPr="008E2D72" w:rsidRDefault="007E1CEC" w:rsidP="00165FE4">
            <w:pPr>
              <w:jc w:val="both"/>
              <w:rPr>
                <w:rFonts w:ascii="Klavika Light" w:hAnsi="Klavika Light"/>
                <w:b/>
                <w:bCs/>
                <w:sz w:val="20"/>
                <w:szCs w:val="20"/>
              </w:rPr>
            </w:pPr>
            <w:r w:rsidRPr="008E2D72">
              <w:rPr>
                <w:rFonts w:ascii="Klavika Light" w:hAnsi="Klavika Light"/>
                <w:sz w:val="20"/>
                <w:szCs w:val="20"/>
              </w:rPr>
              <w:t xml:space="preserve">Nom du projet : </w:t>
            </w:r>
            <w:r w:rsidRPr="008E2D72">
              <w:rPr>
                <w:b/>
              </w:rPr>
              <w:t xml:space="preserve"> </w:t>
            </w:r>
            <w:r w:rsidRPr="008E2D72">
              <w:rPr>
                <w:rFonts w:ascii="Klavika Light" w:eastAsia="Klavika Medium" w:hAnsi="Klavika Light" w:cs="Klavika Medium"/>
                <w:b/>
                <w:bCs/>
                <w:color w:val="000000"/>
              </w:rPr>
              <w:t xml:space="preserve"> </w:t>
            </w:r>
            <w:bookmarkStart w:id="176" w:name="Tourisme"/>
            <w:r w:rsidRPr="008E2D72">
              <w:rPr>
                <w:rFonts w:ascii="Klavika Light" w:hAnsi="Klavika Light"/>
                <w:b/>
                <w:bCs/>
                <w:sz w:val="20"/>
                <w:szCs w:val="20"/>
              </w:rPr>
              <w:t>Définition d’une stratégie d’investissement pour un fonds d’investissement spécialisé dans le tourisme</w:t>
            </w:r>
            <w:bookmarkEnd w:id="176"/>
          </w:p>
        </w:tc>
        <w:tc>
          <w:tcPr>
            <w:tcW w:w="4420" w:type="dxa"/>
            <w:tcMar>
              <w:top w:w="28" w:type="dxa"/>
              <w:right w:w="28" w:type="dxa"/>
            </w:tcMar>
          </w:tcPr>
          <w:p w14:paraId="3E830256"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 xml:space="preserve">Pays : </w:t>
            </w:r>
            <w:r w:rsidRPr="008E2D72">
              <w:rPr>
                <w:rFonts w:ascii="Klavika Light" w:hAnsi="Klavika Light"/>
                <w:b/>
                <w:bCs/>
                <w:sz w:val="20"/>
                <w:szCs w:val="20"/>
              </w:rPr>
              <w:t>Tunisie</w:t>
            </w:r>
          </w:p>
        </w:tc>
      </w:tr>
      <w:tr w:rsidR="007E1CEC" w:rsidRPr="008E2D72" w14:paraId="7FF47B77" w14:textId="77777777" w:rsidTr="00165FE4">
        <w:trPr>
          <w:trHeight w:val="389"/>
        </w:trPr>
        <w:tc>
          <w:tcPr>
            <w:tcW w:w="4737" w:type="dxa"/>
            <w:tcMar>
              <w:top w:w="28" w:type="dxa"/>
              <w:right w:w="28" w:type="dxa"/>
            </w:tcMar>
          </w:tcPr>
          <w:p w14:paraId="0FA33FC1" w14:textId="77777777" w:rsidR="007E1CEC" w:rsidRPr="008E2D72" w:rsidRDefault="007E1CEC" w:rsidP="00165FE4">
            <w:pPr>
              <w:jc w:val="both"/>
              <w:rPr>
                <w:rFonts w:ascii="Klavika Light" w:hAnsi="Klavika Light"/>
                <w:sz w:val="20"/>
                <w:szCs w:val="20"/>
              </w:rPr>
            </w:pPr>
            <w:r w:rsidRPr="008E2D72">
              <w:rPr>
                <w:rFonts w:ascii="Klavika Light" w:hAnsi="Klavika Light"/>
                <w:sz w:val="20"/>
                <w:szCs w:val="20"/>
              </w:rPr>
              <w:t xml:space="preserve">Lieu : </w:t>
            </w:r>
            <w:r w:rsidRPr="008E2D72">
              <w:rPr>
                <w:rFonts w:ascii="Klavika Light" w:hAnsi="Klavika Light"/>
                <w:b/>
                <w:bCs/>
                <w:sz w:val="20"/>
                <w:szCs w:val="20"/>
              </w:rPr>
              <w:t>Tunis</w:t>
            </w:r>
          </w:p>
        </w:tc>
        <w:tc>
          <w:tcPr>
            <w:tcW w:w="4420" w:type="dxa"/>
            <w:tcMar>
              <w:top w:w="28" w:type="dxa"/>
              <w:right w:w="28" w:type="dxa"/>
            </w:tcMar>
          </w:tcPr>
          <w:p w14:paraId="04D188BD"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 xml:space="preserve">Personnel spécialisé fourni par </w:t>
            </w:r>
            <w:r>
              <w:rPr>
                <w:rFonts w:ascii="Klavika Light" w:hAnsi="Klavika Light"/>
                <w:sz w:val="20"/>
                <w:szCs w:val="20"/>
              </w:rPr>
              <w:t>notre société</w:t>
            </w:r>
            <w:r w:rsidRPr="008E2D72">
              <w:rPr>
                <w:rFonts w:ascii="Klavika Light" w:hAnsi="Klavika Light"/>
                <w:sz w:val="20"/>
                <w:szCs w:val="20"/>
              </w:rPr>
              <w:t>/organisme (profils) : Ouissem Ghorbel</w:t>
            </w:r>
          </w:p>
          <w:p w14:paraId="757761EB" w14:textId="77777777" w:rsidR="007E1CEC" w:rsidRPr="008E2D72" w:rsidRDefault="007E1CEC" w:rsidP="00165FE4">
            <w:pPr>
              <w:pStyle w:val="Paragraphedeliste"/>
              <w:spacing w:line="240" w:lineRule="auto"/>
              <w:rPr>
                <w:rFonts w:ascii="Klavika Light" w:hAnsi="Klavika Light"/>
                <w:sz w:val="20"/>
                <w:szCs w:val="20"/>
              </w:rPr>
            </w:pPr>
          </w:p>
        </w:tc>
      </w:tr>
      <w:tr w:rsidR="007E1CEC" w:rsidRPr="008E2D72" w14:paraId="67E576E3" w14:textId="77777777" w:rsidTr="00165FE4">
        <w:trPr>
          <w:trHeight w:val="470"/>
        </w:trPr>
        <w:tc>
          <w:tcPr>
            <w:tcW w:w="4737" w:type="dxa"/>
            <w:tcMar>
              <w:top w:w="28" w:type="dxa"/>
              <w:right w:w="28" w:type="dxa"/>
            </w:tcMar>
          </w:tcPr>
          <w:p w14:paraId="61317140" w14:textId="77777777" w:rsidR="007E1CEC" w:rsidRPr="008E2D72" w:rsidRDefault="007E1CEC" w:rsidP="00165FE4">
            <w:pPr>
              <w:jc w:val="both"/>
              <w:rPr>
                <w:rFonts w:ascii="Klavika Light" w:hAnsi="Klavika Light"/>
                <w:b/>
                <w:bCs/>
                <w:sz w:val="20"/>
                <w:szCs w:val="20"/>
              </w:rPr>
            </w:pPr>
            <w:r w:rsidRPr="008E2D72">
              <w:rPr>
                <w:rFonts w:ascii="Klavika Light" w:hAnsi="Klavika Light"/>
                <w:sz w:val="20"/>
                <w:szCs w:val="20"/>
              </w:rPr>
              <w:t>Nom du Client</w:t>
            </w:r>
            <w:r w:rsidRPr="008E2D72">
              <w:rPr>
                <w:rFonts w:ascii="Klavika Light" w:hAnsi="Klavika Light"/>
                <w:b/>
                <w:bCs/>
                <w:sz w:val="20"/>
                <w:szCs w:val="20"/>
              </w:rPr>
              <w:t xml:space="preserve"> : </w:t>
            </w:r>
            <w:r w:rsidRPr="008E2D72">
              <w:rPr>
                <w:sz w:val="20"/>
                <w:szCs w:val="20"/>
              </w:rPr>
              <w:t xml:space="preserve"> </w:t>
            </w:r>
            <w:r w:rsidRPr="008E2D72">
              <w:rPr>
                <w:rFonts w:ascii="Klavika Light" w:hAnsi="Klavika Light"/>
                <w:b/>
                <w:bCs/>
                <w:sz w:val="20"/>
                <w:szCs w:val="20"/>
              </w:rPr>
              <w:t>Fonds d’investissement spécialisé dans le Tourisme</w:t>
            </w:r>
          </w:p>
        </w:tc>
        <w:tc>
          <w:tcPr>
            <w:tcW w:w="4420" w:type="dxa"/>
            <w:tcMar>
              <w:top w:w="28" w:type="dxa"/>
              <w:right w:w="28" w:type="dxa"/>
            </w:tcMar>
          </w:tcPr>
          <w:p w14:paraId="40D2892E"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Nombre d’employés ayant participé au projet : 1</w:t>
            </w:r>
          </w:p>
        </w:tc>
      </w:tr>
      <w:tr w:rsidR="007E1CEC" w:rsidRPr="008E2D72" w14:paraId="08450317" w14:textId="77777777" w:rsidTr="00165FE4">
        <w:tc>
          <w:tcPr>
            <w:tcW w:w="4737" w:type="dxa"/>
            <w:tcMar>
              <w:top w:w="28" w:type="dxa"/>
              <w:right w:w="28" w:type="dxa"/>
            </w:tcMar>
          </w:tcPr>
          <w:p w14:paraId="690EBFC0" w14:textId="77777777" w:rsidR="007E1CEC" w:rsidRPr="008E2D72" w:rsidRDefault="007E1CEC" w:rsidP="00165FE4">
            <w:pPr>
              <w:jc w:val="both"/>
              <w:rPr>
                <w:rFonts w:ascii="Klavika Light" w:hAnsi="Klavika Light"/>
                <w:sz w:val="20"/>
                <w:szCs w:val="20"/>
              </w:rPr>
            </w:pPr>
            <w:r w:rsidRPr="008E2D72">
              <w:rPr>
                <w:rFonts w:ascii="Klavika Light" w:hAnsi="Klavika Light"/>
                <w:sz w:val="20"/>
                <w:szCs w:val="20"/>
              </w:rPr>
              <w:t xml:space="preserve">Adresse : </w:t>
            </w:r>
          </w:p>
        </w:tc>
        <w:tc>
          <w:tcPr>
            <w:tcW w:w="4420" w:type="dxa"/>
            <w:tcMar>
              <w:top w:w="28" w:type="dxa"/>
              <w:right w:w="28" w:type="dxa"/>
            </w:tcMar>
          </w:tcPr>
          <w:p w14:paraId="75DF080E"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Nombre de mois de travail, durée du projet : 3 mois</w:t>
            </w:r>
          </w:p>
        </w:tc>
      </w:tr>
      <w:tr w:rsidR="007E1CEC" w:rsidRPr="008E2D72" w14:paraId="2CB39BA3" w14:textId="77777777" w:rsidTr="00165FE4">
        <w:trPr>
          <w:trHeight w:val="389"/>
        </w:trPr>
        <w:tc>
          <w:tcPr>
            <w:tcW w:w="4737" w:type="dxa"/>
            <w:tcMar>
              <w:top w:w="28" w:type="dxa"/>
              <w:right w:w="28" w:type="dxa"/>
            </w:tcMar>
          </w:tcPr>
          <w:p w14:paraId="5A944286"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Date de démarrage (mois/année) : 2013</w:t>
            </w:r>
          </w:p>
          <w:p w14:paraId="04C8FF3A"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Date d’achèvement (mois/année) : 2013</w:t>
            </w:r>
          </w:p>
        </w:tc>
        <w:tc>
          <w:tcPr>
            <w:tcW w:w="4420" w:type="dxa"/>
            <w:tcMar>
              <w:top w:w="28" w:type="dxa"/>
              <w:right w:w="28" w:type="dxa"/>
            </w:tcMar>
          </w:tcPr>
          <w:p w14:paraId="2DF400CE" w14:textId="77777777" w:rsidR="007E1CEC" w:rsidRPr="008E2D72" w:rsidRDefault="007E1CEC" w:rsidP="00165FE4">
            <w:pPr>
              <w:spacing w:after="0"/>
              <w:contextualSpacing/>
              <w:rPr>
                <w:rFonts w:ascii="Klavika Light" w:hAnsi="Klavika Light"/>
                <w:sz w:val="20"/>
                <w:szCs w:val="20"/>
              </w:rPr>
            </w:pPr>
            <w:r w:rsidRPr="008E2D72">
              <w:rPr>
                <w:rFonts w:ascii="Klavika Light" w:hAnsi="Klavika Light"/>
                <w:sz w:val="20"/>
                <w:szCs w:val="20"/>
              </w:rPr>
              <w:t xml:space="preserve">Valeur approximative des services en USD : </w:t>
            </w:r>
          </w:p>
          <w:p w14:paraId="04CFA32D" w14:textId="77777777" w:rsidR="007E1CEC" w:rsidRPr="008E2D72" w:rsidRDefault="007E1CEC" w:rsidP="00165FE4">
            <w:pPr>
              <w:spacing w:after="0"/>
              <w:contextualSpacing/>
              <w:rPr>
                <w:rFonts w:ascii="Klavika Light" w:hAnsi="Klavika Light"/>
                <w:b/>
                <w:bCs/>
                <w:sz w:val="20"/>
                <w:szCs w:val="20"/>
              </w:rPr>
            </w:pPr>
            <w:r w:rsidRPr="008E2D72">
              <w:rPr>
                <w:rFonts w:ascii="Klavika Light" w:hAnsi="Klavika Light"/>
                <w:b/>
                <w:bCs/>
                <w:sz w:val="20"/>
                <w:szCs w:val="20"/>
              </w:rPr>
              <w:t>Confidentiel</w:t>
            </w:r>
          </w:p>
        </w:tc>
      </w:tr>
      <w:tr w:rsidR="007E1CEC" w:rsidRPr="008E2D72" w14:paraId="253A027B" w14:textId="77777777" w:rsidTr="00165FE4">
        <w:trPr>
          <w:trHeight w:val="1008"/>
        </w:trPr>
        <w:tc>
          <w:tcPr>
            <w:tcW w:w="4737" w:type="dxa"/>
            <w:tcMar>
              <w:top w:w="28" w:type="dxa"/>
              <w:right w:w="28" w:type="dxa"/>
            </w:tcMar>
          </w:tcPr>
          <w:p w14:paraId="01668F17" w14:textId="77777777" w:rsidR="007E1CEC" w:rsidRPr="008E2D72" w:rsidRDefault="007E1CEC" w:rsidP="00165FE4">
            <w:pPr>
              <w:rPr>
                <w:rFonts w:ascii="Klavika Light" w:hAnsi="Klavika Light"/>
                <w:sz w:val="20"/>
                <w:szCs w:val="20"/>
              </w:rPr>
            </w:pPr>
            <w:r w:rsidRPr="008E2D72">
              <w:rPr>
                <w:rFonts w:ascii="Klavika Light" w:hAnsi="Klavika Light"/>
                <w:sz w:val="20"/>
                <w:szCs w:val="20"/>
              </w:rPr>
              <w:t>Nom des Consultants associés /partenaires éventuels</w:t>
            </w:r>
          </w:p>
        </w:tc>
        <w:tc>
          <w:tcPr>
            <w:tcW w:w="4420" w:type="dxa"/>
            <w:tcMar>
              <w:top w:w="28" w:type="dxa"/>
              <w:right w:w="28" w:type="dxa"/>
            </w:tcMar>
          </w:tcPr>
          <w:p w14:paraId="568C14C9" w14:textId="77777777" w:rsidR="007E1CEC" w:rsidRPr="008E2D72" w:rsidRDefault="007E1CEC" w:rsidP="00165FE4">
            <w:pPr>
              <w:spacing w:after="0"/>
              <w:contextualSpacing/>
              <w:rPr>
                <w:rFonts w:ascii="Klavika Light" w:hAnsi="Klavika Light"/>
                <w:sz w:val="20"/>
                <w:szCs w:val="20"/>
              </w:rPr>
            </w:pPr>
            <w:r w:rsidRPr="008E2D72">
              <w:rPr>
                <w:rFonts w:ascii="Klavika Light" w:hAnsi="Klavika Light"/>
                <w:sz w:val="20"/>
                <w:szCs w:val="20"/>
              </w:rPr>
              <w:t>Nom et fonctions des responsables (Directeur / coordinateur du projet, responsable de l’équipe) :</w:t>
            </w:r>
          </w:p>
          <w:p w14:paraId="57063C09" w14:textId="77777777" w:rsidR="007E1CEC" w:rsidRPr="008E2D72" w:rsidRDefault="007E1CEC" w:rsidP="007E1CEC">
            <w:pPr>
              <w:pStyle w:val="Paragraphedeliste"/>
              <w:numPr>
                <w:ilvl w:val="0"/>
                <w:numId w:val="12"/>
              </w:numPr>
              <w:spacing w:after="0" w:line="240" w:lineRule="auto"/>
              <w:rPr>
                <w:rFonts w:ascii="Klavika Light" w:hAnsi="Klavika Light"/>
                <w:b/>
                <w:bCs/>
                <w:sz w:val="20"/>
                <w:szCs w:val="20"/>
              </w:rPr>
            </w:pPr>
            <w:r w:rsidRPr="008E2D72">
              <w:rPr>
                <w:rFonts w:ascii="Klavika Light" w:hAnsi="Klavika Light"/>
                <w:b/>
                <w:bCs/>
                <w:sz w:val="20"/>
                <w:szCs w:val="20"/>
              </w:rPr>
              <w:t>Ouissem Ghorbel : Directeur de mission</w:t>
            </w:r>
          </w:p>
        </w:tc>
      </w:tr>
      <w:tr w:rsidR="007E1CEC" w:rsidRPr="008E2D72" w14:paraId="299CFD1D" w14:textId="77777777" w:rsidTr="00165FE4">
        <w:tc>
          <w:tcPr>
            <w:tcW w:w="9157" w:type="dxa"/>
            <w:gridSpan w:val="2"/>
            <w:tcMar>
              <w:top w:w="28" w:type="dxa"/>
              <w:right w:w="28" w:type="dxa"/>
            </w:tcMar>
            <w:vAlign w:val="center"/>
          </w:tcPr>
          <w:p w14:paraId="3D7E0106" w14:textId="77777777" w:rsidR="007E1CEC" w:rsidRPr="008E2D72" w:rsidRDefault="007E1CEC" w:rsidP="00165FE4">
            <w:pPr>
              <w:tabs>
                <w:tab w:val="num" w:pos="1440"/>
              </w:tabs>
              <w:jc w:val="both"/>
              <w:rPr>
                <w:rFonts w:ascii="Klavika Light" w:hAnsi="Klavika Light"/>
                <w:b/>
                <w:sz w:val="20"/>
                <w:szCs w:val="20"/>
              </w:rPr>
            </w:pPr>
            <w:r w:rsidRPr="008E2D72">
              <w:rPr>
                <w:rFonts w:ascii="Klavika Light" w:hAnsi="Klavika Light"/>
                <w:b/>
                <w:sz w:val="20"/>
                <w:szCs w:val="20"/>
              </w:rPr>
              <w:t>Description du projet :</w:t>
            </w:r>
          </w:p>
          <w:p w14:paraId="25FA22F1"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Le secteur touristique tunisien fait face à des difficultés structurelles, dont un niveau d’endettement élevé avec 154 hôtels, sur les 862 que comprend le parc tunisien, considérés comme ayant de sérieux problèmes financiers. Ces difficultés structurelles sont accentuées par les troubles socio-économiques que connaît le pays depuis janvier 2011.  </w:t>
            </w:r>
          </w:p>
          <w:p w14:paraId="081B3046"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Au regard de cette conjoncture exceptionnelle, certains hôtels peuvent représenter une opportunité d’investissement. Afin de contribuer à la restructuration du secteur, et saisir des opportunités pouvant se présenter, notre client a mis en place un véhicule d’investissement de 100 millions de Dinars consacrés au tourisme. </w:t>
            </w:r>
          </w:p>
          <w:p w14:paraId="1617B42A" w14:textId="77777777" w:rsidR="007E1CEC" w:rsidRPr="008E2D72" w:rsidRDefault="007E1CEC" w:rsidP="00165FE4">
            <w:pPr>
              <w:tabs>
                <w:tab w:val="num" w:pos="1440"/>
              </w:tabs>
              <w:jc w:val="both"/>
              <w:rPr>
                <w:rFonts w:ascii="Klavika Light" w:hAnsi="Klavika Light"/>
                <w:b/>
                <w:sz w:val="20"/>
                <w:szCs w:val="20"/>
              </w:rPr>
            </w:pPr>
            <w:r w:rsidRPr="008E2D72">
              <w:rPr>
                <w:rFonts w:ascii="Klavika Light" w:hAnsi="Klavika Light"/>
                <w:b/>
                <w:sz w:val="20"/>
                <w:szCs w:val="20"/>
              </w:rPr>
              <w:t>Le projet vise à</w:t>
            </w:r>
            <w:r w:rsidRPr="008E2D72">
              <w:rPr>
                <w:rFonts w:ascii="Arial" w:hAnsi="Arial" w:cs="Arial"/>
                <w:b/>
                <w:sz w:val="20"/>
                <w:szCs w:val="20"/>
              </w:rPr>
              <w:t> </w:t>
            </w:r>
            <w:r w:rsidRPr="008E2D72">
              <w:rPr>
                <w:rFonts w:ascii="Klavika Light" w:hAnsi="Klavika Light"/>
                <w:b/>
                <w:sz w:val="20"/>
                <w:szCs w:val="20"/>
              </w:rPr>
              <w:t>: </w:t>
            </w:r>
          </w:p>
          <w:p w14:paraId="266774B8"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Sélectionner une liste d’opportunités suivant une stratégie à définir. </w:t>
            </w:r>
          </w:p>
          <w:p w14:paraId="69F578EE"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Identifier les segments représentant une réelle opportunité d’investissement </w:t>
            </w:r>
          </w:p>
          <w:p w14:paraId="092D243F" w14:textId="77777777" w:rsidR="007E1CEC"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Définir la stratégie d’investissement inhérente à ces opportunités. </w:t>
            </w:r>
          </w:p>
          <w:p w14:paraId="23D439F0" w14:textId="77777777" w:rsidR="007E1CEC" w:rsidRPr="004802B3" w:rsidRDefault="007E1CEC" w:rsidP="00165FE4">
            <w:pPr>
              <w:jc w:val="both"/>
              <w:rPr>
                <w:rFonts w:ascii="Klavika Light" w:hAnsi="Klavika Light"/>
                <w:sz w:val="20"/>
                <w:szCs w:val="20"/>
              </w:rPr>
            </w:pPr>
            <w:r w:rsidRPr="004802B3">
              <w:rPr>
                <w:rFonts w:ascii="Klavika Light" w:hAnsi="Klavika Light"/>
                <w:b/>
                <w:bCs/>
                <w:sz w:val="20"/>
                <w:szCs w:val="20"/>
              </w:rPr>
              <w:t>Approche &amp; périmètre d’accompagnement</w:t>
            </w:r>
          </w:p>
          <w:p w14:paraId="1FBF76BE" w14:textId="77777777" w:rsidR="007E1CEC" w:rsidRPr="00B25C6E" w:rsidRDefault="007E1CEC" w:rsidP="007E1CEC">
            <w:pPr>
              <w:pStyle w:val="Paragraphedeliste"/>
              <w:numPr>
                <w:ilvl w:val="0"/>
                <w:numId w:val="51"/>
              </w:numPr>
              <w:spacing w:after="240" w:line="240" w:lineRule="auto"/>
              <w:jc w:val="both"/>
              <w:rPr>
                <w:rFonts w:ascii="Klavika Light" w:hAnsi="Klavika Light"/>
                <w:sz w:val="20"/>
                <w:szCs w:val="20"/>
              </w:rPr>
            </w:pPr>
            <w:r w:rsidRPr="00B25C6E">
              <w:rPr>
                <w:rFonts w:ascii="Klavika Light" w:hAnsi="Klavika Light"/>
                <w:sz w:val="20"/>
                <w:szCs w:val="20"/>
              </w:rPr>
              <w:t>Définir un cadre d’analyse personnalisé afin de saisir les spécificités de l’industrie du tourisme​</w:t>
            </w:r>
          </w:p>
          <w:p w14:paraId="0F3B269A" w14:textId="77777777" w:rsidR="007E1CEC" w:rsidRPr="00B25C6E" w:rsidRDefault="007E1CEC" w:rsidP="007E1CEC">
            <w:pPr>
              <w:pStyle w:val="Paragraphedeliste"/>
              <w:numPr>
                <w:ilvl w:val="0"/>
                <w:numId w:val="51"/>
              </w:numPr>
              <w:spacing w:after="240" w:line="240" w:lineRule="auto"/>
              <w:jc w:val="both"/>
              <w:rPr>
                <w:rFonts w:ascii="Klavika Light" w:hAnsi="Klavika Light"/>
                <w:sz w:val="20"/>
                <w:szCs w:val="20"/>
              </w:rPr>
            </w:pPr>
            <w:r w:rsidRPr="00B25C6E">
              <w:rPr>
                <w:rFonts w:ascii="Klavika Light" w:hAnsi="Klavika Light"/>
                <w:sz w:val="20"/>
                <w:szCs w:val="20"/>
              </w:rPr>
              <w:t>Réaliser des interviews avec différentes parties prenantes de l’industrie du tourisme tunisien​</w:t>
            </w:r>
          </w:p>
          <w:p w14:paraId="6B4491AC" w14:textId="77777777" w:rsidR="007E1CEC" w:rsidRPr="00B25C6E" w:rsidRDefault="007E1CEC" w:rsidP="007E1CEC">
            <w:pPr>
              <w:pStyle w:val="Paragraphedeliste"/>
              <w:numPr>
                <w:ilvl w:val="0"/>
                <w:numId w:val="51"/>
              </w:numPr>
              <w:spacing w:after="240" w:line="240" w:lineRule="auto"/>
              <w:jc w:val="both"/>
              <w:rPr>
                <w:rFonts w:ascii="Klavika Light" w:hAnsi="Klavika Light"/>
                <w:sz w:val="20"/>
                <w:szCs w:val="20"/>
              </w:rPr>
            </w:pPr>
            <w:r w:rsidRPr="00B25C6E">
              <w:rPr>
                <w:rFonts w:ascii="Klavika Light" w:hAnsi="Klavika Light"/>
                <w:sz w:val="20"/>
                <w:szCs w:val="20"/>
              </w:rPr>
              <w:t>Procéder à un Benchmark et analyser des études de cas nationales et internationales de fonds d’investissements spécialisés dans le tourisme​</w:t>
            </w:r>
          </w:p>
          <w:p w14:paraId="4095685F" w14:textId="77777777" w:rsidR="007E1CEC" w:rsidRPr="004802B3" w:rsidRDefault="007E1CEC" w:rsidP="007E1CEC">
            <w:pPr>
              <w:pStyle w:val="Paragraphedeliste"/>
              <w:numPr>
                <w:ilvl w:val="0"/>
                <w:numId w:val="51"/>
              </w:numPr>
              <w:spacing w:after="240" w:line="240" w:lineRule="auto"/>
              <w:jc w:val="both"/>
              <w:rPr>
                <w:rFonts w:ascii="Klavika Light" w:hAnsi="Klavika Light"/>
                <w:sz w:val="20"/>
                <w:szCs w:val="20"/>
              </w:rPr>
            </w:pPr>
            <w:r w:rsidRPr="00B25C6E">
              <w:rPr>
                <w:rFonts w:ascii="Klavika Light" w:hAnsi="Klavika Light"/>
                <w:sz w:val="20"/>
                <w:szCs w:val="20"/>
              </w:rPr>
              <w:t>Revoir les analyses avec un expert du tourisme tunisien tout au long du projet</w:t>
            </w:r>
          </w:p>
          <w:p w14:paraId="3ED1EC23" w14:textId="3DC723FF" w:rsidR="007E1CEC" w:rsidRPr="008E2D72" w:rsidRDefault="007E1CEC" w:rsidP="00165FE4">
            <w:pPr>
              <w:pBdr>
                <w:top w:val="single" w:sz="4" w:space="1" w:color="auto"/>
                <w:left w:val="nil"/>
                <w:bottom w:val="nil"/>
                <w:right w:val="nil"/>
                <w:between w:val="nil"/>
              </w:pBdr>
              <w:jc w:val="both"/>
              <w:rPr>
                <w:rFonts w:ascii="Klavika Light" w:hAnsi="Klavika Light"/>
                <w:sz w:val="20"/>
                <w:szCs w:val="20"/>
              </w:rPr>
            </w:pPr>
            <w:r w:rsidRPr="008E2D72">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8E2D72">
              <w:rPr>
                <w:rFonts w:ascii="Klavika Light" w:eastAsia="Klavika Light" w:hAnsi="Klavika Light" w:cs="Klavika Light"/>
                <w:b/>
                <w:bCs/>
                <w:color w:val="000000" w:themeColor="text1"/>
                <w:sz w:val="20"/>
                <w:szCs w:val="20"/>
              </w:rPr>
              <w:t xml:space="preserve"> :</w:t>
            </w:r>
          </w:p>
          <w:p w14:paraId="165CDC93"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Etude de marché de l’industrie hôtelière tunisienne </w:t>
            </w:r>
          </w:p>
          <w:p w14:paraId="0386AF6D"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Sélection d’opportunités d’investissements dans des segments représentant une création de valeur potentielle </w:t>
            </w:r>
          </w:p>
          <w:p w14:paraId="610488AA" w14:textId="77777777" w:rsidR="007E1CEC" w:rsidRPr="008E2D72" w:rsidRDefault="007E1CEC" w:rsidP="007E1CEC">
            <w:pPr>
              <w:pStyle w:val="Paragraphedeliste"/>
              <w:numPr>
                <w:ilvl w:val="0"/>
                <w:numId w:val="51"/>
              </w:numPr>
              <w:spacing w:after="240" w:line="240" w:lineRule="auto"/>
              <w:jc w:val="both"/>
              <w:rPr>
                <w:rFonts w:ascii="Klavika Light" w:hAnsi="Klavika Light"/>
                <w:sz w:val="20"/>
                <w:szCs w:val="20"/>
              </w:rPr>
            </w:pPr>
            <w:r w:rsidRPr="008E2D72">
              <w:rPr>
                <w:rFonts w:ascii="Klavika Light" w:hAnsi="Klavika Light"/>
                <w:sz w:val="20"/>
                <w:szCs w:val="20"/>
              </w:rPr>
              <w:t>Sélection d’une liste d’opportunités d’investissements : segments à cibler, liste d’hôtels </w:t>
            </w:r>
          </w:p>
          <w:p w14:paraId="05FBD813" w14:textId="77777777" w:rsidR="007E1CEC" w:rsidRPr="008E2D72" w:rsidRDefault="007E1CEC" w:rsidP="007E1CEC">
            <w:pPr>
              <w:pStyle w:val="Paragraphedeliste"/>
              <w:numPr>
                <w:ilvl w:val="0"/>
                <w:numId w:val="51"/>
              </w:numPr>
              <w:spacing w:after="240" w:line="240" w:lineRule="auto"/>
              <w:jc w:val="both"/>
              <w:rPr>
                <w:sz w:val="20"/>
                <w:szCs w:val="20"/>
              </w:rPr>
            </w:pPr>
            <w:r w:rsidRPr="008E2D72">
              <w:rPr>
                <w:rFonts w:ascii="Klavika Light" w:hAnsi="Klavika Light"/>
                <w:sz w:val="20"/>
                <w:szCs w:val="20"/>
              </w:rPr>
              <w:lastRenderedPageBreak/>
              <w:t>Définition d’une stratégie d’investissement</w:t>
            </w:r>
            <w:r w:rsidRPr="008E2D72">
              <w:rPr>
                <w:rStyle w:val="eop"/>
                <w:sz w:val="20"/>
                <w:szCs w:val="20"/>
              </w:rPr>
              <w:t> </w:t>
            </w:r>
            <w:r>
              <w:rPr>
                <w:noProof/>
              </w:rPr>
              <w:t xml:space="preserve"> </w:t>
            </w:r>
          </w:p>
        </w:tc>
      </w:tr>
    </w:tbl>
    <w:p w14:paraId="2058FB8C" w14:textId="77777777" w:rsidR="007E1CEC" w:rsidRDefault="007E1CEC" w:rsidP="00D90E8A"/>
    <w:p w14:paraId="771A2EDD" w14:textId="77777777" w:rsidR="00B941EF" w:rsidRDefault="00B941EF" w:rsidP="00D90E8A"/>
    <w:p w14:paraId="7FDA2737" w14:textId="1BB1F6CF" w:rsidR="00B941EF" w:rsidRPr="00FB24DF" w:rsidRDefault="00B941EF" w:rsidP="00B941EF">
      <w:pPr>
        <w:pStyle w:val="Titre1"/>
        <w:ind w:left="360"/>
        <w:rPr>
          <w:rStyle w:val="Titre1Car"/>
          <w:rFonts w:ascii="Klavika Light" w:hAnsi="Klavika Light"/>
          <w:b/>
          <w:bCs/>
          <w:sz w:val="32"/>
        </w:rPr>
      </w:pPr>
      <w:r w:rsidRPr="00FB24DF">
        <w:rPr>
          <w:rStyle w:val="Titre1Car"/>
          <w:rFonts w:ascii="Klavika Light" w:hAnsi="Klavika Light"/>
          <w:b/>
          <w:bCs/>
          <w:sz w:val="32"/>
        </w:rPr>
        <w:t>Services &amp; Industries manufacturières</w:t>
      </w:r>
    </w:p>
    <w:p w14:paraId="17D0174B" w14:textId="77777777" w:rsidR="00B941EF" w:rsidRDefault="00B941EF" w:rsidP="00D90E8A"/>
    <w:tbl>
      <w:tblPr>
        <w:tblpPr w:leftFromText="180" w:rightFromText="180" w:vertAnchor="page" w:horzAnchor="margin" w:tblpY="1011"/>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06AE9610" w14:textId="77777777" w:rsidTr="00165FE4">
        <w:trPr>
          <w:trHeight w:val="373"/>
        </w:trPr>
        <w:tc>
          <w:tcPr>
            <w:tcW w:w="9157" w:type="dxa"/>
            <w:gridSpan w:val="2"/>
            <w:shd w:val="clear" w:color="auto" w:fill="970354"/>
            <w:tcMar>
              <w:top w:w="28" w:type="dxa"/>
              <w:right w:w="28" w:type="dxa"/>
            </w:tcMar>
            <w:vAlign w:val="bottom"/>
          </w:tcPr>
          <w:p w14:paraId="094A6919"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77" w:name="_Toc217050910"/>
            <w:r w:rsidRPr="00FB24DF">
              <w:rPr>
                <w:rFonts w:ascii="Klavika Light" w:hAnsi="Klavika Light"/>
                <w:color w:val="FFFFFF" w:themeColor="background1"/>
                <w:sz w:val="20"/>
                <w:szCs w:val="20"/>
              </w:rPr>
              <w:lastRenderedPageBreak/>
              <w:t>Due Diligence commerciale pour la fusion de deux entreprises spécialisées dans l'outsourcing</w:t>
            </w:r>
            <w:bookmarkEnd w:id="177"/>
          </w:p>
        </w:tc>
      </w:tr>
      <w:tr w:rsidR="00B941EF" w:rsidRPr="00FB24DF" w14:paraId="3AE4A56A" w14:textId="77777777" w:rsidTr="00165FE4">
        <w:trPr>
          <w:trHeight w:val="695"/>
        </w:trPr>
        <w:tc>
          <w:tcPr>
            <w:tcW w:w="4737" w:type="dxa"/>
            <w:tcMar>
              <w:top w:w="28" w:type="dxa"/>
              <w:right w:w="28" w:type="dxa"/>
            </w:tcMar>
          </w:tcPr>
          <w:p w14:paraId="72BF9D34" w14:textId="77777777" w:rsidR="00B941EF" w:rsidRPr="00FB24DF" w:rsidRDefault="00B941EF" w:rsidP="00165FE4">
            <w:pPr>
              <w:spacing w:after="0"/>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78" w:name="outsourcing"/>
            <w:r w:rsidRPr="00FB24DF">
              <w:rPr>
                <w:rFonts w:ascii="Klavika Light" w:hAnsi="Klavika Light"/>
                <w:b/>
                <w:sz w:val="20"/>
                <w:szCs w:val="20"/>
              </w:rPr>
              <w:t>Due Diligence commerciale pour la fusion de deux entreprises spécialisées dans l'outsourcing</w:t>
            </w:r>
            <w:bookmarkEnd w:id="178"/>
          </w:p>
        </w:tc>
        <w:tc>
          <w:tcPr>
            <w:tcW w:w="4420" w:type="dxa"/>
            <w:tcMar>
              <w:top w:w="28" w:type="dxa"/>
              <w:right w:w="28" w:type="dxa"/>
            </w:tcMar>
          </w:tcPr>
          <w:p w14:paraId="3BFED95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Maroc</w:t>
            </w:r>
          </w:p>
        </w:tc>
      </w:tr>
      <w:tr w:rsidR="00B941EF" w:rsidRPr="00FB24DF" w14:paraId="42DA7633" w14:textId="77777777" w:rsidTr="00165FE4">
        <w:trPr>
          <w:trHeight w:val="389"/>
        </w:trPr>
        <w:tc>
          <w:tcPr>
            <w:tcW w:w="4737" w:type="dxa"/>
            <w:tcMar>
              <w:top w:w="28" w:type="dxa"/>
              <w:right w:w="28" w:type="dxa"/>
            </w:tcMar>
          </w:tcPr>
          <w:p w14:paraId="70AA9FEF"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5CC6782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44FC5266"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1EF1F1EB"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B941EF" w:rsidRPr="00FB24DF" w14:paraId="7D5F3660" w14:textId="77777777" w:rsidTr="00165FE4">
        <w:trPr>
          <w:trHeight w:val="470"/>
        </w:trPr>
        <w:tc>
          <w:tcPr>
            <w:tcW w:w="4737" w:type="dxa"/>
            <w:tcMar>
              <w:top w:w="28" w:type="dxa"/>
              <w:right w:w="28" w:type="dxa"/>
            </w:tcMar>
          </w:tcPr>
          <w:p w14:paraId="51F55459"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4BB1C1A8"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508068E9" w14:textId="77777777" w:rsidTr="00165FE4">
        <w:tc>
          <w:tcPr>
            <w:tcW w:w="4737" w:type="dxa"/>
            <w:tcMar>
              <w:top w:w="28" w:type="dxa"/>
              <w:right w:w="28" w:type="dxa"/>
            </w:tcMar>
          </w:tcPr>
          <w:p w14:paraId="48B5F3B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07548509"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 mois de travail, durée du projet : 2</w:t>
            </w:r>
            <w:r w:rsidRPr="00FB24DF">
              <w:rPr>
                <w:rFonts w:ascii="Klavika Light" w:hAnsi="Klavika Light"/>
                <w:b/>
                <w:sz w:val="20"/>
                <w:szCs w:val="20"/>
              </w:rPr>
              <w:t xml:space="preserve"> mois</w:t>
            </w:r>
          </w:p>
        </w:tc>
      </w:tr>
      <w:tr w:rsidR="00B941EF" w:rsidRPr="00FB24DF" w14:paraId="59D60A9C" w14:textId="77777777" w:rsidTr="00165FE4">
        <w:trPr>
          <w:trHeight w:val="389"/>
        </w:trPr>
        <w:tc>
          <w:tcPr>
            <w:tcW w:w="4737" w:type="dxa"/>
            <w:tcMar>
              <w:top w:w="28" w:type="dxa"/>
              <w:right w:w="28" w:type="dxa"/>
            </w:tcMar>
          </w:tcPr>
          <w:p w14:paraId="694586C9"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09 / 2021</w:t>
            </w:r>
          </w:p>
          <w:p w14:paraId="2B50CC8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11 / 2021</w:t>
            </w:r>
          </w:p>
        </w:tc>
        <w:tc>
          <w:tcPr>
            <w:tcW w:w="4420" w:type="dxa"/>
            <w:tcMar>
              <w:top w:w="28" w:type="dxa"/>
              <w:right w:w="28" w:type="dxa"/>
            </w:tcMar>
          </w:tcPr>
          <w:p w14:paraId="55C3F68B"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70D885C5" w14:textId="77777777" w:rsidTr="00165FE4">
        <w:trPr>
          <w:trHeight w:val="1008"/>
        </w:trPr>
        <w:tc>
          <w:tcPr>
            <w:tcW w:w="4737" w:type="dxa"/>
            <w:tcBorders>
              <w:bottom w:val="single" w:sz="4" w:space="0" w:color="auto"/>
            </w:tcBorders>
            <w:tcMar>
              <w:top w:w="28" w:type="dxa"/>
              <w:right w:w="28" w:type="dxa"/>
            </w:tcMar>
          </w:tcPr>
          <w:p w14:paraId="0361F3E4"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5FD636E9"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Borders>
              <w:bottom w:val="single" w:sz="4" w:space="0" w:color="auto"/>
            </w:tcBorders>
            <w:tcMar>
              <w:top w:w="28" w:type="dxa"/>
              <w:right w:w="28" w:type="dxa"/>
            </w:tcMar>
          </w:tcPr>
          <w:p w14:paraId="3805749E"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457A16C"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B941EF" w:rsidRPr="00FB24DF" w14:paraId="1B9E95CD" w14:textId="77777777" w:rsidTr="00165FE4">
        <w:tc>
          <w:tcPr>
            <w:tcW w:w="9157" w:type="dxa"/>
            <w:gridSpan w:val="2"/>
            <w:tcBorders>
              <w:top w:val="single" w:sz="4" w:space="0" w:color="auto"/>
              <w:bottom w:val="double" w:sz="6" w:space="0" w:color="auto"/>
            </w:tcBorders>
            <w:tcMar>
              <w:top w:w="28" w:type="dxa"/>
              <w:right w:w="28" w:type="dxa"/>
            </w:tcMar>
            <w:vAlign w:val="center"/>
          </w:tcPr>
          <w:p w14:paraId="3D90D918"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8E53160"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Le Client évalue un projet d’investissement pour une majorité dans une société Marocaine spécialisée dans la gestion de l’externalisation de la relation client (CRM Outsourcing) sur le marché Marocain. Cet investissement permettra entre autres de financer le rachat d’une société Tunisienne opérant dans le même secteur.</w:t>
            </w:r>
          </w:p>
          <w:p w14:paraId="0BA430E8" w14:textId="77777777" w:rsidR="00B941EF" w:rsidRPr="00FB24DF" w:rsidRDefault="00B941EF" w:rsidP="00165FE4">
            <w:pPr>
              <w:tabs>
                <w:tab w:val="num" w:pos="1440"/>
              </w:tabs>
              <w:spacing w:after="0"/>
              <w:jc w:val="both"/>
              <w:rPr>
                <w:rFonts w:ascii="Klavika Light" w:hAnsi="Klavika Light"/>
                <w:b/>
                <w:bCs/>
                <w:sz w:val="20"/>
                <w:szCs w:val="20"/>
              </w:rPr>
            </w:pPr>
            <w:r w:rsidRPr="00FB24DF">
              <w:rPr>
                <w:rFonts w:ascii="Klavika Light" w:hAnsi="Klavika Light"/>
                <w:sz w:val="20"/>
                <w:szCs w:val="20"/>
              </w:rPr>
              <w:t xml:space="preserve">Le projet vise à : </w:t>
            </w:r>
          </w:p>
          <w:p w14:paraId="34F4DFAA"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Évaluer l’attractivité de cette opportunité d’investissement et de faire des recommandations au client sur la poursuite ou non de ce projet, et, si poursuite il y a, sous quelles conditions le client doit investir et quels sont les points d’attention à élucider.</w:t>
            </w:r>
          </w:p>
          <w:p w14:paraId="31355D1E" w14:textId="77777777" w:rsidR="00B941EF" w:rsidRPr="00FB24DF" w:rsidRDefault="00B941EF" w:rsidP="00165FE4">
            <w:pPr>
              <w:spacing w:after="0"/>
              <w:rPr>
                <w:rFonts w:ascii="Klavika Light" w:hAnsi="Klavika Light"/>
                <w:b/>
                <w:sz w:val="20"/>
                <w:szCs w:val="20"/>
              </w:rPr>
            </w:pPr>
            <w:r w:rsidRPr="00FB24DF">
              <w:rPr>
                <w:rFonts w:ascii="Klavika Light" w:hAnsi="Klavika Light"/>
                <w:b/>
                <w:sz w:val="20"/>
                <w:szCs w:val="20"/>
              </w:rPr>
              <w:t>Approche &amp; Périmètre d’accompagnement</w:t>
            </w:r>
          </w:p>
          <w:p w14:paraId="67421200" w14:textId="77777777" w:rsidR="00B941EF" w:rsidRPr="00FB24DF" w:rsidRDefault="00B941EF" w:rsidP="00B941EF">
            <w:pPr>
              <w:numPr>
                <w:ilvl w:val="0"/>
                <w:numId w:val="201"/>
              </w:numPr>
              <w:spacing w:after="0" w:line="240" w:lineRule="auto"/>
              <w:rPr>
                <w:rFonts w:ascii="Klavika Light" w:hAnsi="Klavika Light"/>
                <w:sz w:val="20"/>
                <w:szCs w:val="20"/>
              </w:rPr>
            </w:pPr>
            <w:r w:rsidRPr="00FB24DF">
              <w:rPr>
                <w:rFonts w:ascii="Klavika Light" w:hAnsi="Klavika Light"/>
                <w:sz w:val="20"/>
                <w:szCs w:val="20"/>
              </w:rPr>
              <w:t>Analyse du marché et de la concurrence</w:t>
            </w:r>
          </w:p>
          <w:p w14:paraId="6CB97C7D" w14:textId="77777777" w:rsidR="00B941EF" w:rsidRPr="00FB24DF" w:rsidRDefault="00B941EF" w:rsidP="00B941EF">
            <w:pPr>
              <w:numPr>
                <w:ilvl w:val="0"/>
                <w:numId w:val="201"/>
              </w:numPr>
              <w:spacing w:after="0" w:line="240" w:lineRule="auto"/>
              <w:rPr>
                <w:rFonts w:ascii="Klavika Light" w:hAnsi="Klavika Light"/>
                <w:sz w:val="20"/>
                <w:szCs w:val="20"/>
              </w:rPr>
            </w:pPr>
            <w:r w:rsidRPr="00FB24DF">
              <w:rPr>
                <w:rFonts w:ascii="Klavika Light" w:hAnsi="Klavika Light"/>
                <w:sz w:val="20"/>
                <w:szCs w:val="20"/>
              </w:rPr>
              <w:t>Evaluation interne de l’entreprise</w:t>
            </w:r>
          </w:p>
          <w:p w14:paraId="22E9B63B" w14:textId="77777777" w:rsidR="00B941EF" w:rsidRPr="00FB24DF" w:rsidRDefault="00B941EF" w:rsidP="00B941EF">
            <w:pPr>
              <w:numPr>
                <w:ilvl w:val="0"/>
                <w:numId w:val="201"/>
              </w:numPr>
              <w:spacing w:after="0" w:line="240" w:lineRule="auto"/>
              <w:rPr>
                <w:rFonts w:ascii="Klavika Light" w:hAnsi="Klavika Light"/>
                <w:sz w:val="20"/>
                <w:szCs w:val="20"/>
              </w:rPr>
            </w:pPr>
            <w:r w:rsidRPr="00FB24DF">
              <w:rPr>
                <w:rFonts w:ascii="Klavika Light" w:hAnsi="Klavika Light"/>
                <w:sz w:val="20"/>
                <w:szCs w:val="20"/>
              </w:rPr>
              <w:t xml:space="preserve">Une revue du business plan et des projections financières </w:t>
            </w:r>
          </w:p>
          <w:p w14:paraId="7B00C1C8" w14:textId="77777777" w:rsidR="00B941EF" w:rsidRPr="00FB24DF" w:rsidRDefault="00B941EF" w:rsidP="00B941EF">
            <w:pPr>
              <w:numPr>
                <w:ilvl w:val="0"/>
                <w:numId w:val="201"/>
              </w:numPr>
              <w:spacing w:after="0" w:line="240" w:lineRule="auto"/>
              <w:rPr>
                <w:rFonts w:ascii="Klavika Light" w:hAnsi="Klavika Light"/>
                <w:sz w:val="20"/>
                <w:szCs w:val="20"/>
              </w:rPr>
            </w:pPr>
            <w:r w:rsidRPr="00FB24DF">
              <w:rPr>
                <w:rFonts w:ascii="Klavika Light" w:hAnsi="Klavika Light"/>
                <w:sz w:val="20"/>
                <w:szCs w:val="20"/>
              </w:rPr>
              <w:t>Une liste détaillée de recommandations et une liste des principaux risques associés à l’investissement</w:t>
            </w:r>
          </w:p>
          <w:p w14:paraId="67171961" w14:textId="77777777" w:rsidR="00B941EF" w:rsidRPr="00FB24DF" w:rsidRDefault="00B941EF"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7C3584A9"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Un marché de l’Offshoring en croissance particulièrement dans les géographies du Maghreb et de l’Afrique sub-saharienne grâce notamment à une offre compétitive sur ces marchés, de nouveaux secteurs clients prometteurs qui se développent et connaissent un essor mais le marché Marocain tend à devenir mature caractérisé par un bassin d’emploi tendu.</w:t>
            </w:r>
          </w:p>
          <w:p w14:paraId="2C2F5336"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La cible dispose de réels atouts pour capitaliser l’opportunité de marché grâce un positionnement multi-pays et multi-secteur</w:t>
            </w:r>
          </w:p>
          <w:p w14:paraId="2E98165C" w14:textId="77777777" w:rsidR="00B941EF" w:rsidRPr="00FB24DF" w:rsidRDefault="00B941EF" w:rsidP="00165FE4">
            <w:pPr>
              <w:pStyle w:val="Paragraphedeliste"/>
              <w:spacing w:after="0" w:line="240" w:lineRule="auto"/>
              <w:rPr>
                <w:rFonts w:ascii="Klavika Light" w:hAnsi="Klavika Light"/>
                <w:sz w:val="20"/>
                <w:szCs w:val="20"/>
              </w:rPr>
            </w:pPr>
            <w:r w:rsidRPr="00FB24DF">
              <w:rPr>
                <w:rFonts w:ascii="Klavika Light" w:hAnsi="Klavika Light"/>
                <w:noProof/>
                <w:sz w:val="20"/>
                <w:szCs w:val="20"/>
              </w:rPr>
              <w:drawing>
                <wp:inline distT="0" distB="0" distL="0" distR="0" wp14:anchorId="2DE58CCD" wp14:editId="5A575835">
                  <wp:extent cx="5000371" cy="1161536"/>
                  <wp:effectExtent l="0" t="0" r="0" b="635"/>
                  <wp:docPr id="538457157"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57157" name="Image 1" descr="Une image contenant texte, capture d’écran, logiciel, Site web&#10;&#10;Le contenu généré par l’IA peut être incorrect."/>
                          <pic:cNvPicPr/>
                        </pic:nvPicPr>
                        <pic:blipFill>
                          <a:blip r:embed="rId47"/>
                          <a:stretch>
                            <a:fillRect/>
                          </a:stretch>
                        </pic:blipFill>
                        <pic:spPr>
                          <a:xfrm>
                            <a:off x="0" y="0"/>
                            <a:ext cx="5046835" cy="1172329"/>
                          </a:xfrm>
                          <a:prstGeom prst="rect">
                            <a:avLst/>
                          </a:prstGeom>
                        </pic:spPr>
                      </pic:pic>
                    </a:graphicData>
                  </a:graphic>
                </wp:inline>
              </w:drawing>
            </w:r>
          </w:p>
        </w:tc>
      </w:tr>
    </w:tbl>
    <w:p w14:paraId="5ACCEBBE" w14:textId="77777777" w:rsidR="00B941EF" w:rsidRDefault="00B941EF" w:rsidP="00D90E8A"/>
    <w:p w14:paraId="2E6E65E1" w14:textId="77777777" w:rsidR="00B941EF" w:rsidRDefault="00B941EF" w:rsidP="00D90E8A"/>
    <w:tbl>
      <w:tblPr>
        <w:tblpPr w:leftFromText="180" w:rightFromText="180" w:vertAnchor="page" w:horzAnchor="margin" w:tblpY="120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793DD5DF" w14:textId="77777777" w:rsidTr="00165FE4">
        <w:trPr>
          <w:trHeight w:val="373"/>
        </w:trPr>
        <w:tc>
          <w:tcPr>
            <w:tcW w:w="9157" w:type="dxa"/>
            <w:gridSpan w:val="2"/>
            <w:shd w:val="clear" w:color="auto" w:fill="970354"/>
            <w:tcMar>
              <w:top w:w="28" w:type="dxa"/>
              <w:right w:w="28" w:type="dxa"/>
            </w:tcMar>
            <w:vAlign w:val="bottom"/>
          </w:tcPr>
          <w:p w14:paraId="648263DC" w14:textId="77777777" w:rsidR="00B941EF" w:rsidRPr="00FB24DF" w:rsidRDefault="00B941EF" w:rsidP="00165FE4">
            <w:pPr>
              <w:pStyle w:val="Titre2"/>
              <w:spacing w:before="0"/>
              <w:jc w:val="center"/>
              <w:rPr>
                <w:rFonts w:ascii="Klavika Light" w:hAnsi="Klavika Light" w:cstheme="minorBidi"/>
                <w:b/>
                <w:bCs/>
                <w:color w:val="FFFFFF" w:themeColor="background1"/>
                <w:sz w:val="20"/>
                <w:szCs w:val="20"/>
              </w:rPr>
            </w:pPr>
            <w:bookmarkStart w:id="179" w:name="_Toc217050913"/>
            <w:r w:rsidRPr="00FB24DF">
              <w:rPr>
                <w:rFonts w:ascii="Klavika Light" w:hAnsi="Klavika Light"/>
                <w:color w:val="FFFFFF" w:themeColor="background1"/>
                <w:sz w:val="20"/>
                <w:szCs w:val="20"/>
              </w:rPr>
              <w:lastRenderedPageBreak/>
              <w:t>Due Diligence commerciale dans le secteur des produits d'hygiène</w:t>
            </w:r>
            <w:bookmarkEnd w:id="179"/>
          </w:p>
        </w:tc>
      </w:tr>
      <w:tr w:rsidR="00B941EF" w:rsidRPr="00FB24DF" w14:paraId="572132C3" w14:textId="77777777" w:rsidTr="00165FE4">
        <w:trPr>
          <w:trHeight w:val="695"/>
        </w:trPr>
        <w:tc>
          <w:tcPr>
            <w:tcW w:w="4737" w:type="dxa"/>
            <w:tcMar>
              <w:top w:w="28" w:type="dxa"/>
              <w:right w:w="28" w:type="dxa"/>
            </w:tcMar>
          </w:tcPr>
          <w:p w14:paraId="5442BBE1" w14:textId="77777777" w:rsidR="00B941EF" w:rsidRPr="00FB24DF" w:rsidRDefault="00B941EF" w:rsidP="00165FE4">
            <w:pPr>
              <w:spacing w:after="0"/>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80" w:name="hygiène"/>
            <w:r w:rsidRPr="00FB24DF">
              <w:rPr>
                <w:rFonts w:ascii="Klavika Light" w:hAnsi="Klavika Light"/>
                <w:b/>
                <w:sz w:val="20"/>
                <w:szCs w:val="20"/>
              </w:rPr>
              <w:t>Due Diligence commerciale dans le secteur des produits d'hygiène</w:t>
            </w:r>
            <w:bookmarkEnd w:id="180"/>
          </w:p>
        </w:tc>
        <w:tc>
          <w:tcPr>
            <w:tcW w:w="4420" w:type="dxa"/>
            <w:tcMar>
              <w:top w:w="28" w:type="dxa"/>
              <w:right w:w="28" w:type="dxa"/>
            </w:tcMar>
          </w:tcPr>
          <w:p w14:paraId="1F2E87E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5AAE45B4" w14:textId="77777777" w:rsidTr="00165FE4">
        <w:trPr>
          <w:trHeight w:val="389"/>
        </w:trPr>
        <w:tc>
          <w:tcPr>
            <w:tcW w:w="4737" w:type="dxa"/>
            <w:tcMar>
              <w:top w:w="28" w:type="dxa"/>
              <w:right w:w="28" w:type="dxa"/>
            </w:tcMar>
          </w:tcPr>
          <w:p w14:paraId="2FA54E5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73BC125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111945B1"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11934AEE"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B941EF" w:rsidRPr="00FB24DF" w14:paraId="2E4C1AE7" w14:textId="77777777" w:rsidTr="00165FE4">
        <w:trPr>
          <w:trHeight w:val="470"/>
        </w:trPr>
        <w:tc>
          <w:tcPr>
            <w:tcW w:w="4737" w:type="dxa"/>
            <w:tcMar>
              <w:top w:w="28" w:type="dxa"/>
              <w:right w:w="28" w:type="dxa"/>
            </w:tcMar>
          </w:tcPr>
          <w:p w14:paraId="6AB501E6"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3D16C9E5"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17B81294" w14:textId="77777777" w:rsidTr="00165FE4">
        <w:tc>
          <w:tcPr>
            <w:tcW w:w="4737" w:type="dxa"/>
            <w:tcMar>
              <w:top w:w="28" w:type="dxa"/>
              <w:right w:w="28" w:type="dxa"/>
            </w:tcMar>
          </w:tcPr>
          <w:p w14:paraId="38B0D90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738385F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 mois de travail, durée du projet : 4</w:t>
            </w:r>
            <w:r w:rsidRPr="00FB24DF">
              <w:rPr>
                <w:rFonts w:ascii="Klavika Light" w:hAnsi="Klavika Light"/>
                <w:b/>
                <w:sz w:val="20"/>
                <w:szCs w:val="20"/>
              </w:rPr>
              <w:t xml:space="preserve"> mois</w:t>
            </w:r>
          </w:p>
        </w:tc>
      </w:tr>
      <w:tr w:rsidR="00B941EF" w:rsidRPr="00FB24DF" w14:paraId="4C56BA27" w14:textId="77777777" w:rsidTr="00165FE4">
        <w:trPr>
          <w:trHeight w:val="389"/>
        </w:trPr>
        <w:tc>
          <w:tcPr>
            <w:tcW w:w="4737" w:type="dxa"/>
            <w:tcMar>
              <w:top w:w="28" w:type="dxa"/>
              <w:right w:w="28" w:type="dxa"/>
            </w:tcMar>
          </w:tcPr>
          <w:p w14:paraId="0BAD7F53"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03 / 2021</w:t>
            </w:r>
          </w:p>
          <w:p w14:paraId="19FA588A"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06 / 2021</w:t>
            </w:r>
          </w:p>
        </w:tc>
        <w:tc>
          <w:tcPr>
            <w:tcW w:w="4420" w:type="dxa"/>
            <w:tcMar>
              <w:top w:w="28" w:type="dxa"/>
              <w:right w:w="28" w:type="dxa"/>
            </w:tcMar>
          </w:tcPr>
          <w:p w14:paraId="34236141"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6468F81A" w14:textId="77777777" w:rsidTr="00165FE4">
        <w:trPr>
          <w:trHeight w:val="1008"/>
        </w:trPr>
        <w:tc>
          <w:tcPr>
            <w:tcW w:w="4737" w:type="dxa"/>
            <w:tcBorders>
              <w:bottom w:val="single" w:sz="4" w:space="0" w:color="auto"/>
            </w:tcBorders>
            <w:tcMar>
              <w:top w:w="28" w:type="dxa"/>
              <w:right w:w="28" w:type="dxa"/>
            </w:tcMar>
          </w:tcPr>
          <w:p w14:paraId="36304535"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p w14:paraId="74DBD054"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Borders>
              <w:bottom w:val="single" w:sz="4" w:space="0" w:color="auto"/>
            </w:tcBorders>
            <w:tcMar>
              <w:top w:w="28" w:type="dxa"/>
              <w:right w:w="28" w:type="dxa"/>
            </w:tcMar>
          </w:tcPr>
          <w:p w14:paraId="2FD40AB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4AB22F5"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B941EF" w:rsidRPr="00FB24DF" w14:paraId="1C7D6D3F" w14:textId="77777777" w:rsidTr="00165FE4">
        <w:tc>
          <w:tcPr>
            <w:tcW w:w="9157" w:type="dxa"/>
            <w:gridSpan w:val="2"/>
            <w:tcBorders>
              <w:top w:val="single" w:sz="4" w:space="0" w:color="auto"/>
              <w:bottom w:val="double" w:sz="6" w:space="0" w:color="auto"/>
            </w:tcBorders>
            <w:tcMar>
              <w:top w:w="28" w:type="dxa"/>
              <w:right w:w="28" w:type="dxa"/>
            </w:tcMar>
            <w:vAlign w:val="center"/>
          </w:tcPr>
          <w:p w14:paraId="2A02FB40"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4F6D9F1D"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BluePeak Private Capital est un fond de private equity basé à Tunis investissant principalement en Afrique via des véhicules d’investissement dits « Mezzanine ». Dans le cadre de sa stratégie, il envisage d’investir dans le secteur des produits hygiéniques ; marché hautement concurrencé avec un profil de croissance limité lié à l’évolution de la démographie. </w:t>
            </w:r>
            <w:r w:rsidRPr="00FB24DF">
              <w:rPr>
                <w:rFonts w:ascii="Klavika Light" w:hAnsi="Klavika Light" w:cs="Arial"/>
                <w:sz w:val="20"/>
                <w:szCs w:val="20"/>
              </w:rPr>
              <w:t>​</w:t>
            </w:r>
          </w:p>
          <w:p w14:paraId="3B7E05B6"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Le projet vise à : </w:t>
            </w:r>
          </w:p>
          <w:p w14:paraId="6CADD95A"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Comprendre le marché de la cible </w:t>
            </w:r>
            <w:r w:rsidRPr="00FB24DF">
              <w:rPr>
                <w:rFonts w:ascii="Klavika Light" w:hAnsi="Klavika Light" w:cs="Arial"/>
                <w:sz w:val="20"/>
                <w:szCs w:val="20"/>
              </w:rPr>
              <w:t>​</w:t>
            </w:r>
          </w:p>
          <w:p w14:paraId="64784169"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Evaluer la cible d’un point de vue stratégique et opérationnel </w:t>
            </w:r>
            <w:r w:rsidRPr="00FB24DF">
              <w:rPr>
                <w:rFonts w:ascii="Klavika Light" w:hAnsi="Klavika Light" w:cs="Arial"/>
                <w:sz w:val="20"/>
                <w:szCs w:val="20"/>
              </w:rPr>
              <w:t>​</w:t>
            </w:r>
          </w:p>
          <w:p w14:paraId="747252C0"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Disposer d’une vision critique du business plan de la cible</w:t>
            </w:r>
            <w:r w:rsidRPr="00FB24DF">
              <w:rPr>
                <w:rFonts w:ascii="Klavika Light" w:hAnsi="Klavika Light" w:cs="Arial"/>
                <w:sz w:val="20"/>
                <w:szCs w:val="20"/>
              </w:rPr>
              <w:t>​</w:t>
            </w:r>
          </w:p>
          <w:p w14:paraId="60DD8862"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2DC60287"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b/>
                <w:bCs/>
                <w:sz w:val="20"/>
                <w:szCs w:val="20"/>
              </w:rPr>
              <w:t>Nous avons opté pour une approche se déclinant en 3 phases pour répondre aux besoins du client:</w:t>
            </w:r>
          </w:p>
          <w:p w14:paraId="205BB03D" w14:textId="77777777" w:rsidR="00B941EF" w:rsidRPr="00FB24DF" w:rsidRDefault="00B941EF" w:rsidP="00B941EF">
            <w:pPr>
              <w:numPr>
                <w:ilvl w:val="0"/>
                <w:numId w:val="202"/>
              </w:numPr>
              <w:spacing w:after="0" w:line="240" w:lineRule="auto"/>
              <w:jc w:val="both"/>
              <w:rPr>
                <w:rFonts w:ascii="Klavika Light" w:hAnsi="Klavika Light"/>
                <w:sz w:val="20"/>
                <w:szCs w:val="20"/>
              </w:rPr>
            </w:pPr>
            <w:r w:rsidRPr="00FB24DF">
              <w:rPr>
                <w:rFonts w:ascii="Klavika Light" w:hAnsi="Klavika Light"/>
                <w:sz w:val="20"/>
                <w:szCs w:val="20"/>
              </w:rPr>
              <w:t>Analyse externe du marché des produits hygiéniques dans la région (Afrique du Nord ainsi que quelques pays en Afrique subsaharienne (Taille du marché, évolution historique, perspectives de croissance, dynamiques offre/demande, mécanismes de fixation des prix, paysage concurrentiel…)</w:t>
            </w:r>
          </w:p>
          <w:p w14:paraId="7884DAAA" w14:textId="77777777" w:rsidR="00B941EF" w:rsidRPr="00FB24DF" w:rsidRDefault="00B941EF" w:rsidP="00B941EF">
            <w:pPr>
              <w:numPr>
                <w:ilvl w:val="0"/>
                <w:numId w:val="202"/>
              </w:numPr>
              <w:spacing w:after="0" w:line="240" w:lineRule="auto"/>
              <w:jc w:val="both"/>
              <w:rPr>
                <w:rFonts w:ascii="Klavika Light" w:hAnsi="Klavika Light"/>
                <w:sz w:val="20"/>
                <w:szCs w:val="20"/>
              </w:rPr>
            </w:pPr>
            <w:r w:rsidRPr="00FB24DF">
              <w:rPr>
                <w:rFonts w:ascii="Klavika Light" w:hAnsi="Klavika Light"/>
                <w:sz w:val="20"/>
                <w:szCs w:val="20"/>
              </w:rPr>
              <w:t>Analyse de la cible (positionnement stratégique, capacité de production, Pricing, Marketing/Distribution, Innovation, planification industrielle, RH/Gouvernance…)</w:t>
            </w:r>
          </w:p>
          <w:p w14:paraId="1BC5A90A" w14:textId="77777777" w:rsidR="00B941EF" w:rsidRPr="00FB24DF" w:rsidRDefault="00B941EF" w:rsidP="00B941EF">
            <w:pPr>
              <w:numPr>
                <w:ilvl w:val="0"/>
                <w:numId w:val="202"/>
              </w:numPr>
              <w:spacing w:after="0" w:line="240" w:lineRule="auto"/>
              <w:jc w:val="both"/>
              <w:rPr>
                <w:rFonts w:ascii="Klavika Light" w:hAnsi="Klavika Light"/>
                <w:sz w:val="20"/>
                <w:szCs w:val="20"/>
              </w:rPr>
            </w:pPr>
            <w:r w:rsidRPr="00FB24DF">
              <w:rPr>
                <w:rFonts w:ascii="Klavika Light" w:hAnsi="Klavika Light"/>
                <w:sz w:val="20"/>
                <w:szCs w:val="20"/>
              </w:rPr>
              <w:t xml:space="preserve">Revue du Business Plan: Identification et confrontation des hypothèses du business plan  </w:t>
            </w:r>
          </w:p>
          <w:p w14:paraId="08F2B316" w14:textId="77777777" w:rsidR="00B941EF" w:rsidRPr="00FB24DF" w:rsidRDefault="00B941EF"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61CD0D49"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76672" behindDoc="1" locked="0" layoutInCell="1" allowOverlap="1" wp14:anchorId="12D4DA96" wp14:editId="0AD27806">
                  <wp:simplePos x="0" y="0"/>
                  <wp:positionH relativeFrom="column">
                    <wp:posOffset>2717165</wp:posOffset>
                  </wp:positionH>
                  <wp:positionV relativeFrom="page">
                    <wp:posOffset>2898775</wp:posOffset>
                  </wp:positionV>
                  <wp:extent cx="3028950" cy="910590"/>
                  <wp:effectExtent l="0" t="0" r="0" b="3810"/>
                  <wp:wrapTight wrapText="bothSides">
                    <wp:wrapPolygon edited="0">
                      <wp:start x="0" y="0"/>
                      <wp:lineTo x="0" y="21238"/>
                      <wp:lineTo x="21464" y="21238"/>
                      <wp:lineTo x="21464" y="0"/>
                      <wp:lineTo x="0" y="0"/>
                    </wp:wrapPolygon>
                  </wp:wrapTight>
                  <wp:docPr id="226266993" name="Image 1" descr="Une image contenant texte, capture d’écran, Site web,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6993" name="Image 1" descr="Une image contenant texte, capture d’écran, Site web, conception&#10;&#10;Description générée automatiquement"/>
                          <pic:cNvPicPr/>
                        </pic:nvPicPr>
                        <pic:blipFill>
                          <a:blip r:embed="rId48">
                            <a:extLst>
                              <a:ext uri="{28A0092B-C50C-407E-A947-70E740481C1C}">
                                <a14:useLocalDpi xmlns:a14="http://schemas.microsoft.com/office/drawing/2010/main" val="0"/>
                              </a:ext>
                            </a:extLst>
                          </a:blip>
                          <a:stretch>
                            <a:fillRect/>
                          </a:stretch>
                        </pic:blipFill>
                        <pic:spPr>
                          <a:xfrm>
                            <a:off x="0" y="0"/>
                            <a:ext cx="3028950" cy="91059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0"/>
                <w:szCs w:val="20"/>
              </w:rPr>
              <w:t>Etude du marché des produits de papier hygiénique dans la région Afrique du Nord incluant les perspectives du marché</w:t>
            </w:r>
            <w:r w:rsidRPr="00FB24DF">
              <w:rPr>
                <w:rFonts w:ascii="Klavika Light" w:hAnsi="Klavika Light" w:cs="Arial"/>
                <w:sz w:val="20"/>
                <w:szCs w:val="20"/>
              </w:rPr>
              <w:t>​</w:t>
            </w:r>
          </w:p>
          <w:p w14:paraId="12838F80"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Analyse opérationnelle complète de la cible en soulignant les points forts de l’entreprise en termes de positionnement et de capacité de production ainsi que les point d’amélioration</w:t>
            </w:r>
            <w:r w:rsidRPr="00FB24DF">
              <w:rPr>
                <w:rFonts w:ascii="Klavika Light" w:hAnsi="Klavika Light" w:cs="Arial"/>
                <w:sz w:val="20"/>
                <w:szCs w:val="20"/>
              </w:rPr>
              <w:t>​</w:t>
            </w:r>
          </w:p>
          <w:p w14:paraId="5C24DD24"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Revue critique d’un business plan de la cible</w:t>
            </w:r>
            <w:r w:rsidRPr="00FB24DF">
              <w:rPr>
                <w:rFonts w:ascii="Klavika Light" w:hAnsi="Klavika Light" w:cs="Arial"/>
                <w:sz w:val="20"/>
                <w:szCs w:val="20"/>
              </w:rPr>
              <w:t>​</w:t>
            </w:r>
          </w:p>
          <w:p w14:paraId="0D449E66" w14:textId="77777777" w:rsidR="00B941EF" w:rsidRPr="00FB24DF" w:rsidRDefault="00B941EF" w:rsidP="00165FE4">
            <w:pPr>
              <w:pStyle w:val="Paragraphedeliste"/>
              <w:spacing w:after="0" w:line="240" w:lineRule="auto"/>
              <w:jc w:val="both"/>
              <w:rPr>
                <w:rFonts w:ascii="Klavika Light" w:hAnsi="Klavika Light"/>
                <w:sz w:val="20"/>
                <w:szCs w:val="20"/>
              </w:rPr>
            </w:pPr>
          </w:p>
        </w:tc>
      </w:tr>
    </w:tbl>
    <w:p w14:paraId="358FB0E7" w14:textId="77777777" w:rsidR="00B941EF" w:rsidRDefault="00B941EF" w:rsidP="00D90E8A"/>
    <w:p w14:paraId="2DD14970" w14:textId="77777777" w:rsidR="00B941EF" w:rsidRDefault="00B941EF" w:rsidP="00D90E8A"/>
    <w:tbl>
      <w:tblPr>
        <w:tblpPr w:leftFromText="180" w:rightFromText="180" w:vertAnchor="page" w:horzAnchor="margin" w:tblpY="1123"/>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67FFE764" w14:textId="77777777" w:rsidTr="00165FE4">
        <w:trPr>
          <w:trHeight w:val="373"/>
        </w:trPr>
        <w:tc>
          <w:tcPr>
            <w:tcW w:w="9157" w:type="dxa"/>
            <w:gridSpan w:val="2"/>
            <w:shd w:val="clear" w:color="auto" w:fill="970354"/>
            <w:tcMar>
              <w:top w:w="28" w:type="dxa"/>
              <w:right w:w="28" w:type="dxa"/>
            </w:tcMar>
            <w:vAlign w:val="bottom"/>
          </w:tcPr>
          <w:p w14:paraId="0FB9DA7F"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81" w:name="_Toc217050915"/>
            <w:r w:rsidRPr="00FB24DF">
              <w:rPr>
                <w:rFonts w:ascii="Klavika Light" w:hAnsi="Klavika Light"/>
                <w:color w:val="FFFFFF" w:themeColor="background1"/>
                <w:sz w:val="20"/>
                <w:szCs w:val="20"/>
              </w:rPr>
              <w:lastRenderedPageBreak/>
              <w:t>Mise en place d'une démarche Lean six sigma dans la chaine de production dans l'industrie électriques</w:t>
            </w:r>
            <w:bookmarkEnd w:id="181"/>
          </w:p>
        </w:tc>
      </w:tr>
      <w:tr w:rsidR="00B941EF" w:rsidRPr="00FB24DF" w14:paraId="727886D6" w14:textId="77777777" w:rsidTr="00165FE4">
        <w:trPr>
          <w:trHeight w:val="695"/>
        </w:trPr>
        <w:tc>
          <w:tcPr>
            <w:tcW w:w="4737" w:type="dxa"/>
            <w:tcMar>
              <w:top w:w="28" w:type="dxa"/>
              <w:right w:w="28" w:type="dxa"/>
            </w:tcMar>
          </w:tcPr>
          <w:p w14:paraId="5F5CDC71" w14:textId="77777777" w:rsidR="00B941EF" w:rsidRPr="00FB24DF" w:rsidRDefault="00B941EF"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82" w:name="SIXSIGMA"/>
            <w:r w:rsidRPr="00FB24DF">
              <w:rPr>
                <w:rFonts w:ascii="Klavika Light" w:hAnsi="Klavika Light"/>
                <w:b/>
                <w:bCs/>
                <w:sz w:val="20"/>
                <w:szCs w:val="20"/>
              </w:rPr>
              <w:t>Mise en place d'une démarche Lean six sigma dans la chaine de production dans l'industrie électrique</w:t>
            </w:r>
            <w:bookmarkEnd w:id="182"/>
          </w:p>
        </w:tc>
        <w:tc>
          <w:tcPr>
            <w:tcW w:w="4420" w:type="dxa"/>
            <w:tcMar>
              <w:top w:w="28" w:type="dxa"/>
              <w:right w:w="28" w:type="dxa"/>
            </w:tcMar>
          </w:tcPr>
          <w:p w14:paraId="0881B139"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Tunisia</w:t>
            </w:r>
          </w:p>
        </w:tc>
      </w:tr>
      <w:tr w:rsidR="00B941EF" w:rsidRPr="00FB24DF" w14:paraId="79AD0DD0" w14:textId="77777777" w:rsidTr="00165FE4">
        <w:trPr>
          <w:trHeight w:val="389"/>
        </w:trPr>
        <w:tc>
          <w:tcPr>
            <w:tcW w:w="4737" w:type="dxa"/>
            <w:tcMar>
              <w:top w:w="28" w:type="dxa"/>
              <w:right w:w="28" w:type="dxa"/>
            </w:tcMar>
          </w:tcPr>
          <w:p w14:paraId="14D9A340"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Tunis</w:t>
            </w:r>
          </w:p>
        </w:tc>
        <w:tc>
          <w:tcPr>
            <w:tcW w:w="4420" w:type="dxa"/>
            <w:tcMar>
              <w:top w:w="28" w:type="dxa"/>
              <w:right w:w="28" w:type="dxa"/>
            </w:tcMar>
          </w:tcPr>
          <w:p w14:paraId="7C588A1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BB77FC1"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Seddik</w:t>
            </w:r>
          </w:p>
        </w:tc>
      </w:tr>
      <w:tr w:rsidR="00B941EF" w:rsidRPr="00FB24DF" w14:paraId="029BD5F8" w14:textId="77777777" w:rsidTr="00165FE4">
        <w:trPr>
          <w:trHeight w:val="470"/>
        </w:trPr>
        <w:tc>
          <w:tcPr>
            <w:tcW w:w="4737" w:type="dxa"/>
            <w:tcMar>
              <w:top w:w="28" w:type="dxa"/>
              <w:right w:w="28" w:type="dxa"/>
            </w:tcMar>
          </w:tcPr>
          <w:p w14:paraId="7EF7EAC1"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Pr>
                <w:rFonts w:ascii="Klavika Light" w:hAnsi="Klavika Light"/>
                <w:b/>
                <w:bCs/>
                <w:sz w:val="20"/>
                <w:szCs w:val="20"/>
              </w:rPr>
              <w:t>VARAT</w:t>
            </w:r>
          </w:p>
        </w:tc>
        <w:tc>
          <w:tcPr>
            <w:tcW w:w="4420" w:type="dxa"/>
            <w:tcMar>
              <w:top w:w="28" w:type="dxa"/>
              <w:right w:w="28" w:type="dxa"/>
            </w:tcMar>
          </w:tcPr>
          <w:p w14:paraId="07F5FA9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B941EF" w:rsidRPr="00FB24DF" w14:paraId="5FF4D58C" w14:textId="77777777" w:rsidTr="00165FE4">
        <w:tc>
          <w:tcPr>
            <w:tcW w:w="4737" w:type="dxa"/>
            <w:tcMar>
              <w:top w:w="28" w:type="dxa"/>
              <w:right w:w="28" w:type="dxa"/>
            </w:tcMar>
          </w:tcPr>
          <w:p w14:paraId="2F6C2D6A"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6416F654"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5 </w:t>
            </w:r>
            <w:r w:rsidRPr="00FB24DF">
              <w:rPr>
                <w:rFonts w:ascii="Klavika Light" w:hAnsi="Klavika Light"/>
                <w:b/>
                <w:sz w:val="20"/>
                <w:szCs w:val="20"/>
              </w:rPr>
              <w:t>mois</w:t>
            </w:r>
          </w:p>
        </w:tc>
      </w:tr>
      <w:tr w:rsidR="00B941EF" w:rsidRPr="00FB24DF" w14:paraId="7368276A" w14:textId="77777777" w:rsidTr="00165FE4">
        <w:trPr>
          <w:trHeight w:val="389"/>
        </w:trPr>
        <w:tc>
          <w:tcPr>
            <w:tcW w:w="4737" w:type="dxa"/>
            <w:tcMar>
              <w:top w:w="28" w:type="dxa"/>
              <w:right w:w="28" w:type="dxa"/>
            </w:tcMar>
          </w:tcPr>
          <w:p w14:paraId="4EB13E51"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11 / 2020</w:t>
            </w:r>
          </w:p>
          <w:p w14:paraId="00B076D5"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03 / 2021</w:t>
            </w:r>
          </w:p>
        </w:tc>
        <w:tc>
          <w:tcPr>
            <w:tcW w:w="4420" w:type="dxa"/>
            <w:tcMar>
              <w:top w:w="28" w:type="dxa"/>
              <w:right w:w="28" w:type="dxa"/>
            </w:tcMar>
          </w:tcPr>
          <w:p w14:paraId="0CCB6ED9"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642081E1" w14:textId="77777777" w:rsidTr="00165FE4">
        <w:trPr>
          <w:trHeight w:val="1008"/>
        </w:trPr>
        <w:tc>
          <w:tcPr>
            <w:tcW w:w="4737" w:type="dxa"/>
            <w:tcBorders>
              <w:bottom w:val="single" w:sz="4" w:space="0" w:color="auto"/>
            </w:tcBorders>
            <w:tcMar>
              <w:top w:w="28" w:type="dxa"/>
              <w:right w:w="28" w:type="dxa"/>
            </w:tcMar>
          </w:tcPr>
          <w:p w14:paraId="7DBCF5C4"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p w14:paraId="552D6A25"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Mohamed Seddik</w:t>
            </w:r>
          </w:p>
        </w:tc>
        <w:tc>
          <w:tcPr>
            <w:tcW w:w="4420" w:type="dxa"/>
            <w:tcBorders>
              <w:bottom w:val="single" w:sz="4" w:space="0" w:color="auto"/>
            </w:tcBorders>
            <w:tcMar>
              <w:top w:w="28" w:type="dxa"/>
              <w:right w:w="28" w:type="dxa"/>
            </w:tcMar>
          </w:tcPr>
          <w:p w14:paraId="4A4DF6B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BFEAC30"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B941EF" w:rsidRPr="00FB24DF" w14:paraId="1A824C4B" w14:textId="77777777" w:rsidTr="00165FE4">
        <w:tc>
          <w:tcPr>
            <w:tcW w:w="9157" w:type="dxa"/>
            <w:gridSpan w:val="2"/>
            <w:tcBorders>
              <w:top w:val="single" w:sz="4" w:space="0" w:color="auto"/>
              <w:bottom w:val="single" w:sz="4" w:space="0" w:color="auto"/>
            </w:tcBorders>
            <w:tcMar>
              <w:top w:w="28" w:type="dxa"/>
              <w:right w:w="28" w:type="dxa"/>
            </w:tcMar>
            <w:vAlign w:val="center"/>
          </w:tcPr>
          <w:p w14:paraId="4E2389C7"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4469667E"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Pour rester compétitive et suivre les tendances du marché, l'entreprise doit non seulement maîtriser les techniques de fabrication, mais aussi disposer de connaissances informatiques pour fabriquer des ampoules compatibles avec les plateformes IOT. Dans ce contexte, une assistance technique sera fournie pour mettre en œuvre un programme de formation technique et un programme de production allégé.</w:t>
            </w:r>
          </w:p>
          <w:p w14:paraId="1A8DC964"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Le projet vise à : </w:t>
            </w:r>
          </w:p>
          <w:p w14:paraId="4C73BE18"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Développer un programme de formation et un programme de production allégé pour réduire les coûts de production de Varat Tunisie de 3 %. </w:t>
            </w:r>
          </w:p>
          <w:p w14:paraId="0F50847A"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Améliorer la rentabilité et générer 500 000 TND de ventes supplémentaires.</w:t>
            </w:r>
          </w:p>
          <w:p w14:paraId="1EF6E310"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Approche &amp; périmètre d’accompagnement</w:t>
            </w:r>
          </w:p>
          <w:p w14:paraId="00718CC5" w14:textId="77777777" w:rsidR="00B941EF" w:rsidRPr="00FB24DF" w:rsidRDefault="00B941EF" w:rsidP="00B941EF">
            <w:pPr>
              <w:numPr>
                <w:ilvl w:val="0"/>
                <w:numId w:val="203"/>
              </w:numPr>
              <w:spacing w:after="0" w:line="240" w:lineRule="auto"/>
              <w:rPr>
                <w:rFonts w:ascii="Klavika Light" w:hAnsi="Klavika Light"/>
                <w:sz w:val="20"/>
                <w:szCs w:val="20"/>
              </w:rPr>
            </w:pPr>
            <w:r w:rsidRPr="00FB24DF">
              <w:rPr>
                <w:rFonts w:ascii="Klavika Light" w:hAnsi="Klavika Light"/>
                <w:b/>
                <w:bCs/>
                <w:sz w:val="20"/>
                <w:szCs w:val="20"/>
              </w:rPr>
              <w:t xml:space="preserve">Formation sur Lean Manufacturing: </w:t>
            </w:r>
          </w:p>
          <w:p w14:paraId="1F321EA3"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Simplifier l'ensemble des activités et satisfaire pleinement la demande des clients.</w:t>
            </w:r>
          </w:p>
          <w:p w14:paraId="60CE081D"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Réduire les délais de fabrication et augmenter la capacité de production.</w:t>
            </w:r>
          </w:p>
          <w:p w14:paraId="5B1A2F04"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Impliquer chacun dans la maîtrise de la qualité et l'augmentation de la productivité.</w:t>
            </w:r>
          </w:p>
          <w:p w14:paraId="168A92F5" w14:textId="77777777" w:rsidR="00B941EF" w:rsidRPr="00FB24DF" w:rsidRDefault="00B941EF" w:rsidP="00B941EF">
            <w:pPr>
              <w:numPr>
                <w:ilvl w:val="0"/>
                <w:numId w:val="203"/>
              </w:numPr>
              <w:spacing w:after="0" w:line="240" w:lineRule="auto"/>
              <w:rPr>
                <w:rFonts w:ascii="Klavika Light" w:hAnsi="Klavika Light"/>
                <w:sz w:val="20"/>
                <w:szCs w:val="20"/>
              </w:rPr>
            </w:pPr>
            <w:r w:rsidRPr="00FB24DF">
              <w:rPr>
                <w:rFonts w:ascii="Klavika Light" w:hAnsi="Klavika Light"/>
                <w:b/>
                <w:bCs/>
                <w:sz w:val="20"/>
                <w:szCs w:val="20"/>
              </w:rPr>
              <w:t xml:space="preserve">Cartographie des processus (VSM): </w:t>
            </w:r>
            <w:r w:rsidRPr="00FB24DF">
              <w:rPr>
                <w:rFonts w:ascii="Klavika Light" w:hAnsi="Klavika Light"/>
                <w:sz w:val="20"/>
                <w:szCs w:val="20"/>
              </w:rPr>
              <w:t>Définir et élaborer une VSM (Value Stream Map)</w:t>
            </w:r>
          </w:p>
          <w:p w14:paraId="5D34870F" w14:textId="77777777" w:rsidR="00B941EF" w:rsidRPr="00FB24DF" w:rsidRDefault="00B941EF" w:rsidP="00B941EF">
            <w:pPr>
              <w:numPr>
                <w:ilvl w:val="0"/>
                <w:numId w:val="203"/>
              </w:numPr>
              <w:spacing w:after="0" w:line="240" w:lineRule="auto"/>
              <w:rPr>
                <w:rFonts w:ascii="Klavika Light" w:hAnsi="Klavika Light"/>
                <w:sz w:val="20"/>
                <w:szCs w:val="20"/>
              </w:rPr>
            </w:pPr>
            <w:r w:rsidRPr="00FB24DF">
              <w:rPr>
                <w:rFonts w:ascii="Klavika Light" w:hAnsi="Klavika Light"/>
                <w:b/>
                <w:bCs/>
                <w:sz w:val="20"/>
                <w:szCs w:val="20"/>
              </w:rPr>
              <w:t>Déploiement des outils d'amélioration continue.</w:t>
            </w:r>
          </w:p>
          <w:p w14:paraId="432E4448" w14:textId="77777777" w:rsidR="00B941EF" w:rsidRPr="00FB24DF" w:rsidRDefault="00B941EF" w:rsidP="00B941EF">
            <w:pPr>
              <w:numPr>
                <w:ilvl w:val="0"/>
                <w:numId w:val="203"/>
              </w:numPr>
              <w:spacing w:after="0" w:line="240" w:lineRule="auto"/>
              <w:rPr>
                <w:rFonts w:ascii="Klavika Light" w:hAnsi="Klavika Light"/>
                <w:sz w:val="20"/>
                <w:szCs w:val="20"/>
              </w:rPr>
            </w:pPr>
            <w:r w:rsidRPr="00FB24DF">
              <w:rPr>
                <w:rFonts w:ascii="Klavika Light" w:hAnsi="Klavika Light"/>
                <w:b/>
                <w:bCs/>
                <w:sz w:val="20"/>
                <w:szCs w:val="20"/>
              </w:rPr>
              <w:t xml:space="preserve">Résolution des problèmes au plus près du terrain: </w:t>
            </w:r>
            <w:r w:rsidRPr="00FB24DF">
              <w:rPr>
                <w:rFonts w:ascii="Klavika Light" w:hAnsi="Klavika Light"/>
                <w:sz w:val="20"/>
                <w:szCs w:val="20"/>
              </w:rPr>
              <w:t>Réunion QRQC, 5M, MRPG  analyse des causes : ISHIKAWA, élimination de gaspillage.</w:t>
            </w:r>
          </w:p>
          <w:p w14:paraId="60FE6555" w14:textId="77777777" w:rsidR="00B941EF" w:rsidRPr="00FB24DF" w:rsidRDefault="00B941EF" w:rsidP="00B941EF">
            <w:pPr>
              <w:numPr>
                <w:ilvl w:val="0"/>
                <w:numId w:val="203"/>
              </w:numPr>
              <w:spacing w:after="0" w:line="240" w:lineRule="auto"/>
              <w:rPr>
                <w:rFonts w:ascii="Klavika Light" w:hAnsi="Klavika Light"/>
                <w:sz w:val="20"/>
                <w:szCs w:val="20"/>
              </w:rPr>
            </w:pPr>
            <w:r w:rsidRPr="00FB24DF">
              <w:rPr>
                <w:rFonts w:ascii="Klavika Light" w:hAnsi="Klavika Light"/>
                <w:b/>
                <w:bCs/>
                <w:sz w:val="20"/>
                <w:szCs w:val="20"/>
              </w:rPr>
              <w:t>Préparation du cahier des charges de GPAO.</w:t>
            </w:r>
          </w:p>
        </w:tc>
      </w:tr>
      <w:tr w:rsidR="00B941EF" w:rsidRPr="00FB24DF" w14:paraId="0B97E0D0" w14:textId="77777777" w:rsidTr="00165FE4">
        <w:tc>
          <w:tcPr>
            <w:tcW w:w="9157" w:type="dxa"/>
            <w:gridSpan w:val="2"/>
            <w:tcBorders>
              <w:top w:val="single" w:sz="4" w:space="0" w:color="auto"/>
              <w:bottom w:val="double" w:sz="6" w:space="0" w:color="auto"/>
            </w:tcBorders>
            <w:tcMar>
              <w:top w:w="28" w:type="dxa"/>
              <w:right w:w="28" w:type="dxa"/>
            </w:tcMar>
          </w:tcPr>
          <w:p w14:paraId="13B587A1" w14:textId="77777777" w:rsidR="00B941EF" w:rsidRPr="00FB24DF" w:rsidRDefault="00B941EF" w:rsidP="00165FE4">
            <w:pPr>
              <w:spacing w:after="0"/>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620EFAD"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Principaux résultats &amp; impacts</w:t>
            </w:r>
          </w:p>
          <w:p w14:paraId="28977E90"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b/>
                <w:noProof/>
                <w:sz w:val="20"/>
                <w:szCs w:val="20"/>
              </w:rPr>
              <w:drawing>
                <wp:anchor distT="0" distB="0" distL="114300" distR="114300" simplePos="0" relativeHeight="251678720" behindDoc="0" locked="0" layoutInCell="1" allowOverlap="1" wp14:anchorId="5C985285" wp14:editId="5AA292AE">
                  <wp:simplePos x="0" y="0"/>
                  <wp:positionH relativeFrom="column">
                    <wp:posOffset>2957830</wp:posOffset>
                  </wp:positionH>
                  <wp:positionV relativeFrom="page">
                    <wp:posOffset>53220</wp:posOffset>
                  </wp:positionV>
                  <wp:extent cx="2762250" cy="768350"/>
                  <wp:effectExtent l="0" t="0" r="0" b="0"/>
                  <wp:wrapThrough wrapText="bothSides">
                    <wp:wrapPolygon edited="0">
                      <wp:start x="0" y="0"/>
                      <wp:lineTo x="0" y="20886"/>
                      <wp:lineTo x="21451" y="20886"/>
                      <wp:lineTo x="21451" y="0"/>
                      <wp:lineTo x="0" y="0"/>
                    </wp:wrapPolygon>
                  </wp:wrapThrough>
                  <wp:docPr id="53411055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10552" name="Image 1" descr="Une image contenant texte, capture d’écran, Police&#10;&#10;Le contenu généré par l’IA peut être incorrect."/>
                          <pic:cNvPicPr/>
                        </pic:nvPicPr>
                        <pic:blipFill>
                          <a:blip r:embed="rId49">
                            <a:extLst>
                              <a:ext uri="{28A0092B-C50C-407E-A947-70E740481C1C}">
                                <a14:useLocalDpi xmlns:a14="http://schemas.microsoft.com/office/drawing/2010/main" val="0"/>
                              </a:ext>
                            </a:extLst>
                          </a:blip>
                          <a:stretch>
                            <a:fillRect/>
                          </a:stretch>
                        </pic:blipFill>
                        <pic:spPr>
                          <a:xfrm>
                            <a:off x="0" y="0"/>
                            <a:ext cx="2762250" cy="76835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0"/>
                <w:szCs w:val="20"/>
              </w:rPr>
              <w:t>Amélioration de la 1ère cartographie des processus + plan d'action</w:t>
            </w:r>
          </w:p>
          <w:p w14:paraId="56DF356D"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Création d'un management visuel</w:t>
            </w:r>
          </w:p>
          <w:p w14:paraId="4C116BA4" w14:textId="77777777" w:rsidR="00B941EF" w:rsidRPr="00FB24DF" w:rsidRDefault="00B941EF" w:rsidP="00B941EF">
            <w:pPr>
              <w:pStyle w:val="Paragraphedeliste"/>
              <w:numPr>
                <w:ilvl w:val="0"/>
                <w:numId w:val="19"/>
              </w:numPr>
              <w:spacing w:after="0" w:line="240" w:lineRule="auto"/>
              <w:rPr>
                <w:rFonts w:ascii="Klavika Light" w:hAnsi="Klavika Light"/>
                <w:b/>
                <w:sz w:val="20"/>
                <w:szCs w:val="20"/>
              </w:rPr>
            </w:pPr>
            <w:r w:rsidRPr="00FB24DF">
              <w:rPr>
                <w:rFonts w:ascii="Klavika Light" w:hAnsi="Klavika Light"/>
                <w:sz w:val="20"/>
                <w:szCs w:val="20"/>
              </w:rPr>
              <w:t>Formation et création d'un site de travail</w:t>
            </w:r>
          </w:p>
          <w:p w14:paraId="535B52A3" w14:textId="77777777" w:rsidR="00B941EF" w:rsidRPr="00FB24DF" w:rsidRDefault="00B941EF" w:rsidP="00B941EF">
            <w:pPr>
              <w:pStyle w:val="Paragraphedeliste"/>
              <w:numPr>
                <w:ilvl w:val="0"/>
                <w:numId w:val="19"/>
              </w:numPr>
              <w:spacing w:after="0" w:line="240" w:lineRule="auto"/>
              <w:rPr>
                <w:rFonts w:ascii="Klavika Light" w:hAnsi="Klavika Light"/>
                <w:b/>
                <w:sz w:val="20"/>
                <w:szCs w:val="20"/>
              </w:rPr>
            </w:pPr>
            <w:r w:rsidRPr="00FB24DF">
              <w:rPr>
                <w:rFonts w:ascii="Klavika Light" w:hAnsi="Klavika Light"/>
                <w:sz w:val="20"/>
                <w:szCs w:val="20"/>
              </w:rPr>
              <w:t>Rapport d'évaluation</w:t>
            </w:r>
          </w:p>
          <w:p w14:paraId="717E0BCE" w14:textId="77777777" w:rsidR="00B941EF" w:rsidRPr="00FB24DF" w:rsidRDefault="00B941EF" w:rsidP="00165FE4">
            <w:pPr>
              <w:pStyle w:val="Paragraphedeliste"/>
              <w:spacing w:after="0" w:line="240" w:lineRule="auto"/>
              <w:rPr>
                <w:rFonts w:ascii="Klavika Light" w:hAnsi="Klavika Light"/>
                <w:b/>
                <w:sz w:val="20"/>
                <w:szCs w:val="20"/>
              </w:rPr>
            </w:pPr>
          </w:p>
        </w:tc>
      </w:tr>
    </w:tbl>
    <w:p w14:paraId="4D2B4318" w14:textId="77777777" w:rsidR="00B941EF" w:rsidRDefault="00B941EF" w:rsidP="00D90E8A"/>
    <w:p w14:paraId="58819CEA" w14:textId="77777777" w:rsidR="00B941EF" w:rsidRDefault="00B941EF" w:rsidP="00D90E8A"/>
    <w:tbl>
      <w:tblPr>
        <w:tblpPr w:leftFromText="180" w:rightFromText="180" w:vertAnchor="page" w:horzAnchor="margin" w:tblpY="74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42483199" w14:textId="77777777" w:rsidTr="00165FE4">
        <w:trPr>
          <w:trHeight w:val="373"/>
        </w:trPr>
        <w:tc>
          <w:tcPr>
            <w:tcW w:w="9157" w:type="dxa"/>
            <w:gridSpan w:val="2"/>
            <w:shd w:val="clear" w:color="auto" w:fill="970354"/>
            <w:tcMar>
              <w:top w:w="28" w:type="dxa"/>
              <w:right w:w="28" w:type="dxa"/>
            </w:tcMar>
            <w:vAlign w:val="bottom"/>
          </w:tcPr>
          <w:p w14:paraId="158FA20B"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83" w:name="_Toc217050916"/>
            <w:r w:rsidRPr="00FB24DF">
              <w:rPr>
                <w:rFonts w:ascii="Klavika Light" w:hAnsi="Klavika Light"/>
                <w:color w:val="FFFFFF" w:themeColor="background1"/>
                <w:sz w:val="20"/>
                <w:szCs w:val="20"/>
              </w:rPr>
              <w:lastRenderedPageBreak/>
              <w:t>Etude d'opportunité d'investissement dans le moulage et injection plastique automobile</w:t>
            </w:r>
            <w:bookmarkEnd w:id="183"/>
          </w:p>
        </w:tc>
      </w:tr>
      <w:tr w:rsidR="00B941EF" w:rsidRPr="00FB24DF" w14:paraId="27E6FB43" w14:textId="77777777" w:rsidTr="00165FE4">
        <w:trPr>
          <w:trHeight w:val="695"/>
        </w:trPr>
        <w:tc>
          <w:tcPr>
            <w:tcW w:w="4737" w:type="dxa"/>
            <w:tcMar>
              <w:top w:w="28" w:type="dxa"/>
              <w:right w:w="28" w:type="dxa"/>
            </w:tcMar>
          </w:tcPr>
          <w:p w14:paraId="66A39DDC" w14:textId="77777777" w:rsidR="00B941EF" w:rsidRPr="00FB24DF" w:rsidRDefault="00B941EF"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84" w:name="MISFAT"/>
            <w:r w:rsidRPr="00FB24DF">
              <w:rPr>
                <w:rFonts w:ascii="Klavika Light" w:hAnsi="Klavika Light"/>
                <w:b/>
                <w:bCs/>
                <w:sz w:val="20"/>
                <w:szCs w:val="20"/>
              </w:rPr>
              <w:t>Etude d’opportunité dans l’injection plastique et la fabrication de moules</w:t>
            </w:r>
            <w:bookmarkEnd w:id="184"/>
          </w:p>
          <w:p w14:paraId="2DEBF49D" w14:textId="77777777" w:rsidR="00B941EF" w:rsidRPr="00FB24DF" w:rsidRDefault="00B941EF" w:rsidP="00165FE4">
            <w:pPr>
              <w:spacing w:after="0"/>
              <w:jc w:val="both"/>
              <w:rPr>
                <w:rFonts w:ascii="Klavika Light" w:hAnsi="Klavika Light"/>
                <w:b/>
                <w:bCs/>
                <w:sz w:val="20"/>
                <w:szCs w:val="20"/>
              </w:rPr>
            </w:pPr>
          </w:p>
        </w:tc>
        <w:tc>
          <w:tcPr>
            <w:tcW w:w="4420" w:type="dxa"/>
            <w:tcMar>
              <w:top w:w="28" w:type="dxa"/>
              <w:right w:w="28" w:type="dxa"/>
            </w:tcMar>
          </w:tcPr>
          <w:p w14:paraId="5013EFE5"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2B6E36BF" w14:textId="77777777" w:rsidTr="00165FE4">
        <w:trPr>
          <w:trHeight w:val="389"/>
        </w:trPr>
        <w:tc>
          <w:tcPr>
            <w:tcW w:w="4737" w:type="dxa"/>
            <w:tcMar>
              <w:top w:w="28" w:type="dxa"/>
              <w:right w:w="28" w:type="dxa"/>
            </w:tcMar>
          </w:tcPr>
          <w:p w14:paraId="6341EF5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73889B33"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AB6DA41"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33DFCAA7"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B941EF" w:rsidRPr="00FB24DF" w14:paraId="36A2E84E" w14:textId="77777777" w:rsidTr="00165FE4">
        <w:trPr>
          <w:trHeight w:val="470"/>
        </w:trPr>
        <w:tc>
          <w:tcPr>
            <w:tcW w:w="4737" w:type="dxa"/>
            <w:tcMar>
              <w:top w:w="28" w:type="dxa"/>
              <w:right w:w="28" w:type="dxa"/>
            </w:tcMar>
          </w:tcPr>
          <w:p w14:paraId="3E36FB34"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Misfat</w:t>
            </w:r>
          </w:p>
        </w:tc>
        <w:tc>
          <w:tcPr>
            <w:tcW w:w="4420" w:type="dxa"/>
            <w:tcMar>
              <w:top w:w="28" w:type="dxa"/>
              <w:right w:w="28" w:type="dxa"/>
            </w:tcMar>
          </w:tcPr>
          <w:p w14:paraId="5E4FCE1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29714EB1" w14:textId="77777777" w:rsidTr="00165FE4">
        <w:tc>
          <w:tcPr>
            <w:tcW w:w="4737" w:type="dxa"/>
            <w:tcMar>
              <w:top w:w="28" w:type="dxa"/>
              <w:right w:w="28" w:type="dxa"/>
            </w:tcMar>
          </w:tcPr>
          <w:p w14:paraId="22B6D3E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5AEBF70B"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 mois de travail, durée du projet : 4</w:t>
            </w:r>
            <w:r w:rsidRPr="00FB24DF">
              <w:rPr>
                <w:rFonts w:ascii="Klavika Light" w:hAnsi="Klavika Light"/>
                <w:b/>
                <w:sz w:val="20"/>
                <w:szCs w:val="20"/>
              </w:rPr>
              <w:t xml:space="preserve"> mois</w:t>
            </w:r>
          </w:p>
        </w:tc>
      </w:tr>
      <w:tr w:rsidR="00B941EF" w:rsidRPr="00FB24DF" w14:paraId="36B621EF" w14:textId="77777777" w:rsidTr="00165FE4">
        <w:trPr>
          <w:trHeight w:val="389"/>
        </w:trPr>
        <w:tc>
          <w:tcPr>
            <w:tcW w:w="4737" w:type="dxa"/>
            <w:tcMar>
              <w:top w:w="28" w:type="dxa"/>
              <w:right w:w="28" w:type="dxa"/>
            </w:tcMar>
          </w:tcPr>
          <w:p w14:paraId="7AE4B324"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09 / 2020</w:t>
            </w:r>
          </w:p>
          <w:p w14:paraId="32B959E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12 / 2020</w:t>
            </w:r>
          </w:p>
        </w:tc>
        <w:tc>
          <w:tcPr>
            <w:tcW w:w="4420" w:type="dxa"/>
            <w:tcMar>
              <w:top w:w="28" w:type="dxa"/>
              <w:right w:w="28" w:type="dxa"/>
            </w:tcMar>
          </w:tcPr>
          <w:p w14:paraId="0BBB97AB"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07B94977" w14:textId="77777777" w:rsidTr="00165FE4">
        <w:trPr>
          <w:trHeight w:val="1008"/>
        </w:trPr>
        <w:tc>
          <w:tcPr>
            <w:tcW w:w="4737" w:type="dxa"/>
            <w:tcBorders>
              <w:bottom w:val="single" w:sz="4" w:space="0" w:color="auto"/>
            </w:tcBorders>
            <w:tcMar>
              <w:top w:w="28" w:type="dxa"/>
              <w:right w:w="28" w:type="dxa"/>
            </w:tcMar>
          </w:tcPr>
          <w:p w14:paraId="0440AB1D"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p w14:paraId="3FF1307B"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Borders>
              <w:bottom w:val="single" w:sz="4" w:space="0" w:color="auto"/>
            </w:tcBorders>
            <w:tcMar>
              <w:top w:w="28" w:type="dxa"/>
              <w:right w:w="28" w:type="dxa"/>
            </w:tcMar>
          </w:tcPr>
          <w:p w14:paraId="22DDBA53"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F41BB40"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B941EF" w:rsidRPr="00FB24DF" w14:paraId="3CF735FB" w14:textId="77777777" w:rsidTr="00165FE4">
        <w:tc>
          <w:tcPr>
            <w:tcW w:w="9157" w:type="dxa"/>
            <w:gridSpan w:val="2"/>
            <w:tcBorders>
              <w:top w:val="single" w:sz="4" w:space="0" w:color="auto"/>
              <w:bottom w:val="double" w:sz="6" w:space="0" w:color="auto"/>
            </w:tcBorders>
            <w:tcMar>
              <w:top w:w="28" w:type="dxa"/>
              <w:right w:w="28" w:type="dxa"/>
            </w:tcMar>
            <w:vAlign w:val="center"/>
          </w:tcPr>
          <w:p w14:paraId="6A440B15"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4F6A0EF4"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Misfat, filiale de lu Groupe Albadr, est un acteur majeur de la filtration automobile en Tunisie et en Europe. La société a réalisé une croissance du chiffre d'affaires de 16% entre 2009 et 2019. Compte tenu des évolutions majeures dans le secteur de l’automobile (électrification du parc), le management se pose des questions sur les perspectives long termes du marché dans lequel la société opère et a entamé une réflexion sur la diversification de l’activité. Ils envisagent d’étendre l’activité dans l’injection plastique et la fabrication de moules.</w:t>
            </w:r>
          </w:p>
          <w:p w14:paraId="32CC76D1"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Le projet vise à : </w:t>
            </w:r>
          </w:p>
          <w:p w14:paraId="68F6F109"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 xml:space="preserve">Evaluer l’attractivité de l’activité de fabrication de moules et d’injection de pièces plastiques complexes en Tunisie et en Europe. </w:t>
            </w:r>
          </w:p>
          <w:p w14:paraId="6489E08D" w14:textId="77777777" w:rsidR="00B941EF" w:rsidRPr="00FB24DF" w:rsidRDefault="00B941EF" w:rsidP="00165FE4">
            <w:pPr>
              <w:spacing w:after="0"/>
              <w:jc w:val="both"/>
              <w:rPr>
                <w:rFonts w:ascii="Klavika Light" w:hAnsi="Klavika Light"/>
                <w:b/>
                <w:bCs/>
                <w:color w:val="000000"/>
                <w:sz w:val="20"/>
                <w:szCs w:val="20"/>
                <w:shd w:val="clear" w:color="auto" w:fill="FFFFFF"/>
              </w:rPr>
            </w:pPr>
            <w:r w:rsidRPr="00FB24DF">
              <w:rPr>
                <w:rFonts w:ascii="Klavika Light" w:hAnsi="Klavika Light"/>
                <w:b/>
                <w:bCs/>
                <w:color w:val="000000"/>
                <w:sz w:val="20"/>
                <w:szCs w:val="20"/>
                <w:shd w:val="clear" w:color="auto" w:fill="FFFFFF"/>
              </w:rPr>
              <w:t>Approche &amp; périmètre d’accompagnement</w:t>
            </w:r>
          </w:p>
          <w:p w14:paraId="18786BD9" w14:textId="77777777" w:rsidR="00B941EF" w:rsidRPr="00FB24DF" w:rsidRDefault="00B941EF" w:rsidP="00B941EF">
            <w:pPr>
              <w:numPr>
                <w:ilvl w:val="0"/>
                <w:numId w:val="204"/>
              </w:numPr>
              <w:spacing w:after="0" w:line="240" w:lineRule="auto"/>
              <w:jc w:val="both"/>
              <w:rPr>
                <w:rFonts w:ascii="Klavika Light" w:hAnsi="Klavika Light"/>
                <w:b/>
                <w:bCs/>
                <w:color w:val="000000"/>
                <w:sz w:val="20"/>
                <w:szCs w:val="20"/>
                <w:shd w:val="clear" w:color="auto" w:fill="FFFFFF"/>
              </w:rPr>
            </w:pPr>
            <w:r w:rsidRPr="00FB24DF">
              <w:rPr>
                <w:rFonts w:ascii="Klavika Light" w:hAnsi="Klavika Light"/>
                <w:b/>
                <w:bCs/>
                <w:color w:val="000000"/>
                <w:sz w:val="20"/>
                <w:szCs w:val="20"/>
                <w:shd w:val="clear" w:color="auto" w:fill="FFFFFF"/>
              </w:rPr>
              <w:t xml:space="preserve">L’approche préconisé par Matine Consulting pour répondre au besoin se décline en 3 temps: </w:t>
            </w:r>
          </w:p>
          <w:p w14:paraId="5ECE2984" w14:textId="77777777" w:rsidR="00B941EF" w:rsidRPr="00FB24DF" w:rsidRDefault="00B941EF" w:rsidP="00B941EF">
            <w:pPr>
              <w:numPr>
                <w:ilvl w:val="0"/>
                <w:numId w:val="205"/>
              </w:numPr>
              <w:spacing w:after="0" w:line="240" w:lineRule="auto"/>
              <w:jc w:val="both"/>
              <w:rPr>
                <w:rFonts w:ascii="Klavika Light" w:hAnsi="Klavika Light"/>
                <w:b/>
                <w:bCs/>
                <w:color w:val="000000"/>
                <w:sz w:val="20"/>
                <w:szCs w:val="20"/>
                <w:shd w:val="clear" w:color="auto" w:fill="FFFFFF"/>
              </w:rPr>
            </w:pPr>
            <w:r w:rsidRPr="00FB24DF">
              <w:rPr>
                <w:rFonts w:ascii="Klavika Light" w:hAnsi="Klavika Light"/>
                <w:b/>
                <w:bCs/>
                <w:color w:val="000000"/>
                <w:sz w:val="20"/>
                <w:szCs w:val="20"/>
                <w:shd w:val="clear" w:color="auto" w:fill="FFFFFF"/>
              </w:rPr>
              <w:t xml:space="preserve">Analyse du marché et des opportunités: </w:t>
            </w:r>
            <w:r w:rsidRPr="00FB24DF">
              <w:rPr>
                <w:rFonts w:ascii="Klavika Light" w:hAnsi="Klavika Light"/>
                <w:color w:val="000000"/>
                <w:sz w:val="20"/>
                <w:szCs w:val="20"/>
                <w:shd w:val="clear" w:color="auto" w:fill="FFFFFF"/>
              </w:rPr>
              <w:t>Dynamiques Offre &amp; Demande, Paysage concurrentiel, Chaines de valeur et Environnement réglementaire</w:t>
            </w:r>
          </w:p>
          <w:p w14:paraId="261B83F2" w14:textId="77777777" w:rsidR="00B941EF" w:rsidRPr="00FB24DF" w:rsidRDefault="00B941EF" w:rsidP="00B941EF">
            <w:pPr>
              <w:numPr>
                <w:ilvl w:val="0"/>
                <w:numId w:val="205"/>
              </w:numPr>
              <w:spacing w:after="0" w:line="240" w:lineRule="auto"/>
              <w:jc w:val="both"/>
              <w:rPr>
                <w:rFonts w:ascii="Klavika Light" w:hAnsi="Klavika Light"/>
                <w:b/>
                <w:bCs/>
                <w:color w:val="000000"/>
                <w:sz w:val="20"/>
                <w:szCs w:val="20"/>
                <w:shd w:val="clear" w:color="auto" w:fill="FFFFFF"/>
              </w:rPr>
            </w:pPr>
            <w:r w:rsidRPr="00FB24DF">
              <w:rPr>
                <w:rFonts w:ascii="Klavika Light" w:hAnsi="Klavika Light"/>
                <w:b/>
                <w:bCs/>
                <w:color w:val="000000"/>
                <w:sz w:val="20"/>
                <w:szCs w:val="20"/>
                <w:shd w:val="clear" w:color="auto" w:fill="FFFFFF"/>
              </w:rPr>
              <w:t>Définition du modèle/positionnement cible et élaboration d’un business plan</w:t>
            </w:r>
          </w:p>
          <w:p w14:paraId="08A1B056" w14:textId="77777777" w:rsidR="00B941EF" w:rsidRPr="00FB24DF" w:rsidRDefault="00B941EF" w:rsidP="00B941EF">
            <w:pPr>
              <w:numPr>
                <w:ilvl w:val="0"/>
                <w:numId w:val="205"/>
              </w:numPr>
              <w:spacing w:after="0" w:line="240" w:lineRule="auto"/>
              <w:jc w:val="both"/>
              <w:rPr>
                <w:rFonts w:ascii="Klavika Light" w:hAnsi="Klavika Light"/>
                <w:b/>
                <w:bCs/>
                <w:color w:val="000000"/>
                <w:sz w:val="20"/>
                <w:szCs w:val="20"/>
                <w:shd w:val="clear" w:color="auto" w:fill="FFFFFF"/>
              </w:rPr>
            </w:pPr>
            <w:r w:rsidRPr="00FB24DF">
              <w:rPr>
                <w:rFonts w:ascii="Klavika Light" w:hAnsi="Klavika Light"/>
                <w:b/>
                <w:bCs/>
                <w:color w:val="000000"/>
                <w:sz w:val="20"/>
                <w:szCs w:val="20"/>
                <w:shd w:val="clear" w:color="auto" w:fill="FFFFFF"/>
              </w:rPr>
              <w:t xml:space="preserve">Identification des facteurs clés de succès et des principaux et mesures de mitigation </w:t>
            </w:r>
            <w:r w:rsidRPr="00FB24DF">
              <w:rPr>
                <w:rFonts w:ascii="Klavika Light" w:hAnsi="Klavika Light"/>
                <w:color w:val="000000"/>
                <w:sz w:val="20"/>
                <w:szCs w:val="20"/>
                <w:shd w:val="clear" w:color="auto" w:fill="FFFFFF"/>
              </w:rPr>
              <w:t>permettant de concrétiser la vision</w:t>
            </w:r>
          </w:p>
          <w:p w14:paraId="3DF6896A" w14:textId="77777777" w:rsidR="00B941EF" w:rsidRPr="00FB24DF" w:rsidRDefault="00B941EF" w:rsidP="00165FE4">
            <w:pPr>
              <w:spacing w:after="0"/>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6028DDC"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Meilleure compréhension de l’opportunité de marché dans la fabrication de moules pour pièces plastiques complexes</w:t>
            </w:r>
          </w:p>
          <w:p w14:paraId="1B090F69"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Identification des paramètres clés à sécuriser pour capitaliser sur l’opportunité</w:t>
            </w:r>
          </w:p>
          <w:p w14:paraId="45A0E47E"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Disposition des arguments factuels et pertinents pour la prise de la décision « Go/No-Go » </w:t>
            </w:r>
          </w:p>
          <w:p w14:paraId="486A9C33"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noProof/>
                <w:sz w:val="20"/>
                <w:szCs w:val="20"/>
              </w:rPr>
              <w:drawing>
                <wp:inline distT="0" distB="0" distL="0" distR="0" wp14:anchorId="72DEB5C6" wp14:editId="64F053BB">
                  <wp:extent cx="4416744" cy="1025611"/>
                  <wp:effectExtent l="0" t="0" r="3175" b="3175"/>
                  <wp:docPr id="1182867962"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67962" name="Image 1" descr="Une image contenant texte, capture d’écran, logiciel, Site web&#10;&#10;Le contenu généré par l’IA peut être incorrect."/>
                          <pic:cNvPicPr/>
                        </pic:nvPicPr>
                        <pic:blipFill>
                          <a:blip r:embed="rId50"/>
                          <a:stretch>
                            <a:fillRect/>
                          </a:stretch>
                        </pic:blipFill>
                        <pic:spPr>
                          <a:xfrm>
                            <a:off x="0" y="0"/>
                            <a:ext cx="4461100" cy="1035911"/>
                          </a:xfrm>
                          <a:prstGeom prst="rect">
                            <a:avLst/>
                          </a:prstGeom>
                        </pic:spPr>
                      </pic:pic>
                    </a:graphicData>
                  </a:graphic>
                </wp:inline>
              </w:drawing>
            </w:r>
          </w:p>
        </w:tc>
      </w:tr>
    </w:tbl>
    <w:p w14:paraId="2D93AE3A" w14:textId="77777777" w:rsidR="00B941EF" w:rsidRDefault="00B941EF" w:rsidP="00D90E8A"/>
    <w:p w14:paraId="4F5A25C7" w14:textId="77777777" w:rsidR="00B941EF" w:rsidRDefault="00B941EF"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3BAF5388" w14:textId="77777777" w:rsidTr="00165FE4">
        <w:trPr>
          <w:trHeight w:val="373"/>
        </w:trPr>
        <w:tc>
          <w:tcPr>
            <w:tcW w:w="9157" w:type="dxa"/>
            <w:gridSpan w:val="2"/>
            <w:shd w:val="clear" w:color="auto" w:fill="970354"/>
            <w:tcMar>
              <w:top w:w="28" w:type="dxa"/>
              <w:right w:w="28" w:type="dxa"/>
            </w:tcMar>
            <w:vAlign w:val="bottom"/>
          </w:tcPr>
          <w:p w14:paraId="0E3FABD2" w14:textId="77777777" w:rsidR="00B941EF" w:rsidRPr="00FB24DF" w:rsidRDefault="00B941EF" w:rsidP="00165FE4">
            <w:pPr>
              <w:pStyle w:val="Titre2"/>
              <w:spacing w:before="0"/>
              <w:jc w:val="center"/>
              <w:rPr>
                <w:rFonts w:ascii="Klavika Light" w:hAnsi="Klavika Light" w:cstheme="minorBidi"/>
                <w:b/>
                <w:bCs/>
                <w:color w:val="FFFFFF" w:themeColor="background1"/>
                <w:sz w:val="20"/>
                <w:szCs w:val="20"/>
              </w:rPr>
            </w:pPr>
            <w:bookmarkStart w:id="185" w:name="_Toc217050925"/>
            <w:r w:rsidRPr="00FB24DF">
              <w:rPr>
                <w:rFonts w:ascii="Klavika Light" w:hAnsi="Klavika Light"/>
                <w:color w:val="FFFFFF" w:themeColor="background1"/>
                <w:sz w:val="20"/>
                <w:szCs w:val="20"/>
              </w:rPr>
              <w:lastRenderedPageBreak/>
              <w:t>Plan de restructuration opérationnelle d'un acteur dans l'industrie de la fonderie</w:t>
            </w:r>
            <w:bookmarkEnd w:id="185"/>
          </w:p>
        </w:tc>
      </w:tr>
      <w:tr w:rsidR="00B941EF" w:rsidRPr="00FB24DF" w14:paraId="446F7927" w14:textId="77777777" w:rsidTr="00165FE4">
        <w:trPr>
          <w:trHeight w:val="695"/>
        </w:trPr>
        <w:tc>
          <w:tcPr>
            <w:tcW w:w="4737" w:type="dxa"/>
            <w:tcMar>
              <w:top w:w="28" w:type="dxa"/>
              <w:right w:w="28" w:type="dxa"/>
            </w:tcMar>
          </w:tcPr>
          <w:p w14:paraId="502463BE" w14:textId="77777777" w:rsidR="00B941EF" w:rsidRPr="00FB24DF" w:rsidRDefault="00B941EF"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cs="Times New Roman"/>
                <w:sz w:val="20"/>
                <w:szCs w:val="20"/>
              </w:rPr>
              <w:t xml:space="preserve"> </w:t>
            </w:r>
            <w:r w:rsidRPr="00FB24DF">
              <w:rPr>
                <w:rFonts w:ascii="Klavika Light" w:hAnsi="Klavika Light"/>
                <w:b/>
                <w:bCs/>
                <w:sz w:val="20"/>
                <w:szCs w:val="20"/>
              </w:rPr>
              <w:t xml:space="preserve"> </w:t>
            </w:r>
            <w:bookmarkStart w:id="186" w:name="AMS"/>
            <w:r w:rsidRPr="00FB24DF">
              <w:rPr>
                <w:rFonts w:ascii="Klavika Light" w:eastAsia="Calibri" w:hAnsi="Klavika Light" w:cs="Calibri"/>
                <w:b/>
                <w:bCs/>
                <w:sz w:val="20"/>
                <w:szCs w:val="20"/>
                <w:lang w:eastAsia="fr-FR"/>
              </w:rPr>
              <w:t>Plan de restructuration opérationnelle d'un acteur dans l'industrie de la fonderie</w:t>
            </w:r>
            <w:bookmarkEnd w:id="186"/>
          </w:p>
        </w:tc>
        <w:tc>
          <w:tcPr>
            <w:tcW w:w="4420" w:type="dxa"/>
            <w:tcMar>
              <w:top w:w="28" w:type="dxa"/>
              <w:right w:w="28" w:type="dxa"/>
            </w:tcMar>
          </w:tcPr>
          <w:p w14:paraId="1F1359F9"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35006775" w14:textId="77777777" w:rsidTr="00165FE4">
        <w:trPr>
          <w:trHeight w:val="389"/>
        </w:trPr>
        <w:tc>
          <w:tcPr>
            <w:tcW w:w="4737" w:type="dxa"/>
            <w:tcMar>
              <w:top w:w="28" w:type="dxa"/>
              <w:right w:w="28" w:type="dxa"/>
            </w:tcMar>
          </w:tcPr>
          <w:p w14:paraId="0387A2E4"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0580B084" w14:textId="77777777" w:rsidR="00B941EF" w:rsidRPr="00FB24DF" w:rsidRDefault="00B941EF" w:rsidP="00B941EF">
            <w:pPr>
              <w:pStyle w:val="Paragraphedeliste"/>
              <w:numPr>
                <w:ilvl w:val="0"/>
                <w:numId w:val="206"/>
              </w:numPr>
              <w:spacing w:after="0" w:line="240" w:lineRule="auto"/>
              <w:rPr>
                <w:rFonts w:ascii="Klavika Light" w:eastAsiaTheme="minorEastAsia"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B941EF" w:rsidRPr="00FB24DF" w14:paraId="37FAAA01" w14:textId="77777777" w:rsidTr="00165FE4">
        <w:trPr>
          <w:trHeight w:val="470"/>
        </w:trPr>
        <w:tc>
          <w:tcPr>
            <w:tcW w:w="4737" w:type="dxa"/>
            <w:tcMar>
              <w:top w:w="28" w:type="dxa"/>
              <w:right w:w="28" w:type="dxa"/>
            </w:tcMar>
          </w:tcPr>
          <w:p w14:paraId="6B8DD37C"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AMS</w:t>
            </w:r>
          </w:p>
        </w:tc>
        <w:tc>
          <w:tcPr>
            <w:tcW w:w="4420" w:type="dxa"/>
            <w:tcMar>
              <w:top w:w="28" w:type="dxa"/>
              <w:right w:w="28" w:type="dxa"/>
            </w:tcMar>
          </w:tcPr>
          <w:p w14:paraId="3AF73009"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5 consultants et 2 experts</w:t>
            </w:r>
          </w:p>
        </w:tc>
      </w:tr>
      <w:tr w:rsidR="00B941EF" w:rsidRPr="00FB24DF" w14:paraId="2D011DCE" w14:textId="77777777" w:rsidTr="00165FE4">
        <w:tc>
          <w:tcPr>
            <w:tcW w:w="4737" w:type="dxa"/>
            <w:tcMar>
              <w:top w:w="28" w:type="dxa"/>
              <w:right w:w="28" w:type="dxa"/>
            </w:tcMar>
          </w:tcPr>
          <w:p w14:paraId="2658AEF3"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333C57C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w:t>
            </w:r>
            <w:r>
              <w:rPr>
                <w:rFonts w:ascii="Klavika Light" w:hAnsi="Klavika Light"/>
                <w:sz w:val="20"/>
                <w:szCs w:val="20"/>
              </w:rPr>
              <w:t>12</w:t>
            </w:r>
            <w:r w:rsidRPr="00FB24DF">
              <w:rPr>
                <w:rFonts w:ascii="Klavika Light" w:hAnsi="Klavika Light"/>
                <w:b/>
                <w:sz w:val="20"/>
                <w:szCs w:val="20"/>
              </w:rPr>
              <w:t xml:space="preserve"> mois</w:t>
            </w:r>
          </w:p>
        </w:tc>
      </w:tr>
      <w:tr w:rsidR="00B941EF" w:rsidRPr="00FB24DF" w14:paraId="4D7757A1" w14:textId="77777777" w:rsidTr="00165FE4">
        <w:trPr>
          <w:trHeight w:val="389"/>
        </w:trPr>
        <w:tc>
          <w:tcPr>
            <w:tcW w:w="4737" w:type="dxa"/>
            <w:tcMar>
              <w:top w:w="28" w:type="dxa"/>
              <w:right w:w="28" w:type="dxa"/>
            </w:tcMar>
          </w:tcPr>
          <w:p w14:paraId="1EE1228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de démarrage (mois/année) : </w:t>
            </w:r>
            <w:r w:rsidRPr="000A1B67">
              <w:rPr>
                <w:rFonts w:ascii="Klavika Light" w:hAnsi="Klavika Light"/>
                <w:sz w:val="20"/>
                <w:szCs w:val="20"/>
              </w:rPr>
              <w:t>01/01/2019</w:t>
            </w:r>
          </w:p>
          <w:p w14:paraId="3DF5915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682A3E">
              <w:rPr>
                <w:rFonts w:ascii="Klavika Light" w:hAnsi="Klavika Light"/>
                <w:b/>
                <w:sz w:val="20"/>
                <w:szCs w:val="20"/>
              </w:rPr>
              <w:t>31/12/2019</w:t>
            </w:r>
          </w:p>
        </w:tc>
        <w:tc>
          <w:tcPr>
            <w:tcW w:w="4420" w:type="dxa"/>
            <w:tcMar>
              <w:top w:w="28" w:type="dxa"/>
              <w:right w:w="28" w:type="dxa"/>
            </w:tcMar>
          </w:tcPr>
          <w:p w14:paraId="10D4C431"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5BB578DB" w14:textId="77777777" w:rsidTr="00165FE4">
        <w:trPr>
          <w:trHeight w:val="1008"/>
        </w:trPr>
        <w:tc>
          <w:tcPr>
            <w:tcW w:w="4737" w:type="dxa"/>
            <w:tcMar>
              <w:top w:w="28" w:type="dxa"/>
              <w:right w:w="28" w:type="dxa"/>
            </w:tcMar>
          </w:tcPr>
          <w:p w14:paraId="76698E6E"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4A8A1516" w14:textId="77777777" w:rsidR="00B941EF" w:rsidRPr="00FB24DF" w:rsidRDefault="00B941EF" w:rsidP="00B941EF">
            <w:pPr>
              <w:pStyle w:val="Paragraphedeliste"/>
              <w:numPr>
                <w:ilvl w:val="0"/>
                <w:numId w:val="19"/>
              </w:numPr>
              <w:pBdr>
                <w:top w:val="nil"/>
                <w:left w:val="nil"/>
                <w:bottom w:val="nil"/>
                <w:right w:val="nil"/>
                <w:between w:val="nil"/>
              </w:pBdr>
              <w:spacing w:after="0" w:line="240" w:lineRule="auto"/>
              <w:rPr>
                <w:rFonts w:ascii="Klavika Light" w:hAnsi="Klavika Light"/>
                <w:sz w:val="20"/>
                <w:szCs w:val="20"/>
              </w:rPr>
            </w:pPr>
            <w:r w:rsidRPr="00FB24DF">
              <w:rPr>
                <w:rFonts w:ascii="Klavika Light" w:hAnsi="Klavika Light"/>
                <w:sz w:val="20"/>
                <w:szCs w:val="20"/>
              </w:rPr>
              <w:t xml:space="preserve">Boutheina Ben Belgacem </w:t>
            </w:r>
          </w:p>
          <w:p w14:paraId="2E57C20A" w14:textId="77777777" w:rsidR="00B941EF" w:rsidRPr="00FB24DF" w:rsidRDefault="00B941EF" w:rsidP="00B941EF">
            <w:pPr>
              <w:pStyle w:val="Paragraphedeliste"/>
              <w:numPr>
                <w:ilvl w:val="0"/>
                <w:numId w:val="19"/>
              </w:numPr>
              <w:pBdr>
                <w:top w:val="nil"/>
                <w:left w:val="nil"/>
                <w:bottom w:val="nil"/>
                <w:right w:val="nil"/>
                <w:between w:val="nil"/>
              </w:pBdr>
              <w:spacing w:after="0" w:line="240" w:lineRule="auto"/>
              <w:rPr>
                <w:rFonts w:ascii="Klavika Light" w:hAnsi="Klavika Light"/>
                <w:sz w:val="20"/>
                <w:szCs w:val="20"/>
              </w:rPr>
            </w:pPr>
            <w:r w:rsidRPr="00FB24DF">
              <w:rPr>
                <w:rFonts w:ascii="Klavika Light" w:hAnsi="Klavika Light"/>
                <w:sz w:val="20"/>
                <w:szCs w:val="20"/>
              </w:rPr>
              <w:t xml:space="preserve">Rahma Chaabani </w:t>
            </w:r>
          </w:p>
        </w:tc>
        <w:tc>
          <w:tcPr>
            <w:tcW w:w="4420" w:type="dxa"/>
            <w:tcMar>
              <w:top w:w="28" w:type="dxa"/>
              <w:right w:w="28" w:type="dxa"/>
            </w:tcMar>
          </w:tcPr>
          <w:p w14:paraId="77BBB353"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6DB721B" w14:textId="77777777" w:rsidR="00B941EF" w:rsidRPr="00FB24DF" w:rsidRDefault="00B941EF" w:rsidP="00B941EF">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Aymen Jaafar : Project manager</w:t>
            </w:r>
          </w:p>
        </w:tc>
      </w:tr>
      <w:tr w:rsidR="00B941EF" w:rsidRPr="00FB24DF" w14:paraId="7081E838" w14:textId="77777777" w:rsidTr="00165FE4">
        <w:trPr>
          <w:trHeight w:val="4980"/>
        </w:trPr>
        <w:tc>
          <w:tcPr>
            <w:tcW w:w="9157" w:type="dxa"/>
            <w:gridSpan w:val="2"/>
            <w:tcMar>
              <w:top w:w="28" w:type="dxa"/>
              <w:right w:w="28" w:type="dxa"/>
            </w:tcMar>
            <w:vAlign w:val="center"/>
          </w:tcPr>
          <w:p w14:paraId="5BEA5DEC"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bCs/>
                <w:sz w:val="20"/>
                <w:szCs w:val="20"/>
              </w:rPr>
              <w:t>Contexte:</w:t>
            </w:r>
          </w:p>
          <w:p w14:paraId="492203F2" w14:textId="77777777" w:rsidR="00B941EF" w:rsidRPr="00FB24DF" w:rsidRDefault="00B941EF" w:rsidP="00165FE4">
            <w:pPr>
              <w:tabs>
                <w:tab w:val="num" w:pos="1440"/>
              </w:tabs>
              <w:spacing w:after="0"/>
              <w:jc w:val="both"/>
              <w:rPr>
                <w:rFonts w:ascii="Klavika Light" w:hAnsi="Klavika Light"/>
                <w:bCs/>
                <w:sz w:val="20"/>
                <w:szCs w:val="20"/>
              </w:rPr>
            </w:pPr>
            <w:r w:rsidRPr="00FB24DF">
              <w:rPr>
                <w:rFonts w:ascii="Klavika Light" w:hAnsi="Klavika Light"/>
                <w:bCs/>
                <w:sz w:val="20"/>
                <w:szCs w:val="20"/>
              </w:rPr>
              <w:t>Malgré 6 années consécutives de croissance de chiffre d’affaires, dans un contexte difficile, l’EBITDA du client est resté stable avec un niveau de marge faible. Plusieurs pistes d’amélioration ont déjà été identifiées mais leur implémentation ne s’est pas traduite par une amélioration de l’EBITDA</w:t>
            </w:r>
          </w:p>
          <w:p w14:paraId="38FE3341"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bCs/>
                <w:sz w:val="20"/>
                <w:szCs w:val="20"/>
              </w:rPr>
              <w:t>Objectifs visés par le client:</w:t>
            </w:r>
          </w:p>
          <w:p w14:paraId="0B012460"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Fixer des objectifs d’amélioration de l’EBITDA</w:t>
            </w:r>
          </w:p>
          <w:p w14:paraId="45DD2F98"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Définir un plan d’actions détaillé</w:t>
            </w:r>
          </w:p>
          <w:p w14:paraId="5177C750" w14:textId="77777777" w:rsidR="00B941EF" w:rsidRPr="00FB24DF" w:rsidRDefault="00B941EF" w:rsidP="00B941EF">
            <w:pPr>
              <w:numPr>
                <w:ilvl w:val="0"/>
                <w:numId w:val="13"/>
              </w:numPr>
              <w:tabs>
                <w:tab w:val="num" w:pos="720"/>
              </w:tabs>
              <w:spacing w:after="0" w:line="240" w:lineRule="auto"/>
              <w:rPr>
                <w:rFonts w:ascii="Klavika Light" w:hAnsi="Klavika Light"/>
                <w:bCs/>
                <w:sz w:val="20"/>
                <w:szCs w:val="20"/>
              </w:rPr>
            </w:pPr>
            <w:r w:rsidRPr="00FB24DF">
              <w:rPr>
                <w:rFonts w:ascii="Klavika Light" w:hAnsi="Klavika Light"/>
                <w:sz w:val="20"/>
                <w:szCs w:val="20"/>
              </w:rPr>
              <w:t>Préparer l’implémentation</w:t>
            </w:r>
          </w:p>
          <w:p w14:paraId="7B2633E2"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Approche &amp; périmètre d’accompagnement</w:t>
            </w:r>
          </w:p>
          <w:p w14:paraId="03A14D8E"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Analyser la performance passée, identifier les relais de croissance et le potentiel d’amélioration d’EBITDA</w:t>
            </w:r>
          </w:p>
          <w:p w14:paraId="5E28FC27"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Animer des workshops afin d’identifier, prioriser et détailler les idées d’amélioration d’EBITDA</w:t>
            </w:r>
          </w:p>
          <w:p w14:paraId="655E4D84"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Identifier les objectifs à atteindre et les décliner par individu et définir l’organisation et la gouvernance projet</w:t>
            </w:r>
          </w:p>
          <w:p w14:paraId="6DD0A9A0"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Identifier et implémenter les facteurs clés de succès et établir une nouvelle dynamique de changement</w:t>
            </w:r>
          </w:p>
          <w:p w14:paraId="790855CF" w14:textId="77777777" w:rsidR="00B941EF" w:rsidRPr="00FB24DF" w:rsidRDefault="00B941EF"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4FD0DB9C" w14:textId="77777777" w:rsidR="00B941EF" w:rsidRPr="00FB24DF" w:rsidRDefault="00B941EF" w:rsidP="00165FE4">
            <w:pPr>
              <w:spacing w:before="60" w:after="0"/>
              <w:rPr>
                <w:rFonts w:ascii="Klavika Light" w:hAnsi="Klavika Light"/>
                <w:b/>
                <w:bCs/>
                <w:sz w:val="20"/>
                <w:szCs w:val="20"/>
                <w:u w:val="single"/>
              </w:rPr>
            </w:pPr>
            <w:r w:rsidRPr="00FB24DF">
              <w:rPr>
                <w:rFonts w:ascii="Klavika Light" w:hAnsi="Klavika Light"/>
                <w:b/>
                <w:bCs/>
                <w:sz w:val="20"/>
                <w:szCs w:val="20"/>
                <w:u w:val="single"/>
              </w:rPr>
              <w:t>Phase I: Elaboration du plan de transformation afin d'optimiser l’EBITDA</w:t>
            </w:r>
          </w:p>
          <w:p w14:paraId="1A85E1CA"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Exécuter un diagnostic des performances opérationnelles du client</w:t>
            </w:r>
          </w:p>
          <w:p w14:paraId="1D33CE5D"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 xml:space="preserve">Créer un cadre d'analyse pour identifier les problèmes de performances </w:t>
            </w:r>
          </w:p>
          <w:p w14:paraId="6780804D"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Collecter des données de différents départements</w:t>
            </w:r>
          </w:p>
          <w:p w14:paraId="47C704DB"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Effectuer une analyse des coûts et des revenus et comparer les performances au Benchmark et à la concurrence</w:t>
            </w:r>
          </w:p>
          <w:p w14:paraId="39121B34"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Construire l'étude de cas pour optimiser l'EBITDA</w:t>
            </w:r>
          </w:p>
          <w:p w14:paraId="06AA64F9"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Organiser et exécuter des ateliers stratégiques pour identifier les initiatives visant à augmenter les revenus ou à réduire les coûts</w:t>
            </w:r>
          </w:p>
          <w:p w14:paraId="51F05815"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Classer, qualifier et prioriser les initiatives par activité</w:t>
            </w:r>
          </w:p>
          <w:p w14:paraId="0C6FFD3E"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Détailler les initiatives prioritaires</w:t>
            </w:r>
          </w:p>
          <w:p w14:paraId="3F52DE4F"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 xml:space="preserve">Construire une étude de cas globale et définir les objectifs pour les prochaines années </w:t>
            </w:r>
          </w:p>
          <w:p w14:paraId="69274BAC"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Estimer le budget pour réaliser les initiatives d'étude de cas</w:t>
            </w:r>
          </w:p>
          <w:p w14:paraId="238EF08F"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Élaborer le plan de mise en œuvre</w:t>
            </w:r>
          </w:p>
          <w:p w14:paraId="3DAF6714"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Base sur les initiatives sélectionnées et les objectifs définis, décliner le plan d'action avec un calendrier détaillé de chaque initiative prioritaire</w:t>
            </w:r>
          </w:p>
          <w:p w14:paraId="0D124EE6"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Les KPI détaillés pour chaque initiative du plan d'action</w:t>
            </w:r>
          </w:p>
          <w:p w14:paraId="12697EDC"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Détailler le budget lié au plan d'action</w:t>
            </w:r>
          </w:p>
          <w:p w14:paraId="74348553" w14:textId="77777777" w:rsidR="00B941EF" w:rsidRPr="00FB24DF" w:rsidRDefault="00B941EF" w:rsidP="00165FE4">
            <w:pPr>
              <w:spacing w:before="60" w:after="0"/>
              <w:rPr>
                <w:rFonts w:ascii="Klavika Light" w:hAnsi="Klavika Light"/>
                <w:b/>
                <w:bCs/>
                <w:sz w:val="20"/>
                <w:szCs w:val="20"/>
                <w:u w:val="single"/>
              </w:rPr>
            </w:pPr>
            <w:r w:rsidRPr="00FB24DF">
              <w:rPr>
                <w:rFonts w:ascii="Klavika Light" w:hAnsi="Klavika Light"/>
                <w:b/>
                <w:bCs/>
                <w:sz w:val="20"/>
                <w:szCs w:val="20"/>
                <w:u w:val="single"/>
              </w:rPr>
              <w:t>Phase II : mise en œuvre du plan de transformation</w:t>
            </w:r>
          </w:p>
          <w:p w14:paraId="1DEBC554"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lastRenderedPageBreak/>
              <w:t>Définir la gouvernance et les objectifs de la phase de mise en œuvre, pour différents niveaux</w:t>
            </w:r>
          </w:p>
          <w:p w14:paraId="78FDEADF"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Organiser les comités, selon le modèle de gouvernance</w:t>
            </w:r>
          </w:p>
          <w:p w14:paraId="40287887"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Aider les principaux chefs de projet et aider à l'accomplissement des objets</w:t>
            </w:r>
          </w:p>
          <w:p w14:paraId="6BA4B546"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Principales réalisations :</w:t>
            </w:r>
          </w:p>
          <w:p w14:paraId="28CB1D4A"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Diagnostic partagé du niveau de performance et des raisons</w:t>
            </w:r>
          </w:p>
          <w:p w14:paraId="132F783A"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Des initiatives concrètes pour optimiser l'EBITDA, générées avec le personnel des clients</w:t>
            </w:r>
          </w:p>
          <w:p w14:paraId="1F240278"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Impact concret sur la performance des clients (opérationnel et financier)</w:t>
            </w:r>
          </w:p>
          <w:p w14:paraId="437F6E51"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Planification de la main-d'œuvre, y compris la dotation régionale</w:t>
            </w:r>
          </w:p>
          <w:p w14:paraId="0AB7E029" w14:textId="77777777" w:rsidR="00B941EF" w:rsidRPr="00FB24DF" w:rsidRDefault="00B941EF" w:rsidP="00B941EF">
            <w:pPr>
              <w:numPr>
                <w:ilvl w:val="0"/>
                <w:numId w:val="13"/>
              </w:numPr>
              <w:spacing w:after="0" w:line="240" w:lineRule="auto"/>
              <w:rPr>
                <w:rFonts w:ascii="Klavika Light" w:hAnsi="Klavika Light"/>
                <w:sz w:val="20"/>
                <w:szCs w:val="20"/>
              </w:rPr>
            </w:pPr>
            <w:r w:rsidRPr="00FB24DF">
              <w:rPr>
                <w:rFonts w:ascii="Klavika Light" w:hAnsi="Klavika Light"/>
                <w:sz w:val="20"/>
                <w:szCs w:val="20"/>
              </w:rPr>
              <w:t xml:space="preserve">Simplification 9 procédures pour les investisseurs </w:t>
            </w:r>
          </w:p>
          <w:p w14:paraId="4B1F4A5A" w14:textId="77777777" w:rsidR="00B941EF" w:rsidRPr="00FB24DF" w:rsidRDefault="00B941EF" w:rsidP="00B941EF">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Identification de l'impact de la simplification des procédures sur les textes législatifs connexes</w:t>
            </w:r>
          </w:p>
          <w:p w14:paraId="0A744726" w14:textId="77777777" w:rsidR="00B941EF" w:rsidRPr="00FB24DF" w:rsidRDefault="00B941EF" w:rsidP="00165FE4">
            <w:pPr>
              <w:spacing w:after="0"/>
              <w:jc w:val="both"/>
              <w:rPr>
                <w:rFonts w:ascii="Klavika Light" w:hAnsi="Klavika Light"/>
                <w:b/>
                <w:bCs/>
                <w:sz w:val="20"/>
                <w:szCs w:val="20"/>
              </w:rPr>
            </w:pPr>
            <w:r w:rsidRPr="00FB24DF">
              <w:rPr>
                <w:rFonts w:ascii="Klavika Light" w:hAnsi="Klavika Light"/>
                <w:b/>
                <w:bCs/>
                <w:sz w:val="20"/>
                <w:szCs w:val="20"/>
              </w:rPr>
              <w:t>Principaux résultats &amp; impacts</w:t>
            </w:r>
          </w:p>
          <w:p w14:paraId="29DA3839"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Diagnostic partagé du niveau de performance et de ses raisons.</w:t>
            </w:r>
          </w:p>
          <w:p w14:paraId="33ABBE1F"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Initiatives concrètes pour optimiser l'EBITDA, générées avec le personnel du client.</w:t>
            </w:r>
          </w:p>
          <w:p w14:paraId="5EA975D0"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Impact concret sur la performance du client (opérationnelle et financière).</w:t>
            </w:r>
          </w:p>
          <w:p w14:paraId="2619A280"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Planification des effectifs, y compris les effectifs régionaux.</w:t>
            </w:r>
          </w:p>
          <w:p w14:paraId="407BDE98"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Simplification de 9 procédures pour les investisseurs.</w:t>
            </w:r>
          </w:p>
          <w:p w14:paraId="6B173BBE" w14:textId="77777777" w:rsidR="00B941EF" w:rsidRPr="00FB24DF" w:rsidRDefault="00B941EF" w:rsidP="00B941EF">
            <w:pPr>
              <w:numPr>
                <w:ilvl w:val="0"/>
                <w:numId w:val="13"/>
              </w:numPr>
              <w:tabs>
                <w:tab w:val="num" w:pos="720"/>
              </w:tabs>
              <w:spacing w:after="0" w:line="240" w:lineRule="auto"/>
              <w:rPr>
                <w:rFonts w:ascii="Klavika Light" w:hAnsi="Klavika Light"/>
                <w:sz w:val="20"/>
                <w:szCs w:val="20"/>
              </w:rPr>
            </w:pPr>
            <w:r w:rsidRPr="00FB24DF">
              <w:rPr>
                <w:rFonts w:ascii="Klavika Light" w:hAnsi="Klavika Light"/>
                <w:sz w:val="20"/>
                <w:szCs w:val="20"/>
              </w:rPr>
              <w:t>Identification de l'impact de la simplification des procédures sur la législation correspondante.</w:t>
            </w:r>
          </w:p>
          <w:p w14:paraId="755BCFA5" w14:textId="77777777" w:rsidR="00B941EF" w:rsidRPr="00FB24DF" w:rsidRDefault="00B941EF" w:rsidP="00165FE4">
            <w:pPr>
              <w:spacing w:after="0"/>
              <w:rPr>
                <w:rFonts w:ascii="Klavika Light" w:hAnsi="Klavika Light"/>
                <w:sz w:val="20"/>
                <w:szCs w:val="20"/>
              </w:rPr>
            </w:pPr>
            <w:r w:rsidRPr="00FB24DF">
              <w:rPr>
                <w:rFonts w:ascii="Klavika Light" w:hAnsi="Klavika Light"/>
                <w:noProof/>
                <w:sz w:val="20"/>
                <w:szCs w:val="20"/>
              </w:rPr>
              <w:drawing>
                <wp:inline distT="0" distB="0" distL="0" distR="0" wp14:anchorId="42B69BFD" wp14:editId="728B0542">
                  <wp:extent cx="4942703" cy="1179679"/>
                  <wp:effectExtent l="0" t="0" r="0" b="1905"/>
                  <wp:docPr id="1745583154"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3154" name="Image 1" descr="Une image contenant texte, capture d’écran, conception&#10;&#10;Le contenu généré par l’IA peut être incorrect."/>
                          <pic:cNvPicPr/>
                        </pic:nvPicPr>
                        <pic:blipFill>
                          <a:blip r:embed="rId51"/>
                          <a:stretch>
                            <a:fillRect/>
                          </a:stretch>
                        </pic:blipFill>
                        <pic:spPr>
                          <a:xfrm>
                            <a:off x="0" y="0"/>
                            <a:ext cx="4981526" cy="1188945"/>
                          </a:xfrm>
                          <a:prstGeom prst="rect">
                            <a:avLst/>
                          </a:prstGeom>
                        </pic:spPr>
                      </pic:pic>
                    </a:graphicData>
                  </a:graphic>
                </wp:inline>
              </w:drawing>
            </w:r>
          </w:p>
          <w:p w14:paraId="5E39F53C" w14:textId="77777777" w:rsidR="00B941EF" w:rsidRPr="00FB24DF" w:rsidRDefault="00B941EF" w:rsidP="00165FE4">
            <w:pPr>
              <w:spacing w:after="0"/>
              <w:jc w:val="both"/>
              <w:rPr>
                <w:rFonts w:ascii="Klavika Light" w:hAnsi="Klavika Light"/>
                <w:sz w:val="20"/>
                <w:szCs w:val="20"/>
              </w:rPr>
            </w:pPr>
          </w:p>
        </w:tc>
      </w:tr>
    </w:tbl>
    <w:p w14:paraId="44A8793B" w14:textId="77777777" w:rsidR="00B941EF" w:rsidRDefault="00B941EF" w:rsidP="00D90E8A"/>
    <w:p w14:paraId="4E45C0B6" w14:textId="77777777" w:rsidR="00B941EF" w:rsidRDefault="00B941EF" w:rsidP="00D90E8A"/>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2E58F9" w14:paraId="3CE0A648" w14:textId="77777777" w:rsidTr="00165FE4">
        <w:trPr>
          <w:trHeight w:val="373"/>
        </w:trPr>
        <w:tc>
          <w:tcPr>
            <w:tcW w:w="9157" w:type="dxa"/>
            <w:gridSpan w:val="2"/>
            <w:shd w:val="clear" w:color="auto" w:fill="970354"/>
            <w:tcMar>
              <w:top w:w="28" w:type="dxa"/>
              <w:right w:w="28" w:type="dxa"/>
            </w:tcMar>
            <w:vAlign w:val="bottom"/>
          </w:tcPr>
          <w:p w14:paraId="4D1F17CB" w14:textId="77777777" w:rsidR="00B941EF" w:rsidRPr="002E58F9" w:rsidRDefault="00B941EF" w:rsidP="00165FE4">
            <w:pPr>
              <w:pStyle w:val="Titre2"/>
              <w:jc w:val="center"/>
              <w:rPr>
                <w:rFonts w:ascii="Klavika Light" w:hAnsi="Klavika Light" w:cstheme="minorBidi"/>
                <w:b/>
                <w:color w:val="FFFFFF" w:themeColor="background1"/>
                <w:sz w:val="18"/>
                <w:szCs w:val="18"/>
              </w:rPr>
            </w:pPr>
            <w:bookmarkStart w:id="187" w:name="_Toc217050919"/>
            <w:r w:rsidRPr="002E58F9">
              <w:rPr>
                <w:rFonts w:ascii="Klavika Light" w:hAnsi="Klavika Light"/>
                <w:color w:val="FFFFFF" w:themeColor="background1"/>
                <w:sz w:val="18"/>
                <w:szCs w:val="18"/>
              </w:rPr>
              <w:lastRenderedPageBreak/>
              <w:t>Evaluation de 4 scenarios d’expansion et élaboration d’une planification opérationnelle pour un industriel de l'acier au moyen orient</w:t>
            </w:r>
            <w:bookmarkEnd w:id="187"/>
          </w:p>
        </w:tc>
      </w:tr>
      <w:tr w:rsidR="00B941EF" w:rsidRPr="002E58F9" w14:paraId="624F5DF0" w14:textId="77777777" w:rsidTr="00165FE4">
        <w:trPr>
          <w:trHeight w:val="695"/>
        </w:trPr>
        <w:tc>
          <w:tcPr>
            <w:tcW w:w="4737" w:type="dxa"/>
            <w:tcMar>
              <w:top w:w="28" w:type="dxa"/>
              <w:right w:w="28" w:type="dxa"/>
            </w:tcMar>
          </w:tcPr>
          <w:p w14:paraId="1157E257" w14:textId="77777777" w:rsidR="00B941EF" w:rsidRPr="002E58F9" w:rsidRDefault="00B941EF" w:rsidP="00165FE4">
            <w:pPr>
              <w:spacing w:after="0"/>
              <w:jc w:val="both"/>
              <w:rPr>
                <w:rFonts w:ascii="Klavika Light" w:hAnsi="Klavika Light"/>
                <w:b/>
                <w:sz w:val="18"/>
                <w:szCs w:val="18"/>
              </w:rPr>
            </w:pPr>
            <w:r w:rsidRPr="002E58F9">
              <w:rPr>
                <w:rFonts w:ascii="Klavika Light" w:hAnsi="Klavika Light"/>
                <w:sz w:val="18"/>
                <w:szCs w:val="18"/>
              </w:rPr>
              <w:t>Nom du projet :</w:t>
            </w:r>
            <w:r w:rsidRPr="002E58F9">
              <w:rPr>
                <w:rFonts w:ascii="Klavika Light" w:hAnsi="Klavika Light"/>
                <w:b/>
                <w:sz w:val="18"/>
                <w:szCs w:val="18"/>
              </w:rPr>
              <w:t xml:space="preserve"> </w:t>
            </w:r>
            <w:bookmarkStart w:id="188" w:name="BRS"/>
            <w:r w:rsidRPr="002E58F9">
              <w:rPr>
                <w:rFonts w:ascii="Klavika Light" w:hAnsi="Klavika Light"/>
                <w:b/>
                <w:sz w:val="18"/>
                <w:szCs w:val="18"/>
              </w:rPr>
              <w:t>Évaluation de 4 scenarios d’expansion et élaboration d’une planification opérationnelle</w:t>
            </w:r>
            <w:bookmarkEnd w:id="188"/>
          </w:p>
        </w:tc>
        <w:tc>
          <w:tcPr>
            <w:tcW w:w="4420" w:type="dxa"/>
            <w:tcMar>
              <w:top w:w="28" w:type="dxa"/>
              <w:right w:w="28" w:type="dxa"/>
            </w:tcMar>
          </w:tcPr>
          <w:p w14:paraId="7392D056"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Pays : </w:t>
            </w:r>
            <w:r w:rsidRPr="002E58F9">
              <w:rPr>
                <w:rFonts w:ascii="Klavika Light" w:hAnsi="Klavika Light"/>
                <w:b/>
                <w:sz w:val="18"/>
                <w:szCs w:val="18"/>
              </w:rPr>
              <w:t>Europe francophone, MENA</w:t>
            </w:r>
            <w:r w:rsidRPr="002E58F9">
              <w:rPr>
                <w:rStyle w:val="eop"/>
                <w:rFonts w:ascii="Klavika Light" w:hAnsi="Klavika Light"/>
                <w:color w:val="000000"/>
                <w:sz w:val="18"/>
                <w:szCs w:val="18"/>
                <w:shd w:val="clear" w:color="auto" w:fill="FFFFFF"/>
              </w:rPr>
              <w:t> </w:t>
            </w:r>
          </w:p>
        </w:tc>
      </w:tr>
      <w:tr w:rsidR="00B941EF" w:rsidRPr="002E58F9" w14:paraId="4392F9DE" w14:textId="77777777" w:rsidTr="00165FE4">
        <w:trPr>
          <w:trHeight w:val="389"/>
        </w:trPr>
        <w:tc>
          <w:tcPr>
            <w:tcW w:w="4737" w:type="dxa"/>
            <w:tcMar>
              <w:top w:w="28" w:type="dxa"/>
              <w:right w:w="28" w:type="dxa"/>
            </w:tcMar>
          </w:tcPr>
          <w:p w14:paraId="19D3B335"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Lieu : </w:t>
            </w:r>
            <w:r w:rsidRPr="002E58F9">
              <w:rPr>
                <w:rFonts w:ascii="Klavika Light" w:hAnsi="Klavika Light"/>
                <w:b/>
                <w:sz w:val="18"/>
                <w:szCs w:val="18"/>
              </w:rPr>
              <w:t xml:space="preserve"> </w:t>
            </w:r>
          </w:p>
        </w:tc>
        <w:tc>
          <w:tcPr>
            <w:tcW w:w="4420" w:type="dxa"/>
            <w:tcMar>
              <w:top w:w="28" w:type="dxa"/>
              <w:right w:w="28" w:type="dxa"/>
            </w:tcMar>
          </w:tcPr>
          <w:p w14:paraId="698EA4C2"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Personnel spécialisé fourni par notre société/organisme (profils) : </w:t>
            </w:r>
          </w:p>
          <w:p w14:paraId="2053A2A3" w14:textId="77777777" w:rsidR="00B941EF" w:rsidRPr="002E58F9" w:rsidRDefault="00B941EF" w:rsidP="00B941EF">
            <w:pPr>
              <w:pStyle w:val="Paragraphedeliste"/>
              <w:numPr>
                <w:ilvl w:val="0"/>
                <w:numId w:val="18"/>
              </w:numPr>
              <w:spacing w:after="0" w:line="240" w:lineRule="auto"/>
              <w:rPr>
                <w:rFonts w:ascii="Klavika Light" w:hAnsi="Klavika Light"/>
                <w:sz w:val="18"/>
                <w:szCs w:val="18"/>
              </w:rPr>
            </w:pPr>
            <w:r w:rsidRPr="002E58F9">
              <w:rPr>
                <w:rFonts w:ascii="Klavika Light" w:hAnsi="Klavika Light"/>
                <w:sz w:val="18"/>
                <w:szCs w:val="18"/>
              </w:rPr>
              <w:t>Ouissem Ghorbel</w:t>
            </w:r>
          </w:p>
        </w:tc>
      </w:tr>
      <w:tr w:rsidR="00B941EF" w:rsidRPr="002E58F9" w14:paraId="4381F6FA" w14:textId="77777777" w:rsidTr="00165FE4">
        <w:trPr>
          <w:trHeight w:val="470"/>
        </w:trPr>
        <w:tc>
          <w:tcPr>
            <w:tcW w:w="4737" w:type="dxa"/>
            <w:tcMar>
              <w:top w:w="28" w:type="dxa"/>
              <w:right w:w="28" w:type="dxa"/>
            </w:tcMar>
          </w:tcPr>
          <w:p w14:paraId="78888B64" w14:textId="77777777" w:rsidR="00B941EF" w:rsidRPr="002E58F9" w:rsidRDefault="00B941EF" w:rsidP="00165FE4">
            <w:pPr>
              <w:spacing w:after="0"/>
              <w:rPr>
                <w:rFonts w:ascii="Klavika Light" w:hAnsi="Klavika Light"/>
                <w:color w:val="000000" w:themeColor="text1"/>
                <w:sz w:val="18"/>
                <w:szCs w:val="18"/>
              </w:rPr>
            </w:pPr>
            <w:r w:rsidRPr="002E58F9">
              <w:rPr>
                <w:rFonts w:ascii="Klavika Light" w:hAnsi="Klavika Light"/>
                <w:sz w:val="18"/>
                <w:szCs w:val="18"/>
              </w:rPr>
              <w:t xml:space="preserve">Nom du Client :   </w:t>
            </w:r>
            <w:r w:rsidRPr="002E58F9">
              <w:rPr>
                <w:rFonts w:ascii="Klavika Light" w:hAnsi="Klavika Light"/>
                <w:color w:val="000000"/>
                <w:sz w:val="18"/>
                <w:szCs w:val="18"/>
                <w:bdr w:val="none" w:sz="0" w:space="0" w:color="auto" w:frame="1"/>
              </w:rPr>
              <w:t xml:space="preserve"> </w:t>
            </w:r>
            <w:r w:rsidRPr="002E58F9">
              <w:rPr>
                <w:rFonts w:ascii="Klavika Light" w:hAnsi="Klavika Light"/>
                <w:b/>
                <w:sz w:val="18"/>
                <w:szCs w:val="18"/>
              </w:rPr>
              <w:t>Entreprise active dans l’industrie de l’acier (</w:t>
            </w:r>
            <w:r w:rsidRPr="002E58F9">
              <w:rPr>
                <w:rFonts w:ascii="Klavika Light" w:hAnsi="Klavika Light"/>
                <w:sz w:val="18"/>
                <w:szCs w:val="18"/>
              </w:rPr>
              <w:t xml:space="preserve"> </w:t>
            </w:r>
            <w:r w:rsidRPr="002E58F9">
              <w:rPr>
                <w:rFonts w:ascii="Klavika Light" w:hAnsi="Klavika Light"/>
                <w:b/>
                <w:sz w:val="18"/>
                <w:szCs w:val="18"/>
              </w:rPr>
              <w:t>BRS KSA)</w:t>
            </w:r>
          </w:p>
        </w:tc>
        <w:tc>
          <w:tcPr>
            <w:tcW w:w="4420" w:type="dxa"/>
            <w:tcMar>
              <w:top w:w="28" w:type="dxa"/>
              <w:right w:w="28" w:type="dxa"/>
            </w:tcMar>
          </w:tcPr>
          <w:p w14:paraId="2958820D"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Nombre d’employés ayant participé au projet : 1</w:t>
            </w:r>
          </w:p>
        </w:tc>
      </w:tr>
      <w:tr w:rsidR="00B941EF" w:rsidRPr="002E58F9" w14:paraId="3786B250" w14:textId="77777777" w:rsidTr="00165FE4">
        <w:tc>
          <w:tcPr>
            <w:tcW w:w="4737" w:type="dxa"/>
            <w:tcMar>
              <w:top w:w="28" w:type="dxa"/>
              <w:right w:w="28" w:type="dxa"/>
            </w:tcMar>
          </w:tcPr>
          <w:p w14:paraId="6BECAEE2" w14:textId="77777777" w:rsidR="00B941EF" w:rsidRPr="002E58F9" w:rsidRDefault="00B941EF" w:rsidP="00165FE4">
            <w:pPr>
              <w:spacing w:after="0"/>
              <w:jc w:val="both"/>
              <w:rPr>
                <w:rFonts w:ascii="Klavika Light" w:hAnsi="Klavika Light"/>
                <w:sz w:val="18"/>
                <w:szCs w:val="18"/>
              </w:rPr>
            </w:pPr>
            <w:r w:rsidRPr="002E58F9">
              <w:rPr>
                <w:rFonts w:ascii="Klavika Light" w:hAnsi="Klavika Light"/>
                <w:sz w:val="18"/>
                <w:szCs w:val="18"/>
              </w:rPr>
              <w:t xml:space="preserve">Adresse : </w:t>
            </w:r>
            <w:r w:rsidRPr="002E58F9">
              <w:rPr>
                <w:rFonts w:ascii="Klavika Light" w:hAnsi="Klavika Light" w:cs="Arial"/>
                <w:color w:val="202124"/>
                <w:sz w:val="18"/>
                <w:szCs w:val="18"/>
                <w:shd w:val="clear" w:color="auto" w:fill="FFFFFF"/>
              </w:rPr>
              <w:t xml:space="preserve"> </w:t>
            </w:r>
          </w:p>
        </w:tc>
        <w:tc>
          <w:tcPr>
            <w:tcW w:w="4420" w:type="dxa"/>
            <w:tcMar>
              <w:top w:w="28" w:type="dxa"/>
              <w:right w:w="28" w:type="dxa"/>
            </w:tcMar>
          </w:tcPr>
          <w:p w14:paraId="71FDFAAD"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Nombre de mois de travail, durée du projet : 2 </w:t>
            </w:r>
            <w:r w:rsidRPr="002E58F9">
              <w:rPr>
                <w:rFonts w:ascii="Klavika Light" w:hAnsi="Klavika Light"/>
                <w:b/>
                <w:sz w:val="18"/>
                <w:szCs w:val="18"/>
              </w:rPr>
              <w:t>mois</w:t>
            </w:r>
          </w:p>
        </w:tc>
      </w:tr>
      <w:tr w:rsidR="00B941EF" w:rsidRPr="002E58F9" w14:paraId="68D1CEDB" w14:textId="77777777" w:rsidTr="00165FE4">
        <w:trPr>
          <w:trHeight w:val="389"/>
        </w:trPr>
        <w:tc>
          <w:tcPr>
            <w:tcW w:w="4737" w:type="dxa"/>
            <w:tcMar>
              <w:top w:w="28" w:type="dxa"/>
              <w:right w:w="28" w:type="dxa"/>
            </w:tcMar>
          </w:tcPr>
          <w:p w14:paraId="45737D74" w14:textId="77777777" w:rsidR="00B941EF" w:rsidRPr="002E58F9" w:rsidRDefault="00B941EF" w:rsidP="00165FE4">
            <w:pPr>
              <w:spacing w:after="0"/>
              <w:rPr>
                <w:rFonts w:ascii="Klavika Light" w:hAnsi="Klavika Light"/>
                <w:b/>
                <w:sz w:val="18"/>
                <w:szCs w:val="18"/>
              </w:rPr>
            </w:pPr>
            <w:r w:rsidRPr="002E58F9">
              <w:rPr>
                <w:rFonts w:ascii="Klavika Light" w:hAnsi="Klavika Light"/>
                <w:sz w:val="18"/>
                <w:szCs w:val="18"/>
              </w:rPr>
              <w:t xml:space="preserve">Date de démarrage (mois/année) : </w:t>
            </w:r>
            <w:r w:rsidRPr="002E58F9">
              <w:rPr>
                <w:rFonts w:ascii="Klavika Light" w:hAnsi="Klavika Light"/>
                <w:b/>
                <w:sz w:val="18"/>
                <w:szCs w:val="18"/>
              </w:rPr>
              <w:t>2014</w:t>
            </w:r>
          </w:p>
          <w:p w14:paraId="7AA0B589"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Date d’achèvement (mois/année) : </w:t>
            </w:r>
            <w:r w:rsidRPr="002E58F9">
              <w:rPr>
                <w:rFonts w:ascii="Klavika Light" w:hAnsi="Klavika Light"/>
                <w:b/>
                <w:sz w:val="18"/>
                <w:szCs w:val="18"/>
              </w:rPr>
              <w:t>2015</w:t>
            </w:r>
          </w:p>
        </w:tc>
        <w:tc>
          <w:tcPr>
            <w:tcW w:w="4420" w:type="dxa"/>
            <w:tcMar>
              <w:top w:w="28" w:type="dxa"/>
              <w:right w:w="28" w:type="dxa"/>
            </w:tcMar>
          </w:tcPr>
          <w:p w14:paraId="02614647"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 xml:space="preserve">Valeur approximative des services en USD : </w:t>
            </w:r>
            <w:r w:rsidRPr="002E58F9">
              <w:rPr>
                <w:rFonts w:ascii="Klavika Light" w:hAnsi="Klavika Light"/>
                <w:i/>
                <w:sz w:val="18"/>
                <w:szCs w:val="18"/>
              </w:rPr>
              <w:t>Confidentiel</w:t>
            </w:r>
            <w:r w:rsidRPr="002E58F9">
              <w:rPr>
                <w:rFonts w:ascii="Klavika Light" w:hAnsi="Klavika Light"/>
                <w:sz w:val="18"/>
                <w:szCs w:val="18"/>
              </w:rPr>
              <w:t xml:space="preserve"> </w:t>
            </w:r>
          </w:p>
        </w:tc>
      </w:tr>
      <w:tr w:rsidR="00B941EF" w:rsidRPr="002E58F9" w14:paraId="6BF1CAB1" w14:textId="77777777" w:rsidTr="00165FE4">
        <w:trPr>
          <w:trHeight w:val="1008"/>
        </w:trPr>
        <w:tc>
          <w:tcPr>
            <w:tcW w:w="4737" w:type="dxa"/>
            <w:tcBorders>
              <w:bottom w:val="single" w:sz="4" w:space="0" w:color="auto"/>
            </w:tcBorders>
            <w:tcMar>
              <w:top w:w="28" w:type="dxa"/>
              <w:right w:w="28" w:type="dxa"/>
            </w:tcMar>
          </w:tcPr>
          <w:p w14:paraId="53F9A930" w14:textId="77777777" w:rsidR="00B941EF" w:rsidRPr="002E58F9" w:rsidRDefault="00B941EF" w:rsidP="00165FE4">
            <w:pPr>
              <w:tabs>
                <w:tab w:val="num" w:pos="1440"/>
              </w:tabs>
              <w:spacing w:after="0"/>
              <w:jc w:val="both"/>
              <w:rPr>
                <w:rFonts w:ascii="Klavika Light" w:hAnsi="Klavika Light"/>
                <w:sz w:val="18"/>
                <w:szCs w:val="18"/>
              </w:rPr>
            </w:pPr>
            <w:r w:rsidRPr="002E58F9">
              <w:rPr>
                <w:rFonts w:ascii="Klavika Light" w:hAnsi="Klavika Light"/>
                <w:sz w:val="18"/>
                <w:szCs w:val="18"/>
              </w:rPr>
              <w:t>Nom des Consultants associés /partenaires éventuels :</w:t>
            </w:r>
          </w:p>
        </w:tc>
        <w:tc>
          <w:tcPr>
            <w:tcW w:w="4420" w:type="dxa"/>
            <w:tcBorders>
              <w:bottom w:val="single" w:sz="4" w:space="0" w:color="auto"/>
            </w:tcBorders>
            <w:tcMar>
              <w:top w:w="28" w:type="dxa"/>
              <w:right w:w="28" w:type="dxa"/>
            </w:tcMar>
          </w:tcPr>
          <w:p w14:paraId="2BDC6A0F" w14:textId="77777777" w:rsidR="00B941EF" w:rsidRPr="002E58F9" w:rsidRDefault="00B941EF" w:rsidP="00165FE4">
            <w:pPr>
              <w:spacing w:after="0"/>
              <w:rPr>
                <w:rFonts w:ascii="Klavika Light" w:hAnsi="Klavika Light"/>
                <w:sz w:val="18"/>
                <w:szCs w:val="18"/>
              </w:rPr>
            </w:pPr>
            <w:r w:rsidRPr="002E58F9">
              <w:rPr>
                <w:rFonts w:ascii="Klavika Light" w:hAnsi="Klavika Light"/>
                <w:sz w:val="18"/>
                <w:szCs w:val="18"/>
              </w:rPr>
              <w:t>Nom et fonctions des responsables (Directeur / coordinateur du projet, responsable de l’équipe) :</w:t>
            </w:r>
          </w:p>
          <w:p w14:paraId="41DD9033" w14:textId="77777777" w:rsidR="00B941EF" w:rsidRPr="002E58F9" w:rsidRDefault="00B941EF" w:rsidP="00165FE4">
            <w:pPr>
              <w:spacing w:after="0"/>
              <w:rPr>
                <w:rFonts w:ascii="Klavika Light" w:hAnsi="Klavika Light"/>
                <w:b/>
                <w:sz w:val="18"/>
                <w:szCs w:val="18"/>
              </w:rPr>
            </w:pPr>
            <w:r w:rsidRPr="002E58F9">
              <w:rPr>
                <w:rFonts w:ascii="Klavika Light" w:hAnsi="Klavika Light"/>
                <w:b/>
                <w:sz w:val="18"/>
                <w:szCs w:val="18"/>
              </w:rPr>
              <w:t>Aymen Jaafer : Directeur de mission</w:t>
            </w:r>
          </w:p>
        </w:tc>
      </w:tr>
      <w:tr w:rsidR="00B941EF" w:rsidRPr="002E58F9" w14:paraId="7787E7F7" w14:textId="77777777" w:rsidTr="00165FE4">
        <w:tc>
          <w:tcPr>
            <w:tcW w:w="9157" w:type="dxa"/>
            <w:gridSpan w:val="2"/>
            <w:tcBorders>
              <w:top w:val="single" w:sz="4" w:space="0" w:color="auto"/>
              <w:bottom w:val="double" w:sz="6" w:space="0" w:color="auto"/>
            </w:tcBorders>
            <w:tcMar>
              <w:top w:w="28" w:type="dxa"/>
              <w:right w:w="28" w:type="dxa"/>
            </w:tcMar>
            <w:vAlign w:val="center"/>
          </w:tcPr>
          <w:p w14:paraId="35F9E428" w14:textId="77777777" w:rsidR="00B941EF" w:rsidRPr="002E58F9" w:rsidRDefault="00B941EF" w:rsidP="00165FE4">
            <w:pPr>
              <w:tabs>
                <w:tab w:val="num" w:pos="1440"/>
              </w:tabs>
              <w:spacing w:after="0"/>
              <w:jc w:val="both"/>
              <w:rPr>
                <w:rFonts w:ascii="Klavika Light" w:hAnsi="Klavika Light"/>
                <w:b/>
                <w:sz w:val="18"/>
                <w:szCs w:val="18"/>
              </w:rPr>
            </w:pPr>
            <w:r w:rsidRPr="002E58F9">
              <w:rPr>
                <w:rFonts w:ascii="Klavika Light" w:hAnsi="Klavika Light"/>
                <w:b/>
                <w:sz w:val="18"/>
                <w:szCs w:val="18"/>
              </w:rPr>
              <w:t>Description du projet :</w:t>
            </w:r>
          </w:p>
          <w:p w14:paraId="4EB2B61C" w14:textId="77777777" w:rsidR="00B941EF" w:rsidRPr="002E58F9" w:rsidRDefault="00B941EF" w:rsidP="00165FE4">
            <w:pPr>
              <w:tabs>
                <w:tab w:val="num" w:pos="1440"/>
              </w:tabs>
              <w:spacing w:after="0"/>
              <w:jc w:val="both"/>
              <w:rPr>
                <w:rFonts w:ascii="Klavika Light" w:hAnsi="Klavika Light"/>
                <w:sz w:val="18"/>
                <w:szCs w:val="18"/>
              </w:rPr>
            </w:pPr>
            <w:r w:rsidRPr="002E58F9">
              <w:rPr>
                <w:rFonts w:ascii="Klavika Light" w:hAnsi="Klavika Light"/>
                <w:sz w:val="18"/>
                <w:szCs w:val="18"/>
              </w:rPr>
              <w:t xml:space="preserve">Encouragé par la croissance soutenue du secteur de la construction, notre client projetait d’effectuer des investissements d’extension afin de conserver ou d’augmenter ses parts d marchés. L’actionnariat de la société a connu des mutations de façons à permettre aux nouveaux investisseurs de soutenir la croissance par l’apport de nouveaux fonds. </w:t>
            </w:r>
          </w:p>
          <w:p w14:paraId="3901395F" w14:textId="77777777" w:rsidR="00B941EF" w:rsidRPr="002E58F9" w:rsidRDefault="00B941EF" w:rsidP="00165FE4">
            <w:pPr>
              <w:tabs>
                <w:tab w:val="num" w:pos="1440"/>
              </w:tabs>
              <w:spacing w:after="0"/>
              <w:jc w:val="both"/>
              <w:rPr>
                <w:rFonts w:ascii="Klavika Light" w:hAnsi="Klavika Light"/>
                <w:sz w:val="18"/>
                <w:szCs w:val="18"/>
              </w:rPr>
            </w:pPr>
            <w:r w:rsidRPr="002E58F9">
              <w:rPr>
                <w:rFonts w:ascii="Klavika Light" w:hAnsi="Klavika Light"/>
                <w:sz w:val="18"/>
                <w:szCs w:val="18"/>
              </w:rPr>
              <w:t>La société projette de s’introduire en bourse dans un horizon à 3 ans </w:t>
            </w:r>
          </w:p>
          <w:p w14:paraId="7F02CC3F" w14:textId="77777777" w:rsidR="00B941EF" w:rsidRPr="002E58F9" w:rsidRDefault="00B941EF" w:rsidP="00165FE4">
            <w:pPr>
              <w:pStyle w:val="paragraph"/>
              <w:spacing w:before="0" w:beforeAutospacing="0" w:after="0" w:afterAutospacing="0"/>
              <w:jc w:val="both"/>
              <w:textAlignment w:val="baseline"/>
              <w:rPr>
                <w:rFonts w:ascii="Klavika Light" w:hAnsi="Klavika Light"/>
                <w:b/>
                <w:sz w:val="18"/>
                <w:szCs w:val="18"/>
              </w:rPr>
            </w:pPr>
            <w:r w:rsidRPr="002E58F9">
              <w:rPr>
                <w:rFonts w:ascii="Klavika Light" w:hAnsi="Klavika Light"/>
                <w:b/>
                <w:sz w:val="18"/>
                <w:szCs w:val="18"/>
              </w:rPr>
              <w:t>Le projet vise à : </w:t>
            </w:r>
          </w:p>
          <w:p w14:paraId="29628BD1" w14:textId="77777777" w:rsidR="00B941EF" w:rsidRPr="002E58F9" w:rsidRDefault="00B941EF" w:rsidP="00165FE4">
            <w:pPr>
              <w:pStyle w:val="paragraph"/>
              <w:spacing w:before="0" w:beforeAutospacing="0" w:after="0" w:afterAutospacing="0"/>
              <w:jc w:val="both"/>
              <w:textAlignment w:val="baseline"/>
              <w:rPr>
                <w:rFonts w:ascii="Klavika Light" w:hAnsi="Klavika Light"/>
                <w:sz w:val="18"/>
                <w:szCs w:val="18"/>
              </w:rPr>
            </w:pPr>
          </w:p>
          <w:p w14:paraId="449A9F60"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Identifier le scénario d’évolution présentant le plus de valeur et déterminer une stratégie. </w:t>
            </w:r>
          </w:p>
          <w:p w14:paraId="7AE10687"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Conception d’un plan opérationnel et de l’exécution de la stratégie. </w:t>
            </w:r>
          </w:p>
          <w:p w14:paraId="25C47563" w14:textId="77777777" w:rsidR="00B941EF" w:rsidRPr="002E58F9" w:rsidRDefault="00B941EF" w:rsidP="00165FE4">
            <w:pPr>
              <w:spacing w:after="0"/>
              <w:jc w:val="both"/>
              <w:rPr>
                <w:rFonts w:ascii="Klavika Light" w:hAnsi="Klavika Light"/>
                <w:sz w:val="18"/>
                <w:szCs w:val="18"/>
              </w:rPr>
            </w:pPr>
            <w:r w:rsidRPr="002E58F9">
              <w:rPr>
                <w:rFonts w:ascii="Klavika Light" w:hAnsi="Klavika Light"/>
                <w:b/>
                <w:sz w:val="18"/>
                <w:szCs w:val="18"/>
              </w:rPr>
              <w:t>Approche &amp; périmètre d’accompagnement</w:t>
            </w:r>
          </w:p>
          <w:p w14:paraId="7CD812AE"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Comparer les scenarii d’évolution​</w:t>
            </w:r>
          </w:p>
          <w:p w14:paraId="08519480"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Conduire des entretiens avec les différentes parties prenantes internes à l’organisation​</w:t>
            </w:r>
          </w:p>
          <w:p w14:paraId="3CBAAC92"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Effectuer un planning opérationnel​</w:t>
            </w:r>
          </w:p>
          <w:p w14:paraId="607B2E1C"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Effectuer le benchmark et élaborer une analyse nationale et internationale de sociétés similaires​</w:t>
            </w:r>
          </w:p>
          <w:p w14:paraId="70A4D68A" w14:textId="77777777" w:rsidR="00B941EF" w:rsidRPr="002E58F9" w:rsidRDefault="00B941EF" w:rsidP="00165FE4">
            <w:pPr>
              <w:spacing w:after="0"/>
              <w:jc w:val="both"/>
              <w:rPr>
                <w:rFonts w:ascii="Klavika Light" w:hAnsi="Klavika Light"/>
                <w:sz w:val="18"/>
                <w:szCs w:val="18"/>
              </w:rPr>
            </w:pPr>
            <w:r w:rsidRPr="002E58F9">
              <w:rPr>
                <w:rStyle w:val="normaltextrun"/>
                <w:rFonts w:ascii="Klavika Light" w:hAnsi="Klavika Light"/>
                <w:b/>
                <w:color w:val="000000"/>
                <w:sz w:val="18"/>
                <w:szCs w:val="18"/>
                <w:shd w:val="clear" w:color="auto" w:fill="FFFFFF"/>
              </w:rPr>
              <w:t xml:space="preserve">Description des services effectivement rendus par </w:t>
            </w:r>
            <w:r w:rsidRPr="002E58F9">
              <w:rPr>
                <w:rStyle w:val="normaltextrun"/>
                <w:rFonts w:ascii="Klavika Light" w:hAnsi="Klavika Light"/>
                <w:b/>
                <w:bCs/>
                <w:color w:val="000000"/>
                <w:sz w:val="18"/>
                <w:szCs w:val="18"/>
                <w:shd w:val="clear" w:color="auto" w:fill="FFFFFF"/>
              </w:rPr>
              <w:t>notre</w:t>
            </w:r>
            <w:r w:rsidRPr="002E58F9">
              <w:rPr>
                <w:rStyle w:val="normaltextrun"/>
                <w:rFonts w:ascii="Klavika Light" w:hAnsi="Klavika Light"/>
                <w:b/>
                <w:color w:val="000000"/>
                <w:sz w:val="18"/>
                <w:szCs w:val="18"/>
                <w:shd w:val="clear" w:color="auto" w:fill="FFFFFF"/>
              </w:rPr>
              <w:t xml:space="preserve"> personnel :</w:t>
            </w:r>
            <w:r w:rsidRPr="002E58F9">
              <w:rPr>
                <w:rStyle w:val="eop"/>
                <w:rFonts w:ascii="Klavika Light" w:hAnsi="Klavika Light"/>
                <w:color w:val="000000"/>
                <w:sz w:val="18"/>
                <w:szCs w:val="18"/>
                <w:shd w:val="clear" w:color="auto" w:fill="FFFFFF"/>
              </w:rPr>
              <w:t> </w:t>
            </w:r>
          </w:p>
          <w:p w14:paraId="7EC75B53"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noProof/>
                <w:sz w:val="18"/>
                <w:szCs w:val="18"/>
              </w:rPr>
              <w:drawing>
                <wp:anchor distT="0" distB="0" distL="114300" distR="114300" simplePos="0" relativeHeight="251680768" behindDoc="0" locked="0" layoutInCell="1" allowOverlap="1" wp14:anchorId="33DAED23" wp14:editId="70C81BAC">
                  <wp:simplePos x="0" y="0"/>
                  <wp:positionH relativeFrom="column">
                    <wp:posOffset>3133725</wp:posOffset>
                  </wp:positionH>
                  <wp:positionV relativeFrom="page">
                    <wp:posOffset>2514600</wp:posOffset>
                  </wp:positionV>
                  <wp:extent cx="2524125" cy="1304925"/>
                  <wp:effectExtent l="0" t="0" r="9525" b="9525"/>
                  <wp:wrapThrough wrapText="bothSides">
                    <wp:wrapPolygon edited="0">
                      <wp:start x="0" y="0"/>
                      <wp:lineTo x="0" y="21442"/>
                      <wp:lineTo x="21518" y="21442"/>
                      <wp:lineTo x="21518" y="0"/>
                      <wp:lineTo x="0" y="0"/>
                    </wp:wrapPolygon>
                  </wp:wrapThrough>
                  <wp:docPr id="819138101" name="Image 2" descr="Une image contenant texte, cage, bâtiment, capture d’écran&#10;&#10;Le contenu généré par l’IA peut être incorrect.">
                    <a:extLst xmlns:a="http://schemas.openxmlformats.org/drawingml/2006/main">
                      <a:ext uri="{FF2B5EF4-FFF2-40B4-BE49-F238E27FC236}">
                        <a16:creationId xmlns:a16="http://schemas.microsoft.com/office/drawing/2014/main" id="{FB5D4D6F-E20D-F220-8174-628E86A87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8101" name="Image 2" descr="Une image contenant texte, cage, bâtiment, capture d’écran&#10;&#10;Le contenu généré par l’IA peut être incorrect.">
                            <a:extLst>
                              <a:ext uri="{FF2B5EF4-FFF2-40B4-BE49-F238E27FC236}">
                                <a16:creationId xmlns:a16="http://schemas.microsoft.com/office/drawing/2014/main" id="{FB5D4D6F-E20D-F220-8174-628E86A87954}"/>
                              </a:ext>
                            </a:extLst>
                          </pic:cNvPr>
                          <pic:cNvPicPr>
                            <a:picLocks noChangeAspect="1"/>
                          </pic:cNvPicPr>
                        </pic:nvPicPr>
                        <pic:blipFill>
                          <a:blip r:embed="rId52"/>
                          <a:stretch>
                            <a:fillRect/>
                          </a:stretch>
                        </pic:blipFill>
                        <pic:spPr>
                          <a:xfrm>
                            <a:off x="0" y="0"/>
                            <a:ext cx="2524125" cy="1304925"/>
                          </a:xfrm>
                          <a:prstGeom prst="rect">
                            <a:avLst/>
                          </a:prstGeom>
                        </pic:spPr>
                      </pic:pic>
                    </a:graphicData>
                  </a:graphic>
                  <wp14:sizeRelH relativeFrom="margin">
                    <wp14:pctWidth>0</wp14:pctWidth>
                  </wp14:sizeRelH>
                  <wp14:sizeRelV relativeFrom="margin">
                    <wp14:pctHeight>0</wp14:pctHeight>
                  </wp14:sizeRelV>
                </wp:anchor>
              </w:drawing>
            </w:r>
            <w:r w:rsidRPr="002E58F9">
              <w:rPr>
                <w:rFonts w:ascii="Klavika Light" w:hAnsi="Klavika Light"/>
                <w:sz w:val="18"/>
                <w:szCs w:val="18"/>
              </w:rPr>
              <w:t>Effectuer la conception d’un simulateur financier des scenarii d’évolution </w:t>
            </w:r>
          </w:p>
          <w:p w14:paraId="41076E45"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Élaborer un plan opérationnel détaillé </w:t>
            </w:r>
          </w:p>
          <w:p w14:paraId="551E354A"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Élaborer des recommandations stratégiques </w:t>
            </w:r>
          </w:p>
          <w:p w14:paraId="02EF4B20"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Définir l’exécution stratégique</w:t>
            </w:r>
            <w:r w:rsidRPr="002E58F9">
              <w:rPr>
                <w:rFonts w:ascii="Klavika Light" w:eastAsia="Times New Roman" w:hAnsi="Klavika Light"/>
                <w:sz w:val="18"/>
                <w:szCs w:val="18"/>
              </w:rPr>
              <w:t> </w:t>
            </w:r>
          </w:p>
          <w:p w14:paraId="3121CC0A"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Repositionnement stratégique avec une plus grande valeur ajouté sur tous les produits​</w:t>
            </w:r>
          </w:p>
          <w:p w14:paraId="789D6510"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Reconfiguration de la line de produits​</w:t>
            </w:r>
          </w:p>
          <w:p w14:paraId="493B07F4" w14:textId="77777777" w:rsidR="00B941EF" w:rsidRPr="002E58F9" w:rsidRDefault="00B941EF" w:rsidP="00B941EF">
            <w:pPr>
              <w:pStyle w:val="Paragraphedeliste"/>
              <w:numPr>
                <w:ilvl w:val="0"/>
                <w:numId w:val="93"/>
              </w:numPr>
              <w:spacing w:after="0" w:line="240" w:lineRule="auto"/>
              <w:jc w:val="both"/>
              <w:rPr>
                <w:rFonts w:ascii="Klavika Light" w:hAnsi="Klavika Light"/>
                <w:sz w:val="18"/>
                <w:szCs w:val="18"/>
              </w:rPr>
            </w:pPr>
            <w:r w:rsidRPr="002E58F9">
              <w:rPr>
                <w:rFonts w:ascii="Klavika Light" w:hAnsi="Klavika Light"/>
                <w:sz w:val="18"/>
                <w:szCs w:val="18"/>
              </w:rPr>
              <w:t>Plan d’action détaillé</w:t>
            </w:r>
            <w:r w:rsidRPr="002E58F9">
              <w:rPr>
                <w:rFonts w:ascii="Klavika Light" w:hAnsi="Klavika Light"/>
                <w:sz w:val="18"/>
                <w:szCs w:val="18"/>
                <w:lang w:val="en-US"/>
              </w:rPr>
              <w:t>​</w:t>
            </w:r>
          </w:p>
          <w:p w14:paraId="78AD0044" w14:textId="77777777" w:rsidR="00B941EF" w:rsidRPr="002E58F9" w:rsidRDefault="00B941EF" w:rsidP="00165FE4">
            <w:pPr>
              <w:spacing w:after="0"/>
              <w:jc w:val="both"/>
              <w:rPr>
                <w:rFonts w:ascii="Klavika Light" w:hAnsi="Klavika Light"/>
                <w:b/>
                <w:sz w:val="18"/>
                <w:szCs w:val="18"/>
              </w:rPr>
            </w:pPr>
            <w:r w:rsidRPr="002E58F9">
              <w:rPr>
                <w:rFonts w:ascii="Klavika Light" w:hAnsi="Klavika Light"/>
                <w:b/>
                <w:sz w:val="18"/>
                <w:szCs w:val="18"/>
              </w:rPr>
              <w:t>Principaux résultats &amp; impacts</w:t>
            </w:r>
          </w:p>
          <w:p w14:paraId="1FF02EBC" w14:textId="77777777" w:rsidR="00B941EF" w:rsidRPr="002E58F9" w:rsidRDefault="00B941EF" w:rsidP="00165FE4">
            <w:pPr>
              <w:spacing w:after="0"/>
              <w:jc w:val="both"/>
              <w:rPr>
                <w:rFonts w:ascii="Klavika Light" w:hAnsi="Klavika Light"/>
                <w:b/>
                <w:sz w:val="18"/>
                <w:szCs w:val="18"/>
              </w:rPr>
            </w:pPr>
          </w:p>
          <w:p w14:paraId="5C3DA9DA"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Identification du scénario stratégique optimal : Définition du scénario d’évolution le plus porteur de valeur pour l’entreprise.</w:t>
            </w:r>
          </w:p>
          <w:p w14:paraId="44A9FBF1"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Préparation à l’introduction en bourse : Élaboration d’un plan opérationnel pour soutenir l’introduction en bourse prévue dans trois ans.</w:t>
            </w:r>
          </w:p>
          <w:p w14:paraId="48332E08"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Repositionnement stratégique : Amélioration du positionnement et ajout de valeur aux produits de l’entreprise.</w:t>
            </w:r>
          </w:p>
          <w:p w14:paraId="6E79CECE"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Reconfiguration de la gamme de produits : Adaptation de la ligne de produits pour mieux répondre aux besoins du marché et maximiser la valeur.</w:t>
            </w:r>
          </w:p>
          <w:p w14:paraId="51FFB63D"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Conception d’un simulateur financier : Création d’un outil pour comparer les scénarios d’évolution et évaluer leur impact financier.</w:t>
            </w:r>
          </w:p>
          <w:p w14:paraId="59FF104F"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Benchmarking et analyse : Réalisation d’un benchmark national et international des entreprises similaires pour orienter les décisions stratégiques.</w:t>
            </w:r>
          </w:p>
          <w:p w14:paraId="292191D9"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t>Recommandations stratégiques : Formulation de recommandations pour le repositionnement et l'optimisation du portefeuille de produits.</w:t>
            </w:r>
          </w:p>
          <w:p w14:paraId="07E501EF" w14:textId="77777777" w:rsidR="00B941EF" w:rsidRPr="002E58F9" w:rsidRDefault="00B941EF" w:rsidP="00B941EF">
            <w:pPr>
              <w:pStyle w:val="Paragraphedeliste"/>
              <w:numPr>
                <w:ilvl w:val="0"/>
                <w:numId w:val="207"/>
              </w:numPr>
              <w:spacing w:after="0" w:line="240" w:lineRule="auto"/>
              <w:jc w:val="both"/>
              <w:rPr>
                <w:rFonts w:ascii="Klavika Light" w:hAnsi="Klavika Light"/>
                <w:sz w:val="18"/>
                <w:szCs w:val="18"/>
              </w:rPr>
            </w:pPr>
            <w:r w:rsidRPr="002E58F9">
              <w:rPr>
                <w:rFonts w:ascii="Klavika Light" w:hAnsi="Klavika Light"/>
                <w:sz w:val="18"/>
                <w:szCs w:val="18"/>
              </w:rPr>
              <w:lastRenderedPageBreak/>
              <w:t>Plan d’action détaillé : Élaboration d’un plan d’action opérationnel pour assurer l'exécution de la stratégie de croissance.</w:t>
            </w:r>
          </w:p>
        </w:tc>
      </w:tr>
    </w:tbl>
    <w:p w14:paraId="23B40B38" w14:textId="77777777" w:rsidR="00B941EF" w:rsidRDefault="00B941EF" w:rsidP="00D90E8A"/>
    <w:p w14:paraId="325AC84B" w14:textId="77777777" w:rsidR="00B941EF" w:rsidRDefault="00B941EF" w:rsidP="00D90E8A"/>
    <w:tbl>
      <w:tblPr>
        <w:tblpPr w:leftFromText="180" w:rightFromText="180" w:vertAnchor="page" w:horzAnchor="margin" w:tblpY="1108"/>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1A42EB0D" w14:textId="77777777" w:rsidTr="00165FE4">
        <w:trPr>
          <w:trHeight w:val="373"/>
        </w:trPr>
        <w:tc>
          <w:tcPr>
            <w:tcW w:w="9157" w:type="dxa"/>
            <w:gridSpan w:val="2"/>
            <w:shd w:val="clear" w:color="auto" w:fill="970354"/>
            <w:tcMar>
              <w:top w:w="28" w:type="dxa"/>
              <w:right w:w="28" w:type="dxa"/>
            </w:tcMar>
            <w:vAlign w:val="bottom"/>
          </w:tcPr>
          <w:p w14:paraId="5A44BE3C"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89" w:name="_Toc217050830"/>
            <w:r w:rsidRPr="00FB24DF">
              <w:rPr>
                <w:rFonts w:ascii="Klavika Light" w:hAnsi="Klavika Light"/>
                <w:color w:val="FFFFFF" w:themeColor="background1"/>
                <w:sz w:val="20"/>
                <w:szCs w:val="20"/>
              </w:rPr>
              <w:t>Définition de la stratégie de diversification et de développement de la chaîne de valeur d’un groupe dans le secteur textile</w:t>
            </w:r>
            <w:bookmarkEnd w:id="189"/>
          </w:p>
        </w:tc>
      </w:tr>
      <w:tr w:rsidR="00B941EF" w:rsidRPr="00FB24DF" w14:paraId="3657FC14" w14:textId="77777777" w:rsidTr="00165FE4">
        <w:trPr>
          <w:trHeight w:val="695"/>
        </w:trPr>
        <w:tc>
          <w:tcPr>
            <w:tcW w:w="4737" w:type="dxa"/>
            <w:tcMar>
              <w:top w:w="28" w:type="dxa"/>
              <w:right w:w="28" w:type="dxa"/>
            </w:tcMar>
          </w:tcPr>
          <w:p w14:paraId="144010BE" w14:textId="77777777" w:rsidR="00B941EF" w:rsidRPr="00FB24DF" w:rsidRDefault="00B941EF" w:rsidP="00165FE4">
            <w:pPr>
              <w:jc w:val="both"/>
              <w:rPr>
                <w:rFonts w:ascii="Klavika Light" w:hAnsi="Klavika Light"/>
                <w:b/>
                <w:sz w:val="20"/>
                <w:szCs w:val="20"/>
              </w:rPr>
            </w:pPr>
            <w:r w:rsidRPr="00FB24DF">
              <w:rPr>
                <w:rFonts w:ascii="Klavika Light" w:hAnsi="Klavika Light"/>
                <w:sz w:val="20"/>
                <w:szCs w:val="20"/>
              </w:rPr>
              <w:t xml:space="preserve">Nom du projet: </w:t>
            </w:r>
            <w:bookmarkStart w:id="190" w:name="textile"/>
            <w:r w:rsidRPr="00FB24DF">
              <w:rPr>
                <w:rFonts w:ascii="Klavika Light" w:hAnsi="Klavika Light"/>
                <w:b/>
                <w:bCs/>
                <w:sz w:val="20"/>
                <w:szCs w:val="20"/>
              </w:rPr>
              <w:t>Définition de la stratégie de diversification et de développement de la chaîne de valeur d’un groupe dans le textile</w:t>
            </w:r>
            <w:r w:rsidRPr="00FB24DF">
              <w:rPr>
                <w:rStyle w:val="eop"/>
                <w:rFonts w:ascii="Klavika Light" w:hAnsi="Klavika Light"/>
                <w:color w:val="88264D"/>
                <w:sz w:val="20"/>
                <w:szCs w:val="20"/>
                <w:shd w:val="clear" w:color="auto" w:fill="FFFFFF"/>
              </w:rPr>
              <w:t> </w:t>
            </w:r>
            <w:bookmarkEnd w:id="190"/>
          </w:p>
        </w:tc>
        <w:tc>
          <w:tcPr>
            <w:tcW w:w="4420" w:type="dxa"/>
            <w:tcMar>
              <w:top w:w="28" w:type="dxa"/>
              <w:right w:w="28" w:type="dxa"/>
            </w:tcMar>
          </w:tcPr>
          <w:p w14:paraId="78CEF348"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B941EF" w:rsidRPr="00FB24DF" w14:paraId="17E6E2B4" w14:textId="77777777" w:rsidTr="00165FE4">
        <w:trPr>
          <w:trHeight w:val="389"/>
        </w:trPr>
        <w:tc>
          <w:tcPr>
            <w:tcW w:w="4737" w:type="dxa"/>
            <w:tcMar>
              <w:top w:w="28" w:type="dxa"/>
              <w:right w:w="28" w:type="dxa"/>
            </w:tcMar>
          </w:tcPr>
          <w:p w14:paraId="686E6CE5" w14:textId="77777777" w:rsidR="00B941EF" w:rsidRPr="00FB24DF" w:rsidRDefault="00B941EF" w:rsidP="00165FE4">
            <w:pPr>
              <w:jc w:val="both"/>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6F548107"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1</w:t>
            </w:r>
          </w:p>
        </w:tc>
      </w:tr>
      <w:tr w:rsidR="00B941EF" w:rsidRPr="00FB24DF" w14:paraId="08FAFB2A" w14:textId="77777777" w:rsidTr="00165FE4">
        <w:trPr>
          <w:trHeight w:val="470"/>
        </w:trPr>
        <w:tc>
          <w:tcPr>
            <w:tcW w:w="4737" w:type="dxa"/>
            <w:tcMar>
              <w:top w:w="28" w:type="dxa"/>
              <w:right w:w="28" w:type="dxa"/>
            </w:tcMar>
          </w:tcPr>
          <w:p w14:paraId="0F93E24B" w14:textId="77777777" w:rsidR="00B941EF" w:rsidRPr="00FB24DF" w:rsidRDefault="00B941EF" w:rsidP="00165FE4">
            <w:pPr>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Groupe dans le secteur textile</w:t>
            </w:r>
          </w:p>
        </w:tc>
        <w:tc>
          <w:tcPr>
            <w:tcW w:w="4420" w:type="dxa"/>
            <w:tcMar>
              <w:top w:w="28" w:type="dxa"/>
              <w:right w:w="28" w:type="dxa"/>
            </w:tcMar>
          </w:tcPr>
          <w:p w14:paraId="375D14FD"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B941EF" w:rsidRPr="00FB24DF" w14:paraId="5A4DC049" w14:textId="77777777" w:rsidTr="00165FE4">
        <w:tc>
          <w:tcPr>
            <w:tcW w:w="4737" w:type="dxa"/>
            <w:tcMar>
              <w:top w:w="28" w:type="dxa"/>
              <w:right w:w="28" w:type="dxa"/>
            </w:tcMar>
          </w:tcPr>
          <w:p w14:paraId="1F823827" w14:textId="77777777" w:rsidR="00B941EF" w:rsidRPr="00FB24DF" w:rsidRDefault="00B941EF" w:rsidP="00165FE4">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61B0E4FE"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Nombre de mois de travail, durée du projet : 3 mois</w:t>
            </w:r>
          </w:p>
        </w:tc>
      </w:tr>
      <w:tr w:rsidR="00B941EF" w:rsidRPr="00FB24DF" w14:paraId="33CAA9EC" w14:textId="77777777" w:rsidTr="00165FE4">
        <w:trPr>
          <w:trHeight w:val="389"/>
        </w:trPr>
        <w:tc>
          <w:tcPr>
            <w:tcW w:w="4737" w:type="dxa"/>
            <w:tcMar>
              <w:top w:w="28" w:type="dxa"/>
              <w:right w:w="28" w:type="dxa"/>
            </w:tcMar>
          </w:tcPr>
          <w:p w14:paraId="73D68C74"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Date de démarrage (mois/année) : 2016</w:t>
            </w:r>
          </w:p>
          <w:p w14:paraId="08D7397A"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Date d’achèvement (mois/année) : 2017</w:t>
            </w:r>
          </w:p>
        </w:tc>
        <w:tc>
          <w:tcPr>
            <w:tcW w:w="4420" w:type="dxa"/>
            <w:tcMar>
              <w:top w:w="28" w:type="dxa"/>
              <w:right w:w="28" w:type="dxa"/>
            </w:tcMar>
          </w:tcPr>
          <w:p w14:paraId="43C4B032"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6BA854D0"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B941EF" w:rsidRPr="00FB24DF" w14:paraId="2E5066A3" w14:textId="77777777" w:rsidTr="00165FE4">
        <w:trPr>
          <w:trHeight w:val="1008"/>
        </w:trPr>
        <w:tc>
          <w:tcPr>
            <w:tcW w:w="4737" w:type="dxa"/>
            <w:tcMar>
              <w:top w:w="28" w:type="dxa"/>
              <w:right w:w="28" w:type="dxa"/>
            </w:tcMar>
          </w:tcPr>
          <w:p w14:paraId="00E58E0B"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0186DE2B"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E05C481" w14:textId="77777777" w:rsidR="00B941EF" w:rsidRPr="00FB24DF" w:rsidRDefault="00B941EF" w:rsidP="00B941EF">
            <w:pPr>
              <w:pStyle w:val="Paragraphedeliste"/>
              <w:numPr>
                <w:ilvl w:val="0"/>
                <w:numId w:val="12"/>
              </w:numPr>
              <w:spacing w:after="0" w:line="259"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B941EF" w:rsidRPr="00FB24DF" w14:paraId="157EE40E" w14:textId="77777777" w:rsidTr="00165FE4">
        <w:tc>
          <w:tcPr>
            <w:tcW w:w="9157" w:type="dxa"/>
            <w:gridSpan w:val="2"/>
            <w:tcMar>
              <w:top w:w="28" w:type="dxa"/>
              <w:right w:w="28" w:type="dxa"/>
            </w:tcMar>
            <w:vAlign w:val="center"/>
          </w:tcPr>
          <w:p w14:paraId="5D7E3745" w14:textId="77777777" w:rsidR="00B941EF" w:rsidRPr="00FB24DF" w:rsidRDefault="00B941EF" w:rsidP="00165FE4">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4E1B2F2A"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Le groupe souhaite assurer sa pérennité et son développement pour les 5 ans à venir à travers la consolidation de ses activités actuelles et la diversification vers de nouvelles activités stratégiques. Nous sommes intervenus pour appuyer le groupe dans sa diversification stratégique en identifiant, d’abord, les axes stratégiques et en élaborant, ensuite, le plan de développement. </w:t>
            </w:r>
            <w:r w:rsidRPr="00FB24DF">
              <w:rPr>
                <w:rFonts w:ascii="Klavika Light" w:eastAsia="Times New Roman" w:hAnsi="Klavika Light"/>
                <w:color w:val="88264D"/>
                <w:sz w:val="20"/>
                <w:szCs w:val="20"/>
              </w:rPr>
              <w:t> </w:t>
            </w:r>
          </w:p>
          <w:p w14:paraId="03ED3F5E" w14:textId="77777777" w:rsidR="00B941EF" w:rsidRPr="00FB24DF" w:rsidRDefault="00B941EF" w:rsidP="00165FE4">
            <w:pPr>
              <w:tabs>
                <w:tab w:val="num" w:pos="1440"/>
              </w:tabs>
              <w:spacing w:after="0"/>
              <w:contextualSpacing/>
              <w:jc w:val="both"/>
              <w:rPr>
                <w:rFonts w:ascii="Klavika Light" w:hAnsi="Klavika Light"/>
                <w:b/>
                <w:bCs/>
                <w:sz w:val="20"/>
                <w:szCs w:val="20"/>
              </w:rPr>
            </w:pPr>
            <w:r w:rsidRPr="00FB24DF">
              <w:rPr>
                <w:rFonts w:ascii="Klavika Light" w:hAnsi="Klavika Light"/>
                <w:b/>
                <w:bCs/>
                <w:sz w:val="20"/>
                <w:szCs w:val="20"/>
              </w:rPr>
              <w:t>Le projet vise à : </w:t>
            </w:r>
          </w:p>
          <w:p w14:paraId="3FA4BC36"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Sélectionner les axes stratégiques de développement pour une croissance interne ou externe </w:t>
            </w:r>
          </w:p>
          <w:p w14:paraId="2DD52CE6" w14:textId="77777777" w:rsidR="00B941EF" w:rsidRPr="00FB24DF" w:rsidRDefault="00B941EF" w:rsidP="00B941EF">
            <w:pPr>
              <w:pStyle w:val="Paragraphedeliste"/>
              <w:numPr>
                <w:ilvl w:val="0"/>
                <w:numId w:val="13"/>
              </w:numPr>
              <w:spacing w:after="0" w:line="259" w:lineRule="auto"/>
              <w:jc w:val="both"/>
              <w:rPr>
                <w:rFonts w:ascii="Klavika Light" w:hAnsi="Klavika Light"/>
                <w:sz w:val="20"/>
                <w:szCs w:val="20"/>
              </w:rPr>
            </w:pPr>
            <w:r w:rsidRPr="00FB24DF">
              <w:rPr>
                <w:rFonts w:ascii="Klavika Light" w:hAnsi="Klavika Light"/>
                <w:sz w:val="20"/>
                <w:szCs w:val="20"/>
              </w:rPr>
              <w:t>Sélectionner les opportunités/nouveaux domaines d’activités stratégiques et élaborer le plan de développement stratégique. </w:t>
            </w:r>
          </w:p>
          <w:p w14:paraId="66283FC1" w14:textId="77777777" w:rsidR="00B941EF" w:rsidRPr="00FB24DF" w:rsidRDefault="00B941EF" w:rsidP="00165FE4">
            <w:pPr>
              <w:tabs>
                <w:tab w:val="num" w:pos="1440"/>
                <w:tab w:val="num" w:pos="2880"/>
              </w:tabs>
              <w:spacing w:after="0"/>
              <w:contextualSpacing/>
              <w:jc w:val="both"/>
              <w:rPr>
                <w:rFonts w:ascii="Klavika Light" w:hAnsi="Klavika Light"/>
                <w:b/>
                <w:bCs/>
                <w:sz w:val="20"/>
                <w:szCs w:val="20"/>
              </w:rPr>
            </w:pPr>
            <w:r w:rsidRPr="00FB24DF">
              <w:rPr>
                <w:rFonts w:ascii="Klavika Light" w:eastAsia="Klavika Light" w:hAnsi="Klavika Light" w:cs="Klavika Light"/>
                <w:b/>
                <w:bCs/>
                <w:color w:val="000000" w:themeColor="text1"/>
                <w:sz w:val="20"/>
                <w:szCs w:val="20"/>
              </w:rPr>
              <w:t>D</w:t>
            </w:r>
            <w:r w:rsidRPr="00FB24DF">
              <w:rPr>
                <w:rFonts w:ascii="Klavika Light" w:eastAsia="Calibri" w:hAnsi="Klavika Light" w:cs="Calibri"/>
                <w:b/>
                <w:bCs/>
                <w:sz w:val="20"/>
                <w:szCs w:val="20"/>
                <w:lang w:eastAsia="fr-FR"/>
              </w:rPr>
              <w:t xml:space="preserve">escription des services effectivement rendus par </w:t>
            </w:r>
            <w:r>
              <w:rPr>
                <w:rFonts w:ascii="Klavika Light" w:eastAsia="Calibri" w:hAnsi="Klavika Light" w:cs="Calibri"/>
                <w:b/>
                <w:bCs/>
                <w:sz w:val="20"/>
                <w:szCs w:val="20"/>
                <w:lang w:eastAsia="fr-FR"/>
              </w:rPr>
              <w:t>notre personnel</w:t>
            </w:r>
            <w:r w:rsidRPr="00FB24DF">
              <w:rPr>
                <w:rFonts w:ascii="Klavika Light" w:eastAsia="Calibri" w:hAnsi="Klavika Light" w:cs="Calibri"/>
                <w:b/>
                <w:bCs/>
                <w:sz w:val="20"/>
                <w:szCs w:val="20"/>
                <w:lang w:eastAsia="fr-FR"/>
              </w:rPr>
              <w:t xml:space="preserve"> </w:t>
            </w:r>
            <w:r w:rsidRPr="00FB24DF">
              <w:rPr>
                <w:rFonts w:ascii="Klavika Light" w:hAnsi="Klavika Light"/>
                <w:b/>
                <w:bCs/>
                <w:sz w:val="20"/>
                <w:szCs w:val="20"/>
              </w:rPr>
              <w:t> :</w:t>
            </w:r>
          </w:p>
          <w:p w14:paraId="3122C4E7"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Élaborer le SWOT du Groupe </w:t>
            </w:r>
          </w:p>
          <w:p w14:paraId="1DE89A14"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Mener un benchmark des groupes qui ont réussi à se diversifier </w:t>
            </w:r>
          </w:p>
          <w:p w14:paraId="7F6BA1AA"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Identifier 5 axes stratégiques potentiels &amp; Analyser l’impact, la faisabilité de chaque axe stratégique </w:t>
            </w:r>
          </w:p>
          <w:p w14:paraId="5F2603FF"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Organiser un workshop de priorisation pour choisir 2 axes stratégiques à développer </w:t>
            </w:r>
          </w:p>
          <w:p w14:paraId="5074369C"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Identifier des opportunités de développement pour chaque axe stratégique </w:t>
            </w:r>
          </w:p>
          <w:p w14:paraId="155FEADF"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Estimer la rentabilité de chaque opportunité identifiée </w:t>
            </w:r>
          </w:p>
          <w:p w14:paraId="1BC22B94"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Organiser un workshop de priorisation et validation pour domaines d’activité stratégiques et choisir une shortlist d’opportunités dans de nouveaux secteur / activités à développer </w:t>
            </w:r>
          </w:p>
          <w:p w14:paraId="030E99F2"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Formaliser les recommandations pour la stratégie de développement du groupe, ainsi que les conditions de succès pour l’implémentation des 2 opportunités retenues </w:t>
            </w:r>
          </w:p>
          <w:p w14:paraId="62348FD6" w14:textId="77777777" w:rsidR="00B941EF" w:rsidRPr="00FB24DF" w:rsidRDefault="00B941EF" w:rsidP="00B941EF">
            <w:pPr>
              <w:pStyle w:val="Paragraphedeliste"/>
              <w:numPr>
                <w:ilvl w:val="0"/>
                <w:numId w:val="13"/>
              </w:numPr>
              <w:spacing w:after="240" w:line="259" w:lineRule="auto"/>
              <w:jc w:val="both"/>
              <w:rPr>
                <w:rFonts w:ascii="Klavika Light" w:hAnsi="Klavika Light"/>
                <w:sz w:val="20"/>
                <w:szCs w:val="20"/>
              </w:rPr>
            </w:pPr>
            <w:r w:rsidRPr="00FB24DF">
              <w:rPr>
                <w:rFonts w:ascii="Klavika Light" w:hAnsi="Klavika Light"/>
                <w:sz w:val="20"/>
                <w:szCs w:val="20"/>
              </w:rPr>
              <w:t>Développer un business plan et un plan de développement pour les 2 opportunités retenues </w:t>
            </w:r>
          </w:p>
        </w:tc>
      </w:tr>
    </w:tbl>
    <w:tbl>
      <w:tblPr>
        <w:tblpPr w:leftFromText="180" w:rightFromText="180" w:vertAnchor="page" w:horzAnchor="margin" w:tblpY="960"/>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1C05C56D" w14:textId="77777777" w:rsidTr="00165FE4">
        <w:trPr>
          <w:trHeight w:val="373"/>
        </w:trPr>
        <w:tc>
          <w:tcPr>
            <w:tcW w:w="9157" w:type="dxa"/>
            <w:gridSpan w:val="2"/>
            <w:shd w:val="clear" w:color="auto" w:fill="970354"/>
            <w:tcMar>
              <w:top w:w="28" w:type="dxa"/>
              <w:right w:w="28" w:type="dxa"/>
            </w:tcMar>
            <w:vAlign w:val="bottom"/>
          </w:tcPr>
          <w:p w14:paraId="589660A0"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91" w:name="_Toc217050917"/>
            <w:r w:rsidRPr="00FB24DF">
              <w:rPr>
                <w:rFonts w:ascii="Klavika Light" w:hAnsi="Klavika Light"/>
                <w:color w:val="FFFFFF" w:themeColor="background1"/>
                <w:sz w:val="20"/>
                <w:szCs w:val="20"/>
              </w:rPr>
              <w:lastRenderedPageBreak/>
              <w:t>Établissement d'un plan d'investissement dans le secteur des supermarchés</w:t>
            </w:r>
            <w:bookmarkEnd w:id="191"/>
          </w:p>
        </w:tc>
      </w:tr>
      <w:tr w:rsidR="00B941EF" w:rsidRPr="00FB24DF" w14:paraId="3FECB6AB" w14:textId="77777777" w:rsidTr="00165FE4">
        <w:trPr>
          <w:trHeight w:val="695"/>
        </w:trPr>
        <w:tc>
          <w:tcPr>
            <w:tcW w:w="4737" w:type="dxa"/>
            <w:tcMar>
              <w:top w:w="28" w:type="dxa"/>
              <w:right w:w="28" w:type="dxa"/>
            </w:tcMar>
          </w:tcPr>
          <w:p w14:paraId="24739E45" w14:textId="77777777" w:rsidR="00B941EF" w:rsidRPr="00FB24DF" w:rsidRDefault="00B941EF"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92" w:name="supermarchés"/>
            <w:r w:rsidRPr="00FB24DF">
              <w:rPr>
                <w:rFonts w:ascii="Klavika Light" w:hAnsi="Klavika Light"/>
                <w:b/>
                <w:sz w:val="20"/>
                <w:szCs w:val="20"/>
              </w:rPr>
              <w:t>Établissement d'un plan d'investissement dans le secteur des supermarchés</w:t>
            </w:r>
            <w:bookmarkEnd w:id="192"/>
          </w:p>
        </w:tc>
        <w:tc>
          <w:tcPr>
            <w:tcW w:w="4420" w:type="dxa"/>
            <w:tcMar>
              <w:top w:w="28" w:type="dxa"/>
              <w:right w:w="28" w:type="dxa"/>
            </w:tcMar>
          </w:tcPr>
          <w:p w14:paraId="028B9556"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Confidentiel</w:t>
            </w:r>
          </w:p>
        </w:tc>
      </w:tr>
      <w:tr w:rsidR="00B941EF" w:rsidRPr="00FB24DF" w14:paraId="032C4901" w14:textId="77777777" w:rsidTr="00165FE4">
        <w:trPr>
          <w:trHeight w:val="389"/>
        </w:trPr>
        <w:tc>
          <w:tcPr>
            <w:tcW w:w="4737" w:type="dxa"/>
            <w:tcMar>
              <w:top w:w="28" w:type="dxa"/>
              <w:right w:w="28" w:type="dxa"/>
            </w:tcMar>
          </w:tcPr>
          <w:p w14:paraId="7728A153"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Confidentiel</w:t>
            </w:r>
          </w:p>
        </w:tc>
        <w:tc>
          <w:tcPr>
            <w:tcW w:w="4420" w:type="dxa"/>
            <w:tcMar>
              <w:top w:w="28" w:type="dxa"/>
              <w:right w:w="28" w:type="dxa"/>
            </w:tcMar>
          </w:tcPr>
          <w:p w14:paraId="6CC1F0E0"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6742A7CD"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B941EF" w:rsidRPr="00FB24DF" w14:paraId="4161E4CC" w14:textId="77777777" w:rsidTr="00165FE4">
        <w:trPr>
          <w:trHeight w:val="470"/>
        </w:trPr>
        <w:tc>
          <w:tcPr>
            <w:tcW w:w="4737" w:type="dxa"/>
            <w:tcMar>
              <w:top w:w="28" w:type="dxa"/>
              <w:right w:w="28" w:type="dxa"/>
            </w:tcMar>
          </w:tcPr>
          <w:p w14:paraId="54F9638F"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color w:val="000000"/>
                <w:sz w:val="20"/>
                <w:szCs w:val="20"/>
                <w:bdr w:val="none" w:sz="0" w:space="0" w:color="auto" w:frame="1"/>
              </w:rPr>
              <w:t xml:space="preserve"> </w:t>
            </w:r>
            <w:r w:rsidRPr="00FB24DF">
              <w:rPr>
                <w:rFonts w:ascii="Klavika Light" w:hAnsi="Klavika Light"/>
                <w:b/>
                <w:sz w:val="20"/>
                <w:szCs w:val="20"/>
              </w:rPr>
              <w:t>Fonds d’investissement</w:t>
            </w:r>
          </w:p>
        </w:tc>
        <w:tc>
          <w:tcPr>
            <w:tcW w:w="4420" w:type="dxa"/>
            <w:tcMar>
              <w:top w:w="28" w:type="dxa"/>
              <w:right w:w="28" w:type="dxa"/>
            </w:tcMar>
          </w:tcPr>
          <w:p w14:paraId="7E6D47A1"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B941EF" w:rsidRPr="00FB24DF" w14:paraId="6AF5B54B" w14:textId="77777777" w:rsidTr="00165FE4">
        <w:tc>
          <w:tcPr>
            <w:tcW w:w="4737" w:type="dxa"/>
            <w:tcMar>
              <w:top w:w="28" w:type="dxa"/>
              <w:right w:w="28" w:type="dxa"/>
            </w:tcMar>
          </w:tcPr>
          <w:p w14:paraId="639342F2"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420" w:type="dxa"/>
            <w:tcMar>
              <w:top w:w="28" w:type="dxa"/>
              <w:right w:w="28" w:type="dxa"/>
            </w:tcMar>
          </w:tcPr>
          <w:p w14:paraId="237C19C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B941EF" w:rsidRPr="00FB24DF" w14:paraId="21A99D1A" w14:textId="77777777" w:rsidTr="00165FE4">
        <w:trPr>
          <w:trHeight w:val="389"/>
        </w:trPr>
        <w:tc>
          <w:tcPr>
            <w:tcW w:w="4737" w:type="dxa"/>
            <w:tcMar>
              <w:top w:w="28" w:type="dxa"/>
              <w:right w:w="28" w:type="dxa"/>
            </w:tcMar>
          </w:tcPr>
          <w:p w14:paraId="6F38DB74"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2016</w:t>
            </w:r>
          </w:p>
          <w:p w14:paraId="7347EFD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2016</w:t>
            </w:r>
          </w:p>
        </w:tc>
        <w:tc>
          <w:tcPr>
            <w:tcW w:w="4420" w:type="dxa"/>
            <w:tcMar>
              <w:top w:w="28" w:type="dxa"/>
              <w:right w:w="28" w:type="dxa"/>
            </w:tcMar>
          </w:tcPr>
          <w:p w14:paraId="29C9114E"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16114808" w14:textId="77777777" w:rsidTr="00165FE4">
        <w:trPr>
          <w:trHeight w:val="1008"/>
        </w:trPr>
        <w:tc>
          <w:tcPr>
            <w:tcW w:w="4737" w:type="dxa"/>
            <w:tcBorders>
              <w:bottom w:val="single" w:sz="4" w:space="0" w:color="auto"/>
            </w:tcBorders>
            <w:tcMar>
              <w:top w:w="28" w:type="dxa"/>
              <w:right w:w="28" w:type="dxa"/>
            </w:tcMar>
          </w:tcPr>
          <w:p w14:paraId="02FCB807"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342CA64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FF2F0EC"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de mission</w:t>
            </w:r>
          </w:p>
        </w:tc>
      </w:tr>
      <w:tr w:rsidR="00B941EF" w:rsidRPr="00FB24DF" w14:paraId="58F688BA" w14:textId="77777777" w:rsidTr="00165FE4">
        <w:tc>
          <w:tcPr>
            <w:tcW w:w="9157" w:type="dxa"/>
            <w:gridSpan w:val="2"/>
            <w:tcBorders>
              <w:top w:val="single" w:sz="4" w:space="0" w:color="auto"/>
              <w:bottom w:val="single" w:sz="4" w:space="0" w:color="auto"/>
            </w:tcBorders>
            <w:tcMar>
              <w:top w:w="28" w:type="dxa"/>
              <w:right w:w="28" w:type="dxa"/>
            </w:tcMar>
            <w:vAlign w:val="center"/>
          </w:tcPr>
          <w:p w14:paraId="30051A86" w14:textId="77777777" w:rsidR="00B941EF" w:rsidRPr="00FB24DF" w:rsidRDefault="00B941EF" w:rsidP="00165FE4">
            <w:pPr>
              <w:tabs>
                <w:tab w:val="num" w:pos="1440"/>
              </w:tabs>
              <w:spacing w:after="0"/>
              <w:jc w:val="both"/>
              <w:rPr>
                <w:rStyle w:val="normaltextrun"/>
                <w:rFonts w:ascii="Klavika Light" w:hAnsi="Klavika Light"/>
                <w:b/>
                <w:color w:val="000000"/>
                <w:sz w:val="20"/>
                <w:szCs w:val="20"/>
                <w:shd w:val="clear" w:color="auto" w:fill="FFFFFF"/>
              </w:rPr>
            </w:pPr>
            <w:r w:rsidRPr="00FB24DF">
              <w:rPr>
                <w:rStyle w:val="normaltextrun"/>
                <w:rFonts w:ascii="Klavika Light" w:hAnsi="Klavika Light"/>
                <w:b/>
                <w:color w:val="000000"/>
                <w:sz w:val="20"/>
                <w:szCs w:val="20"/>
                <w:shd w:val="clear" w:color="auto" w:fill="FFFFFF"/>
              </w:rPr>
              <w:t>Description du projet :</w:t>
            </w:r>
          </w:p>
          <w:p w14:paraId="4ED74252" w14:textId="77777777" w:rsidR="00B941EF" w:rsidRPr="00FB24DF" w:rsidRDefault="00B941EF" w:rsidP="00165FE4">
            <w:pPr>
              <w:tabs>
                <w:tab w:val="num" w:pos="1440"/>
              </w:tabs>
              <w:spacing w:after="0"/>
              <w:jc w:val="both"/>
              <w:rPr>
                <w:rStyle w:val="normaltextrun"/>
                <w:rFonts w:ascii="Klavika Light" w:hAnsi="Klavika Light"/>
                <w:b/>
                <w:color w:val="000000"/>
                <w:sz w:val="20"/>
                <w:szCs w:val="20"/>
                <w:shd w:val="clear" w:color="auto" w:fill="FFFFFF"/>
              </w:rPr>
            </w:pPr>
            <w:r w:rsidRPr="00FB24DF">
              <w:rPr>
                <w:rStyle w:val="normaltextrun"/>
                <w:rFonts w:ascii="Klavika Light" w:hAnsi="Klavika Light"/>
                <w:b/>
                <w:color w:val="000000"/>
                <w:sz w:val="20"/>
                <w:szCs w:val="20"/>
                <w:shd w:val="clear" w:color="auto" w:fill="FFFFFF"/>
              </w:rPr>
              <w:t>Contexte:</w:t>
            </w:r>
          </w:p>
          <w:p w14:paraId="3318341C"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Un fonds d'investissement opérant dans la région MENA nous a demandé de procéder à un audit préalable. Les résultats de cette analyse guideront le client dans sa décision d'investir dans le secteur de la vente au détail.</w:t>
            </w:r>
          </w:p>
          <w:p w14:paraId="4293D45D" w14:textId="77777777" w:rsidR="00B941EF" w:rsidRPr="00FB24DF" w:rsidRDefault="00B941EF" w:rsidP="00165FE4">
            <w:pPr>
              <w:tabs>
                <w:tab w:val="num" w:pos="1440"/>
              </w:tabs>
              <w:spacing w:after="0"/>
              <w:jc w:val="both"/>
              <w:rPr>
                <w:rStyle w:val="normaltextrun"/>
                <w:rFonts w:ascii="Klavika Light" w:hAnsi="Klavika Light"/>
                <w:b/>
                <w:color w:val="000000"/>
                <w:sz w:val="20"/>
                <w:szCs w:val="20"/>
                <w:shd w:val="clear" w:color="auto" w:fill="FFFFFF"/>
              </w:rPr>
            </w:pPr>
            <w:r w:rsidRPr="00FB24DF">
              <w:rPr>
                <w:rStyle w:val="normaltextrun"/>
                <w:rFonts w:ascii="Klavika Light" w:hAnsi="Klavika Light"/>
                <w:b/>
                <w:color w:val="000000"/>
                <w:sz w:val="20"/>
                <w:szCs w:val="20"/>
                <w:shd w:val="clear" w:color="auto" w:fill="FFFFFF"/>
              </w:rPr>
              <w:t>Objectifs visés par le client:</w:t>
            </w:r>
          </w:p>
          <w:p w14:paraId="3C46C47C"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Réaliser une évaluation stratégique de la cible</w:t>
            </w:r>
          </w:p>
          <w:p w14:paraId="01EC9494"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Analyser les tendances de marché et du paysage compétitif</w:t>
            </w:r>
          </w:p>
          <w:p w14:paraId="6C0CA8D6"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Procéder à une revue du Business Plan et des perspectives financières</w:t>
            </w:r>
          </w:p>
          <w:p w14:paraId="3CB606FE"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Estimer les opportunités d’expansion dans d’autres marchés de la région MENA</w:t>
            </w:r>
          </w:p>
          <w:p w14:paraId="2E370262" w14:textId="77777777" w:rsidR="00B941EF" w:rsidRPr="00FB24DF" w:rsidRDefault="00B941EF" w:rsidP="00165FE4">
            <w:pPr>
              <w:tabs>
                <w:tab w:val="num" w:pos="1440"/>
              </w:tabs>
              <w:spacing w:after="0"/>
              <w:jc w:val="both"/>
              <w:rPr>
                <w:rStyle w:val="normaltextrun"/>
                <w:rFonts w:ascii="Klavika Light" w:hAnsi="Klavika Light"/>
                <w:b/>
                <w:bCs/>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Approche &amp; périmètre d’accompagnement</w:t>
            </w:r>
          </w:p>
          <w:p w14:paraId="0F6347B7"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Conduire une enquête sur site </w:t>
            </w:r>
          </w:p>
          <w:p w14:paraId="6EC2F059"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Analyser la matière collectée et synthétiser des recommandations avec l’appui d’un expert international</w:t>
            </w:r>
          </w:p>
          <w:p w14:paraId="478B815D" w14:textId="77777777" w:rsidR="00B941EF" w:rsidRPr="00FB24DF" w:rsidRDefault="00B941EF" w:rsidP="00165FE4">
            <w:pPr>
              <w:tabs>
                <w:tab w:val="num" w:pos="1440"/>
              </w:tabs>
              <w:spacing w:after="0"/>
              <w:ind w:left="1440"/>
              <w:jc w:val="both"/>
              <w:rPr>
                <w:rFonts w:ascii="Klavika Light" w:hAnsi="Klavika Light"/>
                <w:sz w:val="20"/>
                <w:szCs w:val="20"/>
              </w:rPr>
            </w:pPr>
          </w:p>
          <w:p w14:paraId="4DEEB084" w14:textId="77777777" w:rsidR="00B941EF" w:rsidRPr="00FB24DF" w:rsidRDefault="00B941EF" w:rsidP="00165FE4">
            <w:pPr>
              <w:pStyle w:val="paragraph"/>
              <w:spacing w:before="0" w:beforeAutospacing="0" w:after="0" w:afterAutospacing="0"/>
              <w:ind w:left="720"/>
              <w:jc w:val="both"/>
              <w:textAlignment w:val="baseline"/>
              <w:rPr>
                <w:rFonts w:ascii="Klavika Light" w:hAnsi="Klavika Light"/>
                <w:sz w:val="20"/>
                <w:szCs w:val="20"/>
                <w:lang w:val="fr-FR"/>
              </w:rPr>
            </w:pPr>
          </w:p>
        </w:tc>
      </w:tr>
      <w:tr w:rsidR="00B941EF" w:rsidRPr="00FB24DF" w14:paraId="1B108973" w14:textId="77777777" w:rsidTr="00165FE4">
        <w:tc>
          <w:tcPr>
            <w:tcW w:w="9157" w:type="dxa"/>
            <w:gridSpan w:val="2"/>
            <w:tcBorders>
              <w:top w:val="single" w:sz="4" w:space="0" w:color="auto"/>
              <w:bottom w:val="double" w:sz="6" w:space="0" w:color="auto"/>
            </w:tcBorders>
            <w:tcMar>
              <w:top w:w="28" w:type="dxa"/>
              <w:right w:w="28" w:type="dxa"/>
            </w:tcMar>
            <w:vAlign w:val="center"/>
          </w:tcPr>
          <w:p w14:paraId="04E81A12"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82816" behindDoc="0" locked="0" layoutInCell="1" allowOverlap="1" wp14:anchorId="6475B779" wp14:editId="130C8DBA">
                  <wp:simplePos x="0" y="0"/>
                  <wp:positionH relativeFrom="column">
                    <wp:posOffset>2634615</wp:posOffset>
                  </wp:positionH>
                  <wp:positionV relativeFrom="page">
                    <wp:posOffset>156845</wp:posOffset>
                  </wp:positionV>
                  <wp:extent cx="3113405" cy="1610360"/>
                  <wp:effectExtent l="0" t="0" r="0" b="8890"/>
                  <wp:wrapThrough wrapText="bothSides">
                    <wp:wrapPolygon edited="0">
                      <wp:start x="0" y="0"/>
                      <wp:lineTo x="0" y="21464"/>
                      <wp:lineTo x="21411" y="21464"/>
                      <wp:lineTo x="21411" y="0"/>
                      <wp:lineTo x="0" y="0"/>
                    </wp:wrapPolygon>
                  </wp:wrapThrough>
                  <wp:docPr id="2" name="Picture 3" descr="Graphical user interface, application&#10;&#10;Description automatically generated">
                    <a:extLst xmlns:a="http://schemas.openxmlformats.org/drawingml/2006/main">
                      <a:ext uri="{FF2B5EF4-FFF2-40B4-BE49-F238E27FC236}">
                        <a16:creationId xmlns:a16="http://schemas.microsoft.com/office/drawing/2014/main" id="{7409C9D5-151D-2508-33F3-6F564E9F0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Graphical user interface, application&#10;&#10;Description automatically generated">
                            <a:extLst>
                              <a:ext uri="{FF2B5EF4-FFF2-40B4-BE49-F238E27FC236}">
                                <a16:creationId xmlns:a16="http://schemas.microsoft.com/office/drawing/2014/main" id="{7409C9D5-151D-2508-33F3-6F564E9F0CB3}"/>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113405" cy="1610360"/>
                          </a:xfrm>
                          <a:prstGeom prst="rect">
                            <a:avLst/>
                          </a:prstGeom>
                        </pic:spPr>
                      </pic:pic>
                    </a:graphicData>
                  </a:graphic>
                  <wp14:sizeRelH relativeFrom="margin">
                    <wp14:pctWidth>0</wp14:pctWidth>
                  </wp14:sizeRelH>
                  <wp14:sizeRelV relativeFrom="margin">
                    <wp14:pctHeight>0</wp14:pctHeight>
                  </wp14:sizeRelV>
                </wp:anchor>
              </w:drawing>
            </w: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573CD77D"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Revue des principaux concurrents de la cible et établissements de profils détaillés</w:t>
            </w:r>
          </w:p>
          <w:p w14:paraId="5423C408"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Evaluation des différents concepts et identification des forces et des faiblesses</w:t>
            </w:r>
          </w:p>
          <w:p w14:paraId="7B2436C7"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Révision du Business Plan en fonction des résultats de l’analyse</w:t>
            </w:r>
          </w:p>
          <w:p w14:paraId="37566242"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Formulation de recommandations concernant l’opération acquisition</w:t>
            </w:r>
          </w:p>
          <w:p w14:paraId="08046276" w14:textId="77777777" w:rsidR="00B941EF" w:rsidRPr="00FB24DF" w:rsidRDefault="00B941EF" w:rsidP="00165FE4">
            <w:pPr>
              <w:pStyle w:val="paragraph"/>
              <w:spacing w:before="0" w:beforeAutospacing="0" w:after="0" w:afterAutospacing="0"/>
              <w:ind w:left="720"/>
              <w:jc w:val="both"/>
              <w:textAlignment w:val="baseline"/>
              <w:rPr>
                <w:rFonts w:ascii="Klavika Light" w:hAnsi="Klavika Light"/>
                <w:sz w:val="20"/>
                <w:szCs w:val="20"/>
                <w:lang w:val="fr-FR"/>
              </w:rPr>
            </w:pPr>
          </w:p>
          <w:p w14:paraId="2B41EC3C" w14:textId="77777777" w:rsidR="00B941EF" w:rsidRPr="00FB24DF" w:rsidRDefault="00B941EF" w:rsidP="00165FE4">
            <w:pPr>
              <w:tabs>
                <w:tab w:val="num" w:pos="1440"/>
              </w:tabs>
              <w:spacing w:after="0"/>
              <w:jc w:val="both"/>
              <w:rPr>
                <w:rStyle w:val="normaltextrun"/>
                <w:rFonts w:ascii="Klavika Light" w:hAnsi="Klavika Light"/>
                <w:b/>
                <w:color w:val="000000"/>
                <w:sz w:val="20"/>
                <w:szCs w:val="20"/>
                <w:shd w:val="clear" w:color="auto" w:fill="FFFFFF"/>
              </w:rPr>
            </w:pPr>
          </w:p>
        </w:tc>
      </w:tr>
    </w:tbl>
    <w:p w14:paraId="4B9CD283" w14:textId="77777777" w:rsidR="00B941EF" w:rsidRDefault="00B941EF" w:rsidP="00D90E8A"/>
    <w:p w14:paraId="711F8AE8" w14:textId="77777777" w:rsidR="00B941EF" w:rsidRDefault="00B941EF" w:rsidP="00D90E8A"/>
    <w:tbl>
      <w:tblPr>
        <w:tblpPr w:leftFromText="180" w:rightFromText="180" w:vertAnchor="page" w:horzAnchor="margin" w:tblpXSpec="right" w:tblpY="514"/>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65D515CB" w14:textId="77777777" w:rsidTr="00165FE4">
        <w:trPr>
          <w:trHeight w:val="373"/>
        </w:trPr>
        <w:tc>
          <w:tcPr>
            <w:tcW w:w="9157" w:type="dxa"/>
            <w:gridSpan w:val="2"/>
            <w:shd w:val="clear" w:color="auto" w:fill="970354"/>
            <w:tcMar>
              <w:top w:w="28" w:type="dxa"/>
              <w:right w:w="28" w:type="dxa"/>
            </w:tcMar>
            <w:vAlign w:val="bottom"/>
          </w:tcPr>
          <w:p w14:paraId="53F7D5E2"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93" w:name="_Toc217050918"/>
            <w:r w:rsidRPr="00FB24DF">
              <w:rPr>
                <w:rFonts w:ascii="Klavika Light" w:hAnsi="Klavika Light"/>
                <w:color w:val="FFFFFF" w:themeColor="background1"/>
                <w:sz w:val="20"/>
                <w:szCs w:val="20"/>
              </w:rPr>
              <w:lastRenderedPageBreak/>
              <w:t>Etablissement d’un plan d’investissement dans le secteur de la grande distribution</w:t>
            </w:r>
            <w:bookmarkEnd w:id="193"/>
          </w:p>
        </w:tc>
      </w:tr>
      <w:tr w:rsidR="00B941EF" w:rsidRPr="00FB24DF" w14:paraId="1EF0D7CB" w14:textId="77777777" w:rsidTr="00165FE4">
        <w:trPr>
          <w:trHeight w:val="695"/>
        </w:trPr>
        <w:tc>
          <w:tcPr>
            <w:tcW w:w="4737" w:type="dxa"/>
            <w:tcMar>
              <w:top w:w="28" w:type="dxa"/>
              <w:right w:w="28" w:type="dxa"/>
            </w:tcMar>
          </w:tcPr>
          <w:p w14:paraId="3AB1ECA8" w14:textId="77777777" w:rsidR="00B941EF" w:rsidRPr="00FB24DF" w:rsidRDefault="00B941EF"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94" w:name="grandedistribution"/>
            <w:r w:rsidRPr="00FB24DF">
              <w:rPr>
                <w:rFonts w:ascii="Klavika Light" w:hAnsi="Klavika Light"/>
                <w:b/>
                <w:sz w:val="20"/>
                <w:szCs w:val="20"/>
              </w:rPr>
              <w:t>Etablissement d’un plan d’investissement dans le secteur de la grande distribution</w:t>
            </w:r>
            <w:bookmarkEnd w:id="194"/>
          </w:p>
        </w:tc>
        <w:tc>
          <w:tcPr>
            <w:tcW w:w="4420" w:type="dxa"/>
            <w:tcMar>
              <w:top w:w="28" w:type="dxa"/>
              <w:right w:w="28" w:type="dxa"/>
            </w:tcMar>
          </w:tcPr>
          <w:p w14:paraId="56D0AFB0"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Confidentiel</w:t>
            </w:r>
          </w:p>
        </w:tc>
      </w:tr>
      <w:tr w:rsidR="00B941EF" w:rsidRPr="00FB24DF" w14:paraId="380B3968" w14:textId="77777777" w:rsidTr="00165FE4">
        <w:trPr>
          <w:trHeight w:val="389"/>
        </w:trPr>
        <w:tc>
          <w:tcPr>
            <w:tcW w:w="4737" w:type="dxa"/>
            <w:tcMar>
              <w:top w:w="28" w:type="dxa"/>
              <w:right w:w="28" w:type="dxa"/>
            </w:tcMar>
          </w:tcPr>
          <w:p w14:paraId="18934CF5"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Confidentiel</w:t>
            </w:r>
          </w:p>
        </w:tc>
        <w:tc>
          <w:tcPr>
            <w:tcW w:w="4420" w:type="dxa"/>
            <w:tcMar>
              <w:top w:w="28" w:type="dxa"/>
              <w:right w:w="28" w:type="dxa"/>
            </w:tcMar>
          </w:tcPr>
          <w:p w14:paraId="65FC0E0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11B3C14C"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B941EF" w:rsidRPr="00FB24DF" w14:paraId="0F62AE6E" w14:textId="77777777" w:rsidTr="00165FE4">
        <w:trPr>
          <w:trHeight w:val="470"/>
        </w:trPr>
        <w:tc>
          <w:tcPr>
            <w:tcW w:w="4737" w:type="dxa"/>
            <w:tcMar>
              <w:top w:w="28" w:type="dxa"/>
              <w:right w:w="28" w:type="dxa"/>
            </w:tcMar>
          </w:tcPr>
          <w:p w14:paraId="21A6187C"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color w:val="000000"/>
                <w:sz w:val="20"/>
                <w:szCs w:val="20"/>
                <w:bdr w:val="none" w:sz="0" w:space="0" w:color="auto" w:frame="1"/>
              </w:rPr>
              <w:t xml:space="preserve"> </w:t>
            </w:r>
            <w:r w:rsidRPr="00FB24DF">
              <w:rPr>
                <w:rFonts w:ascii="Klavika Light" w:hAnsi="Klavika Light"/>
                <w:b/>
                <w:sz w:val="20"/>
                <w:szCs w:val="20"/>
              </w:rPr>
              <w:t>Fonds d’investissement</w:t>
            </w:r>
          </w:p>
        </w:tc>
        <w:tc>
          <w:tcPr>
            <w:tcW w:w="4420" w:type="dxa"/>
            <w:tcMar>
              <w:top w:w="28" w:type="dxa"/>
              <w:right w:w="28" w:type="dxa"/>
            </w:tcMar>
          </w:tcPr>
          <w:p w14:paraId="7C060E6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B941EF" w:rsidRPr="00FB24DF" w14:paraId="67B2B340" w14:textId="77777777" w:rsidTr="00165FE4">
        <w:tc>
          <w:tcPr>
            <w:tcW w:w="4737" w:type="dxa"/>
            <w:tcMar>
              <w:top w:w="28" w:type="dxa"/>
              <w:right w:w="28" w:type="dxa"/>
            </w:tcMar>
          </w:tcPr>
          <w:p w14:paraId="57CA69EE"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20"/>
                <w:szCs w:val="20"/>
                <w:shd w:val="clear" w:color="auto" w:fill="FFFFFF"/>
              </w:rPr>
              <w:t xml:space="preserve"> </w:t>
            </w:r>
          </w:p>
        </w:tc>
        <w:tc>
          <w:tcPr>
            <w:tcW w:w="4420" w:type="dxa"/>
            <w:tcMar>
              <w:top w:w="28" w:type="dxa"/>
              <w:right w:w="28" w:type="dxa"/>
            </w:tcMar>
          </w:tcPr>
          <w:p w14:paraId="0B4EC39A"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1 </w:t>
            </w:r>
            <w:r w:rsidRPr="00FB24DF">
              <w:rPr>
                <w:rFonts w:ascii="Klavika Light" w:hAnsi="Klavika Light"/>
                <w:b/>
                <w:sz w:val="20"/>
                <w:szCs w:val="20"/>
              </w:rPr>
              <w:t>mois</w:t>
            </w:r>
          </w:p>
        </w:tc>
      </w:tr>
      <w:tr w:rsidR="00B941EF" w:rsidRPr="00FB24DF" w14:paraId="7D0EF972" w14:textId="77777777" w:rsidTr="00165FE4">
        <w:trPr>
          <w:trHeight w:val="389"/>
        </w:trPr>
        <w:tc>
          <w:tcPr>
            <w:tcW w:w="4737" w:type="dxa"/>
            <w:tcMar>
              <w:top w:w="28" w:type="dxa"/>
              <w:right w:w="28" w:type="dxa"/>
            </w:tcMar>
          </w:tcPr>
          <w:p w14:paraId="4D9382F4"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2016</w:t>
            </w:r>
          </w:p>
          <w:p w14:paraId="2F13A94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2016</w:t>
            </w:r>
          </w:p>
        </w:tc>
        <w:tc>
          <w:tcPr>
            <w:tcW w:w="4420" w:type="dxa"/>
            <w:tcMar>
              <w:top w:w="28" w:type="dxa"/>
              <w:right w:w="28" w:type="dxa"/>
            </w:tcMar>
          </w:tcPr>
          <w:p w14:paraId="2051CC15"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7779124A" w14:textId="77777777" w:rsidTr="00165FE4">
        <w:trPr>
          <w:trHeight w:val="1008"/>
        </w:trPr>
        <w:tc>
          <w:tcPr>
            <w:tcW w:w="4737" w:type="dxa"/>
            <w:tcBorders>
              <w:bottom w:val="single" w:sz="4" w:space="0" w:color="auto"/>
            </w:tcBorders>
            <w:tcMar>
              <w:top w:w="28" w:type="dxa"/>
              <w:right w:w="28" w:type="dxa"/>
            </w:tcMar>
          </w:tcPr>
          <w:p w14:paraId="428496FB" w14:textId="77777777" w:rsidR="00B941EF" w:rsidRPr="00FB24DF" w:rsidRDefault="00B941EF"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73A0EBBB"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F8048E2"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 Directeur de mission</w:t>
            </w:r>
          </w:p>
        </w:tc>
      </w:tr>
      <w:tr w:rsidR="00B941EF" w:rsidRPr="00FB24DF" w14:paraId="6C8D5F41" w14:textId="77777777" w:rsidTr="00165FE4">
        <w:tc>
          <w:tcPr>
            <w:tcW w:w="9157" w:type="dxa"/>
            <w:gridSpan w:val="2"/>
            <w:tcBorders>
              <w:top w:val="single" w:sz="4" w:space="0" w:color="auto"/>
              <w:bottom w:val="single" w:sz="4" w:space="0" w:color="auto"/>
            </w:tcBorders>
            <w:tcMar>
              <w:top w:w="28" w:type="dxa"/>
              <w:right w:w="28" w:type="dxa"/>
            </w:tcMar>
            <w:vAlign w:val="center"/>
          </w:tcPr>
          <w:p w14:paraId="7ABF9B63"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23B92492" w14:textId="77777777" w:rsidR="00B941EF" w:rsidRPr="00FB24DF" w:rsidRDefault="00B941EF" w:rsidP="00165FE4">
            <w:pPr>
              <w:pStyle w:val="paragraph"/>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 xml:space="preserve">Un fonds d’investissement opérant dans la région MENA nous a sollicité pour conduire une due diligence. Les résultats de la due diligence permettront de guider le client dans sa prise de décision concernant un investissement dans le secteur de la grande distribution.   </w:t>
            </w:r>
          </w:p>
          <w:p w14:paraId="10BCB568" w14:textId="77777777" w:rsidR="00B941EF" w:rsidRPr="00FB24DF" w:rsidRDefault="00B941EF" w:rsidP="00165FE4">
            <w:pPr>
              <w:pStyle w:val="paragraph"/>
              <w:spacing w:before="0" w:beforeAutospacing="0" w:after="0" w:afterAutospacing="0"/>
              <w:jc w:val="both"/>
              <w:textAlignment w:val="baseline"/>
              <w:rPr>
                <w:rFonts w:ascii="Klavika Light" w:hAnsi="Klavika Light"/>
                <w:sz w:val="20"/>
                <w:szCs w:val="20"/>
                <w:lang w:val="fr-FR"/>
              </w:rPr>
            </w:pPr>
          </w:p>
          <w:p w14:paraId="32880B62" w14:textId="77777777" w:rsidR="00B941EF" w:rsidRPr="00FB24DF" w:rsidRDefault="00B941EF" w:rsidP="00165FE4">
            <w:pPr>
              <w:pStyle w:val="paragraph"/>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Le projet vise à : </w:t>
            </w:r>
          </w:p>
          <w:p w14:paraId="282975B6" w14:textId="77777777" w:rsidR="00B941EF" w:rsidRPr="00FB24DF" w:rsidRDefault="00B941EF" w:rsidP="00165FE4">
            <w:pPr>
              <w:pStyle w:val="paragraph"/>
              <w:spacing w:before="0" w:beforeAutospacing="0" w:after="0" w:afterAutospacing="0"/>
              <w:jc w:val="both"/>
              <w:textAlignment w:val="baseline"/>
              <w:rPr>
                <w:rFonts w:ascii="Klavika Light" w:hAnsi="Klavika Light"/>
                <w:sz w:val="20"/>
                <w:szCs w:val="20"/>
                <w:lang w:val="fr-FR"/>
              </w:rPr>
            </w:pPr>
          </w:p>
          <w:p w14:paraId="5995890E"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Valider le concept  </w:t>
            </w:r>
          </w:p>
          <w:p w14:paraId="58B7B1EE"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Valider le modèle commercial </w:t>
            </w:r>
          </w:p>
          <w:p w14:paraId="1A31DB1E"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Valider les hypothèses du modèle économique / du plan d’affaire </w:t>
            </w:r>
          </w:p>
          <w:p w14:paraId="05AFD7B5"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Analyser l’organisation et la logistique  </w:t>
            </w:r>
          </w:p>
          <w:p w14:paraId="45F2EB02" w14:textId="77777777" w:rsidR="00B941EF" w:rsidRPr="00FB24DF" w:rsidRDefault="00B941EF" w:rsidP="00B941EF">
            <w:pPr>
              <w:pStyle w:val="paragraph"/>
              <w:numPr>
                <w:ilvl w:val="0"/>
                <w:numId w:val="30"/>
              </w:numPr>
              <w:spacing w:before="0" w:beforeAutospacing="0" w:after="0" w:afterAutospacing="0"/>
              <w:jc w:val="both"/>
              <w:textAlignment w:val="baseline"/>
              <w:rPr>
                <w:rFonts w:ascii="Klavika Light" w:hAnsi="Klavika Light"/>
                <w:sz w:val="20"/>
                <w:szCs w:val="20"/>
                <w:lang w:val="fr-FR"/>
              </w:rPr>
            </w:pPr>
            <w:r w:rsidRPr="00FB24DF">
              <w:rPr>
                <w:rFonts w:ascii="Klavika Light" w:hAnsi="Klavika Light"/>
                <w:sz w:val="20"/>
                <w:szCs w:val="20"/>
                <w:lang w:val="fr-FR"/>
              </w:rPr>
              <w:t>Analyser et évaluer les risques </w:t>
            </w:r>
          </w:p>
          <w:p w14:paraId="132E84AB" w14:textId="77777777" w:rsidR="00B941EF" w:rsidRPr="00FB24DF" w:rsidRDefault="00B941EF"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Approche &amp; périmètre d’accompagnement</w:t>
            </w:r>
          </w:p>
          <w:p w14:paraId="7AA45EE5" w14:textId="77777777" w:rsidR="00B941EF" w:rsidRPr="00FB24DF" w:rsidRDefault="00B941EF" w:rsidP="00165FE4">
            <w:pPr>
              <w:tabs>
                <w:tab w:val="num" w:pos="1440"/>
              </w:tabs>
              <w:spacing w:after="0"/>
              <w:jc w:val="both"/>
              <w:rPr>
                <w:rFonts w:ascii="Klavika Light" w:hAnsi="Klavika Light"/>
                <w:b/>
                <w:sz w:val="20"/>
                <w:szCs w:val="20"/>
              </w:rPr>
            </w:pPr>
          </w:p>
          <w:p w14:paraId="0ED98209" w14:textId="77777777" w:rsidR="00B941EF" w:rsidRDefault="00B941EF" w:rsidP="00165FE4">
            <w:pPr>
              <w:pStyle w:val="paragraph"/>
              <w:spacing w:before="0" w:beforeAutospacing="0" w:after="0" w:afterAutospacing="0"/>
              <w:jc w:val="both"/>
              <w:textAlignment w:val="baseline"/>
              <w:rPr>
                <w:rFonts w:ascii="Klavika Light" w:hAnsi="Klavika Light"/>
                <w:sz w:val="20"/>
                <w:szCs w:val="20"/>
                <w:lang w:val="fr-FR"/>
              </w:rPr>
            </w:pPr>
            <w:r w:rsidRPr="00E22E1D">
              <w:rPr>
                <w:rFonts w:ascii="Klavika Light" w:hAnsi="Klavika Light"/>
                <w:sz w:val="20"/>
                <w:szCs w:val="20"/>
                <w:lang w:val="fr-FR"/>
              </w:rPr>
              <w:t>Validation du modèle de simulation par la reproduction du chiffre d’affaires de deux hypermarchés</w:t>
            </w:r>
          </w:p>
          <w:p w14:paraId="495E5D13" w14:textId="77777777" w:rsidR="00B941EF" w:rsidRDefault="00B941EF" w:rsidP="00165FE4">
            <w:pPr>
              <w:pStyle w:val="paragraph"/>
              <w:spacing w:before="0" w:beforeAutospacing="0" w:after="0" w:afterAutospacing="0"/>
              <w:jc w:val="both"/>
              <w:textAlignment w:val="baseline"/>
              <w:rPr>
                <w:rFonts w:ascii="Klavika Light" w:hAnsi="Klavika Light"/>
                <w:sz w:val="20"/>
                <w:szCs w:val="20"/>
                <w:lang w:val="fr-FR"/>
              </w:rPr>
            </w:pPr>
            <w:r w:rsidRPr="005A0AD3">
              <w:rPr>
                <w:rFonts w:ascii="Klavika Light" w:hAnsi="Klavika Light"/>
                <w:sz w:val="20"/>
                <w:szCs w:val="20"/>
                <w:lang w:val="fr-FR"/>
              </w:rPr>
              <w:t>Élaboration d’une liste de recommandations, incluant les réserves à lever pour la suite du projet</w:t>
            </w:r>
          </w:p>
          <w:p w14:paraId="44257885" w14:textId="77777777" w:rsidR="00B941EF" w:rsidRPr="00FB24DF" w:rsidRDefault="00B941EF" w:rsidP="00165FE4">
            <w:pPr>
              <w:pStyle w:val="paragraph"/>
              <w:spacing w:before="0" w:beforeAutospacing="0" w:after="0" w:afterAutospacing="0"/>
              <w:jc w:val="both"/>
              <w:textAlignment w:val="baseline"/>
              <w:rPr>
                <w:rFonts w:ascii="Klavika Light" w:hAnsi="Klavika Light"/>
                <w:sz w:val="20"/>
                <w:szCs w:val="20"/>
                <w:lang w:val="fr-FR"/>
              </w:rPr>
            </w:pPr>
            <w:r w:rsidRPr="005A0AD3">
              <w:rPr>
                <w:rFonts w:ascii="Klavika Light" w:hAnsi="Klavika Light"/>
                <w:sz w:val="20"/>
                <w:szCs w:val="20"/>
                <w:lang w:val="fr-FR"/>
              </w:rPr>
              <w:t>Le rapport final a permis au comité d’investissement de prendre une décision sur l’acquisition cible, sur la base d’analyses factuelles et quantitatives</w:t>
            </w:r>
          </w:p>
        </w:tc>
      </w:tr>
      <w:tr w:rsidR="00B941EF" w:rsidRPr="00FB24DF" w14:paraId="2FC7CC5A" w14:textId="77777777" w:rsidTr="00165FE4">
        <w:tc>
          <w:tcPr>
            <w:tcW w:w="9157" w:type="dxa"/>
            <w:gridSpan w:val="2"/>
            <w:tcBorders>
              <w:top w:val="single" w:sz="4" w:space="0" w:color="auto"/>
              <w:bottom w:val="double" w:sz="6" w:space="0" w:color="auto"/>
            </w:tcBorders>
            <w:tcMar>
              <w:top w:w="28" w:type="dxa"/>
              <w:right w:w="28" w:type="dxa"/>
            </w:tcMar>
            <w:vAlign w:val="center"/>
          </w:tcPr>
          <w:p w14:paraId="068C31C2" w14:textId="77777777" w:rsidR="00B941EF" w:rsidRPr="00FB24DF" w:rsidRDefault="00B941EF" w:rsidP="00165FE4">
            <w:pPr>
              <w:spacing w:after="0"/>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4B5D9DBE"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sz w:val="20"/>
                <w:szCs w:val="20"/>
              </w:rPr>
              <w:t>Principaux résultats &amp; impacts</w:t>
            </w:r>
          </w:p>
          <w:p w14:paraId="617959B0" w14:textId="77777777" w:rsidR="00B941EF" w:rsidRPr="005004F4" w:rsidRDefault="00B941EF" w:rsidP="00B941EF">
            <w:pPr>
              <w:pStyle w:val="Paragraphedeliste"/>
              <w:numPr>
                <w:ilvl w:val="0"/>
                <w:numId w:val="208"/>
              </w:numPr>
              <w:spacing w:after="0" w:line="259" w:lineRule="auto"/>
              <w:jc w:val="both"/>
              <w:rPr>
                <w:rFonts w:ascii="Klavika Light" w:hAnsi="Klavika Light"/>
                <w:sz w:val="20"/>
                <w:szCs w:val="20"/>
              </w:rPr>
            </w:pPr>
            <w:r w:rsidRPr="005004F4">
              <w:rPr>
                <w:rFonts w:ascii="Klavika Light" w:hAnsi="Klavika Light"/>
                <w:b/>
                <w:sz w:val="20"/>
                <w:szCs w:val="20"/>
              </w:rPr>
              <w:t>Analyse des documents du projet</w:t>
            </w:r>
            <w:r w:rsidRPr="005004F4">
              <w:rPr>
                <w:rFonts w:ascii="Klavika Light" w:hAnsi="Klavika Light"/>
                <w:sz w:val="20"/>
                <w:szCs w:val="20"/>
              </w:rPr>
              <w:t xml:space="preserve"> : business plan, étude de marché, etc.</w:t>
            </w:r>
          </w:p>
          <w:p w14:paraId="0772A2B6" w14:textId="77777777" w:rsidR="00B941EF" w:rsidRPr="005004F4" w:rsidRDefault="00B941EF" w:rsidP="00B941EF">
            <w:pPr>
              <w:pStyle w:val="Paragraphedeliste"/>
              <w:numPr>
                <w:ilvl w:val="0"/>
                <w:numId w:val="208"/>
              </w:numPr>
              <w:spacing w:after="0" w:line="259" w:lineRule="auto"/>
              <w:jc w:val="both"/>
              <w:rPr>
                <w:rFonts w:ascii="Klavika Light" w:hAnsi="Klavika Light"/>
                <w:sz w:val="20"/>
                <w:szCs w:val="20"/>
              </w:rPr>
            </w:pPr>
            <w:r w:rsidRPr="005004F4">
              <w:rPr>
                <w:rFonts w:ascii="Klavika Light" w:hAnsi="Klavika Light"/>
                <w:b/>
                <w:sz w:val="20"/>
                <w:szCs w:val="20"/>
              </w:rPr>
              <w:t>Organisation d’entretiens avec les investisseurs</w:t>
            </w:r>
          </w:p>
          <w:p w14:paraId="53D8D790" w14:textId="77777777" w:rsidR="00B941EF" w:rsidRPr="005004F4" w:rsidRDefault="00B941EF" w:rsidP="00B941EF">
            <w:pPr>
              <w:pStyle w:val="Paragraphedeliste"/>
              <w:numPr>
                <w:ilvl w:val="0"/>
                <w:numId w:val="208"/>
              </w:numPr>
              <w:spacing w:after="0" w:line="259" w:lineRule="auto"/>
              <w:jc w:val="both"/>
              <w:rPr>
                <w:rFonts w:ascii="Klavika Light" w:hAnsi="Klavika Light"/>
                <w:sz w:val="20"/>
                <w:szCs w:val="20"/>
              </w:rPr>
            </w:pPr>
            <w:r w:rsidRPr="005004F4">
              <w:rPr>
                <w:rFonts w:ascii="Klavika Light" w:hAnsi="Klavika Light"/>
                <w:b/>
                <w:sz w:val="20"/>
                <w:szCs w:val="20"/>
              </w:rPr>
              <w:t>Analyse des données collectées sur le commerce de détail alimentaire</w:t>
            </w:r>
            <w:r w:rsidRPr="005004F4">
              <w:rPr>
                <w:rFonts w:ascii="Klavika Light" w:hAnsi="Klavika Light"/>
                <w:sz w:val="20"/>
                <w:szCs w:val="20"/>
              </w:rPr>
              <w:t xml:space="preserve"> du pays cible</w:t>
            </w:r>
          </w:p>
          <w:p w14:paraId="40D29909" w14:textId="77777777" w:rsidR="00B941EF" w:rsidRPr="005004F4" w:rsidRDefault="00B941EF" w:rsidP="00B941EF">
            <w:pPr>
              <w:pStyle w:val="Paragraphedeliste"/>
              <w:numPr>
                <w:ilvl w:val="0"/>
                <w:numId w:val="30"/>
              </w:numPr>
              <w:spacing w:after="0" w:line="259" w:lineRule="auto"/>
              <w:jc w:val="both"/>
              <w:rPr>
                <w:rFonts w:ascii="Klavika Light" w:hAnsi="Klavika Light"/>
                <w:sz w:val="20"/>
                <w:szCs w:val="20"/>
              </w:rPr>
            </w:pPr>
            <w:r w:rsidRPr="005004F4">
              <w:rPr>
                <w:rFonts w:ascii="Klavika Light" w:hAnsi="Klavika Light"/>
                <w:b/>
                <w:sz w:val="20"/>
                <w:szCs w:val="20"/>
              </w:rPr>
              <w:t>Élaboration d’un modèle de simulation des ventes d’une grande surface</w:t>
            </w:r>
            <w:r w:rsidRPr="005004F4">
              <w:rPr>
                <w:rFonts w:ascii="Klavika Light" w:hAnsi="Klavika Light"/>
                <w:sz w:val="20"/>
                <w:szCs w:val="20"/>
              </w:rPr>
              <w:t>, basé sur la qualité de vie, les habitudes de consommation et le nombre d’habitants</w:t>
            </w:r>
          </w:p>
          <w:p w14:paraId="6A45D36C" w14:textId="77777777" w:rsidR="00B941EF" w:rsidRPr="00FB24DF" w:rsidRDefault="00B941EF" w:rsidP="00165FE4">
            <w:pPr>
              <w:spacing w:after="0"/>
              <w:jc w:val="both"/>
              <w:rPr>
                <w:rFonts w:ascii="Klavika Light" w:hAnsi="Klavika Light"/>
                <w:sz w:val="20"/>
                <w:szCs w:val="20"/>
              </w:rPr>
            </w:pPr>
          </w:p>
          <w:p w14:paraId="13CCB852" w14:textId="5CFFA8DA" w:rsidR="00B941EF" w:rsidRPr="00FB24DF" w:rsidRDefault="00B941EF" w:rsidP="00165FE4">
            <w:pPr>
              <w:pStyle w:val="paragraph"/>
              <w:spacing w:after="0" w:afterAutospacing="0"/>
              <w:jc w:val="center"/>
              <w:textAlignment w:val="baseline"/>
              <w:rPr>
                <w:rFonts w:ascii="Klavika Light" w:hAnsi="Klavika Light"/>
                <w:b/>
                <w:sz w:val="20"/>
                <w:szCs w:val="20"/>
                <w:lang w:val="fr-FR"/>
              </w:rPr>
            </w:pPr>
          </w:p>
        </w:tc>
      </w:tr>
    </w:tbl>
    <w:p w14:paraId="1F1DC413" w14:textId="77777777" w:rsidR="00B941EF" w:rsidRDefault="00B941EF" w:rsidP="00D90E8A"/>
    <w:p w14:paraId="7A50E71C" w14:textId="77777777" w:rsidR="00B941EF" w:rsidRDefault="00B941EF" w:rsidP="00D90E8A"/>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0AF38F1B" w14:textId="77777777" w:rsidTr="00165FE4">
        <w:trPr>
          <w:trHeight w:val="373"/>
        </w:trPr>
        <w:tc>
          <w:tcPr>
            <w:tcW w:w="9157" w:type="dxa"/>
            <w:gridSpan w:val="2"/>
            <w:shd w:val="clear" w:color="auto" w:fill="970354"/>
            <w:tcMar>
              <w:top w:w="28" w:type="dxa"/>
              <w:right w:w="28" w:type="dxa"/>
            </w:tcMar>
            <w:vAlign w:val="bottom"/>
          </w:tcPr>
          <w:p w14:paraId="4815E4B3"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195" w:name="_Toc217050911"/>
            <w:r w:rsidRPr="00FB24DF">
              <w:rPr>
                <w:rFonts w:ascii="Klavika Light" w:hAnsi="Klavika Light"/>
                <w:color w:val="FFFFFF" w:themeColor="background1"/>
                <w:sz w:val="20"/>
                <w:szCs w:val="20"/>
              </w:rPr>
              <w:lastRenderedPageBreak/>
              <w:t>Due diligence commerciale dans les industries du papier et du carton</w:t>
            </w:r>
            <w:bookmarkEnd w:id="195"/>
          </w:p>
        </w:tc>
      </w:tr>
      <w:tr w:rsidR="00B941EF" w:rsidRPr="00FB24DF" w14:paraId="5B39B676" w14:textId="77777777" w:rsidTr="00165FE4">
        <w:trPr>
          <w:trHeight w:val="695"/>
        </w:trPr>
        <w:tc>
          <w:tcPr>
            <w:tcW w:w="4737" w:type="dxa"/>
            <w:tcMar>
              <w:top w:w="28" w:type="dxa"/>
              <w:right w:w="28" w:type="dxa"/>
            </w:tcMar>
          </w:tcPr>
          <w:p w14:paraId="3CC5BDC0" w14:textId="77777777" w:rsidR="00B941EF" w:rsidRPr="00FB24DF" w:rsidRDefault="00B941EF" w:rsidP="00165FE4">
            <w:pPr>
              <w:spacing w:after="0"/>
              <w:jc w:val="both"/>
              <w:rPr>
                <w:rFonts w:ascii="Klavika Light" w:hAnsi="Klavika Light"/>
                <w:b/>
                <w:bCs/>
                <w:color w:val="000000" w:themeColor="text1"/>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96" w:name="Papier"/>
            <w:r w:rsidRPr="00FB24DF">
              <w:rPr>
                <w:rFonts w:ascii="Klavika Light" w:hAnsi="Klavika Light"/>
                <w:b/>
                <w:sz w:val="20"/>
                <w:szCs w:val="20"/>
              </w:rPr>
              <w:t>Due diligence commerciale pour un acteur dans le secteur du papier</w:t>
            </w:r>
            <w:bookmarkEnd w:id="196"/>
          </w:p>
        </w:tc>
        <w:tc>
          <w:tcPr>
            <w:tcW w:w="4420" w:type="dxa"/>
            <w:tcMar>
              <w:top w:w="28" w:type="dxa"/>
              <w:right w:w="28" w:type="dxa"/>
            </w:tcMar>
          </w:tcPr>
          <w:p w14:paraId="090D3868"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4B0B9B46" w14:textId="77777777" w:rsidTr="00165FE4">
        <w:trPr>
          <w:trHeight w:val="389"/>
        </w:trPr>
        <w:tc>
          <w:tcPr>
            <w:tcW w:w="4737" w:type="dxa"/>
            <w:tcMar>
              <w:top w:w="28" w:type="dxa"/>
              <w:right w:w="28" w:type="dxa"/>
            </w:tcMar>
          </w:tcPr>
          <w:p w14:paraId="5019AE0C"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0436F2C1"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Muhammed Abbassi</w:t>
            </w:r>
          </w:p>
        </w:tc>
      </w:tr>
      <w:tr w:rsidR="00B941EF" w:rsidRPr="00FB24DF" w14:paraId="56B3D367" w14:textId="77777777" w:rsidTr="00165FE4">
        <w:trPr>
          <w:trHeight w:val="470"/>
        </w:trPr>
        <w:tc>
          <w:tcPr>
            <w:tcW w:w="4737" w:type="dxa"/>
            <w:tcMar>
              <w:top w:w="28" w:type="dxa"/>
              <w:right w:w="28" w:type="dxa"/>
            </w:tcMar>
          </w:tcPr>
          <w:p w14:paraId="17509902" w14:textId="77777777" w:rsidR="00B941EF" w:rsidRPr="00FB24DF" w:rsidRDefault="00B941EF"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0A0AADA2"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26524C72" w14:textId="77777777" w:rsidTr="00165FE4">
        <w:tc>
          <w:tcPr>
            <w:tcW w:w="4737" w:type="dxa"/>
            <w:tcMar>
              <w:top w:w="28" w:type="dxa"/>
              <w:right w:w="28" w:type="dxa"/>
            </w:tcMar>
          </w:tcPr>
          <w:p w14:paraId="4BC1EF0F"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Adresse : NA</w:t>
            </w:r>
          </w:p>
        </w:tc>
        <w:tc>
          <w:tcPr>
            <w:tcW w:w="4420" w:type="dxa"/>
            <w:tcMar>
              <w:top w:w="28" w:type="dxa"/>
              <w:right w:w="28" w:type="dxa"/>
            </w:tcMar>
          </w:tcPr>
          <w:p w14:paraId="69FCE7B7"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Nombre de mois de travail, durée du projet : 2</w:t>
            </w:r>
            <w:r w:rsidRPr="00FB24DF">
              <w:rPr>
                <w:rFonts w:ascii="Klavika Light" w:hAnsi="Klavika Light"/>
                <w:b/>
                <w:sz w:val="20"/>
                <w:szCs w:val="20"/>
              </w:rPr>
              <w:t xml:space="preserve"> mois</w:t>
            </w:r>
          </w:p>
        </w:tc>
      </w:tr>
      <w:tr w:rsidR="00B941EF" w:rsidRPr="00FB24DF" w14:paraId="5DF71C5E" w14:textId="77777777" w:rsidTr="00165FE4">
        <w:trPr>
          <w:trHeight w:val="389"/>
        </w:trPr>
        <w:tc>
          <w:tcPr>
            <w:tcW w:w="4737" w:type="dxa"/>
            <w:tcMar>
              <w:top w:w="28" w:type="dxa"/>
              <w:right w:w="28" w:type="dxa"/>
            </w:tcMar>
          </w:tcPr>
          <w:p w14:paraId="3E4B79A5" w14:textId="77777777" w:rsidR="00B941EF" w:rsidRPr="00FB24DF" w:rsidRDefault="00B941EF"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 xml:space="preserve">04 / 2021 </w:t>
            </w:r>
          </w:p>
          <w:p w14:paraId="70868CA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Date d’achèvement (mois/année) : 0</w:t>
            </w:r>
            <w:r w:rsidRPr="00FB24DF">
              <w:rPr>
                <w:rFonts w:ascii="Klavika Light" w:hAnsi="Klavika Light"/>
                <w:b/>
                <w:bCs/>
                <w:sz w:val="20"/>
                <w:szCs w:val="20"/>
              </w:rPr>
              <w:t>6 /2021</w:t>
            </w:r>
          </w:p>
        </w:tc>
        <w:tc>
          <w:tcPr>
            <w:tcW w:w="4420" w:type="dxa"/>
            <w:tcMar>
              <w:top w:w="28" w:type="dxa"/>
              <w:right w:w="28" w:type="dxa"/>
            </w:tcMar>
          </w:tcPr>
          <w:p w14:paraId="74CFAB9A"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339E9B64" w14:textId="77777777" w:rsidTr="00165FE4">
        <w:trPr>
          <w:trHeight w:val="1008"/>
        </w:trPr>
        <w:tc>
          <w:tcPr>
            <w:tcW w:w="4737" w:type="dxa"/>
            <w:tcBorders>
              <w:bottom w:val="single" w:sz="4" w:space="0" w:color="auto"/>
            </w:tcBorders>
            <w:tcMar>
              <w:top w:w="28" w:type="dxa"/>
              <w:right w:w="28" w:type="dxa"/>
            </w:tcMar>
          </w:tcPr>
          <w:p w14:paraId="6C0831DD"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116DE4D2"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Malek Mejri</w:t>
            </w:r>
          </w:p>
        </w:tc>
        <w:tc>
          <w:tcPr>
            <w:tcW w:w="4420" w:type="dxa"/>
            <w:tcBorders>
              <w:bottom w:val="single" w:sz="4" w:space="0" w:color="auto"/>
            </w:tcBorders>
            <w:tcMar>
              <w:top w:w="28" w:type="dxa"/>
              <w:right w:w="28" w:type="dxa"/>
            </w:tcMar>
          </w:tcPr>
          <w:p w14:paraId="3FF017BE" w14:textId="77777777" w:rsidR="00B941EF" w:rsidRPr="00FB24DF" w:rsidRDefault="00B941EF"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8CBAA7D"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Ouissem Ghorbel, Directeur du projet</w:t>
            </w:r>
          </w:p>
          <w:p w14:paraId="38586EC7"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Muhammed, Manager</w:t>
            </w:r>
          </w:p>
        </w:tc>
      </w:tr>
      <w:tr w:rsidR="00B941EF" w:rsidRPr="00FB24DF" w14:paraId="4C21B32D" w14:textId="77777777" w:rsidTr="00165FE4">
        <w:tc>
          <w:tcPr>
            <w:tcW w:w="9157" w:type="dxa"/>
            <w:gridSpan w:val="2"/>
            <w:tcBorders>
              <w:top w:val="single" w:sz="4" w:space="0" w:color="auto"/>
              <w:bottom w:val="double" w:sz="6" w:space="0" w:color="auto"/>
            </w:tcBorders>
            <w:tcMar>
              <w:top w:w="28" w:type="dxa"/>
              <w:right w:w="28" w:type="dxa"/>
            </w:tcMar>
            <w:vAlign w:val="center"/>
          </w:tcPr>
          <w:p w14:paraId="66BC0FA9" w14:textId="77777777" w:rsidR="00B941EF" w:rsidRPr="00FB24DF" w:rsidRDefault="00B941EF"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57B1B969" w14:textId="77777777" w:rsidR="00B941EF" w:rsidRPr="00FB24DF" w:rsidRDefault="00B941EF"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Contexte:</w:t>
            </w:r>
          </w:p>
          <w:p w14:paraId="5822C404"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Un acteur majeur dans la production du papier souhaite intégrer en aval un acteur dans la production du carton.</w:t>
            </w:r>
          </w:p>
          <w:p w14:paraId="48C6A33F"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Les 2 entités ciblent un renforcement de leur positionnement stratégique sur le marché local mais également l’export</w:t>
            </w:r>
          </w:p>
          <w:p w14:paraId="077180E8"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En préparation à la due diligence commerciale, il y a lieu de formuler la thèse d’investissement et de construire le business plan</w:t>
            </w:r>
          </w:p>
          <w:p w14:paraId="286AEFAB" w14:textId="77777777" w:rsidR="00B941EF" w:rsidRPr="00FB24DF" w:rsidRDefault="00B941EF" w:rsidP="00165FE4">
            <w:pPr>
              <w:spacing w:after="0"/>
              <w:jc w:val="both"/>
              <w:rPr>
                <w:rFonts w:ascii="Klavika Light" w:hAnsi="Klavika Light"/>
                <w:b/>
                <w:sz w:val="20"/>
                <w:szCs w:val="20"/>
              </w:rPr>
            </w:pPr>
            <w:r w:rsidRPr="00FB24DF">
              <w:rPr>
                <w:rFonts w:ascii="Klavika Light" w:hAnsi="Klavika Light"/>
                <w:b/>
                <w:sz w:val="20"/>
                <w:szCs w:val="20"/>
              </w:rPr>
              <w:t>Le projet vise à :</w:t>
            </w:r>
          </w:p>
          <w:p w14:paraId="29792D1E"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Aligner les visions des 2 entités autour d’un business plan</w:t>
            </w:r>
          </w:p>
          <w:p w14:paraId="28C4A201"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Construire un business plan sur la base des hypothèses retenues par les 2 entités</w:t>
            </w:r>
          </w:p>
          <w:p w14:paraId="1A87CC7E" w14:textId="77777777" w:rsidR="00B941EF" w:rsidRPr="00FB24DF" w:rsidRDefault="00B941EF" w:rsidP="00165FE4">
            <w:pPr>
              <w:spacing w:after="0"/>
              <w:rPr>
                <w:rFonts w:ascii="Klavika Light" w:hAnsi="Klavika Light"/>
                <w:b/>
                <w:bCs/>
                <w:sz w:val="20"/>
                <w:szCs w:val="20"/>
              </w:rPr>
            </w:pPr>
          </w:p>
          <w:p w14:paraId="66BCC63A" w14:textId="77777777" w:rsidR="00B941EF" w:rsidRPr="00FB24DF" w:rsidRDefault="00B941EF" w:rsidP="00165FE4">
            <w:pPr>
              <w:spacing w:after="0"/>
              <w:rPr>
                <w:rFonts w:ascii="Klavika Light" w:hAnsi="Klavika Light"/>
                <w:b/>
                <w:bCs/>
                <w:sz w:val="20"/>
                <w:szCs w:val="20"/>
              </w:rPr>
            </w:pPr>
            <w:r w:rsidRPr="00FB24DF">
              <w:rPr>
                <w:rFonts w:ascii="Klavika Light" w:hAnsi="Klavika Light"/>
                <w:b/>
                <w:bCs/>
                <w:sz w:val="20"/>
                <w:szCs w:val="20"/>
              </w:rPr>
              <w:t>Approche &amp; périmètre d’accompagnement</w:t>
            </w:r>
          </w:p>
          <w:p w14:paraId="730D91B5" w14:textId="77777777" w:rsidR="00B941EF" w:rsidRPr="00FB24DF" w:rsidRDefault="00B941EF" w:rsidP="00165FE4">
            <w:pPr>
              <w:pStyle w:val="Paragraphedeliste"/>
              <w:spacing w:after="0" w:line="240" w:lineRule="auto"/>
              <w:jc w:val="center"/>
              <w:rPr>
                <w:rFonts w:ascii="Klavika Light" w:hAnsi="Klavika Light"/>
                <w:sz w:val="20"/>
                <w:szCs w:val="20"/>
              </w:rPr>
            </w:pPr>
            <w:r w:rsidRPr="00FB24DF">
              <w:rPr>
                <w:rFonts w:ascii="Klavika Light" w:hAnsi="Klavika Light"/>
                <w:noProof/>
                <w:sz w:val="20"/>
                <w:szCs w:val="20"/>
              </w:rPr>
              <w:drawing>
                <wp:inline distT="0" distB="0" distL="0" distR="0" wp14:anchorId="43E3A34F" wp14:editId="0EFCDF00">
                  <wp:extent cx="2655376" cy="1198930"/>
                  <wp:effectExtent l="0" t="0" r="0" b="1270"/>
                  <wp:docPr id="1714013930" name="Image 5" descr="Une image contenant texte, capture d’écran, Site web, Page web&#10;&#10;Le contenu généré par l’IA peut être incorrect.">
                    <a:extLst xmlns:a="http://schemas.openxmlformats.org/drawingml/2006/main">
                      <a:ext uri="{FF2B5EF4-FFF2-40B4-BE49-F238E27FC236}">
                        <a16:creationId xmlns:a16="http://schemas.microsoft.com/office/drawing/2014/main" id="{28D5F7B3-18EC-4B4F-A261-0AF78F56D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13930" name="Image 5" descr="Une image contenant texte, capture d’écran, Site web, Page web&#10;&#10;Le contenu généré par l’IA peut être incorrect.">
                            <a:extLst>
                              <a:ext uri="{FF2B5EF4-FFF2-40B4-BE49-F238E27FC236}">
                                <a16:creationId xmlns:a16="http://schemas.microsoft.com/office/drawing/2014/main" id="{28D5F7B3-18EC-4B4F-A261-0AF78F56D5BD}"/>
                              </a:ext>
                            </a:extLst>
                          </pic:cNvPr>
                          <pic:cNvPicPr>
                            <a:picLocks noChangeAspect="1"/>
                          </pic:cNvPicPr>
                        </pic:nvPicPr>
                        <pic:blipFill rotWithShape="1">
                          <a:blip r:embed="rId54"/>
                          <a:srcRect t="12399"/>
                          <a:stretch/>
                        </pic:blipFill>
                        <pic:spPr>
                          <a:xfrm>
                            <a:off x="0" y="0"/>
                            <a:ext cx="2655376" cy="1198930"/>
                          </a:xfrm>
                          <a:prstGeom prst="rect">
                            <a:avLst/>
                          </a:prstGeom>
                        </pic:spPr>
                      </pic:pic>
                    </a:graphicData>
                  </a:graphic>
                </wp:inline>
              </w:drawing>
            </w:r>
          </w:p>
          <w:p w14:paraId="6A9BC982"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Formalisation de la vision, de la thèse d'investissement et du plan d'affaires. </w:t>
            </w:r>
          </w:p>
          <w:p w14:paraId="758E6AB2"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Identification des « points de douleurs » à prioriser lors de la due Diligence commerciale.</w:t>
            </w:r>
          </w:p>
          <w:p w14:paraId="73A03322" w14:textId="77777777" w:rsidR="00B941EF" w:rsidRPr="00FB24DF" w:rsidRDefault="00B941EF" w:rsidP="00165FE4">
            <w:pPr>
              <w:spacing w:after="0"/>
              <w:jc w:val="both"/>
              <w:rPr>
                <w:rStyle w:val="normaltextrun"/>
                <w:rFonts w:ascii="Klavika Light" w:hAnsi="Klavika Light"/>
                <w:b/>
                <w:bCs/>
                <w:color w:val="000000"/>
                <w:sz w:val="20"/>
                <w:szCs w:val="20"/>
                <w:shd w:val="clear" w:color="auto" w:fill="FFFFFF"/>
              </w:rPr>
            </w:pPr>
          </w:p>
          <w:p w14:paraId="63D6A4F2" w14:textId="77777777" w:rsidR="00B941EF" w:rsidRPr="00FB24DF" w:rsidRDefault="00B941EF" w:rsidP="00165FE4">
            <w:pPr>
              <w:spacing w:after="0"/>
              <w:jc w:val="both"/>
              <w:rPr>
                <w:rStyle w:val="normaltextrun"/>
                <w:rFonts w:ascii="Klavika Light" w:hAnsi="Klavika Light"/>
                <w:b/>
                <w:bCs/>
                <w:color w:val="000000"/>
                <w:sz w:val="20"/>
                <w:szCs w:val="20"/>
                <w:shd w:val="clear" w:color="auto" w:fill="FFFFFF"/>
              </w:rPr>
            </w:pPr>
          </w:p>
          <w:p w14:paraId="3C82D306" w14:textId="77777777" w:rsidR="00B941EF" w:rsidRPr="00FB24DF" w:rsidRDefault="00B941EF" w:rsidP="00165FE4">
            <w:pPr>
              <w:spacing w:after="0"/>
              <w:jc w:val="both"/>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84864" behindDoc="0" locked="0" layoutInCell="1" allowOverlap="1" wp14:anchorId="1603B98D" wp14:editId="27F212B1">
                  <wp:simplePos x="0" y="0"/>
                  <wp:positionH relativeFrom="column">
                    <wp:posOffset>4141470</wp:posOffset>
                  </wp:positionH>
                  <wp:positionV relativeFrom="page">
                    <wp:posOffset>3669030</wp:posOffset>
                  </wp:positionV>
                  <wp:extent cx="1435100" cy="939800"/>
                  <wp:effectExtent l="0" t="0" r="0" b="0"/>
                  <wp:wrapThrough wrapText="bothSides">
                    <wp:wrapPolygon edited="0">
                      <wp:start x="0" y="0"/>
                      <wp:lineTo x="0" y="21016"/>
                      <wp:lineTo x="21218" y="21016"/>
                      <wp:lineTo x="21218" y="0"/>
                      <wp:lineTo x="0" y="0"/>
                    </wp:wrapPolygon>
                  </wp:wrapThrough>
                  <wp:docPr id="1732322665"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2665" name="Image 1" descr="Une image contenant texte, Police, capture d’écran&#10;&#10;Le contenu généré par l’IA peut être incorrect."/>
                          <pic:cNvPicPr/>
                        </pic:nvPicPr>
                        <pic:blipFill>
                          <a:blip r:embed="rId55">
                            <a:extLst>
                              <a:ext uri="{28A0092B-C50C-407E-A947-70E740481C1C}">
                                <a14:useLocalDpi xmlns:a14="http://schemas.microsoft.com/office/drawing/2010/main" val="0"/>
                              </a:ext>
                            </a:extLst>
                          </a:blip>
                          <a:stretch>
                            <a:fillRect/>
                          </a:stretch>
                        </pic:blipFill>
                        <pic:spPr>
                          <a:xfrm>
                            <a:off x="0" y="0"/>
                            <a:ext cx="1435100" cy="939800"/>
                          </a:xfrm>
                          <a:prstGeom prst="rect">
                            <a:avLst/>
                          </a:prstGeom>
                        </pic:spPr>
                      </pic:pic>
                    </a:graphicData>
                  </a:graphic>
                  <wp14:sizeRelH relativeFrom="margin">
                    <wp14:pctWidth>0</wp14:pctWidth>
                  </wp14:sizeRelH>
                  <wp14:sizeRelV relativeFrom="margin">
                    <wp14:pctHeight>0</wp14:pctHeight>
                  </wp14:sizeRelV>
                </wp:anchor>
              </w:drawing>
            </w: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01E6515E"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Business plan construit</w:t>
            </w:r>
          </w:p>
          <w:p w14:paraId="7BCC41DC"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Hypothèses revues avec les responsables des 2 entités</w:t>
            </w:r>
          </w:p>
          <w:p w14:paraId="66079666"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Points de douleurs » identifiés en anticipation à la due diligence commerciale</w:t>
            </w:r>
          </w:p>
        </w:tc>
      </w:tr>
    </w:tbl>
    <w:p w14:paraId="595FB7AA" w14:textId="77777777" w:rsidR="00B941EF" w:rsidRDefault="00B941EF" w:rsidP="00D90E8A"/>
    <w:p w14:paraId="5FF283F4" w14:textId="77777777" w:rsidR="00B941EF" w:rsidRDefault="00B941EF" w:rsidP="00D90E8A"/>
    <w:tbl>
      <w:tblPr>
        <w:tblpPr w:leftFromText="180" w:rightFromText="180" w:vertAnchor="page" w:horzAnchor="margin" w:tblpY="1483"/>
        <w:tblW w:w="975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021"/>
      </w:tblGrid>
      <w:tr w:rsidR="00B941EF" w:rsidRPr="00FB24DF" w14:paraId="77A8F511" w14:textId="77777777" w:rsidTr="00165FE4">
        <w:trPr>
          <w:trHeight w:val="20"/>
        </w:trPr>
        <w:tc>
          <w:tcPr>
            <w:tcW w:w="9758" w:type="dxa"/>
            <w:gridSpan w:val="2"/>
            <w:shd w:val="clear" w:color="auto" w:fill="970354"/>
            <w:tcMar>
              <w:top w:w="28" w:type="dxa"/>
              <w:right w:w="28" w:type="dxa"/>
            </w:tcMar>
            <w:vAlign w:val="bottom"/>
          </w:tcPr>
          <w:p w14:paraId="05C1D22E" w14:textId="77777777" w:rsidR="00B941EF" w:rsidRPr="00FB24DF" w:rsidRDefault="00B941EF" w:rsidP="00165FE4">
            <w:pPr>
              <w:pStyle w:val="Titre2"/>
              <w:contextualSpacing/>
              <w:jc w:val="center"/>
              <w:rPr>
                <w:rFonts w:ascii="Klavika Light" w:hAnsi="Klavika Light" w:cstheme="minorBidi"/>
                <w:b/>
                <w:bCs/>
                <w:color w:val="FFFFFF" w:themeColor="background1"/>
                <w:sz w:val="20"/>
                <w:szCs w:val="20"/>
              </w:rPr>
            </w:pPr>
            <w:bookmarkStart w:id="197" w:name="_Toc217050912"/>
            <w:r w:rsidRPr="00FB24DF">
              <w:rPr>
                <w:rFonts w:ascii="Klavika Light" w:hAnsi="Klavika Light"/>
                <w:color w:val="FFFFFF" w:themeColor="background1"/>
                <w:sz w:val="20"/>
                <w:szCs w:val="20"/>
              </w:rPr>
              <w:lastRenderedPageBreak/>
              <w:t>Due Diligence commerciale pour l'acquisition d'un acteur régional dans le secteur cosmétique et des soins personnels</w:t>
            </w:r>
            <w:r w:rsidRPr="00FB24DF">
              <w:rPr>
                <w:rFonts w:ascii="Klavika Light" w:hAnsi="Klavika Light" w:cs="Arial"/>
                <w:color w:val="FFFFFF" w:themeColor="background1"/>
                <w:sz w:val="20"/>
                <w:szCs w:val="20"/>
              </w:rPr>
              <w:t>​</w:t>
            </w:r>
            <w:bookmarkEnd w:id="197"/>
          </w:p>
        </w:tc>
      </w:tr>
      <w:tr w:rsidR="00B941EF" w:rsidRPr="00FB24DF" w14:paraId="09E3D961" w14:textId="77777777" w:rsidTr="00165FE4">
        <w:trPr>
          <w:trHeight w:val="20"/>
        </w:trPr>
        <w:tc>
          <w:tcPr>
            <w:tcW w:w="4737" w:type="dxa"/>
            <w:tcMar>
              <w:top w:w="28" w:type="dxa"/>
              <w:right w:w="28" w:type="dxa"/>
            </w:tcMar>
          </w:tcPr>
          <w:p w14:paraId="27CE7C85"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198" w:name="cosmétique"/>
            <w:r w:rsidRPr="00FB24DF">
              <w:rPr>
                <w:rFonts w:ascii="Klavika Light" w:hAnsi="Klavika Light"/>
                <w:b/>
                <w:sz w:val="20"/>
                <w:szCs w:val="20"/>
              </w:rPr>
              <w:t xml:space="preserve">Due Diligence commerciale pour l’acquisition d’un acteur opérant </w:t>
            </w:r>
            <w:r w:rsidRPr="00FB24DF">
              <w:rPr>
                <w:rFonts w:ascii="Klavika Light" w:hAnsi="Klavika Light"/>
                <w:sz w:val="20"/>
                <w:szCs w:val="20"/>
              </w:rPr>
              <w:t xml:space="preserve"> dans </w:t>
            </w:r>
            <w:r w:rsidRPr="00FB24DF">
              <w:rPr>
                <w:rFonts w:ascii="Klavika Light" w:hAnsi="Klavika Light"/>
                <w:b/>
                <w:sz w:val="20"/>
                <w:szCs w:val="20"/>
              </w:rPr>
              <w:t>le secteur cosmétique et des soins personnels</w:t>
            </w:r>
            <w:bookmarkEnd w:id="198"/>
          </w:p>
        </w:tc>
        <w:tc>
          <w:tcPr>
            <w:tcW w:w="5021" w:type="dxa"/>
            <w:tcMar>
              <w:top w:w="28" w:type="dxa"/>
              <w:right w:w="28" w:type="dxa"/>
            </w:tcMar>
          </w:tcPr>
          <w:p w14:paraId="378BD129"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5CBCB930" w14:textId="77777777" w:rsidTr="00165FE4">
        <w:trPr>
          <w:trHeight w:val="20"/>
        </w:trPr>
        <w:tc>
          <w:tcPr>
            <w:tcW w:w="4737" w:type="dxa"/>
            <w:tcMar>
              <w:top w:w="28" w:type="dxa"/>
              <w:right w:w="28" w:type="dxa"/>
            </w:tcMar>
          </w:tcPr>
          <w:p w14:paraId="05171CA8"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Lieu : Tunis</w:t>
            </w:r>
          </w:p>
        </w:tc>
        <w:tc>
          <w:tcPr>
            <w:tcW w:w="5021" w:type="dxa"/>
            <w:tcMar>
              <w:top w:w="28" w:type="dxa"/>
              <w:right w:w="28" w:type="dxa"/>
            </w:tcMar>
          </w:tcPr>
          <w:p w14:paraId="62B31845"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0BB6F499"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04D249C8"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Amine Daly</w:t>
            </w:r>
          </w:p>
          <w:p w14:paraId="126539FA"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Malek Mejri</w:t>
            </w:r>
          </w:p>
          <w:p w14:paraId="506DE7C3"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 xml:space="preserve">Mehdi Broche, expert </w:t>
            </w:r>
          </w:p>
          <w:p w14:paraId="236109AB"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 xml:space="preserve">Faissal Bedbebis, expert </w:t>
            </w:r>
          </w:p>
        </w:tc>
      </w:tr>
      <w:tr w:rsidR="00B941EF" w:rsidRPr="00FB24DF" w14:paraId="09DB06CC" w14:textId="77777777" w:rsidTr="00165FE4">
        <w:trPr>
          <w:trHeight w:val="20"/>
        </w:trPr>
        <w:tc>
          <w:tcPr>
            <w:tcW w:w="4737" w:type="dxa"/>
            <w:tcMar>
              <w:top w:w="28" w:type="dxa"/>
              <w:right w:w="28" w:type="dxa"/>
            </w:tcMar>
          </w:tcPr>
          <w:p w14:paraId="4F195EFF" w14:textId="77777777" w:rsidR="00B941EF" w:rsidRPr="00FB24DF" w:rsidRDefault="00B941EF" w:rsidP="00165FE4">
            <w:pPr>
              <w:spacing w:after="0"/>
              <w:contextualSpacing/>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5021" w:type="dxa"/>
            <w:tcMar>
              <w:top w:w="28" w:type="dxa"/>
              <w:right w:w="28" w:type="dxa"/>
            </w:tcMar>
          </w:tcPr>
          <w:p w14:paraId="1B5E4072"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4DF9C260" w14:textId="77777777" w:rsidTr="00165FE4">
        <w:trPr>
          <w:trHeight w:val="20"/>
        </w:trPr>
        <w:tc>
          <w:tcPr>
            <w:tcW w:w="4737" w:type="dxa"/>
            <w:tcMar>
              <w:top w:w="28" w:type="dxa"/>
              <w:right w:w="28" w:type="dxa"/>
            </w:tcMar>
          </w:tcPr>
          <w:p w14:paraId="32A0681F"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Adresse : Confidentiel </w:t>
            </w:r>
          </w:p>
        </w:tc>
        <w:tc>
          <w:tcPr>
            <w:tcW w:w="5021" w:type="dxa"/>
            <w:tcMar>
              <w:top w:w="28" w:type="dxa"/>
              <w:right w:w="28" w:type="dxa"/>
            </w:tcMar>
          </w:tcPr>
          <w:p w14:paraId="4EC746F3"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4</w:t>
            </w:r>
            <w:r w:rsidRPr="00FB24DF">
              <w:rPr>
                <w:rFonts w:ascii="Klavika Light" w:hAnsi="Klavika Light"/>
                <w:b/>
                <w:sz w:val="20"/>
                <w:szCs w:val="20"/>
              </w:rPr>
              <w:t xml:space="preserve"> mois</w:t>
            </w:r>
          </w:p>
        </w:tc>
      </w:tr>
      <w:tr w:rsidR="00B941EF" w:rsidRPr="00FB24DF" w14:paraId="00EF65BB" w14:textId="77777777" w:rsidTr="00165FE4">
        <w:trPr>
          <w:trHeight w:val="20"/>
        </w:trPr>
        <w:tc>
          <w:tcPr>
            <w:tcW w:w="4737" w:type="dxa"/>
            <w:tcMar>
              <w:top w:w="28" w:type="dxa"/>
              <w:right w:w="28" w:type="dxa"/>
            </w:tcMar>
          </w:tcPr>
          <w:p w14:paraId="01A2BE83" w14:textId="77777777" w:rsidR="00B941EF" w:rsidRPr="00FB24DF" w:rsidRDefault="00B941EF" w:rsidP="00165FE4">
            <w:pPr>
              <w:spacing w:after="0"/>
              <w:contextualSpacing/>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03 / 2021</w:t>
            </w:r>
          </w:p>
          <w:p w14:paraId="5B734EB3"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06 / 2021</w:t>
            </w:r>
          </w:p>
        </w:tc>
        <w:tc>
          <w:tcPr>
            <w:tcW w:w="5021" w:type="dxa"/>
            <w:tcMar>
              <w:top w:w="28" w:type="dxa"/>
              <w:right w:w="28" w:type="dxa"/>
            </w:tcMar>
          </w:tcPr>
          <w:p w14:paraId="719F222F"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1E2B9F3E" w14:textId="77777777" w:rsidTr="00165FE4">
        <w:trPr>
          <w:trHeight w:val="20"/>
        </w:trPr>
        <w:tc>
          <w:tcPr>
            <w:tcW w:w="4737" w:type="dxa"/>
            <w:tcBorders>
              <w:bottom w:val="single" w:sz="4" w:space="0" w:color="auto"/>
            </w:tcBorders>
            <w:tcMar>
              <w:top w:w="28" w:type="dxa"/>
              <w:right w:w="28" w:type="dxa"/>
            </w:tcMar>
          </w:tcPr>
          <w:p w14:paraId="7B1E65C3" w14:textId="77777777" w:rsidR="00B941EF" w:rsidRPr="00FB24DF" w:rsidRDefault="00B941EF"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Nom des Consultants associés /partenaires éventuels :</w:t>
            </w:r>
          </w:p>
          <w:p w14:paraId="5832D7D6"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Malek Mejri </w:t>
            </w:r>
          </w:p>
        </w:tc>
        <w:tc>
          <w:tcPr>
            <w:tcW w:w="5021" w:type="dxa"/>
            <w:tcBorders>
              <w:bottom w:val="single" w:sz="4" w:space="0" w:color="auto"/>
            </w:tcBorders>
            <w:tcMar>
              <w:top w:w="28" w:type="dxa"/>
              <w:right w:w="28" w:type="dxa"/>
            </w:tcMar>
          </w:tcPr>
          <w:p w14:paraId="318F04A2"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56B1972A"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Ouissem Ghorbel : Directeur du projet</w:t>
            </w:r>
          </w:p>
          <w:p w14:paraId="7600F7B4"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Mohamed Amine Daly : Chef de mission</w:t>
            </w:r>
          </w:p>
        </w:tc>
      </w:tr>
      <w:tr w:rsidR="00B941EF" w:rsidRPr="00FB24DF" w14:paraId="6C587FC7" w14:textId="77777777" w:rsidTr="00165FE4">
        <w:trPr>
          <w:trHeight w:val="20"/>
        </w:trPr>
        <w:tc>
          <w:tcPr>
            <w:tcW w:w="9758" w:type="dxa"/>
            <w:gridSpan w:val="2"/>
            <w:tcBorders>
              <w:top w:val="single" w:sz="4" w:space="0" w:color="auto"/>
              <w:bottom w:val="single" w:sz="4" w:space="0" w:color="auto"/>
            </w:tcBorders>
            <w:tcMar>
              <w:top w:w="28" w:type="dxa"/>
              <w:right w:w="28" w:type="dxa"/>
            </w:tcMar>
            <w:vAlign w:val="center"/>
          </w:tcPr>
          <w:p w14:paraId="0A88C1E7" w14:textId="77777777" w:rsidR="00B941EF" w:rsidRPr="00FB24DF" w:rsidRDefault="00B941EF"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Description du projet :</w:t>
            </w:r>
          </w:p>
          <w:p w14:paraId="3B836D1F" w14:textId="77777777" w:rsidR="00B941EF" w:rsidRPr="00FB24DF" w:rsidRDefault="00B941EF" w:rsidP="00165FE4">
            <w:pPr>
              <w:tabs>
                <w:tab w:val="num" w:pos="1440"/>
              </w:tabs>
              <w:spacing w:after="0"/>
              <w:contextualSpacing/>
              <w:jc w:val="both"/>
              <w:rPr>
                <w:rFonts w:ascii="Klavika Light" w:hAnsi="Klavika Light"/>
                <w:b/>
                <w:sz w:val="20"/>
                <w:szCs w:val="20"/>
              </w:rPr>
            </w:pPr>
            <w:r w:rsidRPr="00FB24DF">
              <w:rPr>
                <w:rFonts w:ascii="Klavika Light" w:hAnsi="Klavika Light"/>
                <w:b/>
                <w:bCs/>
                <w:sz w:val="20"/>
                <w:szCs w:val="20"/>
              </w:rPr>
              <w:t>Contexte</w:t>
            </w:r>
          </w:p>
          <w:p w14:paraId="3BFE0C90"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Une société de capital-investissement opérant dans la région MEA a envisagé un investissement dans le secteur des produits de grande consommation plus particulièrement les produits cosmétiques et des soins personnels.</w:t>
            </w:r>
            <w:r w:rsidRPr="00FB24DF">
              <w:rPr>
                <w:rFonts w:ascii="Klavika Light" w:hAnsi="Klavika Light" w:cs="Arial"/>
                <w:sz w:val="20"/>
                <w:szCs w:val="20"/>
              </w:rPr>
              <w:t>​</w:t>
            </w:r>
          </w:p>
          <w:p w14:paraId="1C34C309" w14:textId="77777777" w:rsidR="00B941EF" w:rsidRPr="00FB24DF" w:rsidRDefault="00B941EF" w:rsidP="00B941EF">
            <w:pPr>
              <w:pStyle w:val="Paragraphedeliste"/>
              <w:numPr>
                <w:ilvl w:val="0"/>
                <w:numId w:val="19"/>
              </w:numPr>
              <w:spacing w:after="0" w:line="240" w:lineRule="auto"/>
              <w:ind w:left="714" w:hanging="357"/>
              <w:rPr>
                <w:rFonts w:ascii="Klavika Light" w:hAnsi="Klavika Light"/>
                <w:sz w:val="20"/>
                <w:szCs w:val="20"/>
              </w:rPr>
            </w:pPr>
            <w:r w:rsidRPr="00FB24DF">
              <w:rPr>
                <w:rFonts w:ascii="Klavika Light" w:hAnsi="Klavika Light"/>
                <w:sz w:val="20"/>
                <w:szCs w:val="20"/>
              </w:rPr>
              <w:t xml:space="preserve">Dans ce contexte, le fonds d’investissement a mandaté Matine Consulting pour réaliser une due diligence commerciale afin d’évaluer l’attractivité de cet investissement. </w:t>
            </w:r>
          </w:p>
          <w:p w14:paraId="2F2AF821"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Principaux objectifs : </w:t>
            </w:r>
          </w:p>
          <w:p w14:paraId="1E7DC4E2"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Évaluer l'attractivité du marché </w:t>
            </w:r>
          </w:p>
          <w:p w14:paraId="59F6E319"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Analyser la position concurrentielle de l'entreprise cible</w:t>
            </w:r>
          </w:p>
          <w:p w14:paraId="6F731D7B"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Évaluer la stratégie d’expansion (commercialisation et production de nouveaux produits) et les capacités de la cible (Stratégie, opérations &amp; organisation)</w:t>
            </w:r>
          </w:p>
          <w:p w14:paraId="2E3EEB00"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Évaluer les risques associés à l'investissement </w:t>
            </w:r>
            <w:r w:rsidRPr="00FB24DF">
              <w:rPr>
                <w:rFonts w:ascii="Klavika Light" w:hAnsi="Klavika Light" w:cs="Arial"/>
                <w:sz w:val="20"/>
                <w:szCs w:val="20"/>
              </w:rPr>
              <w:t>​</w:t>
            </w:r>
          </w:p>
          <w:p w14:paraId="3ECA2775"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Revue du Business Plan et ajustement des projections financières</w:t>
            </w:r>
            <w:r w:rsidRPr="00FB24DF">
              <w:rPr>
                <w:rFonts w:ascii="Klavika Light" w:hAnsi="Klavika Light" w:cs="Arial"/>
                <w:sz w:val="20"/>
                <w:szCs w:val="20"/>
              </w:rPr>
              <w:t>​</w:t>
            </w:r>
          </w:p>
        </w:tc>
      </w:tr>
      <w:tr w:rsidR="00B941EF" w:rsidRPr="00FB24DF" w14:paraId="78065CFF" w14:textId="77777777" w:rsidTr="00165FE4">
        <w:trPr>
          <w:trHeight w:val="20"/>
        </w:trPr>
        <w:tc>
          <w:tcPr>
            <w:tcW w:w="9758" w:type="dxa"/>
            <w:gridSpan w:val="2"/>
            <w:tcBorders>
              <w:top w:val="single" w:sz="4" w:space="0" w:color="auto"/>
              <w:bottom w:val="double" w:sz="6" w:space="0" w:color="auto"/>
            </w:tcBorders>
            <w:tcMar>
              <w:top w:w="28" w:type="dxa"/>
              <w:right w:w="28" w:type="dxa"/>
            </w:tcMar>
            <w:vAlign w:val="center"/>
          </w:tcPr>
          <w:p w14:paraId="1A2AF20D"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Description des services effectivement rendu par </w:t>
            </w:r>
            <w:r>
              <w:rPr>
                <w:rFonts w:ascii="Klavika Light" w:hAnsi="Klavika Light"/>
                <w:b/>
                <w:bCs/>
                <w:sz w:val="20"/>
                <w:szCs w:val="20"/>
              </w:rPr>
              <w:t>notre personnel</w:t>
            </w:r>
            <w:r w:rsidRPr="00FB24DF">
              <w:rPr>
                <w:rFonts w:ascii="Klavika Light" w:hAnsi="Klavika Light"/>
                <w:b/>
                <w:bCs/>
                <w:sz w:val="20"/>
                <w:szCs w:val="20"/>
              </w:rPr>
              <w:t xml:space="preserve"> :</w:t>
            </w:r>
          </w:p>
          <w:p w14:paraId="7C94A0D4"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Principales réalisations et impacts :Impacts : </w:t>
            </w:r>
          </w:p>
          <w:p w14:paraId="6CEAE97D"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Analyse interne et externe</w:t>
            </w:r>
            <w:r w:rsidRPr="00FB24DF">
              <w:rPr>
                <w:rFonts w:ascii="Klavika Light" w:hAnsi="Klavika Light" w:cs="Arial"/>
                <w:sz w:val="20"/>
                <w:szCs w:val="20"/>
              </w:rPr>
              <w:t>​</w:t>
            </w:r>
          </w:p>
          <w:p w14:paraId="0B0C3FA6"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Recommandation des ajustements du business plan</w:t>
            </w:r>
            <w:r w:rsidRPr="00FB24DF">
              <w:rPr>
                <w:rFonts w:ascii="Klavika Light" w:hAnsi="Klavika Light" w:cs="Arial"/>
                <w:sz w:val="20"/>
                <w:szCs w:val="20"/>
              </w:rPr>
              <w:t>​</w:t>
            </w:r>
          </w:p>
          <w:p w14:paraId="6FF271AF"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Le rapport final a aidé le comité d'investissement à décider de l'acquisition cible sur la base d'une analyse factuelle et quantitative.</w:t>
            </w:r>
            <w:r w:rsidRPr="00FB24DF">
              <w:rPr>
                <w:rFonts w:ascii="Klavika Light" w:hAnsi="Klavika Light" w:cs="Arial"/>
                <w:sz w:val="20"/>
                <w:szCs w:val="20"/>
              </w:rPr>
              <w:t>​</w:t>
            </w:r>
          </w:p>
          <w:p w14:paraId="4300311F"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 xml:space="preserve">Principales activités : </w:t>
            </w:r>
          </w:p>
          <w:p w14:paraId="7969577D"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Analyser les documents du projet : date interne, Business Plan, étude de marché, </w:t>
            </w:r>
          </w:p>
          <w:p w14:paraId="594E3F75"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Analyser les données collectées sur l'industrie FMCG</w:t>
            </w:r>
          </w:p>
          <w:p w14:paraId="29E55ED2"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Conduite des entretiens avec des experts et le management de la cible </w:t>
            </w:r>
          </w:p>
          <w:p w14:paraId="5F7366AB"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Résolution de problèmes internes (dimensionnement du marché, estimation du potentiel de revenus...)</w:t>
            </w:r>
          </w:p>
          <w:p w14:paraId="693699CA"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Illustrations : </w:t>
            </w:r>
          </w:p>
          <w:p w14:paraId="6EB6DB42" w14:textId="77777777" w:rsidR="00B941EF" w:rsidRPr="00FB24DF" w:rsidRDefault="00B941EF" w:rsidP="00165FE4">
            <w:pPr>
              <w:tabs>
                <w:tab w:val="num" w:pos="1440"/>
              </w:tabs>
              <w:spacing w:after="0"/>
              <w:contextualSpacing/>
              <w:jc w:val="center"/>
              <w:rPr>
                <w:rFonts w:ascii="Klavika Light" w:hAnsi="Klavika Light"/>
                <w:b/>
                <w:sz w:val="20"/>
                <w:szCs w:val="20"/>
              </w:rPr>
            </w:pPr>
            <w:r w:rsidRPr="00FB24DF">
              <w:rPr>
                <w:rFonts w:ascii="Klavika Light" w:hAnsi="Klavika Light"/>
                <w:noProof/>
                <w:sz w:val="20"/>
                <w:szCs w:val="20"/>
              </w:rPr>
              <w:drawing>
                <wp:inline distT="0" distB="0" distL="0" distR="0" wp14:anchorId="272AA3BD" wp14:editId="29D8624D">
                  <wp:extent cx="4510216" cy="927188"/>
                  <wp:effectExtent l="0" t="0" r="5080" b="6350"/>
                  <wp:docPr id="1485811314"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1314" name="Image 1" descr="Une image contenant texte, Police, capture d’écran, conception&#10;&#10;Le contenu généré par l’IA peut être incorrect."/>
                          <pic:cNvPicPr/>
                        </pic:nvPicPr>
                        <pic:blipFill>
                          <a:blip r:embed="rId56"/>
                          <a:stretch>
                            <a:fillRect/>
                          </a:stretch>
                        </pic:blipFill>
                        <pic:spPr>
                          <a:xfrm>
                            <a:off x="0" y="0"/>
                            <a:ext cx="4518027" cy="928794"/>
                          </a:xfrm>
                          <a:prstGeom prst="rect">
                            <a:avLst/>
                          </a:prstGeom>
                        </pic:spPr>
                      </pic:pic>
                    </a:graphicData>
                  </a:graphic>
                </wp:inline>
              </w:drawing>
            </w:r>
          </w:p>
        </w:tc>
      </w:tr>
    </w:tbl>
    <w:p w14:paraId="7224B85E" w14:textId="77777777" w:rsidR="00B941EF" w:rsidRDefault="00B941EF" w:rsidP="00D90E8A"/>
    <w:tbl>
      <w:tblPr>
        <w:tblpPr w:leftFromText="180" w:rightFromText="180" w:vertAnchor="page" w:horzAnchor="margin" w:tblpY="1546"/>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0" w:type="dxa"/>
        </w:tblCellMar>
        <w:tblLook w:val="0000" w:firstRow="0" w:lastRow="0" w:firstColumn="0" w:lastColumn="0" w:noHBand="0" w:noVBand="0"/>
      </w:tblPr>
      <w:tblGrid>
        <w:gridCol w:w="4670"/>
        <w:gridCol w:w="4356"/>
      </w:tblGrid>
      <w:tr w:rsidR="00B941EF" w:rsidRPr="00FB24DF" w14:paraId="368B0F11" w14:textId="77777777" w:rsidTr="00165FE4">
        <w:trPr>
          <w:trHeight w:val="373"/>
        </w:trPr>
        <w:tc>
          <w:tcPr>
            <w:tcW w:w="5000" w:type="pct"/>
            <w:gridSpan w:val="2"/>
            <w:shd w:val="clear" w:color="auto" w:fill="970354"/>
            <w:tcMar>
              <w:top w:w="28" w:type="dxa"/>
              <w:right w:w="28" w:type="dxa"/>
            </w:tcMar>
            <w:vAlign w:val="bottom"/>
          </w:tcPr>
          <w:p w14:paraId="014E5E7A" w14:textId="77777777" w:rsidR="00B941EF" w:rsidRPr="00FB24DF" w:rsidRDefault="00B941EF" w:rsidP="00165FE4">
            <w:pPr>
              <w:pStyle w:val="Titre2"/>
              <w:contextualSpacing/>
              <w:jc w:val="center"/>
              <w:rPr>
                <w:rFonts w:ascii="Klavika Light" w:hAnsi="Klavika Light" w:cstheme="minorBidi"/>
                <w:b/>
                <w:bCs/>
                <w:color w:val="FFFFFF" w:themeColor="background1"/>
                <w:sz w:val="20"/>
                <w:szCs w:val="20"/>
              </w:rPr>
            </w:pPr>
            <w:bookmarkStart w:id="199" w:name="_Toc217050914"/>
            <w:r w:rsidRPr="00FB24DF">
              <w:rPr>
                <w:rFonts w:ascii="Klavika Light" w:hAnsi="Klavika Light"/>
                <w:color w:val="FFFFFF" w:themeColor="background1"/>
                <w:sz w:val="20"/>
                <w:szCs w:val="20"/>
              </w:rPr>
              <w:t>Plan stratégique pour la création d'une plateforme industrielle de cartonnerie et papier</w:t>
            </w:r>
            <w:bookmarkEnd w:id="199"/>
          </w:p>
        </w:tc>
      </w:tr>
      <w:tr w:rsidR="00B941EF" w:rsidRPr="00FB24DF" w14:paraId="4DA1BE1B" w14:textId="77777777" w:rsidTr="00165FE4">
        <w:trPr>
          <w:trHeight w:val="695"/>
        </w:trPr>
        <w:tc>
          <w:tcPr>
            <w:tcW w:w="2587" w:type="pct"/>
            <w:tcMar>
              <w:top w:w="28" w:type="dxa"/>
              <w:right w:w="28" w:type="dxa"/>
            </w:tcMar>
          </w:tcPr>
          <w:p w14:paraId="0FCDC11E" w14:textId="77777777" w:rsidR="00B941EF" w:rsidRPr="00FB24DF" w:rsidRDefault="00B941EF" w:rsidP="00165FE4">
            <w:pPr>
              <w:spacing w:after="0"/>
              <w:contextualSpacing/>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200" w:name="cartonnerie"/>
            <w:r w:rsidRPr="00FB24DF">
              <w:rPr>
                <w:rFonts w:ascii="Klavika Light" w:hAnsi="Klavika Light"/>
                <w:b/>
                <w:sz w:val="20"/>
                <w:szCs w:val="20"/>
              </w:rPr>
              <w:t>Plan stratégique pour la création d'une plateforme industrielle de cartonnerie et papier</w:t>
            </w:r>
            <w:bookmarkEnd w:id="200"/>
          </w:p>
        </w:tc>
        <w:tc>
          <w:tcPr>
            <w:tcW w:w="2413" w:type="pct"/>
            <w:tcMar>
              <w:top w:w="28" w:type="dxa"/>
              <w:right w:w="28" w:type="dxa"/>
            </w:tcMar>
          </w:tcPr>
          <w:p w14:paraId="637654D8"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B941EF" w:rsidRPr="00FB24DF" w14:paraId="6DB82602" w14:textId="77777777" w:rsidTr="00165FE4">
        <w:trPr>
          <w:trHeight w:val="389"/>
        </w:trPr>
        <w:tc>
          <w:tcPr>
            <w:tcW w:w="2587" w:type="pct"/>
            <w:tcMar>
              <w:top w:w="28" w:type="dxa"/>
              <w:right w:w="28" w:type="dxa"/>
            </w:tcMar>
          </w:tcPr>
          <w:p w14:paraId="5106F144"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2413" w:type="pct"/>
            <w:tcMar>
              <w:top w:w="28" w:type="dxa"/>
              <w:right w:w="28" w:type="dxa"/>
            </w:tcMar>
          </w:tcPr>
          <w:p w14:paraId="1262A748" w14:textId="77777777" w:rsidR="00B941EF" w:rsidRPr="00FB24DF" w:rsidRDefault="00B941EF" w:rsidP="00B941EF">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/organisme (profils) : Ouissem Ghorbel</w:t>
            </w:r>
          </w:p>
        </w:tc>
      </w:tr>
      <w:tr w:rsidR="00B941EF" w:rsidRPr="00FB24DF" w14:paraId="7C9E7F89" w14:textId="77777777" w:rsidTr="00165FE4">
        <w:trPr>
          <w:trHeight w:val="470"/>
        </w:trPr>
        <w:tc>
          <w:tcPr>
            <w:tcW w:w="2587" w:type="pct"/>
            <w:tcMar>
              <w:top w:w="28" w:type="dxa"/>
              <w:right w:w="28" w:type="dxa"/>
            </w:tcMar>
          </w:tcPr>
          <w:p w14:paraId="4C97050D" w14:textId="77777777" w:rsidR="00B941EF" w:rsidRPr="00FB24DF" w:rsidRDefault="00B941EF" w:rsidP="00165FE4">
            <w:pPr>
              <w:spacing w:after="0"/>
              <w:contextualSpacing/>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SOTIPAPIER</w:t>
            </w:r>
          </w:p>
        </w:tc>
        <w:tc>
          <w:tcPr>
            <w:tcW w:w="2413" w:type="pct"/>
            <w:tcMar>
              <w:top w:w="28" w:type="dxa"/>
              <w:right w:w="28" w:type="dxa"/>
            </w:tcMar>
          </w:tcPr>
          <w:p w14:paraId="58A993F8"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2</w:t>
            </w:r>
          </w:p>
        </w:tc>
      </w:tr>
      <w:tr w:rsidR="00B941EF" w:rsidRPr="00FB24DF" w14:paraId="6ACA11E6" w14:textId="77777777" w:rsidTr="00165FE4">
        <w:tc>
          <w:tcPr>
            <w:tcW w:w="2587" w:type="pct"/>
            <w:tcMar>
              <w:top w:w="28" w:type="dxa"/>
              <w:right w:w="28" w:type="dxa"/>
            </w:tcMar>
          </w:tcPr>
          <w:p w14:paraId="678FA0EE" w14:textId="77777777" w:rsidR="00B941EF" w:rsidRPr="00FB24DF" w:rsidRDefault="00B941EF" w:rsidP="00165FE4">
            <w:pPr>
              <w:spacing w:after="0"/>
              <w:contextualSpacing/>
              <w:jc w:val="both"/>
              <w:rPr>
                <w:rFonts w:ascii="Klavika Light" w:hAnsi="Klavika Light"/>
                <w:sz w:val="20"/>
                <w:szCs w:val="20"/>
              </w:rPr>
            </w:pPr>
            <w:r w:rsidRPr="00FB24DF">
              <w:rPr>
                <w:rFonts w:ascii="Klavika Light" w:hAnsi="Klavika Light"/>
                <w:sz w:val="20"/>
                <w:szCs w:val="20"/>
              </w:rPr>
              <w:t>Adresse :  Belli Village, 8022 Nabeul, Tunisie</w:t>
            </w:r>
          </w:p>
        </w:tc>
        <w:tc>
          <w:tcPr>
            <w:tcW w:w="2413" w:type="pct"/>
            <w:tcMar>
              <w:top w:w="28" w:type="dxa"/>
              <w:right w:w="28" w:type="dxa"/>
            </w:tcMar>
          </w:tcPr>
          <w:p w14:paraId="0C1DB589"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Nombre de mois de travail, durée du projet : 4</w:t>
            </w:r>
            <w:r w:rsidRPr="00FB24DF">
              <w:rPr>
                <w:rFonts w:ascii="Klavika Light" w:hAnsi="Klavika Light"/>
                <w:b/>
                <w:sz w:val="20"/>
                <w:szCs w:val="20"/>
              </w:rPr>
              <w:t xml:space="preserve"> mois</w:t>
            </w:r>
          </w:p>
        </w:tc>
      </w:tr>
      <w:tr w:rsidR="00B941EF" w:rsidRPr="00FB24DF" w14:paraId="0CF222AA" w14:textId="77777777" w:rsidTr="00165FE4">
        <w:trPr>
          <w:trHeight w:val="389"/>
        </w:trPr>
        <w:tc>
          <w:tcPr>
            <w:tcW w:w="2587" w:type="pct"/>
            <w:tcMar>
              <w:top w:w="28" w:type="dxa"/>
              <w:right w:w="28" w:type="dxa"/>
            </w:tcMar>
          </w:tcPr>
          <w:p w14:paraId="651D892E" w14:textId="77777777" w:rsidR="00B941EF" w:rsidRPr="00FB24DF" w:rsidRDefault="00B941EF" w:rsidP="00165FE4">
            <w:pPr>
              <w:spacing w:after="0"/>
              <w:contextualSpacing/>
              <w:rPr>
                <w:rStyle w:val="normaltextrun"/>
                <w:rFonts w:ascii="Klavika Light" w:hAnsi="Klavika Light"/>
                <w:b/>
                <w:bCs/>
                <w:color w:val="000000"/>
                <w:sz w:val="20"/>
                <w:szCs w:val="20"/>
                <w:shd w:val="clear" w:color="auto" w:fill="EDEBE9"/>
              </w:rPr>
            </w:pPr>
            <w:r w:rsidRPr="00FB24DF">
              <w:rPr>
                <w:rFonts w:ascii="Klavika Light" w:hAnsi="Klavika Light"/>
                <w:sz w:val="20"/>
                <w:szCs w:val="20"/>
              </w:rPr>
              <w:t xml:space="preserve">Date de démarrage (mois/année) : </w:t>
            </w:r>
            <w:r w:rsidRPr="00FB24DF">
              <w:rPr>
                <w:rFonts w:ascii="Klavika Light" w:hAnsi="Klavika Light"/>
                <w:b/>
                <w:sz w:val="20"/>
                <w:szCs w:val="20"/>
              </w:rPr>
              <w:t xml:space="preserve">09 / </w:t>
            </w:r>
            <w:r w:rsidRPr="00FB24DF">
              <w:rPr>
                <w:rFonts w:ascii="Klavika Light" w:hAnsi="Klavika Light"/>
                <w:sz w:val="20"/>
                <w:szCs w:val="20"/>
              </w:rPr>
              <w:t>2021</w:t>
            </w:r>
            <w:r w:rsidRPr="00FB24DF">
              <w:rPr>
                <w:rStyle w:val="normaltextrun"/>
                <w:rFonts w:ascii="Klavika Light" w:hAnsi="Klavika Light"/>
                <w:b/>
                <w:bCs/>
                <w:color w:val="000000"/>
                <w:sz w:val="20"/>
                <w:szCs w:val="20"/>
                <w:shd w:val="clear" w:color="auto" w:fill="EDEBE9"/>
              </w:rPr>
              <w:t xml:space="preserve"> </w:t>
            </w:r>
          </w:p>
          <w:p w14:paraId="3924A7D1"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12 /2021</w:t>
            </w:r>
          </w:p>
        </w:tc>
        <w:tc>
          <w:tcPr>
            <w:tcW w:w="2413" w:type="pct"/>
            <w:tcMar>
              <w:top w:w="28" w:type="dxa"/>
              <w:right w:w="28" w:type="dxa"/>
            </w:tcMar>
          </w:tcPr>
          <w:p w14:paraId="4E46CB4D"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6834C207" w14:textId="77777777" w:rsidTr="00165FE4">
        <w:trPr>
          <w:trHeight w:val="1008"/>
        </w:trPr>
        <w:tc>
          <w:tcPr>
            <w:tcW w:w="2587" w:type="pct"/>
            <w:tcBorders>
              <w:bottom w:val="single" w:sz="4" w:space="0" w:color="auto"/>
            </w:tcBorders>
            <w:tcMar>
              <w:top w:w="28" w:type="dxa"/>
              <w:right w:w="28" w:type="dxa"/>
            </w:tcMar>
          </w:tcPr>
          <w:p w14:paraId="4028977E"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 :</w:t>
            </w:r>
          </w:p>
          <w:p w14:paraId="70489E67" w14:textId="77777777" w:rsidR="00B941EF" w:rsidRPr="00FB24DF" w:rsidRDefault="00B941EF"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Malek Mejri</w:t>
            </w:r>
          </w:p>
          <w:p w14:paraId="2CF1C942" w14:textId="77777777" w:rsidR="00B941EF" w:rsidRPr="00FB24DF" w:rsidRDefault="00B941EF" w:rsidP="00165FE4">
            <w:pPr>
              <w:tabs>
                <w:tab w:val="num" w:pos="1440"/>
              </w:tabs>
              <w:spacing w:after="0"/>
              <w:contextualSpacing/>
              <w:jc w:val="both"/>
              <w:rPr>
                <w:rFonts w:ascii="Klavika Light" w:hAnsi="Klavika Light"/>
                <w:sz w:val="20"/>
                <w:szCs w:val="20"/>
              </w:rPr>
            </w:pPr>
            <w:r w:rsidRPr="00FB24DF">
              <w:rPr>
                <w:rFonts w:ascii="Klavika Light" w:hAnsi="Klavika Light"/>
                <w:sz w:val="20"/>
                <w:szCs w:val="20"/>
              </w:rPr>
              <w:t>Maissa Mehiri</w:t>
            </w:r>
          </w:p>
        </w:tc>
        <w:tc>
          <w:tcPr>
            <w:tcW w:w="2413" w:type="pct"/>
            <w:tcBorders>
              <w:bottom w:val="single" w:sz="4" w:space="0" w:color="auto"/>
            </w:tcBorders>
            <w:tcMar>
              <w:top w:w="28" w:type="dxa"/>
              <w:right w:w="28" w:type="dxa"/>
            </w:tcMar>
          </w:tcPr>
          <w:p w14:paraId="52C2BBEC"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3B02980"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Ouissem Ghorbel : Directeur du projet</w:t>
            </w:r>
          </w:p>
        </w:tc>
      </w:tr>
      <w:tr w:rsidR="00B941EF" w:rsidRPr="00FB24DF" w14:paraId="2D61E933" w14:textId="77777777" w:rsidTr="00165FE4">
        <w:tc>
          <w:tcPr>
            <w:tcW w:w="5000" w:type="pct"/>
            <w:gridSpan w:val="2"/>
            <w:tcBorders>
              <w:top w:val="single" w:sz="4" w:space="0" w:color="auto"/>
              <w:bottom w:val="single" w:sz="4" w:space="0" w:color="auto"/>
            </w:tcBorders>
            <w:tcMar>
              <w:top w:w="28" w:type="dxa"/>
              <w:right w:w="28" w:type="dxa"/>
            </w:tcMar>
            <w:vAlign w:val="center"/>
          </w:tcPr>
          <w:p w14:paraId="4B047F07" w14:textId="77777777" w:rsidR="00B941EF" w:rsidRPr="00FB24DF" w:rsidRDefault="00B941EF" w:rsidP="00165FE4">
            <w:pPr>
              <w:tabs>
                <w:tab w:val="num" w:pos="1440"/>
              </w:tabs>
              <w:spacing w:after="0"/>
              <w:contextualSpacing/>
              <w:jc w:val="both"/>
              <w:rPr>
                <w:rFonts w:ascii="Klavika Light" w:hAnsi="Klavika Light"/>
                <w:b/>
                <w:bCs/>
                <w:sz w:val="20"/>
                <w:szCs w:val="20"/>
              </w:rPr>
            </w:pPr>
            <w:r w:rsidRPr="00FB24DF">
              <w:rPr>
                <w:rFonts w:ascii="Klavika Light" w:hAnsi="Klavika Light"/>
                <w:b/>
                <w:sz w:val="20"/>
                <w:szCs w:val="20"/>
              </w:rPr>
              <w:t>Description du projet :</w:t>
            </w:r>
          </w:p>
          <w:p w14:paraId="068A0C62" w14:textId="77777777" w:rsidR="00B941EF" w:rsidRPr="00FB24DF" w:rsidRDefault="00B941EF" w:rsidP="00165FE4">
            <w:pPr>
              <w:spacing w:after="0"/>
              <w:contextualSpacing/>
              <w:jc w:val="both"/>
              <w:rPr>
                <w:rFonts w:ascii="Klavika Light" w:hAnsi="Klavika Light" w:cs="Arial"/>
                <w:sz w:val="20"/>
                <w:szCs w:val="20"/>
              </w:rPr>
            </w:pPr>
            <w:r w:rsidRPr="00FB24DF">
              <w:rPr>
                <w:rFonts w:ascii="Klavika Light" w:hAnsi="Klavika Light"/>
                <w:sz w:val="20"/>
                <w:szCs w:val="20"/>
              </w:rPr>
              <w:t>Leader de la production du papier KRAFT, le client a plus que doublé son chiffre d’affaires en 7 ans à 125,4 MD en 2019 tout en consolidant ses ventes de papier Testliner &amp; Fluting. Cette croissance a été soutenue par une stratégie d’intégration en amont. La stratégie est désormais orientée vers l’intégration verticale en aval de la chaine de valeur, en ciblant SES, un acteur majeur dans la production de carton ondulé.</w:t>
            </w:r>
            <w:r w:rsidRPr="00FB24DF">
              <w:rPr>
                <w:rFonts w:ascii="Klavika Light" w:hAnsi="Klavika Light" w:cs="Arial"/>
                <w:sz w:val="20"/>
                <w:szCs w:val="20"/>
              </w:rPr>
              <w:t>​</w:t>
            </w:r>
          </w:p>
          <w:p w14:paraId="7909C119" w14:textId="77777777" w:rsidR="00B941EF" w:rsidRPr="00FB24DF" w:rsidRDefault="00B941EF" w:rsidP="00165FE4">
            <w:pPr>
              <w:spacing w:after="0"/>
              <w:contextualSpacing/>
              <w:jc w:val="both"/>
              <w:rPr>
                <w:rFonts w:ascii="Klavika Light" w:hAnsi="Klavika Light"/>
                <w:sz w:val="20"/>
                <w:szCs w:val="20"/>
              </w:rPr>
            </w:pPr>
            <w:r w:rsidRPr="00FB24DF">
              <w:rPr>
                <w:rFonts w:ascii="Klavika Light" w:hAnsi="Klavika Light"/>
                <w:sz w:val="20"/>
                <w:szCs w:val="20"/>
              </w:rPr>
              <w:t>Le projet vise à :</w:t>
            </w:r>
          </w:p>
          <w:p w14:paraId="0641D073"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Sécuriser les intrants pour la production du papier </w:t>
            </w:r>
            <w:r w:rsidRPr="00FB24DF">
              <w:rPr>
                <w:rFonts w:ascii="Klavika Light" w:hAnsi="Klavika Light" w:cs="Arial"/>
                <w:sz w:val="20"/>
                <w:szCs w:val="20"/>
              </w:rPr>
              <w:t>​</w:t>
            </w:r>
          </w:p>
          <w:p w14:paraId="25E682B4"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Optimiser le coût d'achat du papier recyclé</w:t>
            </w:r>
            <w:r w:rsidRPr="00FB24DF">
              <w:rPr>
                <w:rFonts w:ascii="Klavika Light" w:hAnsi="Klavika Light" w:cs="Arial"/>
                <w:sz w:val="20"/>
                <w:szCs w:val="20"/>
              </w:rPr>
              <w:t>​</w:t>
            </w:r>
          </w:p>
          <w:p w14:paraId="1730EC57"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Exploiter au maximum la capacité de production de la cible à acquérir</w:t>
            </w:r>
          </w:p>
          <w:p w14:paraId="4AE77AE1"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Créer une plateforme panafricaine en commençant par la Tunisie.</w:t>
            </w:r>
          </w:p>
        </w:tc>
      </w:tr>
      <w:tr w:rsidR="00B941EF" w:rsidRPr="00FB24DF" w14:paraId="78C22FBE" w14:textId="77777777" w:rsidTr="00165FE4">
        <w:tc>
          <w:tcPr>
            <w:tcW w:w="5000" w:type="pct"/>
            <w:gridSpan w:val="2"/>
            <w:tcBorders>
              <w:top w:val="single" w:sz="4" w:space="0" w:color="auto"/>
              <w:bottom w:val="double" w:sz="6" w:space="0" w:color="auto"/>
            </w:tcBorders>
            <w:tcMar>
              <w:top w:w="28" w:type="dxa"/>
              <w:right w:w="28" w:type="dxa"/>
            </w:tcMar>
            <w:vAlign w:val="center"/>
          </w:tcPr>
          <w:p w14:paraId="203C0CBE" w14:textId="77777777" w:rsidR="00B941EF" w:rsidRPr="00FB24DF" w:rsidRDefault="00B941EF" w:rsidP="00165FE4">
            <w:pPr>
              <w:spacing w:after="0"/>
              <w:contextualSpacing/>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AC185E1"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b/>
                <w:bCs/>
                <w:sz w:val="20"/>
                <w:szCs w:val="20"/>
              </w:rPr>
              <w:t xml:space="preserve">Impacts : </w:t>
            </w:r>
          </w:p>
          <w:p w14:paraId="2D39CCB3" w14:textId="77777777" w:rsidR="00B941EF" w:rsidRPr="00FB24DF" w:rsidRDefault="00B941EF" w:rsidP="00B941EF">
            <w:pPr>
              <w:pStyle w:val="Paragraphedeliste"/>
              <w:numPr>
                <w:ilvl w:val="0"/>
                <w:numId w:val="19"/>
              </w:numPr>
              <w:spacing w:after="0" w:line="240" w:lineRule="auto"/>
              <w:jc w:val="both"/>
              <w:rPr>
                <w:rFonts w:ascii="Klavika Light" w:hAnsi="Klavika Light"/>
                <w:b/>
                <w:sz w:val="20"/>
                <w:szCs w:val="20"/>
              </w:rPr>
            </w:pPr>
            <w:r w:rsidRPr="00FB24DF">
              <w:rPr>
                <w:rFonts w:ascii="Klavika Light" w:hAnsi="Klavika Light"/>
                <w:sz w:val="20"/>
                <w:szCs w:val="20"/>
              </w:rPr>
              <w:t>Assistance de deux acteurs majeurs dans le secteur du papier et du carton ondulé dans leur réflexion par rapport à leur plan stratégique qui servira comme feuille de route pour créer une plateforme panafricaine.</w:t>
            </w:r>
            <w:r w:rsidRPr="00FB24DF">
              <w:rPr>
                <w:rFonts w:ascii="Klavika Light" w:hAnsi="Klavika Light" w:cs="Arial"/>
                <w:sz w:val="20"/>
                <w:szCs w:val="20"/>
              </w:rPr>
              <w:t>​</w:t>
            </w:r>
          </w:p>
          <w:p w14:paraId="1D6EBF34"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Élaboration de plans stratégiques individuels et combinés pour les entreprises.</w:t>
            </w:r>
          </w:p>
          <w:p w14:paraId="3CA9EF01" w14:textId="77777777" w:rsidR="00B941EF" w:rsidRPr="00FB24DF" w:rsidRDefault="00B941EF" w:rsidP="00B941EF">
            <w:pPr>
              <w:pStyle w:val="Paragraphedeliste"/>
              <w:numPr>
                <w:ilvl w:val="0"/>
                <w:numId w:val="19"/>
              </w:numPr>
              <w:spacing w:after="0" w:line="240" w:lineRule="auto"/>
              <w:jc w:val="both"/>
              <w:rPr>
                <w:rFonts w:ascii="Klavika Light" w:hAnsi="Klavika Light"/>
                <w:b/>
                <w:sz w:val="20"/>
                <w:szCs w:val="20"/>
              </w:rPr>
            </w:pPr>
            <w:r w:rsidRPr="00FB24DF">
              <w:rPr>
                <w:rFonts w:ascii="Klavika Light" w:hAnsi="Klavika Light"/>
                <w:sz w:val="20"/>
                <w:szCs w:val="20"/>
              </w:rPr>
              <w:t>Recommandations pour les investissements</w:t>
            </w:r>
          </w:p>
          <w:p w14:paraId="5E42CD48" w14:textId="77777777" w:rsidR="00B941EF" w:rsidRPr="00FB24DF" w:rsidRDefault="00B941EF" w:rsidP="00165FE4">
            <w:pPr>
              <w:spacing w:after="0"/>
              <w:contextualSpacing/>
              <w:jc w:val="both"/>
              <w:rPr>
                <w:rFonts w:ascii="Klavika Light" w:hAnsi="Klavika Light"/>
                <w:b/>
                <w:bCs/>
                <w:sz w:val="20"/>
                <w:szCs w:val="20"/>
              </w:rPr>
            </w:pPr>
          </w:p>
          <w:p w14:paraId="43CA2DC8" w14:textId="77777777" w:rsidR="00B941EF" w:rsidRPr="00FB24DF" w:rsidRDefault="00B941EF" w:rsidP="00165FE4">
            <w:pPr>
              <w:spacing w:after="0"/>
              <w:contextualSpacing/>
              <w:jc w:val="both"/>
              <w:rPr>
                <w:rFonts w:ascii="Klavika Light" w:hAnsi="Klavika Light"/>
                <w:b/>
                <w:bCs/>
                <w:sz w:val="20"/>
                <w:szCs w:val="20"/>
              </w:rPr>
            </w:pPr>
          </w:p>
          <w:p w14:paraId="3E4B1757" w14:textId="77777777" w:rsidR="00B941EF" w:rsidRPr="00FB24DF" w:rsidRDefault="00B941EF" w:rsidP="00165FE4">
            <w:pPr>
              <w:spacing w:after="0"/>
              <w:contextualSpacing/>
              <w:jc w:val="both"/>
              <w:rPr>
                <w:rFonts w:ascii="Klavika Light" w:hAnsi="Klavika Light"/>
                <w:b/>
                <w:bCs/>
                <w:sz w:val="20"/>
                <w:szCs w:val="20"/>
              </w:rPr>
            </w:pPr>
            <w:r w:rsidRPr="00FB24DF">
              <w:rPr>
                <w:rFonts w:ascii="Klavika Light" w:hAnsi="Klavika Light"/>
                <w:noProof/>
                <w:sz w:val="20"/>
                <w:szCs w:val="20"/>
              </w:rPr>
              <w:drawing>
                <wp:anchor distT="0" distB="0" distL="114300" distR="114300" simplePos="0" relativeHeight="251686912" behindDoc="0" locked="0" layoutInCell="1" allowOverlap="1" wp14:anchorId="4CAE8E19" wp14:editId="5F8E3B82">
                  <wp:simplePos x="0" y="0"/>
                  <wp:positionH relativeFrom="column">
                    <wp:posOffset>4338955</wp:posOffset>
                  </wp:positionH>
                  <wp:positionV relativeFrom="page">
                    <wp:posOffset>1688465</wp:posOffset>
                  </wp:positionV>
                  <wp:extent cx="1358900" cy="787400"/>
                  <wp:effectExtent l="0" t="0" r="0" b="0"/>
                  <wp:wrapThrough wrapText="bothSides">
                    <wp:wrapPolygon edited="0">
                      <wp:start x="0" y="0"/>
                      <wp:lineTo x="0" y="20903"/>
                      <wp:lineTo x="21196" y="20903"/>
                      <wp:lineTo x="21196" y="0"/>
                      <wp:lineTo x="0" y="0"/>
                    </wp:wrapPolygon>
                  </wp:wrapThrough>
                  <wp:docPr id="740402391"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2391" name="Image 1" descr="Une image contenant texte, capture d’écran, conception&#10;&#10;Le contenu généré par l’IA peut être incorrect."/>
                          <pic:cNvPicPr/>
                        </pic:nvPicPr>
                        <pic:blipFill>
                          <a:blip r:embed="rId57">
                            <a:extLst>
                              <a:ext uri="{28A0092B-C50C-407E-A947-70E740481C1C}">
                                <a14:useLocalDpi xmlns:a14="http://schemas.microsoft.com/office/drawing/2010/main" val="0"/>
                              </a:ext>
                            </a:extLst>
                          </a:blip>
                          <a:stretch>
                            <a:fillRect/>
                          </a:stretch>
                        </pic:blipFill>
                        <pic:spPr>
                          <a:xfrm>
                            <a:off x="0" y="0"/>
                            <a:ext cx="1358900" cy="78740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b/>
                <w:bCs/>
                <w:sz w:val="20"/>
                <w:szCs w:val="20"/>
              </w:rPr>
              <w:t xml:space="preserve">Principales activités </w:t>
            </w:r>
          </w:p>
          <w:p w14:paraId="61CB3B98"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Formalisation de la vision, de la thèse d'investissement et du plan d'affaires. </w:t>
            </w:r>
          </w:p>
          <w:p w14:paraId="4CBA3200" w14:textId="77777777" w:rsidR="00B941EF" w:rsidRPr="00FB24DF" w:rsidRDefault="00B941EF" w:rsidP="00B941EF">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 xml:space="preserve">Due Diligence commerciale (analyse du marché et son évolution, paysage concurrentiel, cadre réglementaire, etc) </w:t>
            </w:r>
          </w:p>
          <w:p w14:paraId="1E1D068A" w14:textId="77777777" w:rsidR="00B941EF" w:rsidRPr="00FB24DF" w:rsidRDefault="00B941EF" w:rsidP="00B941EF">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Accompagnement de l’acquéreur et de la cible dans la formalisation de leur plan stratégique (individuel et combiné) : vision, missions, plan de création de valeur, synergies possibles, risques et plan de contrôle</w:t>
            </w:r>
          </w:p>
          <w:p w14:paraId="5A909C1F" w14:textId="77777777" w:rsidR="00B941EF" w:rsidRPr="00FB24DF" w:rsidRDefault="00B941EF" w:rsidP="00165FE4">
            <w:pPr>
              <w:spacing w:after="0"/>
              <w:contextualSpacing/>
              <w:jc w:val="both"/>
              <w:rPr>
                <w:rFonts w:ascii="Klavika Light" w:hAnsi="Klavika Light"/>
                <w:sz w:val="20"/>
                <w:szCs w:val="20"/>
              </w:rPr>
            </w:pPr>
          </w:p>
        </w:tc>
      </w:tr>
    </w:tbl>
    <w:p w14:paraId="267C156B" w14:textId="77777777" w:rsidR="00B941EF" w:rsidRDefault="00B941EF" w:rsidP="00D90E8A"/>
    <w:p w14:paraId="50E5D460" w14:textId="77777777" w:rsidR="00B941EF" w:rsidRDefault="00B941EF" w:rsidP="00D90E8A"/>
    <w:tbl>
      <w:tblPr>
        <w:tblpPr w:leftFromText="180" w:rightFromText="180" w:vertAnchor="page" w:horzAnchor="margin" w:tblpY="1546"/>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0" w:type="dxa"/>
        </w:tblCellMar>
        <w:tblLook w:val="0000" w:firstRow="0" w:lastRow="0" w:firstColumn="0" w:lastColumn="0" w:noHBand="0" w:noVBand="0"/>
      </w:tblPr>
      <w:tblGrid>
        <w:gridCol w:w="4670"/>
        <w:gridCol w:w="4356"/>
      </w:tblGrid>
      <w:tr w:rsidR="00B941EF" w:rsidRPr="00FB24DF" w14:paraId="54BE5B34" w14:textId="77777777" w:rsidTr="00165FE4">
        <w:trPr>
          <w:trHeight w:val="20"/>
        </w:trPr>
        <w:tc>
          <w:tcPr>
            <w:tcW w:w="5000" w:type="pct"/>
            <w:gridSpan w:val="2"/>
            <w:shd w:val="clear" w:color="auto" w:fill="970354"/>
            <w:tcMar>
              <w:top w:w="28" w:type="dxa"/>
              <w:right w:w="28" w:type="dxa"/>
            </w:tcMar>
            <w:vAlign w:val="bottom"/>
          </w:tcPr>
          <w:p w14:paraId="26DF048D"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201" w:name="_Toc217050922"/>
            <w:r w:rsidRPr="00FB24DF">
              <w:rPr>
                <w:rFonts w:ascii="Klavika Light" w:hAnsi="Klavika Light"/>
                <w:color w:val="FFFFFF" w:themeColor="background1"/>
                <w:sz w:val="20"/>
                <w:szCs w:val="20"/>
              </w:rPr>
              <w:lastRenderedPageBreak/>
              <w:t>Enquête de satisfaction client B to B pour un acteur leader du secteur du recyclage</w:t>
            </w:r>
            <w:bookmarkEnd w:id="201"/>
          </w:p>
        </w:tc>
      </w:tr>
      <w:tr w:rsidR="00B941EF" w:rsidRPr="00FB24DF" w14:paraId="24DAE12E" w14:textId="77777777" w:rsidTr="00165FE4">
        <w:trPr>
          <w:trHeight w:val="20"/>
        </w:trPr>
        <w:tc>
          <w:tcPr>
            <w:tcW w:w="2587" w:type="pct"/>
            <w:tcMar>
              <w:top w:w="28" w:type="dxa"/>
              <w:right w:w="28" w:type="dxa"/>
            </w:tcMar>
          </w:tcPr>
          <w:p w14:paraId="25BDCCC2" w14:textId="77777777" w:rsidR="00B941EF" w:rsidRPr="00FB24DF" w:rsidRDefault="00B941EF" w:rsidP="00165FE4">
            <w:pPr>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202" w:name="B2B"/>
            <w:r w:rsidRPr="00FB24DF">
              <w:rPr>
                <w:rFonts w:ascii="Klavika Light" w:hAnsi="Klavika Light"/>
                <w:b/>
                <w:bCs/>
                <w:sz w:val="20"/>
                <w:szCs w:val="20"/>
              </w:rPr>
              <w:t>Enquête de satisfaction client B to B pour un acteur leader du secteur du recyclage</w:t>
            </w:r>
            <w:bookmarkEnd w:id="202"/>
          </w:p>
        </w:tc>
        <w:tc>
          <w:tcPr>
            <w:tcW w:w="2413" w:type="pct"/>
            <w:tcMar>
              <w:top w:w="28" w:type="dxa"/>
              <w:right w:w="28" w:type="dxa"/>
            </w:tcMar>
          </w:tcPr>
          <w:p w14:paraId="7D64F368"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B941EF" w:rsidRPr="00FB24DF" w14:paraId="79ED4909" w14:textId="77777777" w:rsidTr="00165FE4">
        <w:trPr>
          <w:trHeight w:val="20"/>
        </w:trPr>
        <w:tc>
          <w:tcPr>
            <w:tcW w:w="2587" w:type="pct"/>
            <w:tcMar>
              <w:top w:w="28" w:type="dxa"/>
              <w:right w:w="28" w:type="dxa"/>
            </w:tcMar>
          </w:tcPr>
          <w:p w14:paraId="7BFD7A0C"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Tunisie</w:t>
            </w:r>
          </w:p>
        </w:tc>
        <w:tc>
          <w:tcPr>
            <w:tcW w:w="2413" w:type="pct"/>
            <w:tcMar>
              <w:top w:w="28" w:type="dxa"/>
              <w:right w:w="28" w:type="dxa"/>
            </w:tcMar>
          </w:tcPr>
          <w:p w14:paraId="4640247B"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25C461EB" w14:textId="77777777" w:rsidR="00B941EF" w:rsidRPr="00FB24DF" w:rsidRDefault="00B941EF" w:rsidP="00B941EF">
            <w:pPr>
              <w:pStyle w:val="Paragraphedeliste"/>
              <w:numPr>
                <w:ilvl w:val="0"/>
                <w:numId w:val="18"/>
              </w:numPr>
              <w:spacing w:after="240" w:line="259" w:lineRule="auto"/>
              <w:rPr>
                <w:rFonts w:ascii="Klavika Light" w:hAnsi="Klavika Light"/>
                <w:sz w:val="20"/>
                <w:szCs w:val="20"/>
              </w:rPr>
            </w:pPr>
            <w:r w:rsidRPr="00FB24DF">
              <w:rPr>
                <w:rFonts w:ascii="Klavika Light" w:hAnsi="Klavika Light"/>
                <w:sz w:val="20"/>
                <w:szCs w:val="20"/>
              </w:rPr>
              <w:t>Ouissem Ghorbel</w:t>
            </w:r>
          </w:p>
        </w:tc>
      </w:tr>
      <w:tr w:rsidR="00B941EF" w:rsidRPr="00FB24DF" w14:paraId="37DD3489" w14:textId="77777777" w:rsidTr="00165FE4">
        <w:trPr>
          <w:trHeight w:val="20"/>
        </w:trPr>
        <w:tc>
          <w:tcPr>
            <w:tcW w:w="2587" w:type="pct"/>
            <w:tcMar>
              <w:top w:w="28" w:type="dxa"/>
              <w:right w:w="28" w:type="dxa"/>
            </w:tcMar>
          </w:tcPr>
          <w:p w14:paraId="1F17E837" w14:textId="77777777" w:rsidR="00B941EF" w:rsidRPr="00FB24DF" w:rsidRDefault="00B941EF" w:rsidP="00165FE4">
            <w:pPr>
              <w:rPr>
                <w:rFonts w:ascii="Klavika Light" w:hAnsi="Klavika Light"/>
                <w:color w:val="000000" w:themeColor="text1"/>
                <w:sz w:val="19"/>
                <w:szCs w:val="19"/>
              </w:rPr>
            </w:pPr>
            <w:r w:rsidRPr="00FB24DF">
              <w:rPr>
                <w:rFonts w:ascii="Klavika Light" w:hAnsi="Klavika Light"/>
                <w:sz w:val="20"/>
                <w:szCs w:val="20"/>
              </w:rPr>
              <w:t xml:space="preserve">Nom du Client </w:t>
            </w:r>
            <w:r w:rsidRPr="00FB24DF">
              <w:rPr>
                <w:rFonts w:ascii="Klavika Light" w:hAnsi="Klavika Light"/>
                <w:b/>
                <w:bCs/>
                <w:sz w:val="20"/>
                <w:szCs w:val="20"/>
              </w:rPr>
              <w:t xml:space="preserve">:    </w:t>
            </w:r>
            <w:r w:rsidRPr="00FB24DF">
              <w:rPr>
                <w:rFonts w:ascii="Klavika Light" w:hAnsi="Klavika Light"/>
              </w:rPr>
              <w:t xml:space="preserve"> </w:t>
            </w:r>
            <w:r w:rsidRPr="00FB24DF">
              <w:rPr>
                <w:rFonts w:ascii="Klavika Light" w:hAnsi="Klavika Light"/>
                <w:b/>
                <w:bCs/>
                <w:sz w:val="20"/>
                <w:szCs w:val="20"/>
              </w:rPr>
              <w:t>SOTIPAPIER</w:t>
            </w:r>
          </w:p>
        </w:tc>
        <w:tc>
          <w:tcPr>
            <w:tcW w:w="2413" w:type="pct"/>
            <w:tcMar>
              <w:top w:w="28" w:type="dxa"/>
              <w:right w:w="28" w:type="dxa"/>
            </w:tcMar>
          </w:tcPr>
          <w:p w14:paraId="733448E3"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Nombre d’employés ayant participé au projet : 2 consultants</w:t>
            </w:r>
          </w:p>
        </w:tc>
      </w:tr>
      <w:tr w:rsidR="00B941EF" w:rsidRPr="00FB24DF" w14:paraId="67A2983A" w14:textId="77777777" w:rsidTr="00165FE4">
        <w:trPr>
          <w:trHeight w:val="20"/>
        </w:trPr>
        <w:tc>
          <w:tcPr>
            <w:tcW w:w="2587" w:type="pct"/>
            <w:tcMar>
              <w:top w:w="28" w:type="dxa"/>
              <w:right w:w="28" w:type="dxa"/>
            </w:tcMar>
          </w:tcPr>
          <w:p w14:paraId="3C354037" w14:textId="77777777" w:rsidR="00B941EF" w:rsidRPr="00FB24DF" w:rsidRDefault="00B941EF" w:rsidP="00165FE4">
            <w:pPr>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2413" w:type="pct"/>
            <w:tcMar>
              <w:top w:w="28" w:type="dxa"/>
              <w:right w:w="28" w:type="dxa"/>
            </w:tcMar>
          </w:tcPr>
          <w:p w14:paraId="61ED4CA7"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Nombre de mois de travail, durée du projet : 3 </w:t>
            </w:r>
            <w:r w:rsidRPr="00FB24DF">
              <w:rPr>
                <w:rFonts w:ascii="Klavika Light" w:hAnsi="Klavika Light"/>
                <w:b/>
                <w:sz w:val="20"/>
                <w:szCs w:val="20"/>
              </w:rPr>
              <w:t>semaines</w:t>
            </w:r>
          </w:p>
        </w:tc>
      </w:tr>
      <w:tr w:rsidR="00B941EF" w:rsidRPr="00FB24DF" w14:paraId="31CB8983" w14:textId="77777777" w:rsidTr="00165FE4">
        <w:trPr>
          <w:trHeight w:val="20"/>
        </w:trPr>
        <w:tc>
          <w:tcPr>
            <w:tcW w:w="2587" w:type="pct"/>
            <w:tcMar>
              <w:top w:w="28" w:type="dxa"/>
              <w:right w:w="28" w:type="dxa"/>
            </w:tcMar>
          </w:tcPr>
          <w:p w14:paraId="63B6E90C" w14:textId="77777777" w:rsidR="00B941EF" w:rsidRPr="00FB24DF" w:rsidRDefault="00B941EF" w:rsidP="00165FE4">
            <w:pPr>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2013</w:t>
            </w:r>
          </w:p>
          <w:p w14:paraId="7B17547C"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2013</w:t>
            </w:r>
          </w:p>
        </w:tc>
        <w:tc>
          <w:tcPr>
            <w:tcW w:w="2413" w:type="pct"/>
            <w:tcMar>
              <w:top w:w="28" w:type="dxa"/>
              <w:right w:w="28" w:type="dxa"/>
            </w:tcMar>
          </w:tcPr>
          <w:p w14:paraId="4911252A"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B941EF" w:rsidRPr="00FB24DF" w14:paraId="7F00921D" w14:textId="77777777" w:rsidTr="00165FE4">
        <w:trPr>
          <w:trHeight w:val="20"/>
        </w:trPr>
        <w:tc>
          <w:tcPr>
            <w:tcW w:w="2587" w:type="pct"/>
            <w:tcBorders>
              <w:bottom w:val="single" w:sz="4" w:space="0" w:color="auto"/>
            </w:tcBorders>
            <w:tcMar>
              <w:top w:w="28" w:type="dxa"/>
              <w:right w:w="28" w:type="dxa"/>
            </w:tcMar>
          </w:tcPr>
          <w:p w14:paraId="6867247A" w14:textId="77777777" w:rsidR="00B941EF" w:rsidRPr="00FB24DF" w:rsidRDefault="00B941EF" w:rsidP="00165FE4">
            <w:pPr>
              <w:tabs>
                <w:tab w:val="num" w:pos="1440"/>
              </w:tabs>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2413" w:type="pct"/>
            <w:tcBorders>
              <w:bottom w:val="single" w:sz="4" w:space="0" w:color="auto"/>
            </w:tcBorders>
            <w:tcMar>
              <w:top w:w="28" w:type="dxa"/>
              <w:right w:w="28" w:type="dxa"/>
            </w:tcMar>
          </w:tcPr>
          <w:p w14:paraId="57EF5DDF"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4F11007" w14:textId="77777777" w:rsidR="00B941EF" w:rsidRPr="00FB24DF" w:rsidRDefault="00B941EF" w:rsidP="00165FE4">
            <w:pPr>
              <w:rPr>
                <w:rFonts w:ascii="Klavika Light" w:hAnsi="Klavika Light"/>
                <w:b/>
                <w:bCs/>
                <w:sz w:val="20"/>
                <w:szCs w:val="20"/>
              </w:rPr>
            </w:pPr>
            <w:r w:rsidRPr="00FB24DF">
              <w:rPr>
                <w:rFonts w:ascii="Klavika Light" w:hAnsi="Klavika Light"/>
                <w:b/>
                <w:bCs/>
                <w:sz w:val="20"/>
                <w:szCs w:val="20"/>
              </w:rPr>
              <w:t>Aymen Jaafer : Directeur de mission</w:t>
            </w:r>
          </w:p>
        </w:tc>
      </w:tr>
      <w:tr w:rsidR="00B941EF" w:rsidRPr="00FB24DF" w14:paraId="5635E29E" w14:textId="77777777" w:rsidTr="00165FE4">
        <w:trPr>
          <w:trHeight w:val="20"/>
        </w:trPr>
        <w:tc>
          <w:tcPr>
            <w:tcW w:w="5000" w:type="pct"/>
            <w:gridSpan w:val="2"/>
            <w:tcBorders>
              <w:top w:val="single" w:sz="4" w:space="0" w:color="auto"/>
              <w:bottom w:val="double" w:sz="6" w:space="0" w:color="auto"/>
            </w:tcBorders>
            <w:tcMar>
              <w:top w:w="28" w:type="dxa"/>
              <w:right w:w="28" w:type="dxa"/>
            </w:tcMar>
            <w:vAlign w:val="center"/>
          </w:tcPr>
          <w:p w14:paraId="53F25DDE" w14:textId="77777777" w:rsidR="00B941EF" w:rsidRPr="00FB24DF" w:rsidRDefault="00B941EF" w:rsidP="00165FE4">
            <w:pPr>
              <w:tabs>
                <w:tab w:val="num" w:pos="1440"/>
              </w:tabs>
              <w:jc w:val="both"/>
              <w:rPr>
                <w:rFonts w:ascii="Klavika Light" w:hAnsi="Klavika Light"/>
                <w:b/>
                <w:sz w:val="20"/>
                <w:szCs w:val="20"/>
              </w:rPr>
            </w:pPr>
            <w:r w:rsidRPr="00FB24DF">
              <w:rPr>
                <w:rFonts w:ascii="Klavika Light" w:hAnsi="Klavika Light"/>
                <w:b/>
                <w:sz w:val="20"/>
                <w:szCs w:val="20"/>
              </w:rPr>
              <w:t>Description du projet :</w:t>
            </w:r>
          </w:p>
          <w:p w14:paraId="1407E6E4" w14:textId="77777777" w:rsidR="00B941EF" w:rsidRPr="00FB24DF" w:rsidRDefault="00B941EF" w:rsidP="00165FE4">
            <w:pPr>
              <w:tabs>
                <w:tab w:val="num" w:pos="1440"/>
              </w:tabs>
              <w:jc w:val="both"/>
              <w:rPr>
                <w:rFonts w:ascii="Klavika Light" w:hAnsi="Klavika Light"/>
                <w:sz w:val="20"/>
                <w:szCs w:val="20"/>
              </w:rPr>
            </w:pPr>
            <w:r w:rsidRPr="00FB24DF">
              <w:rPr>
                <w:rFonts w:ascii="Klavika Light" w:hAnsi="Klavika Light"/>
                <w:sz w:val="20"/>
                <w:szCs w:val="20"/>
              </w:rPr>
              <w:t>Le client a une solide position de leader sur le marché local. Afin de faire face à une éventuelle accentuation de la concurrence et de mettre en place une stratégie commerciale de long terme, le client a lancé une enquête de satisfaction auprès de ses clients en collaboration avec Matine Consulting </w:t>
            </w:r>
          </w:p>
          <w:p w14:paraId="0E31791F" w14:textId="77777777" w:rsidR="00B941EF" w:rsidRPr="00FB24DF" w:rsidRDefault="00B941EF" w:rsidP="00165FE4">
            <w:pPr>
              <w:tabs>
                <w:tab w:val="num" w:pos="1440"/>
              </w:tabs>
              <w:jc w:val="both"/>
              <w:rPr>
                <w:rFonts w:ascii="Klavika Light" w:hAnsi="Klavika Light"/>
                <w:sz w:val="20"/>
                <w:szCs w:val="20"/>
              </w:rPr>
            </w:pPr>
            <w:r w:rsidRPr="00FB24DF">
              <w:rPr>
                <w:rFonts w:ascii="Klavika Light" w:hAnsi="Klavika Light"/>
                <w:sz w:val="20"/>
                <w:szCs w:val="20"/>
              </w:rPr>
              <w:t>Le projet vise à :</w:t>
            </w:r>
          </w:p>
          <w:p w14:paraId="1B0047E5"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Identifier les opportunités de développement​</w:t>
            </w:r>
          </w:p>
          <w:p w14:paraId="74D2E76B"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Anticiper les besoins et évolutions du marché​</w:t>
            </w:r>
          </w:p>
          <w:p w14:paraId="5A04DBCC"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Recenser les principales forces et axes d'amélioration des produits​</w:t>
            </w:r>
          </w:p>
          <w:p w14:paraId="0770F88E" w14:textId="77777777" w:rsidR="00B941EF" w:rsidRPr="00FB24DF" w:rsidRDefault="00B941EF" w:rsidP="00165FE4">
            <w:pPr>
              <w:jc w:val="both"/>
              <w:rPr>
                <w:rFonts w:ascii="Klavika Light" w:hAnsi="Klavika Light"/>
                <w:b/>
                <w:bCs/>
                <w:sz w:val="20"/>
                <w:szCs w:val="20"/>
                <w:lang w:val="en-US"/>
              </w:rPr>
            </w:pPr>
            <w:r w:rsidRPr="00FB24DF">
              <w:rPr>
                <w:rFonts w:ascii="Klavika Light" w:eastAsia="Arial" w:hAnsi="Klavika Light" w:cs="Arial"/>
                <w:b/>
                <w:color w:val="FFFFFF" w:themeColor="light1"/>
                <w:lang w:eastAsia="fr-FR"/>
              </w:rPr>
              <w:t xml:space="preserve"> </w:t>
            </w:r>
            <w:r w:rsidRPr="00FB24DF">
              <w:rPr>
                <w:rFonts w:ascii="Klavika Light" w:hAnsi="Klavika Light"/>
                <w:b/>
                <w:bCs/>
                <w:sz w:val="20"/>
                <w:szCs w:val="20"/>
                <w:lang w:val="en-US"/>
              </w:rPr>
              <w:t>Approche &amp; périmètre d’accompagnement</w:t>
            </w:r>
          </w:p>
          <w:p w14:paraId="13FC1217" w14:textId="77777777" w:rsidR="00B941EF" w:rsidRPr="00FB24DF" w:rsidRDefault="00B941EF" w:rsidP="00B941EF">
            <w:pPr>
              <w:numPr>
                <w:ilvl w:val="0"/>
                <w:numId w:val="209"/>
              </w:numPr>
              <w:spacing w:line="259" w:lineRule="auto"/>
              <w:jc w:val="both"/>
              <w:rPr>
                <w:rFonts w:ascii="Klavika Light" w:hAnsi="Klavika Light"/>
                <w:sz w:val="20"/>
                <w:szCs w:val="20"/>
              </w:rPr>
            </w:pPr>
            <w:r w:rsidRPr="00FB24DF">
              <w:rPr>
                <w:rFonts w:ascii="Klavika Light" w:hAnsi="Klavika Light"/>
                <w:sz w:val="20"/>
                <w:szCs w:val="20"/>
              </w:rPr>
              <w:t>Réaliser une enquête qualitative et quantitative auprès des entreprises clientes​</w:t>
            </w:r>
          </w:p>
          <w:p w14:paraId="484EC02A" w14:textId="77777777" w:rsidR="00B941EF" w:rsidRPr="00FB24DF" w:rsidRDefault="00B941EF" w:rsidP="00165FE4">
            <w:pPr>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102EF3DC" w14:textId="77777777" w:rsidR="00B941EF" w:rsidRPr="00FB24DF" w:rsidRDefault="00B941EF" w:rsidP="00165FE4">
            <w:pPr>
              <w:jc w:val="both"/>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88960" behindDoc="0" locked="0" layoutInCell="1" allowOverlap="1" wp14:anchorId="6C43995E" wp14:editId="785FA068">
                  <wp:simplePos x="0" y="0"/>
                  <wp:positionH relativeFrom="column">
                    <wp:posOffset>3490595</wp:posOffset>
                  </wp:positionH>
                  <wp:positionV relativeFrom="page">
                    <wp:posOffset>2729865</wp:posOffset>
                  </wp:positionV>
                  <wp:extent cx="2149475" cy="1145540"/>
                  <wp:effectExtent l="0" t="0" r="3175" b="0"/>
                  <wp:wrapThrough wrapText="bothSides">
                    <wp:wrapPolygon edited="0">
                      <wp:start x="0" y="0"/>
                      <wp:lineTo x="0" y="21193"/>
                      <wp:lineTo x="21440" y="21193"/>
                      <wp:lineTo x="21440" y="0"/>
                      <wp:lineTo x="0" y="0"/>
                    </wp:wrapPolygon>
                  </wp:wrapThrough>
                  <wp:docPr id="5" name="Image 4" descr="Une image contenant texte, capture d’écran, diagramme, Police&#10;&#10;Le contenu généré par l’IA peut être incorrect.">
                    <a:extLst xmlns:a="http://schemas.openxmlformats.org/drawingml/2006/main">
                      <a:ext uri="{FF2B5EF4-FFF2-40B4-BE49-F238E27FC236}">
                        <a16:creationId xmlns:a16="http://schemas.microsoft.com/office/drawing/2014/main" id="{84681C3A-BDCB-7E75-78BD-FF1843515E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capture d’écran, diagramme, Police&#10;&#10;Le contenu généré par l’IA peut être incorrect.">
                            <a:extLst>
                              <a:ext uri="{FF2B5EF4-FFF2-40B4-BE49-F238E27FC236}">
                                <a16:creationId xmlns:a16="http://schemas.microsoft.com/office/drawing/2014/main" id="{84681C3A-BDCB-7E75-78BD-FF1843515E0E}"/>
                              </a:ext>
                            </a:extLst>
                          </pic:cNvPr>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149475" cy="114554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b/>
                <w:bCs/>
                <w:sz w:val="20"/>
                <w:szCs w:val="20"/>
              </w:rPr>
              <w:t>Principaux résultats &amp; impacts</w:t>
            </w:r>
          </w:p>
          <w:p w14:paraId="744E0846"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Evaluation de la perception des produits du client à travers 3 axes : qualité du produit, qualité des services et les prix ;  </w:t>
            </w:r>
          </w:p>
          <w:p w14:paraId="70A05EF6"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Identification des principales opportunités de développement  </w:t>
            </w:r>
          </w:p>
          <w:p w14:paraId="5367F52F" w14:textId="77777777" w:rsidR="00B941EF" w:rsidRPr="00FB24DF" w:rsidRDefault="00B941EF" w:rsidP="00B941EF">
            <w:pPr>
              <w:pStyle w:val="Paragraphedeliste"/>
              <w:numPr>
                <w:ilvl w:val="0"/>
                <w:numId w:val="38"/>
              </w:numPr>
              <w:spacing w:after="240" w:line="259" w:lineRule="auto"/>
              <w:jc w:val="both"/>
              <w:rPr>
                <w:rFonts w:ascii="Klavika Light" w:hAnsi="Klavika Light"/>
                <w:sz w:val="20"/>
                <w:szCs w:val="20"/>
              </w:rPr>
            </w:pPr>
            <w:r w:rsidRPr="00FB24DF">
              <w:rPr>
                <w:rFonts w:ascii="Klavika Light" w:hAnsi="Klavika Light"/>
                <w:sz w:val="20"/>
                <w:szCs w:val="20"/>
              </w:rPr>
              <w:t>Plan d'actions pour l'amélioration de la performance commerciale</w:t>
            </w:r>
            <w:r w:rsidRPr="00FB24DF">
              <w:rPr>
                <w:rFonts w:ascii="Klavika Light" w:hAnsi="Klavika Light"/>
                <w:noProof/>
              </w:rPr>
              <w:t xml:space="preserve"> </w:t>
            </w:r>
          </w:p>
        </w:tc>
      </w:tr>
    </w:tbl>
    <w:p w14:paraId="5D692C8D" w14:textId="77777777" w:rsidR="00B941EF" w:rsidRDefault="00B941EF" w:rsidP="00D90E8A"/>
    <w:p w14:paraId="63DD9DAD" w14:textId="77777777" w:rsidR="00B941EF" w:rsidRDefault="00B941EF"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B941EF" w:rsidRPr="00FB24DF" w14:paraId="5691CEF1" w14:textId="77777777" w:rsidTr="00165FE4">
        <w:trPr>
          <w:trHeight w:val="209"/>
        </w:trPr>
        <w:tc>
          <w:tcPr>
            <w:tcW w:w="9157" w:type="dxa"/>
            <w:gridSpan w:val="2"/>
            <w:shd w:val="clear" w:color="auto" w:fill="970354"/>
            <w:tcMar>
              <w:top w:w="28" w:type="dxa"/>
              <w:right w:w="28" w:type="dxa"/>
            </w:tcMar>
            <w:vAlign w:val="center"/>
          </w:tcPr>
          <w:p w14:paraId="5851D629" w14:textId="77777777" w:rsidR="00B941EF" w:rsidRPr="00FB24DF" w:rsidRDefault="00B941EF" w:rsidP="00165FE4">
            <w:pPr>
              <w:pStyle w:val="Titre2"/>
              <w:jc w:val="center"/>
              <w:rPr>
                <w:rFonts w:ascii="Klavika Light" w:hAnsi="Klavika Light" w:cstheme="minorBidi"/>
                <w:b/>
                <w:bCs/>
                <w:color w:val="FFFFFF" w:themeColor="background1"/>
                <w:sz w:val="20"/>
                <w:szCs w:val="20"/>
              </w:rPr>
            </w:pPr>
            <w:bookmarkStart w:id="203" w:name="_Toc217050924"/>
            <w:r w:rsidRPr="00FB24DF">
              <w:rPr>
                <w:rFonts w:ascii="Klavika Light" w:hAnsi="Klavika Light"/>
                <w:color w:val="FFFFFF" w:themeColor="background1"/>
                <w:sz w:val="20"/>
                <w:szCs w:val="20"/>
              </w:rPr>
              <w:t>Stratégie d’amélioration de l’EBE pour un groupe industriel dans l'agroalimentaire en Afrique du Nord (emballages)</w:t>
            </w:r>
            <w:bookmarkEnd w:id="203"/>
          </w:p>
        </w:tc>
      </w:tr>
      <w:tr w:rsidR="00B941EF" w:rsidRPr="00FB24DF" w14:paraId="62DCEC8B" w14:textId="77777777" w:rsidTr="00165FE4">
        <w:trPr>
          <w:trHeight w:val="800"/>
        </w:trPr>
        <w:tc>
          <w:tcPr>
            <w:tcW w:w="4737" w:type="dxa"/>
            <w:tcMar>
              <w:top w:w="28" w:type="dxa"/>
              <w:right w:w="28" w:type="dxa"/>
            </w:tcMar>
          </w:tcPr>
          <w:p w14:paraId="32BCCA8B" w14:textId="77777777" w:rsidR="00B941EF" w:rsidRPr="00FB24DF" w:rsidRDefault="00B941EF" w:rsidP="00165FE4">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 </w:t>
            </w:r>
            <w:r w:rsidRPr="00FB24DF">
              <w:rPr>
                <w:rFonts w:ascii="Klavika Light" w:hAnsi="Klavika Light"/>
                <w:color w:val="444444"/>
                <w:sz w:val="20"/>
                <w:szCs w:val="20"/>
                <w:shd w:val="clear" w:color="auto" w:fill="FFFFFF"/>
              </w:rPr>
              <w:t xml:space="preserve"> </w:t>
            </w:r>
            <w:bookmarkStart w:id="204" w:name="EBE"/>
            <w:r w:rsidRPr="00FB24DF">
              <w:rPr>
                <w:rFonts w:ascii="Klavika Light" w:hAnsi="Klavika Light"/>
                <w:b/>
                <w:bCs/>
                <w:sz w:val="20"/>
                <w:szCs w:val="20"/>
              </w:rPr>
              <w:t>Stratégie d’amélioration de l’EBE pour un groupe industriel dans l'agroalimentaire en Afrique du Nord (emballages)</w:t>
            </w:r>
            <w:bookmarkEnd w:id="204"/>
          </w:p>
        </w:tc>
        <w:tc>
          <w:tcPr>
            <w:tcW w:w="4420" w:type="dxa"/>
            <w:tcMar>
              <w:top w:w="28" w:type="dxa"/>
              <w:right w:w="28" w:type="dxa"/>
            </w:tcMar>
          </w:tcPr>
          <w:p w14:paraId="0FB30BEB"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 xml:space="preserve">Tunisie, Algérie, Egypte </w:t>
            </w:r>
          </w:p>
        </w:tc>
      </w:tr>
      <w:tr w:rsidR="00B941EF" w:rsidRPr="00FB24DF" w14:paraId="2703D125" w14:textId="77777777" w:rsidTr="00165FE4">
        <w:trPr>
          <w:trHeight w:val="389"/>
        </w:trPr>
        <w:tc>
          <w:tcPr>
            <w:tcW w:w="4737" w:type="dxa"/>
            <w:tcMar>
              <w:top w:w="28" w:type="dxa"/>
              <w:right w:w="28" w:type="dxa"/>
            </w:tcMar>
          </w:tcPr>
          <w:p w14:paraId="506B76D9" w14:textId="77777777" w:rsidR="00B941EF" w:rsidRPr="00FB24DF" w:rsidRDefault="00B941EF" w:rsidP="00165FE4">
            <w:pPr>
              <w:jc w:val="both"/>
              <w:rPr>
                <w:rFonts w:ascii="Klavika Light" w:hAnsi="Klavika Light"/>
                <w:b/>
                <w:bCs/>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Plusieurs villes</w:t>
            </w:r>
          </w:p>
        </w:tc>
        <w:tc>
          <w:tcPr>
            <w:tcW w:w="4420" w:type="dxa"/>
            <w:tcMar>
              <w:top w:w="28" w:type="dxa"/>
              <w:right w:w="28" w:type="dxa"/>
            </w:tcMar>
          </w:tcPr>
          <w:p w14:paraId="45BB4151"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BC59C23" w14:textId="77777777" w:rsidR="00B941EF" w:rsidRPr="00FB24DF" w:rsidRDefault="00B941EF" w:rsidP="00B941EF">
            <w:pPr>
              <w:pStyle w:val="Paragraphedeliste"/>
              <w:numPr>
                <w:ilvl w:val="0"/>
                <w:numId w:val="107"/>
              </w:numPr>
              <w:spacing w:after="0" w:line="259" w:lineRule="auto"/>
              <w:rPr>
                <w:rFonts w:ascii="Klavika Light" w:hAnsi="Klavika Light"/>
                <w:sz w:val="20"/>
                <w:szCs w:val="20"/>
              </w:rPr>
            </w:pPr>
            <w:r w:rsidRPr="00FB24DF">
              <w:rPr>
                <w:rFonts w:ascii="Klavika Light" w:hAnsi="Klavika Light"/>
                <w:sz w:val="20"/>
                <w:szCs w:val="20"/>
              </w:rPr>
              <w:t>Ouissem Ghorbel</w:t>
            </w:r>
          </w:p>
        </w:tc>
      </w:tr>
      <w:tr w:rsidR="00B941EF" w:rsidRPr="00FB24DF" w14:paraId="5DEDA470" w14:textId="77777777" w:rsidTr="00165FE4">
        <w:trPr>
          <w:trHeight w:val="470"/>
        </w:trPr>
        <w:tc>
          <w:tcPr>
            <w:tcW w:w="4737" w:type="dxa"/>
            <w:tcMar>
              <w:top w:w="28" w:type="dxa"/>
              <w:right w:w="28" w:type="dxa"/>
            </w:tcMar>
          </w:tcPr>
          <w:p w14:paraId="587B3788" w14:textId="77777777" w:rsidR="00B941EF" w:rsidRPr="00FB24DF" w:rsidRDefault="00B941EF"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Groupe industriel avec un CA de 100 M$</w:t>
            </w:r>
          </w:p>
        </w:tc>
        <w:tc>
          <w:tcPr>
            <w:tcW w:w="4420" w:type="dxa"/>
            <w:tcMar>
              <w:top w:w="28" w:type="dxa"/>
              <w:right w:w="28" w:type="dxa"/>
            </w:tcMar>
          </w:tcPr>
          <w:p w14:paraId="0A0E3400"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Nombre d’employés ayant participé au projet : 1</w:t>
            </w:r>
          </w:p>
        </w:tc>
      </w:tr>
      <w:tr w:rsidR="00B941EF" w:rsidRPr="00FB24DF" w14:paraId="1648B411" w14:textId="77777777" w:rsidTr="00165FE4">
        <w:trPr>
          <w:trHeight w:val="224"/>
        </w:trPr>
        <w:tc>
          <w:tcPr>
            <w:tcW w:w="4737" w:type="dxa"/>
            <w:tcMar>
              <w:top w:w="28" w:type="dxa"/>
              <w:right w:w="28" w:type="dxa"/>
            </w:tcMar>
          </w:tcPr>
          <w:p w14:paraId="00CA3E9F" w14:textId="77777777" w:rsidR="00B941EF" w:rsidRPr="00FB24DF" w:rsidRDefault="00B941EF" w:rsidP="00165FE4">
            <w:pPr>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69D11CBF" w14:textId="77777777" w:rsidR="00B941EF" w:rsidRPr="00FB24DF" w:rsidRDefault="00B941EF" w:rsidP="00165FE4">
            <w:pPr>
              <w:rPr>
                <w:rFonts w:ascii="Klavika Light" w:hAnsi="Klavika Light"/>
                <w:sz w:val="20"/>
                <w:szCs w:val="20"/>
              </w:rPr>
            </w:pPr>
            <w:r w:rsidRPr="00FB24DF">
              <w:rPr>
                <w:rFonts w:ascii="Klavika Light" w:hAnsi="Klavika Light"/>
                <w:sz w:val="20"/>
                <w:szCs w:val="20"/>
              </w:rPr>
              <w:t>Nombre de mois de travail, durée du projet : 4 mois</w:t>
            </w:r>
          </w:p>
        </w:tc>
      </w:tr>
      <w:tr w:rsidR="00B941EF" w:rsidRPr="00FB24DF" w14:paraId="5497FAA1" w14:textId="77777777" w:rsidTr="00165FE4">
        <w:trPr>
          <w:trHeight w:val="389"/>
        </w:trPr>
        <w:tc>
          <w:tcPr>
            <w:tcW w:w="4737" w:type="dxa"/>
            <w:tcMar>
              <w:top w:w="28" w:type="dxa"/>
              <w:right w:w="28" w:type="dxa"/>
            </w:tcMar>
          </w:tcPr>
          <w:p w14:paraId="7E30A599"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Date de démarrage (mois/année) : 2012</w:t>
            </w:r>
          </w:p>
          <w:p w14:paraId="2B4DCBFB"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Date d’achèvement (mois/année) : 2012</w:t>
            </w:r>
          </w:p>
        </w:tc>
        <w:tc>
          <w:tcPr>
            <w:tcW w:w="4420" w:type="dxa"/>
            <w:tcMar>
              <w:top w:w="28" w:type="dxa"/>
              <w:right w:w="28" w:type="dxa"/>
            </w:tcMar>
          </w:tcPr>
          <w:p w14:paraId="62971726"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9600B22" w14:textId="77777777" w:rsidR="00B941EF" w:rsidRPr="00FB24DF" w:rsidRDefault="00B941EF"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B941EF" w:rsidRPr="00FB24DF" w14:paraId="45C92994" w14:textId="77777777" w:rsidTr="00165FE4">
        <w:trPr>
          <w:trHeight w:val="1008"/>
        </w:trPr>
        <w:tc>
          <w:tcPr>
            <w:tcW w:w="4737" w:type="dxa"/>
            <w:tcMar>
              <w:top w:w="28" w:type="dxa"/>
              <w:right w:w="28" w:type="dxa"/>
            </w:tcMar>
          </w:tcPr>
          <w:p w14:paraId="6576E62D"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p w14:paraId="1D693793" w14:textId="77777777" w:rsidR="00B941EF" w:rsidRPr="00FB24DF" w:rsidRDefault="00B941EF" w:rsidP="00B941EF">
            <w:pPr>
              <w:pStyle w:val="Paragraphedeliste"/>
              <w:numPr>
                <w:ilvl w:val="0"/>
                <w:numId w:val="107"/>
              </w:numPr>
              <w:spacing w:after="0" w:line="259" w:lineRule="auto"/>
              <w:rPr>
                <w:rFonts w:ascii="Klavika Light" w:hAnsi="Klavika Light"/>
                <w:sz w:val="20"/>
                <w:szCs w:val="20"/>
              </w:rPr>
            </w:pPr>
            <w:r w:rsidRPr="00FB24DF">
              <w:rPr>
                <w:rFonts w:ascii="Klavika Light" w:hAnsi="Klavika Light"/>
                <w:sz w:val="20"/>
                <w:szCs w:val="20"/>
              </w:rPr>
              <w:t>Amine Daly</w:t>
            </w:r>
          </w:p>
        </w:tc>
        <w:tc>
          <w:tcPr>
            <w:tcW w:w="4420" w:type="dxa"/>
            <w:tcMar>
              <w:top w:w="28" w:type="dxa"/>
              <w:right w:w="28" w:type="dxa"/>
            </w:tcMar>
          </w:tcPr>
          <w:p w14:paraId="6885B31B" w14:textId="77777777" w:rsidR="00B941EF" w:rsidRPr="00FB24DF" w:rsidRDefault="00B941EF"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6C34EF31" w14:textId="77777777" w:rsidR="00B941EF" w:rsidRPr="00FB24DF" w:rsidRDefault="00B941EF" w:rsidP="00B941EF">
            <w:pPr>
              <w:pStyle w:val="Paragraphedeliste"/>
              <w:numPr>
                <w:ilvl w:val="0"/>
                <w:numId w:val="12"/>
              </w:numPr>
              <w:spacing w:after="0" w:line="259" w:lineRule="auto"/>
              <w:rPr>
                <w:rFonts w:ascii="Klavika Light" w:hAnsi="Klavika Light"/>
                <w:b/>
                <w:bCs/>
                <w:sz w:val="20"/>
                <w:szCs w:val="20"/>
              </w:rPr>
            </w:pPr>
            <w:r w:rsidRPr="00FB24DF">
              <w:rPr>
                <w:rFonts w:ascii="Klavika Light" w:hAnsi="Klavika Light"/>
                <w:b/>
                <w:bCs/>
                <w:sz w:val="20"/>
                <w:szCs w:val="20"/>
              </w:rPr>
              <w:t>Ouissem Ghorbel : Directeur de mission</w:t>
            </w:r>
          </w:p>
        </w:tc>
      </w:tr>
      <w:tr w:rsidR="00B941EF" w:rsidRPr="00FB24DF" w14:paraId="514B99F8" w14:textId="77777777" w:rsidTr="00165FE4">
        <w:tc>
          <w:tcPr>
            <w:tcW w:w="9157" w:type="dxa"/>
            <w:gridSpan w:val="2"/>
            <w:tcMar>
              <w:top w:w="28" w:type="dxa"/>
              <w:right w:w="28" w:type="dxa"/>
            </w:tcMar>
            <w:vAlign w:val="center"/>
          </w:tcPr>
          <w:p w14:paraId="514CF97E" w14:textId="77777777" w:rsidR="00B941EF" w:rsidRPr="00FB24DF" w:rsidRDefault="00B941EF" w:rsidP="00165FE4">
            <w:pPr>
              <w:tabs>
                <w:tab w:val="num" w:pos="1440"/>
              </w:tabs>
              <w:spacing w:after="120"/>
              <w:contextualSpacing/>
              <w:jc w:val="both"/>
              <w:rPr>
                <w:rFonts w:ascii="Klavika Light" w:hAnsi="Klavika Light"/>
                <w:b/>
                <w:sz w:val="20"/>
                <w:szCs w:val="20"/>
              </w:rPr>
            </w:pPr>
            <w:r w:rsidRPr="00FB24DF">
              <w:rPr>
                <w:rFonts w:ascii="Klavika Light" w:hAnsi="Klavika Light"/>
                <w:b/>
                <w:sz w:val="20"/>
                <w:szCs w:val="20"/>
              </w:rPr>
              <w:t>Description du projet :</w:t>
            </w:r>
          </w:p>
          <w:p w14:paraId="110C31BD"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Malgré 6 années consécutives de croissance de chiffre d’affaires, dans un contexte difficile, l’EBITDA du client est resté stable avec un niveau de marge faible. Plusieurs pistes d’amélioration ont déjà été identifiées mais leur implémentation ne s’est pas traduite par une amélioration de l’EBITDA </w:t>
            </w:r>
          </w:p>
          <w:p w14:paraId="1BDCE6C5" w14:textId="77777777" w:rsidR="00B941EF" w:rsidRPr="00FB24DF" w:rsidRDefault="00B941EF" w:rsidP="00165FE4">
            <w:pPr>
              <w:tabs>
                <w:tab w:val="num" w:pos="1440"/>
              </w:tabs>
              <w:spacing w:after="120"/>
              <w:contextualSpacing/>
              <w:jc w:val="both"/>
              <w:rPr>
                <w:rFonts w:ascii="Klavika Light" w:hAnsi="Klavika Light"/>
                <w:b/>
                <w:sz w:val="20"/>
                <w:szCs w:val="20"/>
              </w:rPr>
            </w:pPr>
            <w:r w:rsidRPr="00FB24DF">
              <w:rPr>
                <w:rFonts w:ascii="Klavika Light" w:hAnsi="Klavika Light"/>
                <w:b/>
                <w:sz w:val="20"/>
                <w:szCs w:val="20"/>
              </w:rPr>
              <w:t>Le projet vise à</w:t>
            </w:r>
            <w:r w:rsidRPr="00FB24DF">
              <w:rPr>
                <w:rFonts w:ascii="Klavika Light" w:hAnsi="Klavika Light" w:cs="Arial"/>
                <w:b/>
                <w:sz w:val="20"/>
                <w:szCs w:val="20"/>
              </w:rPr>
              <w:t> </w:t>
            </w:r>
            <w:r w:rsidRPr="00FB24DF">
              <w:rPr>
                <w:rFonts w:ascii="Klavika Light" w:hAnsi="Klavika Light"/>
                <w:b/>
                <w:sz w:val="20"/>
                <w:szCs w:val="20"/>
              </w:rPr>
              <w:t>: </w:t>
            </w:r>
          </w:p>
          <w:p w14:paraId="048DD582"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Fixer des objectifs d’amélioration de l’EBITDA </w:t>
            </w:r>
          </w:p>
          <w:p w14:paraId="504489B5"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Définir un plan d’actions détaillé </w:t>
            </w:r>
          </w:p>
          <w:p w14:paraId="7063C868"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Préparer l’implémentation</w:t>
            </w:r>
          </w:p>
          <w:p w14:paraId="3F0C2DF3" w14:textId="77777777" w:rsidR="00B941EF" w:rsidRPr="00FB24DF" w:rsidRDefault="00B941EF" w:rsidP="00165FE4">
            <w:pPr>
              <w:pStyle w:val="Paragraphedeliste"/>
              <w:spacing w:after="120" w:line="240" w:lineRule="auto"/>
              <w:ind w:left="1440"/>
              <w:jc w:val="both"/>
              <w:rPr>
                <w:rFonts w:ascii="Klavika Light" w:hAnsi="Klavika Light"/>
                <w:sz w:val="20"/>
                <w:szCs w:val="20"/>
              </w:rPr>
            </w:pPr>
          </w:p>
        </w:tc>
      </w:tr>
      <w:tr w:rsidR="00B941EF" w:rsidRPr="00FB24DF" w14:paraId="670DF418" w14:textId="77777777" w:rsidTr="00165FE4">
        <w:tc>
          <w:tcPr>
            <w:tcW w:w="9157" w:type="dxa"/>
            <w:gridSpan w:val="2"/>
            <w:tcMar>
              <w:top w:w="28" w:type="dxa"/>
              <w:right w:w="28" w:type="dxa"/>
            </w:tcMar>
            <w:vAlign w:val="center"/>
          </w:tcPr>
          <w:p w14:paraId="5C5E9F00" w14:textId="77777777" w:rsidR="00B941EF" w:rsidRPr="00FB24DF" w:rsidRDefault="00B941EF" w:rsidP="00165FE4">
            <w:pPr>
              <w:jc w:val="both"/>
              <w:rPr>
                <w:rFonts w:ascii="Klavika Light" w:hAnsi="Klavika Light"/>
                <w:sz w:val="20"/>
                <w:szCs w:val="20"/>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506B006"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Plus de 400 idées d’amélioration de l’EBITDA avec un impact potentiel de +70%. Près de 100 personnes ont été impliquées </w:t>
            </w:r>
          </w:p>
          <w:p w14:paraId="5C9B94AB"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Plan d’amélioration de l’EBITDA de 30% à 50% selon les unités </w:t>
            </w:r>
          </w:p>
          <w:p w14:paraId="57A350B1" w14:textId="77777777" w:rsidR="00B941EF" w:rsidRPr="00FB24DF" w:rsidRDefault="00B941EF" w:rsidP="00B941EF">
            <w:pPr>
              <w:pStyle w:val="Paragraphedeliste"/>
              <w:numPr>
                <w:ilvl w:val="0"/>
                <w:numId w:val="210"/>
              </w:numPr>
              <w:spacing w:after="120" w:line="240" w:lineRule="auto"/>
              <w:jc w:val="both"/>
              <w:rPr>
                <w:rFonts w:ascii="Klavika Light" w:hAnsi="Klavika Light"/>
                <w:sz w:val="20"/>
                <w:szCs w:val="20"/>
              </w:rPr>
            </w:pPr>
            <w:r w:rsidRPr="00FB24DF">
              <w:rPr>
                <w:rFonts w:ascii="Klavika Light" w:hAnsi="Klavika Light"/>
                <w:sz w:val="20"/>
                <w:szCs w:val="20"/>
              </w:rPr>
              <w:t>Nouvelle dynamique de changement : </w:t>
            </w:r>
          </w:p>
          <w:p w14:paraId="2F5B77B5" w14:textId="77777777" w:rsidR="00B941EF" w:rsidRPr="00FB24DF" w:rsidRDefault="00B941EF" w:rsidP="00B941EF">
            <w:pPr>
              <w:pStyle w:val="Paragraphedeliste"/>
              <w:numPr>
                <w:ilvl w:val="0"/>
                <w:numId w:val="211"/>
              </w:numPr>
              <w:spacing w:after="120" w:line="240" w:lineRule="auto"/>
              <w:jc w:val="both"/>
              <w:rPr>
                <w:rFonts w:ascii="Klavika Light" w:hAnsi="Klavika Light"/>
                <w:b/>
                <w:sz w:val="20"/>
                <w:szCs w:val="20"/>
              </w:rPr>
            </w:pPr>
            <w:r w:rsidRPr="00FB24DF">
              <w:rPr>
                <w:rFonts w:ascii="Klavika Light" w:hAnsi="Klavika Light"/>
                <w:sz w:val="20"/>
                <w:szCs w:val="20"/>
              </w:rPr>
              <w:t>Organisation projet, plan de gouvernance et définition de PMO </w:t>
            </w:r>
          </w:p>
          <w:p w14:paraId="630C39B0" w14:textId="77777777" w:rsidR="00B941EF" w:rsidRPr="00FB24DF" w:rsidRDefault="00B941EF" w:rsidP="00B941EF">
            <w:pPr>
              <w:pStyle w:val="Paragraphedeliste"/>
              <w:numPr>
                <w:ilvl w:val="0"/>
                <w:numId w:val="211"/>
              </w:numPr>
              <w:spacing w:after="120" w:line="240" w:lineRule="auto"/>
              <w:jc w:val="both"/>
              <w:rPr>
                <w:rFonts w:ascii="Klavika Light" w:hAnsi="Klavika Light"/>
                <w:b/>
                <w:sz w:val="20"/>
                <w:szCs w:val="20"/>
              </w:rPr>
            </w:pPr>
            <w:r w:rsidRPr="00FB24DF">
              <w:rPr>
                <w:rFonts w:ascii="Klavika Light" w:hAnsi="Klavika Light"/>
                <w:sz w:val="20"/>
                <w:szCs w:val="20"/>
              </w:rPr>
              <w:t>Plan d’incitation </w:t>
            </w:r>
          </w:p>
        </w:tc>
      </w:tr>
    </w:tbl>
    <w:p w14:paraId="64958D12" w14:textId="77777777" w:rsidR="00B941EF" w:rsidRDefault="00B941EF" w:rsidP="00D90E8A"/>
    <w:p w14:paraId="76CD2D5B" w14:textId="1AF3D99A" w:rsidR="00D16223" w:rsidRPr="00FB24DF" w:rsidRDefault="00D16223" w:rsidP="00D16223">
      <w:pPr>
        <w:pStyle w:val="Titre1"/>
        <w:rPr>
          <w:rStyle w:val="Titre1Car"/>
          <w:rFonts w:ascii="Klavika Light" w:hAnsi="Klavika Light"/>
          <w:b/>
          <w:bCs/>
          <w:sz w:val="32"/>
        </w:rPr>
      </w:pPr>
      <w:r w:rsidRPr="00FB24DF">
        <w:rPr>
          <w:rStyle w:val="Titre1Car"/>
          <w:rFonts w:ascii="Klavika Light" w:hAnsi="Klavika Light"/>
          <w:b/>
          <w:bCs/>
          <w:sz w:val="32"/>
        </w:rPr>
        <w:t>Santé et Pharmaceutique</w:t>
      </w:r>
      <w:r>
        <w:rPr>
          <w:rStyle w:val="Titre1Car"/>
          <w:rFonts w:ascii="Klavika Light" w:hAnsi="Klavika Light"/>
          <w:b/>
          <w:bCs/>
          <w:sz w:val="32"/>
        </w:rPr>
        <w:t xml:space="preserve"> </w:t>
      </w:r>
    </w:p>
    <w:p w14:paraId="62D4D80A" w14:textId="77777777" w:rsidR="00D16223" w:rsidRDefault="00D16223" w:rsidP="00D90E8A"/>
    <w:p w14:paraId="260C5998" w14:textId="77777777" w:rsidR="00D16223" w:rsidRDefault="00D16223" w:rsidP="00D90E8A"/>
    <w:tbl>
      <w:tblPr>
        <w:tblpPr w:leftFromText="180" w:rightFromText="180" w:vertAnchor="page" w:horzAnchor="margin" w:tblpY="899"/>
        <w:tblW w:w="975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5021"/>
      </w:tblGrid>
      <w:tr w:rsidR="00D16223" w:rsidRPr="002E58F9" w14:paraId="21FD2B1C" w14:textId="77777777" w:rsidTr="00165FE4">
        <w:trPr>
          <w:trHeight w:val="209"/>
        </w:trPr>
        <w:tc>
          <w:tcPr>
            <w:tcW w:w="9758" w:type="dxa"/>
            <w:gridSpan w:val="2"/>
            <w:shd w:val="clear" w:color="auto" w:fill="970354"/>
            <w:tcMar>
              <w:top w:w="28" w:type="dxa"/>
              <w:right w:w="28" w:type="dxa"/>
            </w:tcMar>
            <w:vAlign w:val="center"/>
          </w:tcPr>
          <w:p w14:paraId="7ADD972A" w14:textId="77777777" w:rsidR="00D16223" w:rsidRPr="002E58F9" w:rsidRDefault="00D16223" w:rsidP="00165FE4">
            <w:pPr>
              <w:pStyle w:val="Titre2"/>
              <w:spacing w:before="0"/>
              <w:jc w:val="center"/>
              <w:rPr>
                <w:rFonts w:ascii="Klavika Light" w:eastAsiaTheme="minorHAnsi" w:hAnsi="Klavika Light" w:cstheme="minorBidi"/>
                <w:color w:val="auto"/>
                <w:sz w:val="20"/>
                <w:szCs w:val="20"/>
              </w:rPr>
            </w:pPr>
            <w:bookmarkStart w:id="205" w:name="_Toc217050931"/>
            <w:r w:rsidRPr="002E58F9">
              <w:rPr>
                <w:rFonts w:ascii="Klavika Light" w:eastAsiaTheme="minorHAnsi" w:hAnsi="Klavika Light" w:cstheme="minorBidi"/>
                <w:color w:val="auto"/>
                <w:sz w:val="20"/>
                <w:szCs w:val="20"/>
              </w:rPr>
              <w:lastRenderedPageBreak/>
              <w:t>Stratégie d'investissement dans l'industrie pharmaceutique et biotechnologique et sourcing d'opportunité d'investissement</w:t>
            </w:r>
            <w:bookmarkEnd w:id="205"/>
          </w:p>
        </w:tc>
      </w:tr>
      <w:tr w:rsidR="00D16223" w:rsidRPr="002E58F9" w14:paraId="3C2F025E" w14:textId="77777777" w:rsidTr="00165FE4">
        <w:trPr>
          <w:trHeight w:val="800"/>
        </w:trPr>
        <w:tc>
          <w:tcPr>
            <w:tcW w:w="4737" w:type="dxa"/>
            <w:tcMar>
              <w:top w:w="28" w:type="dxa"/>
              <w:right w:w="28" w:type="dxa"/>
            </w:tcMar>
          </w:tcPr>
          <w:p w14:paraId="086B8699" w14:textId="77777777" w:rsidR="00D16223" w:rsidRPr="002E58F9" w:rsidRDefault="00D16223" w:rsidP="00165FE4">
            <w:pPr>
              <w:spacing w:after="0"/>
              <w:contextualSpacing/>
              <w:jc w:val="both"/>
              <w:rPr>
                <w:rFonts w:ascii="Klavika Light" w:hAnsi="Klavika Light"/>
                <w:b/>
                <w:sz w:val="18"/>
                <w:szCs w:val="18"/>
              </w:rPr>
            </w:pPr>
            <w:r w:rsidRPr="002E58F9">
              <w:rPr>
                <w:rFonts w:ascii="Klavika Light" w:hAnsi="Klavika Light"/>
                <w:sz w:val="18"/>
                <w:szCs w:val="18"/>
              </w:rPr>
              <w:t xml:space="preserve">Nom du projet : </w:t>
            </w:r>
            <w:r w:rsidRPr="002E58F9">
              <w:rPr>
                <w:rFonts w:ascii="Klavika Light" w:hAnsi="Klavika Light"/>
                <w:color w:val="444444"/>
                <w:sz w:val="18"/>
                <w:szCs w:val="18"/>
                <w:shd w:val="clear" w:color="auto" w:fill="FFFFFF"/>
              </w:rPr>
              <w:t xml:space="preserve"> </w:t>
            </w:r>
            <w:bookmarkStart w:id="206" w:name="EkuityCapital"/>
            <w:r w:rsidRPr="002E58F9">
              <w:rPr>
                <w:rFonts w:ascii="Klavika Light" w:hAnsi="Klavika Light"/>
                <w:b/>
                <w:sz w:val="18"/>
                <w:szCs w:val="18"/>
              </w:rPr>
              <w:t>Développement d'une nouvelle stratégie proactive de sourcing et d'investissement dans l'industrie pharmaceutique et biotechnologique</w:t>
            </w:r>
            <w:bookmarkEnd w:id="206"/>
          </w:p>
        </w:tc>
        <w:tc>
          <w:tcPr>
            <w:tcW w:w="5021" w:type="dxa"/>
            <w:tcMar>
              <w:top w:w="28" w:type="dxa"/>
              <w:right w:w="28" w:type="dxa"/>
            </w:tcMar>
          </w:tcPr>
          <w:p w14:paraId="2017629E"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 xml:space="preserve">Pays :  </w:t>
            </w:r>
            <w:r w:rsidRPr="002E58F9">
              <w:rPr>
                <w:rFonts w:ascii="Klavika Light" w:hAnsi="Klavika Light"/>
                <w:b/>
                <w:sz w:val="18"/>
                <w:szCs w:val="18"/>
              </w:rPr>
              <w:t>Tunisie</w:t>
            </w:r>
          </w:p>
        </w:tc>
      </w:tr>
      <w:tr w:rsidR="00D16223" w:rsidRPr="002E58F9" w14:paraId="2F8F42EA" w14:textId="77777777" w:rsidTr="00165FE4">
        <w:trPr>
          <w:trHeight w:val="389"/>
        </w:trPr>
        <w:tc>
          <w:tcPr>
            <w:tcW w:w="4737" w:type="dxa"/>
            <w:tcMar>
              <w:top w:w="28" w:type="dxa"/>
              <w:right w:w="28" w:type="dxa"/>
            </w:tcMar>
          </w:tcPr>
          <w:p w14:paraId="727AA81D" w14:textId="77777777" w:rsidR="00D16223" w:rsidRPr="002E58F9" w:rsidRDefault="00D16223" w:rsidP="00165FE4">
            <w:pPr>
              <w:spacing w:after="0"/>
              <w:jc w:val="both"/>
              <w:rPr>
                <w:rFonts w:ascii="Klavika Light" w:hAnsi="Klavika Light"/>
                <w:b/>
                <w:sz w:val="18"/>
                <w:szCs w:val="18"/>
              </w:rPr>
            </w:pPr>
            <w:r w:rsidRPr="002E58F9">
              <w:rPr>
                <w:rFonts w:ascii="Klavika Light" w:hAnsi="Klavika Light"/>
                <w:sz w:val="18"/>
                <w:szCs w:val="18"/>
              </w:rPr>
              <w:t xml:space="preserve">Lieu : </w:t>
            </w:r>
            <w:r w:rsidRPr="002E58F9">
              <w:rPr>
                <w:rFonts w:ascii="Klavika Light" w:hAnsi="Klavika Light"/>
                <w:b/>
                <w:sz w:val="18"/>
                <w:szCs w:val="18"/>
              </w:rPr>
              <w:t>Tunis</w:t>
            </w:r>
          </w:p>
        </w:tc>
        <w:tc>
          <w:tcPr>
            <w:tcW w:w="5021" w:type="dxa"/>
            <w:tcMar>
              <w:top w:w="28" w:type="dxa"/>
              <w:right w:w="28" w:type="dxa"/>
            </w:tcMar>
          </w:tcPr>
          <w:p w14:paraId="669043D0"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 xml:space="preserve">Personnel spécialisé fourni par notre société/organisme (profils) : </w:t>
            </w:r>
          </w:p>
          <w:p w14:paraId="47867654" w14:textId="77777777" w:rsidR="00D16223" w:rsidRPr="002E58F9" w:rsidRDefault="00D16223" w:rsidP="00D16223">
            <w:pPr>
              <w:pStyle w:val="Paragraphedeliste"/>
              <w:numPr>
                <w:ilvl w:val="0"/>
                <w:numId w:val="107"/>
              </w:numPr>
              <w:spacing w:after="0" w:line="240" w:lineRule="auto"/>
              <w:rPr>
                <w:rFonts w:ascii="Klavika Light" w:hAnsi="Klavika Light"/>
                <w:sz w:val="18"/>
                <w:szCs w:val="18"/>
              </w:rPr>
            </w:pPr>
            <w:r w:rsidRPr="002E58F9">
              <w:rPr>
                <w:rFonts w:ascii="Klavika Light" w:hAnsi="Klavika Light"/>
                <w:sz w:val="18"/>
                <w:szCs w:val="18"/>
              </w:rPr>
              <w:t>Ouissem Ghorbel</w:t>
            </w:r>
          </w:p>
          <w:p w14:paraId="0C764059" w14:textId="77777777" w:rsidR="00D16223" w:rsidRPr="002E58F9" w:rsidRDefault="00D16223" w:rsidP="00D16223">
            <w:pPr>
              <w:pStyle w:val="Paragraphedeliste"/>
              <w:numPr>
                <w:ilvl w:val="0"/>
                <w:numId w:val="107"/>
              </w:numPr>
              <w:spacing w:after="0" w:line="240" w:lineRule="auto"/>
              <w:rPr>
                <w:rFonts w:ascii="Klavika Light" w:hAnsi="Klavika Light"/>
                <w:sz w:val="18"/>
                <w:szCs w:val="18"/>
              </w:rPr>
            </w:pPr>
            <w:r w:rsidRPr="002E58F9">
              <w:rPr>
                <w:rFonts w:ascii="Klavika Light" w:hAnsi="Klavika Light"/>
                <w:sz w:val="18"/>
                <w:szCs w:val="18"/>
              </w:rPr>
              <w:t>Amine Daly</w:t>
            </w:r>
          </w:p>
        </w:tc>
      </w:tr>
      <w:tr w:rsidR="00D16223" w:rsidRPr="002E58F9" w14:paraId="0FD391FE" w14:textId="77777777" w:rsidTr="00165FE4">
        <w:trPr>
          <w:trHeight w:val="470"/>
        </w:trPr>
        <w:tc>
          <w:tcPr>
            <w:tcW w:w="4737" w:type="dxa"/>
            <w:tcMar>
              <w:top w:w="28" w:type="dxa"/>
              <w:right w:w="28" w:type="dxa"/>
            </w:tcMar>
          </w:tcPr>
          <w:p w14:paraId="2606E7C5" w14:textId="77777777" w:rsidR="00D16223" w:rsidRPr="002E58F9" w:rsidRDefault="00D16223" w:rsidP="00165FE4">
            <w:pPr>
              <w:spacing w:after="0"/>
              <w:contextualSpacing/>
              <w:jc w:val="both"/>
              <w:rPr>
                <w:rFonts w:ascii="Klavika Light" w:hAnsi="Klavika Light"/>
                <w:sz w:val="18"/>
                <w:szCs w:val="18"/>
              </w:rPr>
            </w:pPr>
            <w:r w:rsidRPr="002E58F9">
              <w:rPr>
                <w:rFonts w:ascii="Klavika Light" w:hAnsi="Klavika Light"/>
                <w:sz w:val="18"/>
                <w:szCs w:val="18"/>
              </w:rPr>
              <w:t xml:space="preserve">Nom du Client : </w:t>
            </w:r>
            <w:r w:rsidRPr="002E58F9">
              <w:rPr>
                <w:rFonts w:ascii="Klavika Light" w:hAnsi="Klavika Light"/>
                <w:b/>
                <w:sz w:val="18"/>
                <w:szCs w:val="18"/>
              </w:rPr>
              <w:t>Fonds d’investissement multi-secteur (+1MD TND d’actifs sous gestion)</w:t>
            </w:r>
          </w:p>
        </w:tc>
        <w:tc>
          <w:tcPr>
            <w:tcW w:w="5021" w:type="dxa"/>
            <w:tcMar>
              <w:top w:w="28" w:type="dxa"/>
              <w:right w:w="28" w:type="dxa"/>
            </w:tcMar>
          </w:tcPr>
          <w:p w14:paraId="71F64575"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Nombre d’employés ayant participé au projet : 1</w:t>
            </w:r>
          </w:p>
        </w:tc>
      </w:tr>
      <w:tr w:rsidR="00D16223" w:rsidRPr="002E58F9" w14:paraId="4DDF5F40" w14:textId="77777777" w:rsidTr="00165FE4">
        <w:trPr>
          <w:trHeight w:val="224"/>
        </w:trPr>
        <w:tc>
          <w:tcPr>
            <w:tcW w:w="4737" w:type="dxa"/>
            <w:tcMar>
              <w:top w:w="28" w:type="dxa"/>
              <w:right w:w="28" w:type="dxa"/>
            </w:tcMar>
          </w:tcPr>
          <w:p w14:paraId="429473BF" w14:textId="77777777" w:rsidR="00D16223" w:rsidRPr="002E58F9" w:rsidRDefault="00D16223" w:rsidP="00165FE4">
            <w:pPr>
              <w:spacing w:after="0"/>
              <w:jc w:val="both"/>
              <w:rPr>
                <w:rFonts w:ascii="Klavika Light" w:hAnsi="Klavika Light"/>
                <w:sz w:val="18"/>
                <w:szCs w:val="18"/>
              </w:rPr>
            </w:pPr>
            <w:r w:rsidRPr="002E58F9">
              <w:rPr>
                <w:rFonts w:ascii="Klavika Light" w:hAnsi="Klavika Light"/>
                <w:sz w:val="18"/>
                <w:szCs w:val="18"/>
              </w:rPr>
              <w:t xml:space="preserve">Adresse : </w:t>
            </w:r>
            <w:r w:rsidRPr="002E58F9">
              <w:rPr>
                <w:rFonts w:ascii="Klavika Light" w:hAnsi="Klavika Light" w:cs="Arial"/>
                <w:color w:val="4D5156"/>
                <w:sz w:val="18"/>
                <w:szCs w:val="18"/>
                <w:shd w:val="clear" w:color="auto" w:fill="FFFFFF"/>
              </w:rPr>
              <w:t xml:space="preserve"> </w:t>
            </w:r>
            <w:r w:rsidRPr="002E58F9">
              <w:rPr>
                <w:rFonts w:ascii="Klavika Light" w:hAnsi="Klavika Light"/>
                <w:sz w:val="18"/>
                <w:szCs w:val="18"/>
              </w:rPr>
              <w:t>Lotissement Al Nakhil, Cité les Pins, Les Berges du Lac II, Tunis</w:t>
            </w:r>
          </w:p>
        </w:tc>
        <w:tc>
          <w:tcPr>
            <w:tcW w:w="5021" w:type="dxa"/>
            <w:tcMar>
              <w:top w:w="28" w:type="dxa"/>
              <w:right w:w="28" w:type="dxa"/>
            </w:tcMar>
          </w:tcPr>
          <w:p w14:paraId="5429423F" w14:textId="77777777" w:rsidR="00D16223" w:rsidRPr="002E58F9" w:rsidRDefault="00D16223" w:rsidP="00165FE4">
            <w:pPr>
              <w:spacing w:after="0"/>
              <w:rPr>
                <w:rFonts w:ascii="Klavika Light" w:hAnsi="Klavika Light"/>
                <w:sz w:val="18"/>
                <w:szCs w:val="18"/>
              </w:rPr>
            </w:pPr>
            <w:r w:rsidRPr="002E58F9">
              <w:rPr>
                <w:rFonts w:ascii="Klavika Light" w:hAnsi="Klavika Light"/>
                <w:sz w:val="18"/>
                <w:szCs w:val="18"/>
              </w:rPr>
              <w:t>Nombre de mois de travail, durée du projet : 3 mois</w:t>
            </w:r>
          </w:p>
        </w:tc>
      </w:tr>
      <w:tr w:rsidR="00D16223" w:rsidRPr="002E58F9" w14:paraId="795BB214" w14:textId="77777777" w:rsidTr="00165FE4">
        <w:trPr>
          <w:trHeight w:val="389"/>
        </w:trPr>
        <w:tc>
          <w:tcPr>
            <w:tcW w:w="4737" w:type="dxa"/>
            <w:tcMar>
              <w:top w:w="28" w:type="dxa"/>
              <w:right w:w="28" w:type="dxa"/>
            </w:tcMar>
          </w:tcPr>
          <w:p w14:paraId="0D55F777"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Date de démarrage (mois/année) : 01 / 2022</w:t>
            </w:r>
          </w:p>
          <w:p w14:paraId="36034235"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Date d’achèvement (mois/année) : 04 / 2022</w:t>
            </w:r>
          </w:p>
        </w:tc>
        <w:tc>
          <w:tcPr>
            <w:tcW w:w="5021" w:type="dxa"/>
            <w:tcMar>
              <w:top w:w="28" w:type="dxa"/>
              <w:right w:w="28" w:type="dxa"/>
            </w:tcMar>
          </w:tcPr>
          <w:p w14:paraId="360FCB03"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 xml:space="preserve">Valeur approximative des services en USD : </w:t>
            </w:r>
          </w:p>
          <w:p w14:paraId="16EC112D" w14:textId="77777777" w:rsidR="00D16223" w:rsidRPr="002E58F9" w:rsidRDefault="00D16223" w:rsidP="00165FE4">
            <w:pPr>
              <w:spacing w:after="0"/>
              <w:contextualSpacing/>
              <w:rPr>
                <w:rFonts w:ascii="Klavika Light" w:hAnsi="Klavika Light"/>
                <w:b/>
                <w:sz w:val="18"/>
                <w:szCs w:val="18"/>
              </w:rPr>
            </w:pPr>
            <w:r w:rsidRPr="002E58F9">
              <w:rPr>
                <w:rFonts w:ascii="Klavika Light" w:hAnsi="Klavika Light"/>
                <w:b/>
                <w:sz w:val="18"/>
                <w:szCs w:val="18"/>
              </w:rPr>
              <w:t>Confidentiel</w:t>
            </w:r>
          </w:p>
        </w:tc>
      </w:tr>
      <w:tr w:rsidR="00D16223" w:rsidRPr="002E58F9" w14:paraId="38306D81" w14:textId="77777777" w:rsidTr="00165FE4">
        <w:trPr>
          <w:trHeight w:val="1008"/>
        </w:trPr>
        <w:tc>
          <w:tcPr>
            <w:tcW w:w="4737" w:type="dxa"/>
            <w:tcMar>
              <w:top w:w="28" w:type="dxa"/>
              <w:right w:w="28" w:type="dxa"/>
            </w:tcMar>
          </w:tcPr>
          <w:p w14:paraId="4DCB9516"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Nom des Consultants associés /partenaires éventuels</w:t>
            </w:r>
          </w:p>
          <w:p w14:paraId="16235585" w14:textId="77777777" w:rsidR="00D16223" w:rsidRPr="002E58F9" w:rsidRDefault="00D16223" w:rsidP="00D16223">
            <w:pPr>
              <w:pStyle w:val="Paragraphedeliste"/>
              <w:numPr>
                <w:ilvl w:val="0"/>
                <w:numId w:val="107"/>
              </w:numPr>
              <w:spacing w:after="0" w:line="240" w:lineRule="auto"/>
              <w:rPr>
                <w:rFonts w:ascii="Klavika Light" w:hAnsi="Klavika Light"/>
                <w:sz w:val="18"/>
                <w:szCs w:val="18"/>
              </w:rPr>
            </w:pPr>
            <w:r w:rsidRPr="002E58F9">
              <w:rPr>
                <w:rFonts w:ascii="Klavika Light" w:hAnsi="Klavika Light"/>
                <w:sz w:val="18"/>
                <w:szCs w:val="18"/>
              </w:rPr>
              <w:t>Amine Daly</w:t>
            </w:r>
          </w:p>
        </w:tc>
        <w:tc>
          <w:tcPr>
            <w:tcW w:w="5021" w:type="dxa"/>
            <w:tcMar>
              <w:top w:w="28" w:type="dxa"/>
              <w:right w:w="28" w:type="dxa"/>
            </w:tcMar>
          </w:tcPr>
          <w:p w14:paraId="649491B3" w14:textId="77777777" w:rsidR="00D16223" w:rsidRPr="002E58F9" w:rsidRDefault="00D16223" w:rsidP="00165FE4">
            <w:pPr>
              <w:spacing w:after="0"/>
              <w:contextualSpacing/>
              <w:rPr>
                <w:rFonts w:ascii="Klavika Light" w:hAnsi="Klavika Light"/>
                <w:sz w:val="18"/>
                <w:szCs w:val="18"/>
              </w:rPr>
            </w:pPr>
            <w:r w:rsidRPr="002E58F9">
              <w:rPr>
                <w:rFonts w:ascii="Klavika Light" w:hAnsi="Klavika Light"/>
                <w:sz w:val="18"/>
                <w:szCs w:val="18"/>
              </w:rPr>
              <w:t>Nom et fonctions des responsables (Directeur / coordinateur du projet, responsable de l’équipe) :</w:t>
            </w:r>
          </w:p>
          <w:p w14:paraId="32A67DAF" w14:textId="77777777" w:rsidR="00D16223" w:rsidRPr="002E58F9" w:rsidRDefault="00D16223" w:rsidP="00D16223">
            <w:pPr>
              <w:pStyle w:val="Paragraphedeliste"/>
              <w:numPr>
                <w:ilvl w:val="0"/>
                <w:numId w:val="12"/>
              </w:numPr>
              <w:spacing w:after="0" w:line="240" w:lineRule="auto"/>
              <w:rPr>
                <w:rFonts w:ascii="Klavika Light" w:hAnsi="Klavika Light"/>
                <w:b/>
                <w:sz w:val="18"/>
                <w:szCs w:val="18"/>
              </w:rPr>
            </w:pPr>
            <w:r w:rsidRPr="002E58F9">
              <w:rPr>
                <w:rFonts w:ascii="Klavika Light" w:hAnsi="Klavika Light"/>
                <w:b/>
                <w:sz w:val="18"/>
                <w:szCs w:val="18"/>
              </w:rPr>
              <w:t>Ouissem Ghorbel : Directeur de mission</w:t>
            </w:r>
          </w:p>
        </w:tc>
      </w:tr>
      <w:tr w:rsidR="00D16223" w:rsidRPr="002E58F9" w14:paraId="15B98040" w14:textId="77777777" w:rsidTr="00165FE4">
        <w:tc>
          <w:tcPr>
            <w:tcW w:w="9758" w:type="dxa"/>
            <w:gridSpan w:val="2"/>
            <w:tcMar>
              <w:top w:w="28" w:type="dxa"/>
              <w:right w:w="28" w:type="dxa"/>
            </w:tcMar>
            <w:vAlign w:val="center"/>
          </w:tcPr>
          <w:p w14:paraId="34E5B9EB" w14:textId="77777777" w:rsidR="00D16223" w:rsidRPr="002E58F9" w:rsidRDefault="00D16223" w:rsidP="00165FE4">
            <w:pPr>
              <w:tabs>
                <w:tab w:val="num" w:pos="1440"/>
              </w:tabs>
              <w:spacing w:after="0"/>
              <w:contextualSpacing/>
              <w:jc w:val="both"/>
              <w:rPr>
                <w:rFonts w:ascii="Klavika Light" w:hAnsi="Klavika Light"/>
                <w:b/>
                <w:sz w:val="18"/>
                <w:szCs w:val="18"/>
              </w:rPr>
            </w:pPr>
            <w:r w:rsidRPr="002E58F9">
              <w:rPr>
                <w:rFonts w:ascii="Klavika Light" w:hAnsi="Klavika Light"/>
                <w:b/>
                <w:sz w:val="18"/>
                <w:szCs w:val="18"/>
              </w:rPr>
              <w:t>Contexte et objectifs du projet :</w:t>
            </w:r>
          </w:p>
          <w:p w14:paraId="6C1A2DDB" w14:textId="77777777" w:rsidR="00D16223" w:rsidRPr="002E58F9" w:rsidRDefault="00D16223" w:rsidP="00D16223">
            <w:pPr>
              <w:pStyle w:val="Paragraphedeliste"/>
              <w:numPr>
                <w:ilvl w:val="0"/>
                <w:numId w:val="212"/>
              </w:numPr>
              <w:spacing w:after="0" w:line="240" w:lineRule="auto"/>
              <w:jc w:val="both"/>
              <w:rPr>
                <w:rFonts w:ascii="Klavika Light" w:hAnsi="Klavika Light"/>
                <w:sz w:val="18"/>
                <w:szCs w:val="18"/>
              </w:rPr>
            </w:pPr>
            <w:r w:rsidRPr="002E58F9">
              <w:rPr>
                <w:rFonts w:ascii="Klavika Light" w:hAnsi="Klavika Light"/>
                <w:sz w:val="18"/>
                <w:szCs w:val="18"/>
              </w:rPr>
              <w:t xml:space="preserve">L’industrie pharmaceutique en Tunisie, après avoir émergé dans les années 90 grâce à des pionniers comme Adwya a connu un essor important et l’on compte aujourd’hui plus de 40 laboratoires présents sur le territoire et assurant 50% des besoins domestiques et axés sur la fabrication des médicaments génériques. </w:t>
            </w:r>
          </w:p>
          <w:p w14:paraId="435E2152" w14:textId="77777777" w:rsidR="00D16223" w:rsidRPr="002E58F9" w:rsidRDefault="00D16223" w:rsidP="00D16223">
            <w:pPr>
              <w:pStyle w:val="Paragraphedeliste"/>
              <w:numPr>
                <w:ilvl w:val="0"/>
                <w:numId w:val="212"/>
              </w:numPr>
              <w:spacing w:after="0" w:line="240" w:lineRule="auto"/>
              <w:jc w:val="both"/>
              <w:rPr>
                <w:rFonts w:ascii="Klavika Light" w:hAnsi="Klavika Light"/>
                <w:sz w:val="18"/>
                <w:szCs w:val="18"/>
              </w:rPr>
            </w:pPr>
            <w:r w:rsidRPr="002E58F9">
              <w:rPr>
                <w:rFonts w:ascii="Klavika Light" w:hAnsi="Klavika Light"/>
                <w:sz w:val="18"/>
                <w:szCs w:val="18"/>
              </w:rPr>
              <w:t xml:space="preserve">En dépit de cette évolution favorisée notamment par un cadre réglementaire incitatif, le marché local connait une croissance relativement faible et ceci en raison de plusieurs facteurs (secteur naturellement défensif à faible croissance, mécanisme de remboursement des médicaments défaillant, manque d’innovation…) et leur performance à l’export demeure limitée. </w:t>
            </w:r>
          </w:p>
          <w:p w14:paraId="0D311CE3" w14:textId="77777777" w:rsidR="00D16223" w:rsidRPr="002E58F9" w:rsidRDefault="00D16223" w:rsidP="00D16223">
            <w:pPr>
              <w:pStyle w:val="Paragraphedeliste"/>
              <w:numPr>
                <w:ilvl w:val="0"/>
                <w:numId w:val="212"/>
              </w:numPr>
              <w:spacing w:after="0" w:line="240" w:lineRule="auto"/>
              <w:jc w:val="both"/>
              <w:rPr>
                <w:rFonts w:ascii="Klavika Light" w:hAnsi="Klavika Light"/>
                <w:sz w:val="18"/>
                <w:szCs w:val="18"/>
              </w:rPr>
            </w:pPr>
            <w:r w:rsidRPr="002E58F9">
              <w:rPr>
                <w:rFonts w:ascii="Klavika Light" w:hAnsi="Klavika Light"/>
                <w:sz w:val="18"/>
                <w:szCs w:val="18"/>
              </w:rPr>
              <w:t>Quelques acteurs se démarquent cependant par leur potentiel d’innovation (développement de biosimilaires, compléments alimentaires…) et leurs capacités de projection à l’étranger.</w:t>
            </w:r>
          </w:p>
          <w:p w14:paraId="302DD8A1" w14:textId="77777777" w:rsidR="00D16223" w:rsidRPr="002E58F9" w:rsidRDefault="00D16223" w:rsidP="00D16223">
            <w:pPr>
              <w:pStyle w:val="Paragraphedeliste"/>
              <w:numPr>
                <w:ilvl w:val="0"/>
                <w:numId w:val="212"/>
              </w:numPr>
              <w:spacing w:after="0" w:line="240" w:lineRule="auto"/>
              <w:jc w:val="both"/>
              <w:rPr>
                <w:rFonts w:ascii="Klavika Light" w:hAnsi="Klavika Light"/>
                <w:sz w:val="18"/>
                <w:szCs w:val="18"/>
              </w:rPr>
            </w:pPr>
            <w:r w:rsidRPr="002E58F9">
              <w:rPr>
                <w:rFonts w:ascii="Klavika Light" w:hAnsi="Klavika Light"/>
                <w:sz w:val="18"/>
                <w:szCs w:val="18"/>
              </w:rPr>
              <w:t>Dans ce contexte, Matine Consulting a été mandaté par un fonds d’investissement afin d’identifier et détailler l’opportunité d’investissement dans ce secteur ainsi que de mettre en place une stratégie d’investissement (plan de création de valeur).</w:t>
            </w:r>
          </w:p>
          <w:p w14:paraId="69DC59C0" w14:textId="77777777" w:rsidR="00D16223" w:rsidRPr="002E58F9" w:rsidRDefault="00D16223" w:rsidP="00165FE4">
            <w:pPr>
              <w:spacing w:after="0"/>
              <w:rPr>
                <w:rFonts w:ascii="Klavika Light" w:hAnsi="Klavika Light"/>
                <w:b/>
                <w:sz w:val="18"/>
                <w:szCs w:val="18"/>
              </w:rPr>
            </w:pPr>
            <w:r w:rsidRPr="002E58F9">
              <w:rPr>
                <w:rFonts w:ascii="Klavika Light" w:hAnsi="Klavika Light"/>
                <w:b/>
                <w:sz w:val="18"/>
                <w:szCs w:val="18"/>
              </w:rPr>
              <w:t>Le projet vise à :</w:t>
            </w:r>
          </w:p>
          <w:p w14:paraId="456BFC9B" w14:textId="77777777" w:rsidR="00D16223" w:rsidRPr="002E58F9" w:rsidRDefault="00D16223" w:rsidP="00D16223">
            <w:pPr>
              <w:pStyle w:val="Paragraphedeliste"/>
              <w:numPr>
                <w:ilvl w:val="0"/>
                <w:numId w:val="213"/>
              </w:numPr>
              <w:spacing w:after="0" w:line="240" w:lineRule="auto"/>
              <w:rPr>
                <w:rFonts w:ascii="Klavika Light" w:hAnsi="Klavika Light"/>
                <w:sz w:val="18"/>
                <w:szCs w:val="18"/>
              </w:rPr>
            </w:pPr>
            <w:r w:rsidRPr="002E58F9">
              <w:rPr>
                <w:rFonts w:ascii="Klavika Light" w:hAnsi="Klavika Light"/>
                <w:sz w:val="18"/>
                <w:szCs w:val="18"/>
              </w:rPr>
              <w:t>Identifier l’opportunité d’investissement dans le secteur pharmaceutique.</w:t>
            </w:r>
          </w:p>
          <w:p w14:paraId="5AC6A8B0" w14:textId="77777777" w:rsidR="00D16223" w:rsidRPr="002E58F9" w:rsidRDefault="00D16223" w:rsidP="00D16223">
            <w:pPr>
              <w:pStyle w:val="Paragraphedeliste"/>
              <w:numPr>
                <w:ilvl w:val="0"/>
                <w:numId w:val="213"/>
              </w:numPr>
              <w:spacing w:after="0" w:line="240" w:lineRule="auto"/>
              <w:rPr>
                <w:rFonts w:ascii="Klavika Light" w:hAnsi="Klavika Light"/>
                <w:sz w:val="18"/>
                <w:szCs w:val="18"/>
              </w:rPr>
            </w:pPr>
            <w:r w:rsidRPr="002E58F9">
              <w:rPr>
                <w:rFonts w:ascii="Klavika Light" w:hAnsi="Klavika Light"/>
                <w:sz w:val="18"/>
                <w:szCs w:val="18"/>
              </w:rPr>
              <w:t>Identifier les segments représentants une réelle opportunité d’investissement.</w:t>
            </w:r>
          </w:p>
          <w:p w14:paraId="124254BD" w14:textId="77777777" w:rsidR="00D16223" w:rsidRPr="002E58F9" w:rsidRDefault="00D16223" w:rsidP="00D16223">
            <w:pPr>
              <w:pStyle w:val="Paragraphedeliste"/>
              <w:numPr>
                <w:ilvl w:val="0"/>
                <w:numId w:val="213"/>
              </w:numPr>
              <w:spacing w:after="0" w:line="240" w:lineRule="auto"/>
              <w:rPr>
                <w:rFonts w:ascii="Klavika Light" w:hAnsi="Klavika Light"/>
                <w:sz w:val="18"/>
                <w:szCs w:val="18"/>
              </w:rPr>
            </w:pPr>
            <w:r w:rsidRPr="002E58F9">
              <w:rPr>
                <w:rFonts w:ascii="Klavika Light" w:hAnsi="Klavika Light"/>
                <w:sz w:val="18"/>
                <w:szCs w:val="18"/>
              </w:rPr>
              <w:t>Définir la stratégie d’investissement inhérente à ces opportunités.</w:t>
            </w:r>
          </w:p>
        </w:tc>
      </w:tr>
      <w:tr w:rsidR="00D16223" w:rsidRPr="002E58F9" w14:paraId="1E9655C0" w14:textId="77777777" w:rsidTr="00165FE4">
        <w:tc>
          <w:tcPr>
            <w:tcW w:w="9758" w:type="dxa"/>
            <w:gridSpan w:val="2"/>
            <w:tcMar>
              <w:top w:w="28" w:type="dxa"/>
              <w:right w:w="28" w:type="dxa"/>
            </w:tcMar>
            <w:vAlign w:val="center"/>
          </w:tcPr>
          <w:p w14:paraId="0879C376" w14:textId="77777777" w:rsidR="00D16223" w:rsidRPr="002E58F9" w:rsidRDefault="00D16223" w:rsidP="00165FE4">
            <w:pPr>
              <w:spacing w:after="0"/>
              <w:jc w:val="both"/>
              <w:rPr>
                <w:rStyle w:val="eop"/>
                <w:rFonts w:ascii="Klavika Light" w:hAnsi="Klavika Light"/>
                <w:color w:val="000000"/>
                <w:sz w:val="18"/>
                <w:szCs w:val="18"/>
                <w:shd w:val="clear" w:color="auto" w:fill="FFFFFF"/>
              </w:rPr>
            </w:pPr>
            <w:r w:rsidRPr="002E58F9">
              <w:rPr>
                <w:rStyle w:val="normaltextrun"/>
                <w:rFonts w:ascii="Klavika Light" w:hAnsi="Klavika Light"/>
                <w:b/>
                <w:color w:val="000000"/>
                <w:sz w:val="18"/>
                <w:szCs w:val="18"/>
                <w:shd w:val="clear" w:color="auto" w:fill="FFFFFF"/>
              </w:rPr>
              <w:t xml:space="preserve">Description des services effectivement rendus par </w:t>
            </w:r>
            <w:r w:rsidRPr="002E58F9">
              <w:rPr>
                <w:rStyle w:val="normaltextrun"/>
                <w:rFonts w:ascii="Klavika Light" w:hAnsi="Klavika Light"/>
                <w:b/>
                <w:bCs/>
                <w:color w:val="000000"/>
                <w:sz w:val="18"/>
                <w:szCs w:val="18"/>
                <w:shd w:val="clear" w:color="auto" w:fill="FFFFFF"/>
              </w:rPr>
              <w:t>notre</w:t>
            </w:r>
            <w:r w:rsidRPr="002E58F9">
              <w:rPr>
                <w:rStyle w:val="normaltextrun"/>
                <w:rFonts w:ascii="Klavika Light" w:hAnsi="Klavika Light"/>
                <w:b/>
                <w:color w:val="000000"/>
                <w:sz w:val="18"/>
                <w:szCs w:val="18"/>
                <w:shd w:val="clear" w:color="auto" w:fill="FFFFFF"/>
              </w:rPr>
              <w:t xml:space="preserve"> personnel :</w:t>
            </w:r>
            <w:r w:rsidRPr="002E58F9">
              <w:rPr>
                <w:rStyle w:val="eop"/>
                <w:rFonts w:ascii="Klavika Light" w:hAnsi="Klavika Light"/>
                <w:color w:val="000000"/>
                <w:sz w:val="18"/>
                <w:szCs w:val="18"/>
                <w:shd w:val="clear" w:color="auto" w:fill="FFFFFF"/>
              </w:rPr>
              <w:t> </w:t>
            </w:r>
          </w:p>
          <w:p w14:paraId="424C3FC9" w14:textId="77777777" w:rsidR="00D16223" w:rsidRPr="002E58F9" w:rsidRDefault="00D16223" w:rsidP="00165FE4">
            <w:pPr>
              <w:spacing w:after="0"/>
              <w:jc w:val="both"/>
              <w:rPr>
                <w:rStyle w:val="eop"/>
                <w:rFonts w:ascii="Klavika Light" w:hAnsi="Klavika Light"/>
                <w:b/>
                <w:color w:val="000000"/>
                <w:sz w:val="18"/>
                <w:szCs w:val="18"/>
                <w:shd w:val="clear" w:color="auto" w:fill="FFFFFF"/>
              </w:rPr>
            </w:pPr>
            <w:r w:rsidRPr="002E58F9">
              <w:rPr>
                <w:rStyle w:val="eop"/>
                <w:rFonts w:ascii="Klavika Light" w:hAnsi="Klavika Light"/>
                <w:b/>
                <w:color w:val="000000"/>
                <w:sz w:val="18"/>
                <w:szCs w:val="18"/>
                <w:shd w:val="clear" w:color="auto" w:fill="FFFFFF"/>
              </w:rPr>
              <w:t>Impacts :</w:t>
            </w:r>
          </w:p>
          <w:p w14:paraId="0237EB86"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Etude de marché de l’industrie pharmaceutique tunisienne.</w:t>
            </w:r>
          </w:p>
          <w:p w14:paraId="36531D91"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Développement d’un pipeline d’opportunités d’investissements dans des segments représentant une création de valeur potentielle.</w:t>
            </w:r>
          </w:p>
          <w:p w14:paraId="2DA20BC3" w14:textId="77777777" w:rsidR="00D16223" w:rsidRPr="002E58F9" w:rsidRDefault="00D16223" w:rsidP="00D16223">
            <w:pPr>
              <w:pStyle w:val="Paragraphedeliste"/>
              <w:numPr>
                <w:ilvl w:val="0"/>
                <w:numId w:val="183"/>
              </w:numPr>
              <w:spacing w:after="0" w:line="240" w:lineRule="auto"/>
              <w:jc w:val="both"/>
              <w:rPr>
                <w:rStyle w:val="eop"/>
                <w:rFonts w:ascii="Klavika Light" w:hAnsi="Klavika Light"/>
                <w:b/>
                <w:sz w:val="18"/>
                <w:szCs w:val="18"/>
              </w:rPr>
            </w:pPr>
            <w:r w:rsidRPr="002E58F9">
              <w:rPr>
                <w:rFonts w:ascii="Klavika Light" w:hAnsi="Klavika Light"/>
                <w:sz w:val="18"/>
                <w:szCs w:val="18"/>
              </w:rPr>
              <w:t xml:space="preserve">Définition d’une stratégie d’investissement pour le fonds. </w:t>
            </w:r>
          </w:p>
          <w:p w14:paraId="3CA9F847" w14:textId="77777777" w:rsidR="00D16223" w:rsidRPr="002E58F9" w:rsidRDefault="00D16223" w:rsidP="00165FE4">
            <w:pPr>
              <w:spacing w:after="0"/>
              <w:jc w:val="both"/>
              <w:rPr>
                <w:rFonts w:ascii="Klavika Light" w:hAnsi="Klavika Light"/>
                <w:b/>
                <w:sz w:val="18"/>
                <w:szCs w:val="18"/>
              </w:rPr>
            </w:pPr>
            <w:r w:rsidRPr="002E58F9">
              <w:rPr>
                <w:rStyle w:val="eop"/>
                <w:rFonts w:ascii="Klavika Light" w:hAnsi="Klavika Light"/>
                <w:b/>
                <w:color w:val="000000"/>
                <w:sz w:val="18"/>
                <w:szCs w:val="18"/>
                <w:shd w:val="clear" w:color="auto" w:fill="FFFFFF"/>
              </w:rPr>
              <w:t>Principales activités :</w:t>
            </w:r>
          </w:p>
          <w:p w14:paraId="5FA69DB9"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 xml:space="preserve">Dimensionnement du marché, structure, croissance </w:t>
            </w:r>
          </w:p>
          <w:p w14:paraId="15FDAB8F"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Identification des opportunités, risques et tendances</w:t>
            </w:r>
          </w:p>
          <w:p w14:paraId="3FAB4F43"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Conduite d’un benchmark des fonds régionaux</w:t>
            </w:r>
          </w:p>
          <w:p w14:paraId="2A0C8DAA"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Analyse d paysage concurrentiel</w:t>
            </w:r>
          </w:p>
          <w:p w14:paraId="3EA381CF"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Identification et sélection des cibles d’investissement : performance financière, gouvernance, structure du capital, potentiel de croissance</w:t>
            </w:r>
          </w:p>
          <w:p w14:paraId="21B7ADE1" w14:textId="77777777" w:rsidR="00D16223" w:rsidRPr="002E58F9" w:rsidRDefault="00D16223" w:rsidP="00D16223">
            <w:pPr>
              <w:pStyle w:val="Paragraphedeliste"/>
              <w:numPr>
                <w:ilvl w:val="0"/>
                <w:numId w:val="183"/>
              </w:numPr>
              <w:spacing w:after="0" w:line="240" w:lineRule="auto"/>
              <w:jc w:val="both"/>
              <w:rPr>
                <w:rFonts w:ascii="Klavika Light" w:hAnsi="Klavika Light"/>
                <w:sz w:val="18"/>
                <w:szCs w:val="18"/>
              </w:rPr>
            </w:pPr>
            <w:r w:rsidRPr="002E58F9">
              <w:rPr>
                <w:rFonts w:ascii="Klavika Light" w:hAnsi="Klavika Light"/>
                <w:sz w:val="18"/>
                <w:szCs w:val="18"/>
              </w:rPr>
              <w:t>Développement des plans de création de valeur pour de 5 cibles sélectionnés : Stratégie, opérations, ressources humaines, gouvernance, finance, etc.</w:t>
            </w:r>
          </w:p>
        </w:tc>
      </w:tr>
      <w:tr w:rsidR="00D16223" w:rsidRPr="002E58F9" w14:paraId="257DD820" w14:textId="77777777" w:rsidTr="00165FE4">
        <w:tc>
          <w:tcPr>
            <w:tcW w:w="9758" w:type="dxa"/>
            <w:gridSpan w:val="2"/>
            <w:tcMar>
              <w:top w:w="28" w:type="dxa"/>
              <w:right w:w="28" w:type="dxa"/>
            </w:tcMar>
            <w:vAlign w:val="center"/>
          </w:tcPr>
          <w:p w14:paraId="08646565" w14:textId="77777777" w:rsidR="00D16223" w:rsidRPr="002E58F9" w:rsidRDefault="00D16223" w:rsidP="00165FE4">
            <w:pPr>
              <w:spacing w:after="0"/>
              <w:jc w:val="both"/>
              <w:rPr>
                <w:rStyle w:val="normaltextrun"/>
                <w:rFonts w:ascii="Klavika Light" w:hAnsi="Klavika Light"/>
                <w:b/>
                <w:color w:val="000000"/>
                <w:sz w:val="18"/>
                <w:szCs w:val="18"/>
                <w:shd w:val="clear" w:color="auto" w:fill="FFFFFF"/>
              </w:rPr>
            </w:pPr>
            <w:r w:rsidRPr="002E58F9">
              <w:rPr>
                <w:rStyle w:val="normaltextrun"/>
                <w:rFonts w:ascii="Klavika Light" w:hAnsi="Klavika Light"/>
                <w:b/>
                <w:color w:val="000000"/>
                <w:sz w:val="18"/>
                <w:szCs w:val="18"/>
                <w:shd w:val="clear" w:color="auto" w:fill="FFFFFF"/>
              </w:rPr>
              <w:t xml:space="preserve">Illustrations : </w:t>
            </w:r>
          </w:p>
          <w:p w14:paraId="0E92817A" w14:textId="77777777" w:rsidR="00D16223" w:rsidRPr="002E58F9" w:rsidRDefault="00D16223" w:rsidP="00165FE4">
            <w:pPr>
              <w:spacing w:after="0"/>
              <w:jc w:val="both"/>
              <w:rPr>
                <w:rStyle w:val="normaltextrun"/>
                <w:rFonts w:ascii="Klavika Light" w:hAnsi="Klavika Light"/>
                <w:b/>
                <w:color w:val="000000"/>
                <w:sz w:val="18"/>
                <w:szCs w:val="18"/>
                <w:shd w:val="clear" w:color="auto" w:fill="FFFFFF"/>
              </w:rPr>
            </w:pPr>
            <w:r w:rsidRPr="002E58F9">
              <w:rPr>
                <w:rStyle w:val="normaltextrun"/>
                <w:rFonts w:ascii="Klavika Light" w:hAnsi="Klavika Light"/>
                <w:b/>
                <w:noProof/>
                <w:color w:val="000000"/>
                <w:sz w:val="18"/>
                <w:szCs w:val="18"/>
                <w:shd w:val="clear" w:color="auto" w:fill="FFFFFF"/>
              </w:rPr>
              <w:lastRenderedPageBreak/>
              <w:drawing>
                <wp:inline distT="0" distB="0" distL="0" distR="0" wp14:anchorId="67D8FCF1" wp14:editId="0A6CA809">
                  <wp:extent cx="1856573" cy="818515"/>
                  <wp:effectExtent l="0" t="0" r="0" b="635"/>
                  <wp:docPr id="43295563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5634" name="Image 1" descr="Une image contenant texte, capture d’écran, Police, nombre&#10;&#10;Description générée automatiquement"/>
                          <pic:cNvPicPr/>
                        </pic:nvPicPr>
                        <pic:blipFill>
                          <a:blip r:embed="rId59"/>
                          <a:stretch>
                            <a:fillRect/>
                          </a:stretch>
                        </pic:blipFill>
                        <pic:spPr>
                          <a:xfrm>
                            <a:off x="0" y="0"/>
                            <a:ext cx="1911300" cy="842643"/>
                          </a:xfrm>
                          <a:prstGeom prst="rect">
                            <a:avLst/>
                          </a:prstGeom>
                        </pic:spPr>
                      </pic:pic>
                    </a:graphicData>
                  </a:graphic>
                </wp:inline>
              </w:drawing>
            </w:r>
            <w:r w:rsidRPr="002E58F9">
              <w:rPr>
                <w:rFonts w:ascii="Klavika Light" w:hAnsi="Klavika Light"/>
                <w:noProof/>
                <w:sz w:val="18"/>
                <w:szCs w:val="18"/>
              </w:rPr>
              <w:t xml:space="preserve">  </w:t>
            </w:r>
            <w:r w:rsidRPr="002E58F9">
              <w:rPr>
                <w:rFonts w:ascii="Klavika Light" w:hAnsi="Klavika Light"/>
                <w:noProof/>
                <w:sz w:val="18"/>
                <w:szCs w:val="18"/>
              </w:rPr>
              <w:drawing>
                <wp:inline distT="0" distB="0" distL="0" distR="0" wp14:anchorId="057705C3" wp14:editId="4224CEED">
                  <wp:extent cx="1923821" cy="956069"/>
                  <wp:effectExtent l="0" t="0" r="635" b="0"/>
                  <wp:docPr id="133583430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4303" name="Image 1" descr="Une image contenant texte, capture d’écran, Police, nombre&#10;&#10;Le contenu généré par l’IA peut être incorrect."/>
                          <pic:cNvPicPr/>
                        </pic:nvPicPr>
                        <pic:blipFill>
                          <a:blip r:embed="rId60"/>
                          <a:stretch>
                            <a:fillRect/>
                          </a:stretch>
                        </pic:blipFill>
                        <pic:spPr>
                          <a:xfrm>
                            <a:off x="0" y="0"/>
                            <a:ext cx="1930414" cy="959345"/>
                          </a:xfrm>
                          <a:prstGeom prst="rect">
                            <a:avLst/>
                          </a:prstGeom>
                        </pic:spPr>
                      </pic:pic>
                    </a:graphicData>
                  </a:graphic>
                </wp:inline>
              </w:drawing>
            </w:r>
            <w:r w:rsidRPr="002E58F9">
              <w:rPr>
                <w:rFonts w:ascii="Klavika Light" w:hAnsi="Klavika Light"/>
                <w:noProof/>
                <w:sz w:val="18"/>
                <w:szCs w:val="18"/>
              </w:rPr>
              <w:t xml:space="preserve"> </w:t>
            </w:r>
            <w:r w:rsidRPr="002E58F9">
              <w:rPr>
                <w:rFonts w:ascii="Klavika Light" w:hAnsi="Klavika Light"/>
                <w:noProof/>
                <w:sz w:val="18"/>
                <w:szCs w:val="18"/>
              </w:rPr>
              <w:drawing>
                <wp:inline distT="0" distB="0" distL="0" distR="0" wp14:anchorId="19231FB5" wp14:editId="738432C6">
                  <wp:extent cx="2159875" cy="1060740"/>
                  <wp:effectExtent l="0" t="0" r="0" b="6350"/>
                  <wp:docPr id="1313553713" name="Image 1" descr="Une image contenant texte, capture d’écran, Polic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53713" name="Image 1" descr="Une image contenant texte, capture d’écran, Police, Parallèle&#10;&#10;Description générée automatiquement"/>
                          <pic:cNvPicPr/>
                        </pic:nvPicPr>
                        <pic:blipFill>
                          <a:blip r:embed="rId61"/>
                          <a:stretch>
                            <a:fillRect/>
                          </a:stretch>
                        </pic:blipFill>
                        <pic:spPr>
                          <a:xfrm>
                            <a:off x="0" y="0"/>
                            <a:ext cx="2186002" cy="1073572"/>
                          </a:xfrm>
                          <a:prstGeom prst="rect">
                            <a:avLst/>
                          </a:prstGeom>
                        </pic:spPr>
                      </pic:pic>
                    </a:graphicData>
                  </a:graphic>
                </wp:inline>
              </w:drawing>
            </w:r>
          </w:p>
        </w:tc>
      </w:tr>
    </w:tbl>
    <w:p w14:paraId="5FCB751C" w14:textId="77777777" w:rsidR="00D16223" w:rsidRDefault="00D16223" w:rsidP="00D90E8A"/>
    <w:p w14:paraId="06F56D58" w14:textId="77777777" w:rsidR="00D16223" w:rsidRDefault="00D16223" w:rsidP="00D90E8A"/>
    <w:tbl>
      <w:tblPr>
        <w:tblpPr w:leftFromText="180" w:rightFromText="180" w:vertAnchor="page" w:horzAnchor="margin" w:tblpY="88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16223" w:rsidRPr="00FB24DF" w14:paraId="52685F23" w14:textId="77777777" w:rsidTr="00165FE4">
        <w:trPr>
          <w:trHeight w:val="373"/>
        </w:trPr>
        <w:tc>
          <w:tcPr>
            <w:tcW w:w="9157" w:type="dxa"/>
            <w:gridSpan w:val="2"/>
            <w:shd w:val="clear" w:color="auto" w:fill="970354"/>
            <w:tcMar>
              <w:top w:w="28" w:type="dxa"/>
              <w:right w:w="28" w:type="dxa"/>
            </w:tcMar>
            <w:vAlign w:val="bottom"/>
          </w:tcPr>
          <w:p w14:paraId="1FB08844" w14:textId="77777777" w:rsidR="00D16223" w:rsidRPr="00FB24DF" w:rsidRDefault="00D16223" w:rsidP="00165FE4">
            <w:pPr>
              <w:spacing w:after="0"/>
              <w:jc w:val="center"/>
              <w:rPr>
                <w:rFonts w:ascii="Klavika Light" w:hAnsi="Klavika Light"/>
                <w:color w:val="FFFFFF" w:themeColor="background1"/>
                <w:sz w:val="20"/>
                <w:szCs w:val="20"/>
              </w:rPr>
            </w:pPr>
            <w:r w:rsidRPr="00FB24DF">
              <w:rPr>
                <w:rFonts w:ascii="Klavika Light" w:hAnsi="Klavika Light"/>
                <w:color w:val="FFFFFF" w:themeColor="background1"/>
                <w:sz w:val="20"/>
                <w:szCs w:val="20"/>
              </w:rPr>
              <w:lastRenderedPageBreak/>
              <w:t>Due Diligence commerciale acquisition de cliniques - African Development Partners III L.P.</w:t>
            </w:r>
          </w:p>
        </w:tc>
      </w:tr>
      <w:tr w:rsidR="00D16223" w:rsidRPr="00FB24DF" w14:paraId="220FEBCD" w14:textId="77777777" w:rsidTr="00165FE4">
        <w:trPr>
          <w:trHeight w:val="695"/>
        </w:trPr>
        <w:tc>
          <w:tcPr>
            <w:tcW w:w="4737" w:type="dxa"/>
            <w:tcMar>
              <w:top w:w="28" w:type="dxa"/>
              <w:right w:w="28" w:type="dxa"/>
            </w:tcMar>
          </w:tcPr>
          <w:p w14:paraId="091691AB" w14:textId="77777777" w:rsidR="00D16223" w:rsidRPr="00FB24DF" w:rsidRDefault="00D16223" w:rsidP="00165FE4">
            <w:pPr>
              <w:spacing w:after="0"/>
              <w:jc w:val="both"/>
              <w:rPr>
                <w:rFonts w:ascii="Klavika Light" w:hAnsi="Klavika Light"/>
                <w:b/>
                <w:bCs/>
                <w:sz w:val="20"/>
                <w:szCs w:val="20"/>
              </w:rPr>
            </w:pPr>
            <w:r w:rsidRPr="00FB24DF">
              <w:rPr>
                <w:rFonts w:ascii="Klavika Light" w:hAnsi="Klavika Light"/>
                <w:sz w:val="20"/>
                <w:szCs w:val="20"/>
              </w:rPr>
              <w:t xml:space="preserve">Nom du projet : </w:t>
            </w:r>
            <w:r w:rsidRPr="00FB24DF">
              <w:rPr>
                <w:rFonts w:ascii="Klavika Light" w:hAnsi="Klavika Light"/>
                <w:b/>
              </w:rPr>
              <w:t xml:space="preserve"> </w:t>
            </w:r>
            <w:r w:rsidRPr="00FB24DF">
              <w:rPr>
                <w:rFonts w:ascii="Klavika Light" w:eastAsia="Klavika Medium" w:hAnsi="Klavika Light" w:cs="Klavika Medium"/>
                <w:b/>
                <w:bCs/>
                <w:color w:val="000000"/>
              </w:rPr>
              <w:t xml:space="preserve"> </w:t>
            </w:r>
            <w:r w:rsidRPr="00FB24DF">
              <w:rPr>
                <w:rFonts w:ascii="Klavika Light" w:hAnsi="Klavika Light"/>
                <w:b/>
                <w:bCs/>
                <w:sz w:val="20"/>
                <w:szCs w:val="20"/>
              </w:rPr>
              <w:t xml:space="preserve"> </w:t>
            </w:r>
            <w:bookmarkStart w:id="207" w:name="ADP"/>
            <w:r w:rsidRPr="00FB24DF">
              <w:rPr>
                <w:rFonts w:ascii="Klavika Light" w:hAnsi="Klavika Light"/>
                <w:b/>
                <w:bCs/>
                <w:sz w:val="20"/>
                <w:szCs w:val="20"/>
              </w:rPr>
              <w:t>Due diligence commerciale pour un acteur opérant dans le tourisme médical</w:t>
            </w:r>
            <w:bookmarkEnd w:id="207"/>
          </w:p>
        </w:tc>
        <w:tc>
          <w:tcPr>
            <w:tcW w:w="4420" w:type="dxa"/>
            <w:tcMar>
              <w:top w:w="28" w:type="dxa"/>
              <w:right w:w="28" w:type="dxa"/>
            </w:tcMar>
          </w:tcPr>
          <w:p w14:paraId="41DEF954"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D16223" w:rsidRPr="00FB24DF" w14:paraId="6EF9EB6A" w14:textId="77777777" w:rsidTr="00165FE4">
        <w:trPr>
          <w:trHeight w:val="389"/>
        </w:trPr>
        <w:tc>
          <w:tcPr>
            <w:tcW w:w="4737" w:type="dxa"/>
            <w:tcMar>
              <w:top w:w="28" w:type="dxa"/>
              <w:right w:w="28" w:type="dxa"/>
            </w:tcMar>
          </w:tcPr>
          <w:p w14:paraId="57D5DA9B"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Lieu : Tunis</w:t>
            </w:r>
          </w:p>
        </w:tc>
        <w:tc>
          <w:tcPr>
            <w:tcW w:w="4420" w:type="dxa"/>
            <w:tcMar>
              <w:top w:w="28" w:type="dxa"/>
              <w:right w:w="28" w:type="dxa"/>
            </w:tcMar>
          </w:tcPr>
          <w:p w14:paraId="423062EC"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54FBFD0" w14:textId="77777777" w:rsidR="00D16223" w:rsidRPr="00FB24DF" w:rsidRDefault="00D16223" w:rsidP="00D16223">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Ouissem Ghorbel</w:t>
            </w:r>
          </w:p>
          <w:p w14:paraId="6F7E84B9" w14:textId="77777777" w:rsidR="00D16223" w:rsidRPr="00FB24DF" w:rsidRDefault="00D16223" w:rsidP="00D16223">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Muhammad Abassi</w:t>
            </w:r>
          </w:p>
          <w:p w14:paraId="63B69834" w14:textId="77777777" w:rsidR="00D16223" w:rsidRPr="00FB24DF" w:rsidRDefault="00D16223" w:rsidP="00D16223">
            <w:pPr>
              <w:pStyle w:val="Paragraphedeliste"/>
              <w:numPr>
                <w:ilvl w:val="0"/>
                <w:numId w:val="171"/>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D16223" w:rsidRPr="00FB24DF" w14:paraId="6E14CABC" w14:textId="77777777" w:rsidTr="00165FE4">
        <w:trPr>
          <w:trHeight w:val="470"/>
        </w:trPr>
        <w:tc>
          <w:tcPr>
            <w:tcW w:w="4737" w:type="dxa"/>
            <w:tcMar>
              <w:top w:w="28" w:type="dxa"/>
              <w:right w:w="28" w:type="dxa"/>
            </w:tcMar>
          </w:tcPr>
          <w:p w14:paraId="04C92A43" w14:textId="77777777" w:rsidR="00D16223" w:rsidRPr="00FB24DF" w:rsidRDefault="00D16223" w:rsidP="00165FE4">
            <w:pPr>
              <w:spacing w:after="0"/>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hAnsi="Klavika Light"/>
                <w:sz w:val="20"/>
                <w:szCs w:val="20"/>
              </w:rPr>
              <w:t xml:space="preserve">  Confidentiel</w:t>
            </w:r>
          </w:p>
        </w:tc>
        <w:tc>
          <w:tcPr>
            <w:tcW w:w="4420" w:type="dxa"/>
            <w:tcMar>
              <w:top w:w="28" w:type="dxa"/>
              <w:right w:w="28" w:type="dxa"/>
            </w:tcMar>
          </w:tcPr>
          <w:p w14:paraId="3466FD6B"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d’employés ayant participé au projet : 5</w:t>
            </w:r>
          </w:p>
        </w:tc>
      </w:tr>
      <w:tr w:rsidR="00D16223" w:rsidRPr="00FB24DF" w14:paraId="7FE03363" w14:textId="77777777" w:rsidTr="00165FE4">
        <w:tc>
          <w:tcPr>
            <w:tcW w:w="4737" w:type="dxa"/>
            <w:tcMar>
              <w:top w:w="28" w:type="dxa"/>
              <w:right w:w="28" w:type="dxa"/>
            </w:tcMar>
          </w:tcPr>
          <w:p w14:paraId="2EB27879"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0FC47C46"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 mois de travail, durée du projet : 1.5 mois</w:t>
            </w:r>
          </w:p>
        </w:tc>
      </w:tr>
      <w:tr w:rsidR="00D16223" w:rsidRPr="00FB24DF" w14:paraId="52EFD6F2" w14:textId="77777777" w:rsidTr="00165FE4">
        <w:trPr>
          <w:trHeight w:val="389"/>
        </w:trPr>
        <w:tc>
          <w:tcPr>
            <w:tcW w:w="4737" w:type="dxa"/>
            <w:tcMar>
              <w:top w:w="28" w:type="dxa"/>
              <w:right w:w="28" w:type="dxa"/>
            </w:tcMar>
          </w:tcPr>
          <w:p w14:paraId="57205260"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de démarrage (mois/année) : 11 / 2019</w:t>
            </w:r>
          </w:p>
          <w:p w14:paraId="0E051EFF"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d’achèvement (mois/année) : 01 / 2020</w:t>
            </w:r>
          </w:p>
        </w:tc>
        <w:tc>
          <w:tcPr>
            <w:tcW w:w="4420" w:type="dxa"/>
            <w:tcMar>
              <w:top w:w="28" w:type="dxa"/>
              <w:right w:w="28" w:type="dxa"/>
            </w:tcMar>
          </w:tcPr>
          <w:p w14:paraId="7582C23F"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3462F222" w14:textId="77777777" w:rsidR="00D16223" w:rsidRPr="00FB24DF" w:rsidRDefault="00D16223" w:rsidP="00165FE4">
            <w:pPr>
              <w:spacing w:after="0"/>
              <w:contextualSpacing/>
              <w:rPr>
                <w:rFonts w:ascii="Klavika Light" w:hAnsi="Klavika Light"/>
                <w:b/>
                <w:bCs/>
                <w:sz w:val="20"/>
                <w:szCs w:val="20"/>
              </w:rPr>
            </w:pPr>
            <w:r w:rsidRPr="00FB24DF">
              <w:rPr>
                <w:rFonts w:ascii="Klavika Light" w:hAnsi="Klavika Light"/>
                <w:b/>
                <w:bCs/>
                <w:sz w:val="20"/>
                <w:szCs w:val="20"/>
              </w:rPr>
              <w:t>Confidentiel</w:t>
            </w:r>
          </w:p>
        </w:tc>
      </w:tr>
      <w:tr w:rsidR="00D16223" w:rsidRPr="00FB24DF" w14:paraId="3E63E5DF" w14:textId="77777777" w:rsidTr="00165FE4">
        <w:trPr>
          <w:trHeight w:val="1008"/>
        </w:trPr>
        <w:tc>
          <w:tcPr>
            <w:tcW w:w="4737" w:type="dxa"/>
            <w:tcMar>
              <w:top w:w="28" w:type="dxa"/>
              <w:right w:w="28" w:type="dxa"/>
            </w:tcMar>
          </w:tcPr>
          <w:p w14:paraId="5615DE86"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2006A801"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A67E25D" w14:textId="77777777" w:rsidR="00D16223" w:rsidRPr="00FB24DF" w:rsidRDefault="00D16223" w:rsidP="00D16223">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D16223" w:rsidRPr="00FB24DF" w14:paraId="65174A38" w14:textId="77777777" w:rsidTr="00165FE4">
        <w:tc>
          <w:tcPr>
            <w:tcW w:w="9157" w:type="dxa"/>
            <w:gridSpan w:val="2"/>
            <w:tcMar>
              <w:top w:w="28" w:type="dxa"/>
              <w:right w:w="28" w:type="dxa"/>
            </w:tcMar>
            <w:vAlign w:val="center"/>
          </w:tcPr>
          <w:p w14:paraId="19767EEB" w14:textId="77777777" w:rsidR="00D16223" w:rsidRPr="00FB24DF" w:rsidRDefault="00D16223"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71EFCE37"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 acteur leader sur le marché de la santé privée. </w:t>
            </w:r>
          </w:p>
          <w:p w14:paraId="17C713D0"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 contexte national difficile limitant la croissance du marché local malgré le gap d’offre de soins non satisfait par le secteur public. </w:t>
            </w:r>
          </w:p>
          <w:p w14:paraId="4B4FC18B"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 marché export important mais non adressé structurellement. </w:t>
            </w:r>
          </w:p>
          <w:p w14:paraId="4DC0C710"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Un secteur très sensible aux changements réglementaires </w:t>
            </w:r>
          </w:p>
          <w:p w14:paraId="77A19B48"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Le projet vise à : </w:t>
            </w:r>
          </w:p>
          <w:p w14:paraId="0DCF1DA2"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Conduire une due diligence commerciale sur la cible, couvrant principalement : </w:t>
            </w:r>
          </w:p>
          <w:p w14:paraId="5DB088B8"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La taille des marchés local et export </w:t>
            </w:r>
          </w:p>
          <w:p w14:paraId="5879F5E0"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Les relais de croissance du marché </w:t>
            </w:r>
          </w:p>
          <w:p w14:paraId="59DA75F4"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Les parties prenantes clés du secteur </w:t>
            </w:r>
          </w:p>
          <w:p w14:paraId="2CEBFAD7"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Les pouvoirs de négociation des médecins de libre pratique et leurs attentes </w:t>
            </w:r>
          </w:p>
          <w:p w14:paraId="7402E4D7"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Les attentes des patients </w:t>
            </w:r>
          </w:p>
          <w:p w14:paraId="2E120B09"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 paysage concurrentiel </w:t>
            </w:r>
          </w:p>
          <w:p w14:paraId="053E26B9"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Le cadre légal et réglementaire </w:t>
            </w:r>
            <w:r w:rsidRPr="00FB24DF">
              <w:rPr>
                <w:rStyle w:val="eop"/>
                <w:rFonts w:ascii="Klavika Light" w:hAnsi="Klavika Light"/>
                <w:color w:val="88264D"/>
              </w:rPr>
              <w:t> </w:t>
            </w:r>
          </w:p>
          <w:p w14:paraId="3C604180" w14:textId="77777777" w:rsidR="00D16223" w:rsidRPr="00FB24DF" w:rsidRDefault="00D16223" w:rsidP="00165FE4">
            <w:pPr>
              <w:pBdr>
                <w:top w:val="single" w:sz="4" w:space="1" w:color="auto"/>
                <w:left w:val="nil"/>
                <w:bottom w:val="nil"/>
                <w:right w:val="nil"/>
                <w:between w:val="nil"/>
              </w:pBdr>
              <w:spacing w:after="0"/>
              <w:jc w:val="both"/>
              <w:rPr>
                <w:rFonts w:ascii="Klavika Light" w:hAnsi="Klavika Light"/>
                <w:sz w:val="20"/>
                <w:szCs w:val="20"/>
              </w:rPr>
            </w:pPr>
            <w:r w:rsidRPr="00FB24DF">
              <w:rPr>
                <w:rFonts w:ascii="Klavika Light" w:eastAsia="Klavika Light" w:hAnsi="Klavika Light" w:cs="Klavika Light"/>
                <w:b/>
                <w:bCs/>
                <w:color w:val="000000" w:themeColor="text1"/>
                <w:sz w:val="20"/>
                <w:szCs w:val="20"/>
              </w:rPr>
              <w:t xml:space="preserve">Description des services effectivement rendus par </w:t>
            </w:r>
            <w:r>
              <w:rPr>
                <w:rFonts w:ascii="Klavika Light" w:eastAsia="Klavika Light" w:hAnsi="Klavika Light" w:cs="Klavika Light"/>
                <w:b/>
                <w:bCs/>
                <w:color w:val="000000" w:themeColor="text1"/>
                <w:sz w:val="20"/>
                <w:szCs w:val="20"/>
              </w:rPr>
              <w:t>notre personnel</w:t>
            </w:r>
            <w:r w:rsidRPr="00FB24DF">
              <w:rPr>
                <w:rFonts w:ascii="Klavika Light" w:eastAsia="Klavika Light" w:hAnsi="Klavika Light" w:cs="Klavika Light"/>
                <w:b/>
                <w:bCs/>
                <w:color w:val="000000" w:themeColor="text1"/>
                <w:sz w:val="20"/>
                <w:szCs w:val="20"/>
              </w:rPr>
              <w:t xml:space="preserve"> :</w:t>
            </w:r>
          </w:p>
          <w:p w14:paraId="53BDB17A"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Dimensionnement du marché (local et export) par patientèle (par nationalité), en valeur et pathologies/spécialités demandées </w:t>
            </w:r>
          </w:p>
          <w:p w14:paraId="2F4E7754" w14:textId="77777777" w:rsidR="00D16223" w:rsidRPr="00FB24DF" w:rsidRDefault="00D16223" w:rsidP="00D16223">
            <w:pPr>
              <w:pStyle w:val="Paragraphedeliste"/>
              <w:numPr>
                <w:ilvl w:val="0"/>
                <w:numId w:val="172"/>
              </w:numPr>
              <w:spacing w:after="0" w:line="240" w:lineRule="auto"/>
              <w:jc w:val="both"/>
              <w:rPr>
                <w:rFonts w:ascii="Klavika Light" w:hAnsi="Klavika Light"/>
                <w:sz w:val="20"/>
                <w:szCs w:val="20"/>
              </w:rPr>
            </w:pPr>
            <w:r w:rsidRPr="00FB24DF">
              <w:rPr>
                <w:rFonts w:ascii="Klavika Light" w:hAnsi="Klavika Light"/>
                <w:sz w:val="20"/>
                <w:szCs w:val="20"/>
              </w:rPr>
              <w:t>Identification des points clés du cadre réglementaire et analyse des scénarios de réformes à court et moyen termes </w:t>
            </w:r>
          </w:p>
          <w:p w14:paraId="70449B78" w14:textId="77777777" w:rsidR="00D16223" w:rsidRPr="00FB24DF" w:rsidRDefault="00D16223" w:rsidP="00D16223">
            <w:pPr>
              <w:pStyle w:val="Paragraphedeliste"/>
              <w:numPr>
                <w:ilvl w:val="0"/>
                <w:numId w:val="172"/>
              </w:numPr>
              <w:spacing w:after="0" w:line="240" w:lineRule="auto"/>
              <w:rPr>
                <w:rFonts w:ascii="Klavika Light" w:hAnsi="Klavika Light"/>
                <w:sz w:val="20"/>
                <w:szCs w:val="20"/>
              </w:rPr>
            </w:pPr>
            <w:r w:rsidRPr="00FB24DF">
              <w:rPr>
                <w:rFonts w:ascii="Klavika Light" w:hAnsi="Klavika Light"/>
                <w:sz w:val="20"/>
                <w:szCs w:val="20"/>
              </w:rPr>
              <w:t xml:space="preserve">Analyse approfondie des performances, de l’infrastructure et des process internes de la clinique  </w:t>
            </w:r>
          </w:p>
          <w:p w14:paraId="130D2F27" w14:textId="77777777" w:rsidR="00D16223" w:rsidRPr="00FB24DF" w:rsidRDefault="00D16223" w:rsidP="00D16223">
            <w:pPr>
              <w:pStyle w:val="Paragraphedeliste"/>
              <w:numPr>
                <w:ilvl w:val="0"/>
                <w:numId w:val="172"/>
              </w:numPr>
              <w:spacing w:after="0" w:line="240" w:lineRule="auto"/>
              <w:rPr>
                <w:rFonts w:ascii="Klavika Light" w:hAnsi="Klavika Light"/>
                <w:sz w:val="20"/>
                <w:szCs w:val="20"/>
              </w:rPr>
            </w:pPr>
            <w:r w:rsidRPr="00FB24DF">
              <w:rPr>
                <w:rFonts w:ascii="Klavika Light" w:hAnsi="Klavika Light"/>
                <w:sz w:val="20"/>
                <w:szCs w:val="20"/>
              </w:rPr>
              <w:t>Modèle Financier, Cadre Juridique/Fiscal et Package Investisseur</w:t>
            </w:r>
          </w:p>
          <w:p w14:paraId="7BD695A6" w14:textId="77777777" w:rsidR="00D16223" w:rsidRPr="00FB24DF" w:rsidRDefault="00D16223" w:rsidP="00165FE4">
            <w:pPr>
              <w:spacing w:after="0"/>
              <w:rPr>
                <w:rFonts w:ascii="Klavika Light" w:hAnsi="Klavika Light"/>
                <w:sz w:val="20"/>
                <w:szCs w:val="20"/>
              </w:rPr>
            </w:pPr>
            <w:r w:rsidRPr="00FB24DF">
              <w:rPr>
                <w:rFonts w:ascii="Klavika Light" w:hAnsi="Klavika Light"/>
                <w:b/>
                <w:bCs/>
                <w:sz w:val="20"/>
                <w:szCs w:val="20"/>
              </w:rPr>
              <w:t>Approche &amp; périmètre d’accompagnement</w:t>
            </w:r>
            <w:r w:rsidRPr="00FB24DF">
              <w:rPr>
                <w:rFonts w:ascii="Klavika Light" w:hAnsi="Klavika Light"/>
                <w:sz w:val="20"/>
                <w:szCs w:val="20"/>
              </w:rPr>
              <w:t>​</w:t>
            </w:r>
          </w:p>
          <w:p w14:paraId="72380121" w14:textId="77777777" w:rsidR="00D16223" w:rsidRPr="00FB24DF" w:rsidRDefault="00D16223" w:rsidP="00D16223">
            <w:pPr>
              <w:numPr>
                <w:ilvl w:val="0"/>
                <w:numId w:val="214"/>
              </w:numPr>
              <w:spacing w:after="0" w:line="240" w:lineRule="auto"/>
              <w:rPr>
                <w:rFonts w:ascii="Klavika Light" w:hAnsi="Klavika Light"/>
                <w:sz w:val="20"/>
                <w:szCs w:val="20"/>
              </w:rPr>
            </w:pPr>
            <w:r w:rsidRPr="00FB24DF">
              <w:rPr>
                <w:rFonts w:ascii="Klavika Light" w:hAnsi="Klavika Light"/>
                <w:sz w:val="20"/>
                <w:szCs w:val="20"/>
              </w:rPr>
              <w:t>Une approche mixte bottom-up et top-down pour dimensionner le marché par pathologie​</w:t>
            </w:r>
          </w:p>
          <w:p w14:paraId="69904AB1" w14:textId="77777777" w:rsidR="00D16223" w:rsidRPr="00FB24DF" w:rsidRDefault="00D16223" w:rsidP="00D16223">
            <w:pPr>
              <w:numPr>
                <w:ilvl w:val="0"/>
                <w:numId w:val="214"/>
              </w:numPr>
              <w:spacing w:after="0" w:line="240" w:lineRule="auto"/>
              <w:rPr>
                <w:rFonts w:ascii="Klavika Light" w:hAnsi="Klavika Light"/>
                <w:sz w:val="20"/>
                <w:szCs w:val="20"/>
              </w:rPr>
            </w:pPr>
            <w:r w:rsidRPr="00FB24DF">
              <w:rPr>
                <w:rFonts w:ascii="Klavika Light" w:hAnsi="Klavika Light"/>
                <w:sz w:val="20"/>
                <w:szCs w:val="20"/>
              </w:rPr>
              <w:t>Collecte de datas sur le marché export​</w:t>
            </w:r>
          </w:p>
          <w:p w14:paraId="5F8E644E" w14:textId="77777777" w:rsidR="00D16223" w:rsidRPr="00FB24DF" w:rsidRDefault="00D16223" w:rsidP="00D16223">
            <w:pPr>
              <w:numPr>
                <w:ilvl w:val="0"/>
                <w:numId w:val="214"/>
              </w:numPr>
              <w:spacing w:after="0" w:line="240" w:lineRule="auto"/>
              <w:rPr>
                <w:rFonts w:ascii="Klavika Light" w:hAnsi="Klavika Light"/>
                <w:sz w:val="20"/>
                <w:szCs w:val="20"/>
                <w:lang w:val="en-US"/>
              </w:rPr>
            </w:pPr>
            <w:r w:rsidRPr="00FB24DF">
              <w:rPr>
                <w:rFonts w:ascii="Klavika Light" w:hAnsi="Klavika Light"/>
                <w:sz w:val="20"/>
                <w:szCs w:val="20"/>
              </w:rPr>
              <w:t>Analyse interne de performance</w:t>
            </w:r>
            <w:r w:rsidRPr="00FB24DF">
              <w:rPr>
                <w:rFonts w:ascii="Klavika Light" w:hAnsi="Klavika Light"/>
                <w:sz w:val="20"/>
                <w:szCs w:val="20"/>
                <w:lang w:val="en-US"/>
              </w:rPr>
              <w:t>​</w:t>
            </w:r>
          </w:p>
          <w:p w14:paraId="74AAF5C6" w14:textId="77777777" w:rsidR="00D16223" w:rsidRPr="00FB24DF" w:rsidRDefault="00D16223" w:rsidP="00D16223">
            <w:pPr>
              <w:numPr>
                <w:ilvl w:val="0"/>
                <w:numId w:val="214"/>
              </w:numPr>
              <w:spacing w:after="0" w:line="240" w:lineRule="auto"/>
              <w:rPr>
                <w:rFonts w:ascii="Klavika Light" w:hAnsi="Klavika Light"/>
                <w:sz w:val="20"/>
                <w:szCs w:val="20"/>
              </w:rPr>
            </w:pPr>
            <w:r w:rsidRPr="00FB24DF">
              <w:rPr>
                <w:rFonts w:ascii="Klavika Light" w:hAnsi="Klavika Light"/>
                <w:sz w:val="20"/>
                <w:szCs w:val="20"/>
              </w:rPr>
              <w:t>Appui technique par des experts internationaux confirmés en gestion hospitalière et accréditations</w:t>
            </w:r>
          </w:p>
          <w:p w14:paraId="5DA3AD48" w14:textId="77777777" w:rsidR="00D16223" w:rsidRPr="00FB24DF" w:rsidRDefault="00D16223" w:rsidP="00165FE4">
            <w:pPr>
              <w:spacing w:after="0"/>
              <w:ind w:left="720"/>
              <w:rPr>
                <w:rFonts w:ascii="Klavika Light" w:hAnsi="Klavika Light"/>
                <w:sz w:val="20"/>
                <w:szCs w:val="20"/>
              </w:rPr>
            </w:pPr>
            <w:r w:rsidRPr="00FB24DF">
              <w:rPr>
                <w:rFonts w:ascii="Klavika Light" w:hAnsi="Klavika Light"/>
                <w:noProof/>
                <w:sz w:val="20"/>
                <w:szCs w:val="20"/>
              </w:rPr>
              <w:lastRenderedPageBreak/>
              <w:drawing>
                <wp:inline distT="0" distB="0" distL="0" distR="0" wp14:anchorId="4987378F" wp14:editId="636B5465">
                  <wp:extent cx="4251366" cy="1251377"/>
                  <wp:effectExtent l="0" t="0" r="0" b="6350"/>
                  <wp:docPr id="1545875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5555" name=""/>
                          <pic:cNvPicPr/>
                        </pic:nvPicPr>
                        <pic:blipFill>
                          <a:blip r:embed="rId62"/>
                          <a:stretch>
                            <a:fillRect/>
                          </a:stretch>
                        </pic:blipFill>
                        <pic:spPr>
                          <a:xfrm>
                            <a:off x="0" y="0"/>
                            <a:ext cx="4261164" cy="1254261"/>
                          </a:xfrm>
                          <a:prstGeom prst="rect">
                            <a:avLst/>
                          </a:prstGeom>
                        </pic:spPr>
                      </pic:pic>
                    </a:graphicData>
                  </a:graphic>
                </wp:inline>
              </w:drawing>
            </w:r>
            <w:r w:rsidRPr="00FB24DF">
              <w:rPr>
                <w:rFonts w:ascii="Klavika Light" w:hAnsi="Klavika Light"/>
                <w:sz w:val="20"/>
                <w:szCs w:val="20"/>
              </w:rPr>
              <w:t xml:space="preserve">  </w:t>
            </w:r>
          </w:p>
          <w:p w14:paraId="6B3B82D6" w14:textId="77777777" w:rsidR="00D16223" w:rsidRPr="00FB24DF" w:rsidRDefault="00D16223" w:rsidP="00165FE4">
            <w:pPr>
              <w:spacing w:after="0"/>
              <w:rPr>
                <w:rFonts w:ascii="Klavika Light" w:hAnsi="Klavika Light"/>
                <w:sz w:val="20"/>
                <w:szCs w:val="20"/>
              </w:rPr>
            </w:pPr>
          </w:p>
        </w:tc>
      </w:tr>
    </w:tbl>
    <w:p w14:paraId="4873DB4A" w14:textId="77777777" w:rsidR="00D16223" w:rsidRDefault="00D16223" w:rsidP="00D90E8A"/>
    <w:p w14:paraId="3932F190" w14:textId="77777777" w:rsidR="00D16223" w:rsidRDefault="00D16223" w:rsidP="00D90E8A"/>
    <w:tbl>
      <w:tblPr>
        <w:tblpPr w:leftFromText="180" w:rightFromText="180" w:vertAnchor="page" w:horzAnchor="margin" w:tblpY="999"/>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16223" w:rsidRPr="00FB24DF" w14:paraId="24605A09" w14:textId="77777777" w:rsidTr="00165FE4">
        <w:trPr>
          <w:trHeight w:val="373"/>
        </w:trPr>
        <w:tc>
          <w:tcPr>
            <w:tcW w:w="9157" w:type="dxa"/>
            <w:gridSpan w:val="2"/>
            <w:shd w:val="clear" w:color="auto" w:fill="970354"/>
            <w:tcMar>
              <w:top w:w="28" w:type="dxa"/>
              <w:right w:w="28" w:type="dxa"/>
            </w:tcMar>
            <w:vAlign w:val="bottom"/>
          </w:tcPr>
          <w:p w14:paraId="00A3BB98" w14:textId="77777777" w:rsidR="00D16223" w:rsidRPr="00FB24DF" w:rsidRDefault="00D16223" w:rsidP="00165FE4">
            <w:pPr>
              <w:pStyle w:val="Titre2"/>
              <w:jc w:val="center"/>
              <w:rPr>
                <w:rFonts w:ascii="Klavika Light" w:hAnsi="Klavika Light"/>
                <w:sz w:val="24"/>
                <w:szCs w:val="24"/>
              </w:rPr>
            </w:pPr>
            <w:bookmarkStart w:id="208" w:name="_Toc217050933"/>
            <w:r w:rsidRPr="00FB24DF">
              <w:rPr>
                <w:rFonts w:ascii="Klavika Light" w:hAnsi="Klavika Light"/>
                <w:color w:val="FFFFFF" w:themeColor="background1"/>
                <w:sz w:val="20"/>
                <w:szCs w:val="20"/>
              </w:rPr>
              <w:lastRenderedPageBreak/>
              <w:t>Définition de la stratégie de la Tunisie pour l’amélioration des exportations de médicaments humains</w:t>
            </w:r>
            <w:bookmarkEnd w:id="208"/>
          </w:p>
        </w:tc>
      </w:tr>
      <w:tr w:rsidR="00D16223" w:rsidRPr="00FB24DF" w14:paraId="24C41DD9" w14:textId="77777777" w:rsidTr="00165FE4">
        <w:trPr>
          <w:trHeight w:val="695"/>
        </w:trPr>
        <w:tc>
          <w:tcPr>
            <w:tcW w:w="4737" w:type="dxa"/>
            <w:tcMar>
              <w:top w:w="28" w:type="dxa"/>
              <w:right w:w="28" w:type="dxa"/>
            </w:tcMar>
          </w:tcPr>
          <w:p w14:paraId="1F6ADE5E" w14:textId="77777777" w:rsidR="00D16223" w:rsidRPr="00FB24DF" w:rsidRDefault="00D16223"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209" w:name="médicamentshumains"/>
            <w:r w:rsidRPr="00FB24DF">
              <w:rPr>
                <w:rFonts w:ascii="Klavika Light" w:hAnsi="Klavika Light"/>
                <w:b/>
                <w:bCs/>
                <w:sz w:val="20"/>
                <w:szCs w:val="20"/>
              </w:rPr>
              <w:t>Définition de la stratégie de la Tunisie pour l’amélioration des exportations de médicaments humains </w:t>
            </w:r>
            <w:bookmarkEnd w:id="209"/>
          </w:p>
        </w:tc>
        <w:tc>
          <w:tcPr>
            <w:tcW w:w="4420" w:type="dxa"/>
            <w:tcMar>
              <w:top w:w="28" w:type="dxa"/>
              <w:right w:w="28" w:type="dxa"/>
            </w:tcMar>
          </w:tcPr>
          <w:p w14:paraId="61E18BFC"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D16223" w:rsidRPr="00FB24DF" w14:paraId="053B7270" w14:textId="77777777" w:rsidTr="00165FE4">
        <w:trPr>
          <w:trHeight w:val="389"/>
        </w:trPr>
        <w:tc>
          <w:tcPr>
            <w:tcW w:w="4737" w:type="dxa"/>
            <w:tcMar>
              <w:top w:w="28" w:type="dxa"/>
              <w:right w:w="28" w:type="dxa"/>
            </w:tcMar>
          </w:tcPr>
          <w:p w14:paraId="12B9E128"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7FFF6E67"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D16223" w:rsidRPr="00FB24DF" w14:paraId="1E4DD62A" w14:textId="77777777" w:rsidTr="00165FE4">
        <w:trPr>
          <w:trHeight w:val="470"/>
        </w:trPr>
        <w:tc>
          <w:tcPr>
            <w:tcW w:w="4737" w:type="dxa"/>
            <w:tcMar>
              <w:top w:w="28" w:type="dxa"/>
              <w:right w:w="28" w:type="dxa"/>
            </w:tcMar>
          </w:tcPr>
          <w:p w14:paraId="54A1E078" w14:textId="77777777" w:rsidR="00D16223" w:rsidRPr="00FB24DF" w:rsidRDefault="00D16223" w:rsidP="00165FE4">
            <w:pPr>
              <w:spacing w:after="0"/>
              <w:jc w:val="both"/>
              <w:rPr>
                <w:rFonts w:ascii="Klavika Light" w:hAnsi="Klavika Light"/>
                <w:b/>
                <w:bCs/>
                <w:sz w:val="20"/>
                <w:szCs w:val="20"/>
              </w:rPr>
            </w:pPr>
            <w:r w:rsidRPr="00FB24DF">
              <w:rPr>
                <w:rFonts w:ascii="Klavika Light" w:hAnsi="Klavika Light"/>
                <w:sz w:val="20"/>
                <w:szCs w:val="20"/>
              </w:rPr>
              <w:t>Nom du Client</w:t>
            </w:r>
            <w:r w:rsidRPr="00FB24DF">
              <w:rPr>
                <w:rFonts w:ascii="Klavika Light" w:hAnsi="Klavika Light"/>
                <w:b/>
                <w:bCs/>
                <w:sz w:val="20"/>
                <w:szCs w:val="20"/>
              </w:rPr>
              <w:t xml:space="preserve"> : </w:t>
            </w:r>
            <w:r w:rsidRPr="00FB24DF">
              <w:rPr>
                <w:rFonts w:ascii="Klavika Light" w:eastAsia="Calibri" w:hAnsi="Klavika Light"/>
                <w:b/>
                <w:bCs/>
                <w:sz w:val="20"/>
                <w:szCs w:val="20"/>
                <w:lang w:eastAsia="fr-FR"/>
              </w:rPr>
              <w:t>Ministère du Développement et de la Coopération Internationale /</w:t>
            </w:r>
            <w:r w:rsidRPr="00FB24DF">
              <w:rPr>
                <w:rFonts w:ascii="Klavika Light" w:eastAsia="Klavika Light" w:hAnsi="Klavika Light" w:cs="Klavika Light"/>
                <w:sz w:val="20"/>
                <w:szCs w:val="20"/>
              </w:rPr>
              <w:t xml:space="preserve"> </w:t>
            </w:r>
            <w:r w:rsidRPr="00FB24DF">
              <w:rPr>
                <w:rFonts w:ascii="Klavika Light" w:hAnsi="Klavika Light"/>
                <w:b/>
                <w:bCs/>
                <w:sz w:val="20"/>
                <w:szCs w:val="20"/>
              </w:rPr>
              <w:t>Banque Mondiale</w:t>
            </w:r>
          </w:p>
        </w:tc>
        <w:tc>
          <w:tcPr>
            <w:tcW w:w="4420" w:type="dxa"/>
            <w:tcMar>
              <w:top w:w="28" w:type="dxa"/>
              <w:right w:w="28" w:type="dxa"/>
            </w:tcMar>
          </w:tcPr>
          <w:p w14:paraId="612D34C2"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d’employés ayant participé au projet : 1</w:t>
            </w:r>
          </w:p>
        </w:tc>
      </w:tr>
      <w:tr w:rsidR="00D16223" w:rsidRPr="00FB24DF" w14:paraId="38750500" w14:textId="77777777" w:rsidTr="00165FE4">
        <w:tc>
          <w:tcPr>
            <w:tcW w:w="4737" w:type="dxa"/>
            <w:tcMar>
              <w:top w:w="28" w:type="dxa"/>
              <w:right w:w="28" w:type="dxa"/>
            </w:tcMar>
          </w:tcPr>
          <w:p w14:paraId="2B1DBB03"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2E9C2CF2"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 mois de travail, durée du projet : 3 mois</w:t>
            </w:r>
          </w:p>
        </w:tc>
      </w:tr>
      <w:tr w:rsidR="00D16223" w:rsidRPr="00FB24DF" w14:paraId="4C362399" w14:textId="77777777" w:rsidTr="00165FE4">
        <w:trPr>
          <w:trHeight w:val="389"/>
        </w:trPr>
        <w:tc>
          <w:tcPr>
            <w:tcW w:w="4737" w:type="dxa"/>
            <w:tcMar>
              <w:top w:w="28" w:type="dxa"/>
              <w:right w:w="28" w:type="dxa"/>
            </w:tcMar>
          </w:tcPr>
          <w:p w14:paraId="7C4D969B"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de démarrage (mois/année) : 2016</w:t>
            </w:r>
          </w:p>
          <w:p w14:paraId="4797AEB2"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d’achèvement (mois/année) : 2016</w:t>
            </w:r>
          </w:p>
        </w:tc>
        <w:tc>
          <w:tcPr>
            <w:tcW w:w="4420" w:type="dxa"/>
            <w:tcMar>
              <w:top w:w="28" w:type="dxa"/>
              <w:right w:w="28" w:type="dxa"/>
            </w:tcMar>
          </w:tcPr>
          <w:p w14:paraId="2115BC35"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59E1F30D" w14:textId="77777777" w:rsidR="00D16223" w:rsidRPr="00FB24DF" w:rsidRDefault="00D16223" w:rsidP="00165FE4">
            <w:pPr>
              <w:spacing w:after="0"/>
              <w:contextualSpacing/>
              <w:rPr>
                <w:rFonts w:ascii="Klavika Light" w:hAnsi="Klavika Light"/>
                <w:b/>
                <w:bCs/>
                <w:sz w:val="20"/>
                <w:szCs w:val="20"/>
              </w:rPr>
            </w:pPr>
          </w:p>
        </w:tc>
      </w:tr>
      <w:tr w:rsidR="00D16223" w:rsidRPr="00FB24DF" w14:paraId="5ECD4039" w14:textId="77777777" w:rsidTr="00165FE4">
        <w:trPr>
          <w:trHeight w:val="1008"/>
        </w:trPr>
        <w:tc>
          <w:tcPr>
            <w:tcW w:w="4737" w:type="dxa"/>
            <w:tcMar>
              <w:top w:w="28" w:type="dxa"/>
              <w:right w:w="28" w:type="dxa"/>
            </w:tcMar>
          </w:tcPr>
          <w:p w14:paraId="5400714F"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3007BD8A"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33FF28CE" w14:textId="77777777" w:rsidR="00D16223" w:rsidRPr="00FB24DF" w:rsidRDefault="00D16223" w:rsidP="00D16223">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Directeur de mission : Ouissem Ghorbel</w:t>
            </w:r>
          </w:p>
        </w:tc>
      </w:tr>
      <w:tr w:rsidR="00D16223" w:rsidRPr="00FB24DF" w14:paraId="3110DB47" w14:textId="77777777" w:rsidTr="00165FE4">
        <w:tc>
          <w:tcPr>
            <w:tcW w:w="9157" w:type="dxa"/>
            <w:gridSpan w:val="2"/>
            <w:tcMar>
              <w:top w:w="28" w:type="dxa"/>
              <w:right w:w="28" w:type="dxa"/>
            </w:tcMar>
            <w:vAlign w:val="center"/>
          </w:tcPr>
          <w:p w14:paraId="0325BF4D" w14:textId="77777777" w:rsidR="00D16223" w:rsidRPr="00FB24DF" w:rsidRDefault="00D16223" w:rsidP="00165FE4">
            <w:pPr>
              <w:tabs>
                <w:tab w:val="num" w:pos="1440"/>
              </w:tabs>
              <w:spacing w:after="0"/>
              <w:jc w:val="both"/>
              <w:rPr>
                <w:rFonts w:ascii="Klavika Light" w:hAnsi="Klavika Light"/>
                <w:b/>
                <w:sz w:val="20"/>
                <w:szCs w:val="20"/>
              </w:rPr>
            </w:pPr>
            <w:r w:rsidRPr="00FB24DF">
              <w:rPr>
                <w:rFonts w:ascii="Klavika Light" w:hAnsi="Klavika Light"/>
                <w:b/>
                <w:bCs/>
                <w:sz w:val="20"/>
                <w:szCs w:val="20"/>
              </w:rPr>
              <w:t>Description du projet :</w:t>
            </w:r>
          </w:p>
          <w:p w14:paraId="5A28925C" w14:textId="77777777" w:rsidR="00D16223" w:rsidRPr="00FB24DF" w:rsidRDefault="00D16223" w:rsidP="00D16223">
            <w:pPr>
              <w:pStyle w:val="Paragraphedeliste"/>
              <w:numPr>
                <w:ilvl w:val="0"/>
                <w:numId w:val="217"/>
              </w:numPr>
              <w:tabs>
                <w:tab w:val="num" w:pos="171"/>
                <w:tab w:val="num" w:pos="1440"/>
              </w:tabs>
              <w:spacing w:after="0" w:line="240" w:lineRule="auto"/>
              <w:rPr>
                <w:rFonts w:ascii="Klavika Light" w:eastAsiaTheme="minorEastAsia" w:hAnsi="Klavika Light"/>
                <w:sz w:val="20"/>
                <w:szCs w:val="20"/>
              </w:rPr>
            </w:pPr>
            <w:r w:rsidRPr="00FB24DF">
              <w:rPr>
                <w:rFonts w:ascii="Klavika Light" w:hAnsi="Klavika Light"/>
                <w:sz w:val="20"/>
                <w:szCs w:val="20"/>
              </w:rPr>
              <w:t>Malgré une augmentation des exportations à 15% par an, le secteur pharmaceutique représente moins que 0,2% des exportations tunisiennes</w:t>
            </w:r>
          </w:p>
          <w:p w14:paraId="6183C5C3" w14:textId="77777777" w:rsidR="00D16223" w:rsidRPr="00FB24DF" w:rsidRDefault="00D16223" w:rsidP="00D16223">
            <w:pPr>
              <w:pStyle w:val="Paragraphedeliste"/>
              <w:numPr>
                <w:ilvl w:val="0"/>
                <w:numId w:val="217"/>
              </w:numPr>
              <w:tabs>
                <w:tab w:val="num" w:pos="171"/>
                <w:tab w:val="num" w:pos="1440"/>
              </w:tabs>
              <w:spacing w:after="0" w:line="240" w:lineRule="auto"/>
              <w:rPr>
                <w:rFonts w:ascii="Klavika Light" w:eastAsiaTheme="minorEastAsia" w:hAnsi="Klavika Light"/>
                <w:sz w:val="20"/>
                <w:szCs w:val="20"/>
              </w:rPr>
            </w:pPr>
            <w:r w:rsidRPr="00FB24DF">
              <w:rPr>
                <w:rFonts w:ascii="Klavika Light" w:hAnsi="Klavika Light"/>
                <w:sz w:val="20"/>
                <w:szCs w:val="20"/>
              </w:rPr>
              <w:t xml:space="preserve">Les acteurs publics et privés souhaitent définir les ambitions 2030 en termes d’exportation, et ce dans la suite u dialogue public-privé sur la compétitivité du secteur pharmaceutique, organisé en 2014. </w:t>
            </w:r>
          </w:p>
          <w:p w14:paraId="1746C1BA" w14:textId="77777777" w:rsidR="00D16223" w:rsidRPr="00FB24DF" w:rsidRDefault="00D16223" w:rsidP="00165FE4">
            <w:pPr>
              <w:tabs>
                <w:tab w:val="num" w:pos="1440"/>
              </w:tabs>
              <w:spacing w:after="0"/>
              <w:rPr>
                <w:rFonts w:ascii="Klavika Light" w:eastAsiaTheme="minorEastAsia" w:hAnsi="Klavika Light"/>
                <w:sz w:val="20"/>
                <w:szCs w:val="20"/>
              </w:rPr>
            </w:pPr>
            <w:r w:rsidRPr="00FB24DF">
              <w:rPr>
                <w:rFonts w:ascii="Klavika Light" w:hAnsi="Klavika Light"/>
                <w:sz w:val="20"/>
                <w:szCs w:val="20"/>
              </w:rPr>
              <w:t>Le projet vise à :</w:t>
            </w:r>
          </w:p>
          <w:p w14:paraId="1082C807" w14:textId="77777777" w:rsidR="00D16223" w:rsidRPr="00FB24DF" w:rsidRDefault="00D16223" w:rsidP="00D16223">
            <w:pPr>
              <w:pStyle w:val="Paragraphedeliste"/>
              <w:numPr>
                <w:ilvl w:val="0"/>
                <w:numId w:val="216"/>
              </w:numPr>
              <w:tabs>
                <w:tab w:val="num" w:pos="1440"/>
              </w:tabs>
              <w:spacing w:after="0" w:line="240" w:lineRule="auto"/>
              <w:rPr>
                <w:rFonts w:ascii="Klavika Light" w:eastAsiaTheme="minorEastAsia" w:hAnsi="Klavika Light"/>
                <w:sz w:val="20"/>
                <w:szCs w:val="20"/>
              </w:rPr>
            </w:pPr>
            <w:r w:rsidRPr="00FB24DF">
              <w:rPr>
                <w:rFonts w:ascii="Klavika Light" w:hAnsi="Klavika Light"/>
                <w:sz w:val="20"/>
                <w:szCs w:val="20"/>
              </w:rPr>
              <w:t xml:space="preserve">Identifier les différents scénarios d’évolution des exportations de médicaments sur 2015-2030, y compris les pays et produits cibles </w:t>
            </w:r>
          </w:p>
          <w:p w14:paraId="044064A7" w14:textId="77777777" w:rsidR="00D16223" w:rsidRPr="00FB24DF" w:rsidRDefault="00D16223" w:rsidP="00D16223">
            <w:pPr>
              <w:pStyle w:val="Paragraphedeliste"/>
              <w:numPr>
                <w:ilvl w:val="0"/>
                <w:numId w:val="216"/>
              </w:numPr>
              <w:tabs>
                <w:tab w:val="num" w:pos="1440"/>
              </w:tabs>
              <w:spacing w:after="0" w:line="240" w:lineRule="auto"/>
              <w:rPr>
                <w:rFonts w:ascii="Klavika Light" w:eastAsiaTheme="minorEastAsia" w:hAnsi="Klavika Light"/>
                <w:sz w:val="20"/>
                <w:szCs w:val="20"/>
              </w:rPr>
            </w:pPr>
            <w:r w:rsidRPr="00FB24DF">
              <w:rPr>
                <w:rFonts w:ascii="Klavika Light" w:hAnsi="Klavika Light"/>
                <w:sz w:val="20"/>
                <w:szCs w:val="20"/>
              </w:rPr>
              <w:t xml:space="preserve">Définir les actions nécessaires pour réaliser les différents scénarios </w:t>
            </w:r>
          </w:p>
          <w:p w14:paraId="3561FF4F" w14:textId="77777777" w:rsidR="00D16223" w:rsidRPr="00FB24DF" w:rsidRDefault="00D16223" w:rsidP="00D16223">
            <w:pPr>
              <w:pStyle w:val="Paragraphedeliste"/>
              <w:numPr>
                <w:ilvl w:val="0"/>
                <w:numId w:val="216"/>
              </w:numPr>
              <w:tabs>
                <w:tab w:val="num" w:pos="1440"/>
              </w:tabs>
              <w:spacing w:after="0" w:line="240" w:lineRule="auto"/>
              <w:rPr>
                <w:rFonts w:ascii="Klavika Light" w:eastAsiaTheme="minorEastAsia" w:hAnsi="Klavika Light"/>
                <w:sz w:val="20"/>
                <w:szCs w:val="20"/>
              </w:rPr>
            </w:pPr>
            <w:r w:rsidRPr="00FB24DF">
              <w:rPr>
                <w:rFonts w:ascii="Klavika Light" w:hAnsi="Klavika Light"/>
                <w:sz w:val="20"/>
                <w:szCs w:val="20"/>
              </w:rPr>
              <w:t>Identifier les impacts sectoriels et macro-économiques des différents scénarios</w:t>
            </w:r>
          </w:p>
          <w:p w14:paraId="0B8C4CB9"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Approche &amp; périmètre d’accompagnement</w:t>
            </w:r>
          </w:p>
          <w:p w14:paraId="20681293" w14:textId="77777777" w:rsidR="00D16223" w:rsidRPr="00FB24DF" w:rsidRDefault="00D16223" w:rsidP="00D16223">
            <w:pPr>
              <w:pStyle w:val="Paragraphedeliste"/>
              <w:numPr>
                <w:ilvl w:val="0"/>
                <w:numId w:val="216"/>
              </w:numPr>
              <w:tabs>
                <w:tab w:val="num" w:pos="1440"/>
              </w:tabs>
              <w:spacing w:after="0" w:line="240" w:lineRule="auto"/>
              <w:rPr>
                <w:rFonts w:ascii="Klavika Light" w:hAnsi="Klavika Light"/>
                <w:sz w:val="20"/>
                <w:szCs w:val="20"/>
              </w:rPr>
            </w:pPr>
            <w:r w:rsidRPr="00FB24DF">
              <w:rPr>
                <w:rFonts w:ascii="Klavika Light" w:hAnsi="Klavika Light"/>
                <w:sz w:val="20"/>
                <w:szCs w:val="20"/>
              </w:rPr>
              <w:t>Collecter et analyser les données historiques sur les exportations tunisiennes de médicaments </w:t>
            </w:r>
          </w:p>
          <w:p w14:paraId="539D622D" w14:textId="77777777" w:rsidR="00D16223" w:rsidRPr="00FB24DF" w:rsidRDefault="00D16223" w:rsidP="00D16223">
            <w:pPr>
              <w:pStyle w:val="Paragraphedeliste"/>
              <w:numPr>
                <w:ilvl w:val="0"/>
                <w:numId w:val="216"/>
              </w:numPr>
              <w:tabs>
                <w:tab w:val="num" w:pos="1440"/>
              </w:tabs>
              <w:spacing w:after="0" w:line="240" w:lineRule="auto"/>
              <w:rPr>
                <w:rFonts w:ascii="Klavika Light" w:hAnsi="Klavika Light"/>
                <w:sz w:val="20"/>
                <w:szCs w:val="20"/>
              </w:rPr>
            </w:pPr>
            <w:r w:rsidRPr="00FB24DF">
              <w:rPr>
                <w:rFonts w:ascii="Klavika Light" w:hAnsi="Klavika Light"/>
                <w:sz w:val="20"/>
                <w:szCs w:val="20"/>
              </w:rPr>
              <w:t>Mener des entretiens auprès d’un échantillon d’industriels qui exportent déjà. </w:t>
            </w:r>
          </w:p>
          <w:p w14:paraId="57CC2AD8" w14:textId="77777777" w:rsidR="00D16223" w:rsidRPr="00FB24DF" w:rsidRDefault="00D16223" w:rsidP="00D16223">
            <w:pPr>
              <w:pStyle w:val="Paragraphedeliste"/>
              <w:numPr>
                <w:ilvl w:val="0"/>
                <w:numId w:val="216"/>
              </w:numPr>
              <w:tabs>
                <w:tab w:val="num" w:pos="1440"/>
              </w:tabs>
              <w:spacing w:after="0" w:line="240" w:lineRule="auto"/>
              <w:rPr>
                <w:rFonts w:ascii="Klavika Light" w:hAnsi="Klavika Light"/>
                <w:sz w:val="20"/>
                <w:szCs w:val="20"/>
              </w:rPr>
            </w:pPr>
            <w:r w:rsidRPr="00FB24DF">
              <w:rPr>
                <w:rFonts w:ascii="Klavika Light" w:hAnsi="Klavika Light"/>
                <w:sz w:val="20"/>
                <w:szCs w:val="20"/>
              </w:rPr>
              <w:t>Interviewer des experts du secteur, des responsables au sein du Ministère de la Santé</w:t>
            </w:r>
          </w:p>
          <w:p w14:paraId="4E9479C8" w14:textId="77777777" w:rsidR="00D16223" w:rsidRPr="00FB24DF" w:rsidRDefault="00D16223" w:rsidP="00D16223">
            <w:pPr>
              <w:pStyle w:val="Paragraphedeliste"/>
              <w:numPr>
                <w:ilvl w:val="0"/>
                <w:numId w:val="216"/>
              </w:numPr>
              <w:tabs>
                <w:tab w:val="num" w:pos="1440"/>
              </w:tabs>
              <w:spacing w:after="0" w:line="240" w:lineRule="auto"/>
              <w:rPr>
                <w:rFonts w:ascii="Klavika Light" w:hAnsi="Klavika Light"/>
                <w:sz w:val="20"/>
                <w:szCs w:val="20"/>
              </w:rPr>
            </w:pPr>
            <w:r w:rsidRPr="00FB24DF">
              <w:rPr>
                <w:rFonts w:ascii="Klavika Light" w:hAnsi="Klavika Light"/>
                <w:sz w:val="20"/>
                <w:szCs w:val="20"/>
              </w:rPr>
              <w:t>Benchmark des pays  similaires : Jordanie et Maroc</w:t>
            </w:r>
          </w:p>
        </w:tc>
      </w:tr>
      <w:tr w:rsidR="00D16223" w:rsidRPr="00FB24DF" w14:paraId="1645A0D5" w14:textId="77777777" w:rsidTr="00165FE4">
        <w:tc>
          <w:tcPr>
            <w:tcW w:w="9157" w:type="dxa"/>
            <w:gridSpan w:val="2"/>
            <w:tcMar>
              <w:top w:w="28" w:type="dxa"/>
              <w:right w:w="28" w:type="dxa"/>
            </w:tcMar>
            <w:vAlign w:val="center"/>
          </w:tcPr>
          <w:p w14:paraId="6EB902AA" w14:textId="77777777" w:rsidR="00D16223" w:rsidRPr="00FB24DF" w:rsidRDefault="00D16223" w:rsidP="00165FE4">
            <w:pPr>
              <w:pStyle w:val="paragraph"/>
              <w:spacing w:before="0" w:beforeAutospacing="0" w:after="0" w:afterAutospacing="0"/>
              <w:jc w:val="both"/>
              <w:textAlignment w:val="baseline"/>
              <w:rPr>
                <w:rFonts w:ascii="Klavika Light" w:hAnsi="Klavika Light" w:cs="Segoe UI"/>
                <w:sz w:val="18"/>
                <w:szCs w:val="18"/>
                <w:lang w:val="fr-FR"/>
              </w:rPr>
            </w:pPr>
            <w:r w:rsidRPr="00FB24DF">
              <w:rPr>
                <w:rStyle w:val="eop"/>
                <w:rFonts w:ascii="Klavika Light" w:eastAsiaTheme="majorEastAsia" w:hAnsi="Klavika Light" w:cs="Calibri"/>
                <w:color w:val="88264D"/>
                <w:lang w:val="fr-FR"/>
              </w:rPr>
              <w:t> </w:t>
            </w:r>
          </w:p>
          <w:p w14:paraId="4AA825B9" w14:textId="77777777" w:rsidR="00D16223" w:rsidRPr="00FB24DF" w:rsidRDefault="00D16223" w:rsidP="00165FE4">
            <w:pPr>
              <w:tabs>
                <w:tab w:val="num" w:pos="1440"/>
                <w:tab w:val="num" w:pos="2880"/>
              </w:tabs>
              <w:spacing w:after="0"/>
              <w:contextualSpacing/>
              <w:jc w:val="both"/>
              <w:rPr>
                <w:rFonts w:ascii="Klavika Light" w:hAnsi="Klavika Light"/>
                <w:b/>
                <w:bCs/>
                <w:sz w:val="20"/>
                <w:szCs w:val="20"/>
              </w:rPr>
            </w:pPr>
            <w:r w:rsidRPr="00FB24DF">
              <w:rPr>
                <w:rFonts w:ascii="Klavika Light" w:hAnsi="Klavika Light"/>
                <w:b/>
                <w:bCs/>
                <w:sz w:val="20"/>
                <w:szCs w:val="20"/>
              </w:rPr>
              <w:t>Principaux résultats &amp; impacts</w:t>
            </w:r>
          </w:p>
          <w:p w14:paraId="2FBC0EB0" w14:textId="77777777" w:rsidR="00D16223" w:rsidRPr="00FB24DF" w:rsidRDefault="00D16223" w:rsidP="00D16223">
            <w:pPr>
              <w:pStyle w:val="Paragraphedeliste"/>
              <w:numPr>
                <w:ilvl w:val="0"/>
                <w:numId w:val="13"/>
              </w:numPr>
              <w:spacing w:after="0" w:line="240" w:lineRule="auto"/>
              <w:rPr>
                <w:rFonts w:ascii="Klavika Light" w:eastAsiaTheme="minorEastAsia" w:hAnsi="Klavika Light"/>
                <w:color w:val="000000" w:themeColor="text1"/>
                <w:sz w:val="20"/>
                <w:szCs w:val="20"/>
              </w:rPr>
            </w:pPr>
            <w:r w:rsidRPr="00FB24DF">
              <w:rPr>
                <w:rFonts w:ascii="Klavika Light" w:hAnsi="Klavika Light"/>
                <w:b/>
                <w:bCs/>
                <w:noProof/>
                <w:sz w:val="20"/>
                <w:szCs w:val="20"/>
              </w:rPr>
              <w:drawing>
                <wp:anchor distT="0" distB="0" distL="114300" distR="114300" simplePos="0" relativeHeight="251691008" behindDoc="0" locked="0" layoutInCell="1" allowOverlap="1" wp14:anchorId="0837C35B" wp14:editId="5E4E2178">
                  <wp:simplePos x="0" y="0"/>
                  <wp:positionH relativeFrom="column">
                    <wp:posOffset>2700020</wp:posOffset>
                  </wp:positionH>
                  <wp:positionV relativeFrom="page">
                    <wp:posOffset>394970</wp:posOffset>
                  </wp:positionV>
                  <wp:extent cx="2921000" cy="933450"/>
                  <wp:effectExtent l="0" t="0" r="0" b="0"/>
                  <wp:wrapThrough wrapText="bothSides">
                    <wp:wrapPolygon edited="0">
                      <wp:start x="0" y="0"/>
                      <wp:lineTo x="0" y="21159"/>
                      <wp:lineTo x="21412" y="21159"/>
                      <wp:lineTo x="21412" y="0"/>
                      <wp:lineTo x="0" y="0"/>
                    </wp:wrapPolygon>
                  </wp:wrapThrough>
                  <wp:docPr id="909628822"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8822" name="Image 1" descr="Une image contenant texte, capture d’écran&#10;&#10;Le contenu généré par l’IA peut être incorrect."/>
                          <pic:cNvPicPr/>
                        </pic:nvPicPr>
                        <pic:blipFill>
                          <a:blip r:embed="rId63">
                            <a:extLst>
                              <a:ext uri="{28A0092B-C50C-407E-A947-70E740481C1C}">
                                <a14:useLocalDpi xmlns:a14="http://schemas.microsoft.com/office/drawing/2010/main" val="0"/>
                              </a:ext>
                            </a:extLst>
                          </a:blip>
                          <a:stretch>
                            <a:fillRect/>
                          </a:stretch>
                        </pic:blipFill>
                        <pic:spPr>
                          <a:xfrm>
                            <a:off x="0" y="0"/>
                            <a:ext cx="2921000" cy="93345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0"/>
                <w:szCs w:val="20"/>
              </w:rPr>
              <w:t>Identification de 2 scénarios et de leurs impacts :</w:t>
            </w:r>
          </w:p>
          <w:p w14:paraId="5C8C3FAA" w14:textId="77777777" w:rsidR="00D16223" w:rsidRPr="00FB24DF" w:rsidRDefault="00D16223" w:rsidP="00D16223">
            <w:pPr>
              <w:pStyle w:val="Paragraphedeliste"/>
              <w:numPr>
                <w:ilvl w:val="0"/>
                <w:numId w:val="215"/>
              </w:numPr>
              <w:tabs>
                <w:tab w:val="num" w:pos="171"/>
                <w:tab w:val="num" w:pos="1440"/>
              </w:tabs>
              <w:spacing w:after="0" w:line="240" w:lineRule="auto"/>
              <w:rPr>
                <w:rFonts w:ascii="Klavika Light" w:eastAsiaTheme="minorEastAsia" w:hAnsi="Klavika Light"/>
                <w:color w:val="000000" w:themeColor="text1"/>
                <w:sz w:val="20"/>
                <w:szCs w:val="20"/>
              </w:rPr>
            </w:pPr>
            <w:r w:rsidRPr="00FB24DF">
              <w:rPr>
                <w:rFonts w:ascii="Klavika Light" w:hAnsi="Klavika Light"/>
                <w:sz w:val="20"/>
                <w:szCs w:val="20"/>
              </w:rPr>
              <w:t xml:space="preserve">Optimisation de l’existant et recherche de nouveaux marchés relativement faciles d’accès  </w:t>
            </w:r>
          </w:p>
          <w:p w14:paraId="0B7352C6" w14:textId="77777777" w:rsidR="00D16223" w:rsidRPr="00FB24DF" w:rsidRDefault="00D16223" w:rsidP="00D16223">
            <w:pPr>
              <w:pStyle w:val="Paragraphedeliste"/>
              <w:numPr>
                <w:ilvl w:val="0"/>
                <w:numId w:val="215"/>
              </w:numPr>
              <w:tabs>
                <w:tab w:val="num" w:pos="171"/>
                <w:tab w:val="num" w:pos="1440"/>
              </w:tabs>
              <w:spacing w:after="0" w:line="240" w:lineRule="auto"/>
              <w:rPr>
                <w:rFonts w:ascii="Klavika Light" w:eastAsiaTheme="minorEastAsia" w:hAnsi="Klavika Light"/>
                <w:color w:val="000000" w:themeColor="text1"/>
                <w:sz w:val="20"/>
                <w:szCs w:val="20"/>
              </w:rPr>
            </w:pPr>
            <w:r w:rsidRPr="00FB24DF">
              <w:rPr>
                <w:rFonts w:ascii="Klavika Light" w:hAnsi="Klavika Light"/>
                <w:sz w:val="20"/>
                <w:szCs w:val="20"/>
              </w:rPr>
              <w:t>Transformation du secteur du médicament pour exporter plus que ce qui est importé à horizon 2030</w:t>
            </w:r>
          </w:p>
          <w:p w14:paraId="623B2CA0" w14:textId="77777777" w:rsidR="00D16223" w:rsidRPr="00FB24DF" w:rsidRDefault="00D16223" w:rsidP="00D16223">
            <w:pPr>
              <w:pStyle w:val="Paragraphedeliste"/>
              <w:numPr>
                <w:ilvl w:val="0"/>
                <w:numId w:val="13"/>
              </w:numPr>
              <w:tabs>
                <w:tab w:val="num" w:pos="171"/>
                <w:tab w:val="num" w:pos="720"/>
                <w:tab w:val="num" w:pos="1440"/>
              </w:tabs>
              <w:spacing w:after="0" w:line="240" w:lineRule="auto"/>
              <w:rPr>
                <w:rFonts w:ascii="Klavika Light" w:eastAsiaTheme="minorEastAsia" w:hAnsi="Klavika Light"/>
                <w:color w:val="000000" w:themeColor="text1"/>
                <w:sz w:val="20"/>
                <w:szCs w:val="20"/>
              </w:rPr>
            </w:pPr>
            <w:r w:rsidRPr="00FB24DF">
              <w:rPr>
                <w:rFonts w:ascii="Klavika Light" w:hAnsi="Klavika Light"/>
                <w:sz w:val="20"/>
                <w:szCs w:val="20"/>
              </w:rPr>
              <w:t>Si ces 2 scénarios ne sont pas mis en place, il y a un risque de régression où la Tunisie perdrait sa place actuelle en termes d’exportations de médicaments</w:t>
            </w:r>
          </w:p>
          <w:p w14:paraId="132BE6E5" w14:textId="77777777" w:rsidR="00D16223" w:rsidRPr="00FB24DF" w:rsidRDefault="00D16223" w:rsidP="00165FE4">
            <w:pPr>
              <w:tabs>
                <w:tab w:val="num" w:pos="1440"/>
              </w:tabs>
              <w:spacing w:after="0"/>
              <w:jc w:val="both"/>
              <w:rPr>
                <w:rFonts w:ascii="Klavika Light" w:hAnsi="Klavika Light"/>
                <w:b/>
                <w:bCs/>
                <w:sz w:val="20"/>
                <w:szCs w:val="20"/>
              </w:rPr>
            </w:pPr>
          </w:p>
        </w:tc>
      </w:tr>
    </w:tbl>
    <w:p w14:paraId="67A6AF66" w14:textId="77777777" w:rsidR="00D16223" w:rsidRDefault="00D16223" w:rsidP="00D90E8A"/>
    <w:p w14:paraId="79201EA0" w14:textId="77777777" w:rsidR="00D16223" w:rsidRDefault="00D16223"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16223" w:rsidRPr="00FB24DF" w14:paraId="2B3FA753" w14:textId="77777777" w:rsidTr="00165FE4">
        <w:trPr>
          <w:trHeight w:val="373"/>
        </w:trPr>
        <w:tc>
          <w:tcPr>
            <w:tcW w:w="9157" w:type="dxa"/>
            <w:gridSpan w:val="2"/>
            <w:shd w:val="clear" w:color="auto" w:fill="970354"/>
            <w:tcMar>
              <w:top w:w="28" w:type="dxa"/>
              <w:right w:w="28" w:type="dxa"/>
            </w:tcMar>
            <w:vAlign w:val="bottom"/>
          </w:tcPr>
          <w:p w14:paraId="7CFA5945" w14:textId="77777777" w:rsidR="00D16223" w:rsidRPr="00FB24DF" w:rsidRDefault="00D16223" w:rsidP="00165FE4">
            <w:pPr>
              <w:keepNext/>
              <w:keepLines/>
              <w:spacing w:after="0"/>
              <w:jc w:val="center"/>
              <w:outlineLvl w:val="1"/>
              <w:rPr>
                <w:rFonts w:ascii="Klavika Light" w:eastAsiaTheme="majorEastAsia" w:hAnsi="Klavika Light" w:cstheme="majorBidi"/>
                <w:color w:val="0F4761" w:themeColor="accent1" w:themeShade="BF"/>
              </w:rPr>
            </w:pPr>
            <w:bookmarkStart w:id="210" w:name="_Toc217050935"/>
            <w:r w:rsidRPr="00FB24DF">
              <w:rPr>
                <w:rFonts w:ascii="Klavika Light" w:eastAsiaTheme="majorEastAsia" w:hAnsi="Klavika Light" w:cstheme="majorBidi"/>
                <w:color w:val="FFFFFF" w:themeColor="background1"/>
              </w:rPr>
              <w:lastRenderedPageBreak/>
              <w:t>Étude stratégique sur le secteur des cliniques privées en Tunisie</w:t>
            </w:r>
            <w:bookmarkEnd w:id="210"/>
          </w:p>
        </w:tc>
      </w:tr>
      <w:tr w:rsidR="00D16223" w:rsidRPr="00FB24DF" w14:paraId="3A7A3D75" w14:textId="77777777" w:rsidTr="00165FE4">
        <w:trPr>
          <w:trHeight w:val="695"/>
        </w:trPr>
        <w:tc>
          <w:tcPr>
            <w:tcW w:w="4737" w:type="dxa"/>
            <w:tcMar>
              <w:top w:w="28" w:type="dxa"/>
              <w:right w:w="28" w:type="dxa"/>
            </w:tcMar>
          </w:tcPr>
          <w:p w14:paraId="4402ED59" w14:textId="77777777" w:rsidR="00D16223" w:rsidRPr="00FB24DF" w:rsidRDefault="00D16223" w:rsidP="00165FE4">
            <w:pPr>
              <w:spacing w:after="0"/>
              <w:jc w:val="both"/>
              <w:rPr>
                <w:rFonts w:ascii="Klavika Light" w:hAnsi="Klavika Light"/>
                <w:b/>
                <w:sz w:val="20"/>
                <w:szCs w:val="20"/>
              </w:rPr>
            </w:pPr>
            <w:r w:rsidRPr="00FB24DF">
              <w:rPr>
                <w:rFonts w:ascii="Klavika Light" w:hAnsi="Klavika Light"/>
                <w:b/>
                <w:bCs/>
                <w:sz w:val="20"/>
                <w:szCs w:val="20"/>
              </w:rPr>
              <w:t>Nom du projet</w:t>
            </w:r>
            <w:r w:rsidRPr="00FB24DF">
              <w:rPr>
                <w:rFonts w:ascii="Klavika Light" w:hAnsi="Klavika Light"/>
                <w:sz w:val="20"/>
                <w:szCs w:val="20"/>
              </w:rPr>
              <w:t xml:space="preserve"> : </w:t>
            </w:r>
            <w:bookmarkStart w:id="211" w:name="cliniquesprivées"/>
            <w:r w:rsidRPr="00FB24DF">
              <w:rPr>
                <w:rFonts w:ascii="Klavika Light" w:hAnsi="Klavika Light"/>
                <w:sz w:val="20"/>
                <w:szCs w:val="20"/>
              </w:rPr>
              <w:t>Étude stratégique sur le secteur des cliniques privées en Tunisie</w:t>
            </w:r>
            <w:bookmarkEnd w:id="211"/>
          </w:p>
        </w:tc>
        <w:tc>
          <w:tcPr>
            <w:tcW w:w="4420" w:type="dxa"/>
            <w:tcMar>
              <w:top w:w="28" w:type="dxa"/>
              <w:right w:w="28" w:type="dxa"/>
            </w:tcMar>
          </w:tcPr>
          <w:p w14:paraId="3F585323" w14:textId="77777777" w:rsidR="00D16223" w:rsidRPr="00FB24DF" w:rsidRDefault="00D16223" w:rsidP="00165FE4">
            <w:pPr>
              <w:spacing w:after="0"/>
              <w:rPr>
                <w:rFonts w:ascii="Klavika Light" w:hAnsi="Klavika Light"/>
                <w:sz w:val="20"/>
                <w:szCs w:val="20"/>
              </w:rPr>
            </w:pPr>
            <w:r w:rsidRPr="00FB24DF">
              <w:rPr>
                <w:rFonts w:ascii="Klavika Light" w:hAnsi="Klavika Light"/>
                <w:b/>
                <w:bCs/>
                <w:sz w:val="20"/>
                <w:szCs w:val="20"/>
              </w:rPr>
              <w:t>Pays</w:t>
            </w:r>
            <w:r w:rsidRPr="00FB24DF">
              <w:rPr>
                <w:rFonts w:ascii="Klavika Light" w:hAnsi="Klavika Light"/>
                <w:sz w:val="20"/>
                <w:szCs w:val="20"/>
              </w:rPr>
              <w:t xml:space="preserve"> : Tunisie</w:t>
            </w:r>
          </w:p>
        </w:tc>
      </w:tr>
      <w:tr w:rsidR="00D16223" w:rsidRPr="00FB24DF" w14:paraId="29E8A3C6" w14:textId="77777777" w:rsidTr="00165FE4">
        <w:trPr>
          <w:trHeight w:val="389"/>
        </w:trPr>
        <w:tc>
          <w:tcPr>
            <w:tcW w:w="4737" w:type="dxa"/>
            <w:tcMar>
              <w:top w:w="28" w:type="dxa"/>
              <w:right w:w="28" w:type="dxa"/>
            </w:tcMar>
          </w:tcPr>
          <w:p w14:paraId="7E947FE0"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b/>
                <w:bCs/>
                <w:sz w:val="20"/>
                <w:szCs w:val="20"/>
              </w:rPr>
              <w:t>Lieu</w:t>
            </w:r>
            <w:r w:rsidRPr="00FB24DF">
              <w:rPr>
                <w:rFonts w:ascii="Klavika Light" w:hAnsi="Klavika Light"/>
                <w:sz w:val="20"/>
                <w:szCs w:val="20"/>
              </w:rPr>
              <w:t xml:space="preserve"> : Tunis, Tunisie</w:t>
            </w:r>
          </w:p>
        </w:tc>
        <w:tc>
          <w:tcPr>
            <w:tcW w:w="4420" w:type="dxa"/>
            <w:tcMar>
              <w:top w:w="28" w:type="dxa"/>
              <w:right w:w="28" w:type="dxa"/>
            </w:tcMar>
          </w:tcPr>
          <w:p w14:paraId="21FAB46E"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/organisation (profils) : 1</w:t>
            </w:r>
          </w:p>
        </w:tc>
      </w:tr>
      <w:tr w:rsidR="00D16223" w:rsidRPr="00FB24DF" w14:paraId="6F33E8FD" w14:textId="77777777" w:rsidTr="00165FE4">
        <w:trPr>
          <w:trHeight w:val="470"/>
        </w:trPr>
        <w:tc>
          <w:tcPr>
            <w:tcW w:w="4737" w:type="dxa"/>
            <w:tcMar>
              <w:top w:w="28" w:type="dxa"/>
              <w:right w:w="28" w:type="dxa"/>
            </w:tcMar>
          </w:tcPr>
          <w:p w14:paraId="5CDFA52A" w14:textId="77777777" w:rsidR="00D16223" w:rsidRPr="00FB24DF" w:rsidRDefault="00D16223" w:rsidP="00165FE4">
            <w:pPr>
              <w:spacing w:after="0"/>
              <w:jc w:val="both"/>
              <w:rPr>
                <w:rFonts w:ascii="Klavika Light" w:hAnsi="Klavika Light"/>
                <w:sz w:val="20"/>
                <w:szCs w:val="20"/>
                <w:lang w:val="en-US"/>
              </w:rPr>
            </w:pPr>
            <w:r w:rsidRPr="00FB24DF">
              <w:rPr>
                <w:rFonts w:ascii="Klavika Light" w:hAnsi="Klavika Light"/>
                <w:sz w:val="20"/>
                <w:szCs w:val="20"/>
                <w:lang w:val="en-US"/>
              </w:rPr>
              <w:t>Client: PROSPERA HOLDING</w:t>
            </w:r>
          </w:p>
        </w:tc>
        <w:tc>
          <w:tcPr>
            <w:tcW w:w="4420" w:type="dxa"/>
            <w:tcMar>
              <w:top w:w="28" w:type="dxa"/>
              <w:right w:w="28" w:type="dxa"/>
            </w:tcMar>
          </w:tcPr>
          <w:p w14:paraId="0AD02BFB"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d’employés ayant participé au projet : 4</w:t>
            </w:r>
          </w:p>
        </w:tc>
      </w:tr>
      <w:tr w:rsidR="00D16223" w:rsidRPr="006800F9" w14:paraId="6432EFB9" w14:textId="77777777" w:rsidTr="00165FE4">
        <w:tc>
          <w:tcPr>
            <w:tcW w:w="4737" w:type="dxa"/>
            <w:tcMar>
              <w:top w:w="28" w:type="dxa"/>
              <w:right w:w="28" w:type="dxa"/>
            </w:tcMar>
          </w:tcPr>
          <w:p w14:paraId="357E2394"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Address :</w:t>
            </w:r>
          </w:p>
        </w:tc>
        <w:tc>
          <w:tcPr>
            <w:tcW w:w="4420" w:type="dxa"/>
            <w:tcMar>
              <w:top w:w="28" w:type="dxa"/>
              <w:right w:w="28" w:type="dxa"/>
            </w:tcMar>
          </w:tcPr>
          <w:p w14:paraId="4327AD5F" w14:textId="77777777" w:rsidR="00D16223" w:rsidRPr="00FB24DF" w:rsidRDefault="00D16223" w:rsidP="00165FE4">
            <w:pPr>
              <w:spacing w:after="0"/>
              <w:rPr>
                <w:rFonts w:ascii="Klavika Light" w:hAnsi="Klavika Light"/>
                <w:sz w:val="20"/>
                <w:szCs w:val="20"/>
                <w:lang w:val="en-US"/>
              </w:rPr>
            </w:pPr>
            <w:r w:rsidRPr="00FB24DF">
              <w:rPr>
                <w:rFonts w:ascii="Klavika Light" w:hAnsi="Klavika Light"/>
                <w:sz w:val="20"/>
                <w:szCs w:val="20"/>
                <w:lang w:val="en-US"/>
              </w:rPr>
              <w:t>Number of months of work, project duration: 5 weeks</w:t>
            </w:r>
          </w:p>
        </w:tc>
      </w:tr>
      <w:tr w:rsidR="00D16223" w:rsidRPr="006800F9" w14:paraId="7B74F1DB" w14:textId="77777777" w:rsidTr="00165FE4">
        <w:trPr>
          <w:trHeight w:val="389"/>
        </w:trPr>
        <w:tc>
          <w:tcPr>
            <w:tcW w:w="4737" w:type="dxa"/>
            <w:tcMar>
              <w:top w:w="28" w:type="dxa"/>
              <w:right w:w="28" w:type="dxa"/>
            </w:tcMar>
          </w:tcPr>
          <w:p w14:paraId="112380B9"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de début (mois/année) : 2025</w:t>
            </w:r>
          </w:p>
          <w:p w14:paraId="1A0DFDFE"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de fin (mois/année) : 2025</w:t>
            </w:r>
          </w:p>
        </w:tc>
        <w:tc>
          <w:tcPr>
            <w:tcW w:w="4420" w:type="dxa"/>
            <w:tcMar>
              <w:top w:w="28" w:type="dxa"/>
              <w:right w:w="28" w:type="dxa"/>
            </w:tcMar>
          </w:tcPr>
          <w:p w14:paraId="25D5C960" w14:textId="77777777" w:rsidR="00D16223" w:rsidRPr="00FB24DF" w:rsidRDefault="00D16223" w:rsidP="00165FE4">
            <w:pPr>
              <w:spacing w:after="0"/>
              <w:contextualSpacing/>
              <w:rPr>
                <w:rFonts w:ascii="Klavika Light" w:hAnsi="Klavika Light"/>
                <w:sz w:val="20"/>
                <w:szCs w:val="20"/>
                <w:lang w:val="en-US"/>
              </w:rPr>
            </w:pPr>
            <w:r w:rsidRPr="00FB24DF">
              <w:rPr>
                <w:rFonts w:ascii="Klavika Light" w:hAnsi="Klavika Light"/>
                <w:sz w:val="20"/>
                <w:szCs w:val="20"/>
                <w:lang w:val="en-US"/>
              </w:rPr>
              <w:t>Approximate value of services in USD:</w:t>
            </w:r>
          </w:p>
          <w:p w14:paraId="159B2206" w14:textId="77777777" w:rsidR="00D16223" w:rsidRPr="00FB24DF" w:rsidRDefault="00D16223" w:rsidP="00165FE4">
            <w:pPr>
              <w:spacing w:after="0"/>
              <w:contextualSpacing/>
              <w:rPr>
                <w:rFonts w:ascii="Klavika Light" w:hAnsi="Klavika Light"/>
                <w:b/>
                <w:bCs/>
                <w:sz w:val="20"/>
                <w:szCs w:val="20"/>
                <w:lang w:val="en-US"/>
              </w:rPr>
            </w:pPr>
          </w:p>
        </w:tc>
      </w:tr>
      <w:tr w:rsidR="00D16223" w:rsidRPr="00FB24DF" w14:paraId="397AB2AD" w14:textId="77777777" w:rsidTr="00165FE4">
        <w:trPr>
          <w:trHeight w:val="1008"/>
        </w:trPr>
        <w:tc>
          <w:tcPr>
            <w:tcW w:w="4737" w:type="dxa"/>
            <w:tcMar>
              <w:top w:w="28" w:type="dxa"/>
              <w:right w:w="28" w:type="dxa"/>
            </w:tcMar>
          </w:tcPr>
          <w:p w14:paraId="506F48CE" w14:textId="77777777" w:rsidR="00D16223" w:rsidRPr="00FB24DF" w:rsidRDefault="00D16223" w:rsidP="00165FE4">
            <w:pPr>
              <w:spacing w:after="0"/>
              <w:rPr>
                <w:rFonts w:ascii="Klavika Light" w:hAnsi="Klavika Light"/>
                <w:sz w:val="20"/>
                <w:szCs w:val="20"/>
                <w:lang w:val="en-US"/>
              </w:rPr>
            </w:pPr>
            <w:r w:rsidRPr="00FB24DF">
              <w:rPr>
                <w:rFonts w:ascii="Klavika Light" w:hAnsi="Klavika Light"/>
                <w:sz w:val="20"/>
                <w:szCs w:val="20"/>
                <w:lang w:val="en-US"/>
              </w:rPr>
              <w:t>Consultants associés / partenaires éventuels :</w:t>
            </w:r>
          </w:p>
          <w:p w14:paraId="5848F68E" w14:textId="77777777" w:rsidR="00D16223" w:rsidRPr="00FB24DF" w:rsidRDefault="00D16223" w:rsidP="00D16223">
            <w:pPr>
              <w:numPr>
                <w:ilvl w:val="1"/>
                <w:numId w:val="12"/>
              </w:numPr>
              <w:spacing w:after="0" w:line="240" w:lineRule="auto"/>
              <w:contextualSpacing/>
              <w:rPr>
                <w:rFonts w:ascii="Klavika Light" w:eastAsia="Calibri" w:hAnsi="Klavika Light"/>
                <w:sz w:val="20"/>
                <w:szCs w:val="20"/>
                <w:lang w:eastAsia="fr-FR"/>
              </w:rPr>
            </w:pPr>
            <w:r w:rsidRPr="00FB24DF">
              <w:rPr>
                <w:rFonts w:ascii="Klavika Light" w:eastAsia="Calibri" w:hAnsi="Klavika Light" w:cs="Calibri"/>
                <w:sz w:val="20"/>
                <w:szCs w:val="20"/>
                <w:lang w:eastAsia="fr-FR"/>
              </w:rPr>
              <w:t>Mahdi Baccour</w:t>
            </w:r>
          </w:p>
          <w:p w14:paraId="022778C3" w14:textId="77777777" w:rsidR="00D16223" w:rsidRPr="00FB24DF" w:rsidRDefault="00D16223" w:rsidP="00D16223">
            <w:pPr>
              <w:numPr>
                <w:ilvl w:val="1"/>
                <w:numId w:val="12"/>
              </w:numPr>
              <w:spacing w:after="0" w:line="240" w:lineRule="auto"/>
              <w:contextualSpacing/>
              <w:rPr>
                <w:rFonts w:ascii="Klavika Light" w:hAnsi="Klavika Light"/>
                <w:sz w:val="20"/>
                <w:szCs w:val="20"/>
              </w:rPr>
            </w:pPr>
            <w:r w:rsidRPr="00FB24DF">
              <w:rPr>
                <w:rFonts w:ascii="Klavika Light" w:eastAsia="Calibri" w:hAnsi="Klavika Light" w:cs="Calibri"/>
                <w:sz w:val="20"/>
                <w:szCs w:val="20"/>
                <w:lang w:eastAsia="fr-FR"/>
              </w:rPr>
              <w:t>Aziz Samaali</w:t>
            </w:r>
          </w:p>
        </w:tc>
        <w:tc>
          <w:tcPr>
            <w:tcW w:w="4420" w:type="dxa"/>
            <w:tcMar>
              <w:top w:w="28" w:type="dxa"/>
              <w:right w:w="28" w:type="dxa"/>
            </w:tcMar>
          </w:tcPr>
          <w:p w14:paraId="3F5075C8"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Responsables du projet :</w:t>
            </w:r>
          </w:p>
          <w:p w14:paraId="0CC34231"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Chef de projet : Ouissem Ghorbel</w:t>
            </w:r>
          </w:p>
          <w:p w14:paraId="39CF15B0" w14:textId="77777777" w:rsidR="00D16223" w:rsidRPr="00FB24DF" w:rsidRDefault="00D16223" w:rsidP="00165FE4">
            <w:pPr>
              <w:spacing w:after="0"/>
              <w:contextualSpacing/>
              <w:rPr>
                <w:rFonts w:ascii="Klavika Light" w:hAnsi="Klavika Light"/>
                <w:sz w:val="20"/>
                <w:szCs w:val="20"/>
                <w:lang w:val="en-US"/>
              </w:rPr>
            </w:pPr>
            <w:r w:rsidRPr="00FB24DF">
              <w:rPr>
                <w:rFonts w:ascii="Klavika Light" w:hAnsi="Klavika Light"/>
                <w:sz w:val="20"/>
                <w:szCs w:val="20"/>
                <w:lang w:val="en-US"/>
              </w:rPr>
              <w:t>Project Manager : Malek Mejri</w:t>
            </w:r>
          </w:p>
          <w:p w14:paraId="587FCA24" w14:textId="77777777" w:rsidR="00D16223" w:rsidRPr="00FB24DF" w:rsidRDefault="00D16223" w:rsidP="00D16223">
            <w:pPr>
              <w:numPr>
                <w:ilvl w:val="0"/>
                <w:numId w:val="12"/>
              </w:numPr>
              <w:spacing w:after="0" w:line="240" w:lineRule="auto"/>
              <w:contextualSpacing/>
              <w:rPr>
                <w:rFonts w:ascii="Klavika Light" w:eastAsia="Calibri" w:hAnsi="Klavika Light"/>
                <w:b/>
                <w:bCs/>
                <w:sz w:val="20"/>
                <w:szCs w:val="20"/>
                <w:lang w:eastAsia="fr-FR"/>
              </w:rPr>
            </w:pPr>
          </w:p>
        </w:tc>
      </w:tr>
      <w:tr w:rsidR="00D16223" w:rsidRPr="00FB24DF" w14:paraId="29BFC2AF" w14:textId="77777777" w:rsidTr="00165FE4">
        <w:tc>
          <w:tcPr>
            <w:tcW w:w="9157" w:type="dxa"/>
            <w:gridSpan w:val="2"/>
            <w:tcMar>
              <w:top w:w="28" w:type="dxa"/>
              <w:right w:w="28" w:type="dxa"/>
            </w:tcMar>
            <w:vAlign w:val="center"/>
          </w:tcPr>
          <w:p w14:paraId="33256A65" w14:textId="77777777" w:rsidR="00D16223" w:rsidRPr="00FB24DF" w:rsidRDefault="00D16223" w:rsidP="00165FE4">
            <w:pPr>
              <w:tabs>
                <w:tab w:val="num" w:pos="1440"/>
              </w:tabs>
              <w:spacing w:after="0"/>
              <w:jc w:val="both"/>
              <w:rPr>
                <w:rFonts w:ascii="Klavika Light" w:hAnsi="Klavika Light"/>
                <w:b/>
                <w:bCs/>
                <w:sz w:val="20"/>
                <w:szCs w:val="20"/>
              </w:rPr>
            </w:pPr>
            <w:r w:rsidRPr="00FB24DF">
              <w:rPr>
                <w:rFonts w:ascii="Klavika Light" w:hAnsi="Klavika Light"/>
                <w:b/>
                <w:bCs/>
                <w:sz w:val="20"/>
                <w:szCs w:val="20"/>
              </w:rPr>
              <w:t>Description du projet</w:t>
            </w:r>
          </w:p>
          <w:p w14:paraId="3D6F6C79" w14:textId="77777777" w:rsidR="00D16223" w:rsidRPr="00FB24DF" w:rsidRDefault="00D16223" w:rsidP="00165FE4">
            <w:pPr>
              <w:tabs>
                <w:tab w:val="num" w:pos="1440"/>
              </w:tabs>
              <w:spacing w:after="0"/>
              <w:jc w:val="both"/>
              <w:rPr>
                <w:rFonts w:ascii="Klavika Light" w:hAnsi="Klavika Light"/>
                <w:bCs/>
                <w:sz w:val="20"/>
                <w:szCs w:val="20"/>
              </w:rPr>
            </w:pPr>
            <w:r w:rsidRPr="00FB24DF">
              <w:rPr>
                <w:rFonts w:ascii="Klavika Light" w:hAnsi="Klavika Light"/>
                <w:bCs/>
                <w:sz w:val="20"/>
                <w:szCs w:val="20"/>
              </w:rPr>
              <w:t>Notre client, un fonds d’investissement local, souhaitait évaluer l’attractivité du secteur des cliniques privées en Tunisie afin d’orienter une décision d’investissement stratégique. L’étude a porté sur deux cibles principales :</w:t>
            </w:r>
          </w:p>
          <w:p w14:paraId="76A1383E" w14:textId="77777777" w:rsidR="00D16223" w:rsidRPr="00FB24DF" w:rsidRDefault="00D16223" w:rsidP="00D16223">
            <w:pPr>
              <w:numPr>
                <w:ilvl w:val="0"/>
                <w:numId w:val="21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Cible 1 : Un groupe de cliniques privées dans le Grand Tunis, avec 614 lits, un chiffre d’affaires de 127 millions TND et un EBITDA de 49,3 millions TND en 2023</w:t>
            </w:r>
          </w:p>
          <w:p w14:paraId="21F79E02" w14:textId="77777777" w:rsidR="00D16223" w:rsidRPr="00FB24DF" w:rsidRDefault="00D16223" w:rsidP="00D16223">
            <w:pPr>
              <w:numPr>
                <w:ilvl w:val="0"/>
                <w:numId w:val="218"/>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Cible 2 : Une clinique privée indépendante dans le Grand Tunis, avec 300 lits, un chiffre d’affaires de 60 millions TND et une marge EBITDA de 40 %</w:t>
            </w:r>
          </w:p>
          <w:p w14:paraId="33757364" w14:textId="77777777" w:rsidR="00D16223" w:rsidRPr="00FB24DF" w:rsidRDefault="00D16223"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Les objectifs du projet :</w:t>
            </w:r>
          </w:p>
          <w:p w14:paraId="3BD893CD" w14:textId="77777777" w:rsidR="00D16223" w:rsidRPr="00FB24DF" w:rsidRDefault="00D16223" w:rsidP="00D16223">
            <w:pPr>
              <w:numPr>
                <w:ilvl w:val="0"/>
                <w:numId w:val="219"/>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Analyser les dynamiques du marché et les tendances de croissance</w:t>
            </w:r>
          </w:p>
          <w:p w14:paraId="7EAAFC75" w14:textId="77777777" w:rsidR="00D16223" w:rsidRPr="00FB24DF" w:rsidRDefault="00D16223" w:rsidP="00D16223">
            <w:pPr>
              <w:numPr>
                <w:ilvl w:val="0"/>
                <w:numId w:val="219"/>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Évaluer le paysage concurrentiel</w:t>
            </w:r>
          </w:p>
          <w:p w14:paraId="00A3FE4F" w14:textId="77777777" w:rsidR="00D16223" w:rsidRPr="00FB24DF" w:rsidRDefault="00D16223" w:rsidP="00D16223">
            <w:pPr>
              <w:numPr>
                <w:ilvl w:val="0"/>
                <w:numId w:val="219"/>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Étudier l’attractivité du secteur pour un investisseur</w:t>
            </w:r>
          </w:p>
          <w:p w14:paraId="2E5FBC18" w14:textId="77777777" w:rsidR="00D16223" w:rsidRPr="00FB24DF" w:rsidRDefault="00D16223" w:rsidP="00D16223">
            <w:pPr>
              <w:numPr>
                <w:ilvl w:val="0"/>
                <w:numId w:val="219"/>
              </w:numPr>
              <w:tabs>
                <w:tab w:val="num" w:pos="1440"/>
              </w:tabs>
              <w:spacing w:after="0" w:line="240" w:lineRule="auto"/>
              <w:jc w:val="both"/>
              <w:rPr>
                <w:rFonts w:ascii="Klavika Light" w:hAnsi="Klavika Light"/>
                <w:bCs/>
                <w:sz w:val="20"/>
                <w:szCs w:val="20"/>
              </w:rPr>
            </w:pPr>
            <w:r w:rsidRPr="00FB24DF">
              <w:rPr>
                <w:rFonts w:ascii="Klavika Light" w:hAnsi="Klavika Light"/>
                <w:bCs/>
                <w:sz w:val="20"/>
                <w:szCs w:val="20"/>
              </w:rPr>
              <w:t>Fournir une lecture synthétique des impacts économiques, sociaux et environnementaux potentiels</w:t>
            </w:r>
          </w:p>
        </w:tc>
      </w:tr>
      <w:tr w:rsidR="00D16223" w:rsidRPr="009B23C5" w14:paraId="2751EA7F" w14:textId="77777777" w:rsidTr="00165FE4">
        <w:tc>
          <w:tcPr>
            <w:tcW w:w="9157" w:type="dxa"/>
            <w:gridSpan w:val="2"/>
            <w:tcMar>
              <w:top w:w="28" w:type="dxa"/>
              <w:right w:w="28" w:type="dxa"/>
            </w:tcMar>
            <w:vAlign w:val="center"/>
          </w:tcPr>
          <w:p w14:paraId="3C9C6A03" w14:textId="77777777" w:rsidR="00D16223" w:rsidRPr="00FB24DF" w:rsidRDefault="00D16223" w:rsidP="00165FE4">
            <w:pPr>
              <w:spacing w:after="0"/>
              <w:rPr>
                <w:rFonts w:ascii="Klavika Light" w:hAnsi="Klavika Light"/>
                <w:b/>
                <w:bCs/>
                <w:sz w:val="20"/>
                <w:szCs w:val="20"/>
              </w:rPr>
            </w:pPr>
            <w:r w:rsidRPr="00FB24DF">
              <w:rPr>
                <w:rFonts w:ascii="Klavika Light" w:hAnsi="Klavika Light"/>
                <w:b/>
                <w:bCs/>
                <w:sz w:val="20"/>
                <w:szCs w:val="20"/>
              </w:rPr>
              <w:t>Description des services fournis par notre équipe</w:t>
            </w:r>
          </w:p>
          <w:p w14:paraId="579BBA49" w14:textId="77777777" w:rsidR="00D16223" w:rsidRPr="00FB24DF" w:rsidRDefault="00D16223" w:rsidP="00165FE4">
            <w:pPr>
              <w:spacing w:after="0"/>
              <w:rPr>
                <w:rFonts w:ascii="Klavika Light" w:hAnsi="Klavika Light"/>
                <w:b/>
                <w:bCs/>
                <w:sz w:val="20"/>
                <w:szCs w:val="20"/>
              </w:rPr>
            </w:pPr>
            <w:r w:rsidRPr="00FB24DF">
              <w:rPr>
                <w:rFonts w:ascii="Klavika Light" w:hAnsi="Klavika Light"/>
                <w:b/>
                <w:bCs/>
                <w:sz w:val="20"/>
                <w:szCs w:val="20"/>
              </w:rPr>
              <w:t>Analyse du marché</w:t>
            </w:r>
          </w:p>
          <w:p w14:paraId="0C4665BA" w14:textId="77777777" w:rsidR="00D16223" w:rsidRPr="00FB24DF" w:rsidRDefault="00D16223" w:rsidP="00D16223">
            <w:pPr>
              <w:numPr>
                <w:ilvl w:val="0"/>
                <w:numId w:val="220"/>
              </w:numPr>
              <w:spacing w:after="0" w:line="240" w:lineRule="auto"/>
              <w:rPr>
                <w:rFonts w:ascii="Klavika Light" w:hAnsi="Klavika Light"/>
                <w:sz w:val="20"/>
                <w:szCs w:val="20"/>
              </w:rPr>
            </w:pPr>
            <w:r w:rsidRPr="00FB24DF">
              <w:rPr>
                <w:rFonts w:ascii="Klavika Light" w:hAnsi="Klavika Light"/>
                <w:sz w:val="20"/>
                <w:szCs w:val="20"/>
              </w:rPr>
              <w:t>Dimensionnement du marché et analyse des tendances historiques</w:t>
            </w:r>
          </w:p>
          <w:p w14:paraId="03B956EF" w14:textId="77777777" w:rsidR="00D16223" w:rsidRPr="00FB24DF" w:rsidRDefault="00D16223" w:rsidP="00D16223">
            <w:pPr>
              <w:numPr>
                <w:ilvl w:val="0"/>
                <w:numId w:val="220"/>
              </w:numPr>
              <w:spacing w:after="0" w:line="240" w:lineRule="auto"/>
              <w:rPr>
                <w:rFonts w:ascii="Klavika Light" w:hAnsi="Klavika Light"/>
                <w:sz w:val="20"/>
                <w:szCs w:val="20"/>
              </w:rPr>
            </w:pPr>
            <w:r w:rsidRPr="00FB24DF">
              <w:rPr>
                <w:rFonts w:ascii="Klavika Light" w:hAnsi="Klavika Light"/>
                <w:sz w:val="20"/>
                <w:szCs w:val="20"/>
              </w:rPr>
              <w:t>Segmentation par type de service et profil des patients</w:t>
            </w:r>
          </w:p>
          <w:p w14:paraId="7848B170" w14:textId="77777777" w:rsidR="00D16223" w:rsidRPr="00FB24DF" w:rsidRDefault="00D16223" w:rsidP="00D16223">
            <w:pPr>
              <w:numPr>
                <w:ilvl w:val="0"/>
                <w:numId w:val="220"/>
              </w:numPr>
              <w:spacing w:after="0" w:line="240" w:lineRule="auto"/>
              <w:rPr>
                <w:rFonts w:ascii="Klavika Light" w:hAnsi="Klavika Light"/>
                <w:sz w:val="20"/>
                <w:szCs w:val="20"/>
              </w:rPr>
            </w:pPr>
            <w:r w:rsidRPr="00FB24DF">
              <w:rPr>
                <w:rFonts w:ascii="Klavika Light" w:hAnsi="Klavika Light"/>
                <w:sz w:val="20"/>
                <w:szCs w:val="20"/>
              </w:rPr>
              <w:t>Modèles d’exploitation (médecins, assureurs privés, patients)</w:t>
            </w:r>
          </w:p>
          <w:p w14:paraId="17CC12BF" w14:textId="77777777" w:rsidR="00D16223" w:rsidRPr="00FB24DF" w:rsidRDefault="00D16223" w:rsidP="00D16223">
            <w:pPr>
              <w:numPr>
                <w:ilvl w:val="0"/>
                <w:numId w:val="220"/>
              </w:numPr>
              <w:spacing w:after="0" w:line="240" w:lineRule="auto"/>
              <w:rPr>
                <w:rFonts w:ascii="Klavika Light" w:hAnsi="Klavika Light"/>
                <w:b/>
                <w:bCs/>
                <w:sz w:val="20"/>
                <w:szCs w:val="20"/>
              </w:rPr>
            </w:pPr>
            <w:r w:rsidRPr="00FB24DF">
              <w:rPr>
                <w:rFonts w:ascii="Klavika Light" w:hAnsi="Klavika Light"/>
                <w:sz w:val="20"/>
                <w:szCs w:val="20"/>
              </w:rPr>
              <w:t>Revue du cadre institutionnel et réglementaire</w:t>
            </w:r>
          </w:p>
          <w:p w14:paraId="0AF7E303" w14:textId="77777777" w:rsidR="00D16223" w:rsidRPr="00FB24DF" w:rsidRDefault="00D16223" w:rsidP="00165FE4">
            <w:pPr>
              <w:spacing w:after="0"/>
              <w:rPr>
                <w:rFonts w:ascii="Klavika Light" w:hAnsi="Klavika Light"/>
                <w:b/>
                <w:bCs/>
                <w:sz w:val="20"/>
                <w:szCs w:val="20"/>
              </w:rPr>
            </w:pPr>
            <w:r w:rsidRPr="00FB24DF">
              <w:rPr>
                <w:rFonts w:ascii="Klavika Light" w:hAnsi="Klavika Light"/>
                <w:b/>
                <w:bCs/>
                <w:sz w:val="20"/>
                <w:szCs w:val="20"/>
              </w:rPr>
              <w:t>Analyse de la concurrence</w:t>
            </w:r>
          </w:p>
          <w:p w14:paraId="62CC915A" w14:textId="77777777" w:rsidR="00D16223" w:rsidRPr="00FB24DF" w:rsidRDefault="00D16223" w:rsidP="00D16223">
            <w:pPr>
              <w:numPr>
                <w:ilvl w:val="0"/>
                <w:numId w:val="221"/>
              </w:numPr>
              <w:spacing w:after="0" w:line="240" w:lineRule="auto"/>
              <w:rPr>
                <w:rFonts w:ascii="Klavika Light" w:hAnsi="Klavika Light"/>
                <w:sz w:val="20"/>
                <w:szCs w:val="20"/>
              </w:rPr>
            </w:pPr>
            <w:r w:rsidRPr="00FB24DF">
              <w:rPr>
                <w:rFonts w:ascii="Klavika Light" w:hAnsi="Klavika Light"/>
                <w:sz w:val="20"/>
                <w:szCs w:val="20"/>
              </w:rPr>
              <w:t>Cartographie des cliniques privées en Tunisie</w:t>
            </w:r>
          </w:p>
          <w:p w14:paraId="5CF10A6D" w14:textId="77777777" w:rsidR="00D16223" w:rsidRPr="00FB24DF" w:rsidRDefault="00D16223" w:rsidP="00D16223">
            <w:pPr>
              <w:numPr>
                <w:ilvl w:val="0"/>
                <w:numId w:val="221"/>
              </w:numPr>
              <w:spacing w:after="0" w:line="240" w:lineRule="auto"/>
              <w:rPr>
                <w:rFonts w:ascii="Klavika Light" w:hAnsi="Klavika Light"/>
                <w:sz w:val="20"/>
                <w:szCs w:val="20"/>
              </w:rPr>
            </w:pPr>
            <w:r w:rsidRPr="00FB24DF">
              <w:rPr>
                <w:rFonts w:ascii="Klavika Light" w:hAnsi="Klavika Light"/>
                <w:sz w:val="20"/>
                <w:szCs w:val="20"/>
              </w:rPr>
              <w:t>Analyse comparative des offres, positionnements stratégiques</w:t>
            </w:r>
          </w:p>
          <w:p w14:paraId="2629E48C" w14:textId="77777777" w:rsidR="00D16223" w:rsidRPr="00FB24DF" w:rsidRDefault="00D16223" w:rsidP="00D16223">
            <w:pPr>
              <w:numPr>
                <w:ilvl w:val="0"/>
                <w:numId w:val="221"/>
              </w:numPr>
              <w:spacing w:after="0" w:line="240" w:lineRule="auto"/>
              <w:rPr>
                <w:rFonts w:ascii="Klavika Light" w:hAnsi="Klavika Light"/>
                <w:sz w:val="20"/>
                <w:szCs w:val="20"/>
              </w:rPr>
            </w:pPr>
            <w:r w:rsidRPr="00FB24DF">
              <w:rPr>
                <w:rFonts w:ascii="Klavika Light" w:hAnsi="Klavika Light"/>
                <w:sz w:val="20"/>
                <w:szCs w:val="20"/>
              </w:rPr>
              <w:t>Identification des facteurs de différenciation et barrières à l’entrée</w:t>
            </w:r>
          </w:p>
          <w:p w14:paraId="30318662" w14:textId="77777777" w:rsidR="00D16223" w:rsidRPr="00FB24DF" w:rsidRDefault="00D16223" w:rsidP="00165FE4">
            <w:pPr>
              <w:spacing w:after="0"/>
              <w:rPr>
                <w:rFonts w:ascii="Klavika Light" w:hAnsi="Klavika Light"/>
                <w:b/>
                <w:bCs/>
                <w:sz w:val="20"/>
                <w:szCs w:val="20"/>
              </w:rPr>
            </w:pPr>
            <w:r w:rsidRPr="00FB24DF">
              <w:rPr>
                <w:rFonts w:ascii="Klavika Light" w:hAnsi="Klavika Light"/>
                <w:b/>
                <w:bCs/>
                <w:sz w:val="20"/>
                <w:szCs w:val="20"/>
              </w:rPr>
              <w:t>Recommandations et perspectives stratégiques</w:t>
            </w:r>
          </w:p>
          <w:p w14:paraId="76FD27ED" w14:textId="77777777" w:rsidR="00D16223" w:rsidRPr="00FB24DF" w:rsidRDefault="00D16223" w:rsidP="00D16223">
            <w:pPr>
              <w:numPr>
                <w:ilvl w:val="0"/>
                <w:numId w:val="222"/>
              </w:numPr>
              <w:spacing w:after="0" w:line="240" w:lineRule="auto"/>
              <w:rPr>
                <w:rFonts w:ascii="Klavika Light" w:hAnsi="Klavika Light"/>
                <w:sz w:val="20"/>
                <w:szCs w:val="20"/>
              </w:rPr>
            </w:pPr>
            <w:r w:rsidRPr="00FB24DF">
              <w:rPr>
                <w:rFonts w:ascii="Klavika Light" w:hAnsi="Klavika Light"/>
                <w:sz w:val="20"/>
                <w:szCs w:val="20"/>
              </w:rPr>
              <w:t>Identification des risques et opportunités d’investissement</w:t>
            </w:r>
          </w:p>
          <w:p w14:paraId="68F1B67E" w14:textId="77777777" w:rsidR="00D16223" w:rsidRPr="00FB24DF" w:rsidRDefault="00D16223" w:rsidP="00D16223">
            <w:pPr>
              <w:numPr>
                <w:ilvl w:val="0"/>
                <w:numId w:val="222"/>
              </w:numPr>
              <w:spacing w:after="0" w:line="240" w:lineRule="auto"/>
              <w:rPr>
                <w:rFonts w:ascii="Klavika Light" w:hAnsi="Klavika Light"/>
                <w:sz w:val="20"/>
                <w:szCs w:val="20"/>
              </w:rPr>
            </w:pPr>
            <w:r w:rsidRPr="00FB24DF">
              <w:rPr>
                <w:rFonts w:ascii="Klavika Light" w:hAnsi="Klavika Light"/>
                <w:sz w:val="20"/>
                <w:szCs w:val="20"/>
              </w:rPr>
              <w:t>Recommandations de positionnement et de stratégie d’entrée sur le marché</w:t>
            </w:r>
          </w:p>
          <w:p w14:paraId="1BF2E24F" w14:textId="77777777" w:rsidR="00D16223" w:rsidRPr="00FB24DF" w:rsidRDefault="00D16223" w:rsidP="00D16223">
            <w:pPr>
              <w:numPr>
                <w:ilvl w:val="0"/>
                <w:numId w:val="222"/>
              </w:numPr>
              <w:spacing w:after="0" w:line="240" w:lineRule="auto"/>
              <w:rPr>
                <w:rFonts w:ascii="Klavika Light" w:hAnsi="Klavika Light"/>
                <w:sz w:val="20"/>
                <w:szCs w:val="20"/>
              </w:rPr>
            </w:pPr>
            <w:r w:rsidRPr="00FB24DF">
              <w:rPr>
                <w:rFonts w:ascii="Klavika Light" w:hAnsi="Klavika Light"/>
                <w:sz w:val="20"/>
                <w:szCs w:val="20"/>
              </w:rPr>
              <w:t>Lecture de la maturité du marché et projections de rendement</w:t>
            </w:r>
          </w:p>
          <w:p w14:paraId="4FE09EB4" w14:textId="77777777" w:rsidR="00D16223" w:rsidRPr="00FB24DF" w:rsidRDefault="00D16223" w:rsidP="00165FE4">
            <w:pPr>
              <w:spacing w:after="0"/>
              <w:rPr>
                <w:rFonts w:ascii="Klavika Light" w:hAnsi="Klavika Light"/>
                <w:b/>
                <w:bCs/>
                <w:sz w:val="20"/>
                <w:szCs w:val="20"/>
              </w:rPr>
            </w:pPr>
            <w:r w:rsidRPr="00FB24DF">
              <w:rPr>
                <w:rFonts w:ascii="Klavika Light" w:hAnsi="Klavika Light"/>
                <w:b/>
                <w:bCs/>
                <w:sz w:val="20"/>
                <w:szCs w:val="20"/>
              </w:rPr>
              <w:t>Résultats clés et impact</w:t>
            </w:r>
          </w:p>
          <w:p w14:paraId="77354D75" w14:textId="77777777" w:rsidR="00D16223" w:rsidRPr="00FB24DF" w:rsidRDefault="00D16223" w:rsidP="00D16223">
            <w:pPr>
              <w:numPr>
                <w:ilvl w:val="0"/>
                <w:numId w:val="223"/>
              </w:numPr>
              <w:spacing w:after="0" w:line="240" w:lineRule="auto"/>
              <w:rPr>
                <w:rFonts w:ascii="Klavika Light" w:hAnsi="Klavika Light"/>
                <w:sz w:val="20"/>
                <w:szCs w:val="20"/>
              </w:rPr>
            </w:pPr>
            <w:r w:rsidRPr="00FB24DF">
              <w:rPr>
                <w:rFonts w:ascii="Klavika Light" w:hAnsi="Klavika Light"/>
                <w:sz w:val="20"/>
                <w:szCs w:val="20"/>
              </w:rPr>
              <w:t>Réalisation d’une analyse complète du marché des soins de santé privés en Tunisie</w:t>
            </w:r>
          </w:p>
          <w:p w14:paraId="52E97B30" w14:textId="77777777" w:rsidR="00D16223" w:rsidRPr="00FB24DF" w:rsidRDefault="00D16223" w:rsidP="00D16223">
            <w:pPr>
              <w:numPr>
                <w:ilvl w:val="0"/>
                <w:numId w:val="223"/>
              </w:numPr>
              <w:spacing w:after="0" w:line="240" w:lineRule="auto"/>
              <w:rPr>
                <w:rFonts w:ascii="Klavika Light" w:hAnsi="Klavika Light"/>
                <w:sz w:val="20"/>
                <w:szCs w:val="20"/>
              </w:rPr>
            </w:pPr>
            <w:r w:rsidRPr="00FB24DF">
              <w:rPr>
                <w:rFonts w:ascii="Klavika Light" w:hAnsi="Klavika Light"/>
                <w:sz w:val="20"/>
                <w:szCs w:val="20"/>
              </w:rPr>
              <w:t>Apport d’une lecture fondée sur les données des dynamiques et perspectives sectorielles</w:t>
            </w:r>
          </w:p>
          <w:p w14:paraId="6227B9AD" w14:textId="77777777" w:rsidR="00D16223" w:rsidRPr="00FB24DF" w:rsidRDefault="00D16223" w:rsidP="00D16223">
            <w:pPr>
              <w:numPr>
                <w:ilvl w:val="0"/>
                <w:numId w:val="223"/>
              </w:numPr>
              <w:spacing w:after="0" w:line="240" w:lineRule="auto"/>
              <w:rPr>
                <w:rFonts w:ascii="Klavika Light" w:hAnsi="Klavika Light"/>
                <w:sz w:val="20"/>
                <w:szCs w:val="20"/>
              </w:rPr>
            </w:pPr>
            <w:r w:rsidRPr="00FB24DF">
              <w:rPr>
                <w:rFonts w:ascii="Klavika Light" w:hAnsi="Klavika Light"/>
                <w:sz w:val="20"/>
                <w:szCs w:val="20"/>
              </w:rPr>
              <w:t>Aide à la décision avec des insights précis sur les contraintes réglementaires, la pression concurrentielle et les conditions d’entrée</w:t>
            </w:r>
          </w:p>
          <w:p w14:paraId="290B0880" w14:textId="77777777" w:rsidR="00D16223" w:rsidRPr="009B23C5" w:rsidRDefault="00D16223" w:rsidP="00D16223">
            <w:pPr>
              <w:numPr>
                <w:ilvl w:val="0"/>
                <w:numId w:val="223"/>
              </w:numPr>
              <w:spacing w:after="0" w:line="240" w:lineRule="auto"/>
              <w:rPr>
                <w:rFonts w:ascii="Klavika Light" w:eastAsia="Calibri" w:hAnsi="Klavika Light" w:cs="Calibri"/>
                <w:b/>
                <w:bCs/>
                <w:sz w:val="20"/>
                <w:szCs w:val="20"/>
                <w:lang w:eastAsia="fr-FR"/>
              </w:rPr>
            </w:pPr>
            <w:r w:rsidRPr="00FB24DF">
              <w:rPr>
                <w:rFonts w:ascii="Klavika Light" w:hAnsi="Klavika Light"/>
                <w:sz w:val="20"/>
                <w:szCs w:val="20"/>
              </w:rPr>
              <w:t>Évaluation des bénéfices économiques, ainsi que des impacts sociaux et environnementaux potentiels liés à l’investissement</w:t>
            </w:r>
          </w:p>
        </w:tc>
      </w:tr>
    </w:tbl>
    <w:p w14:paraId="24E84060" w14:textId="77777777" w:rsidR="00D16223" w:rsidRDefault="00D16223" w:rsidP="00D90E8A"/>
    <w:p w14:paraId="0E9E5832" w14:textId="77777777" w:rsidR="00D16223" w:rsidRDefault="00D16223" w:rsidP="00D90E8A"/>
    <w:tbl>
      <w:tblPr>
        <w:tblpPr w:leftFromText="180" w:rightFromText="180" w:vertAnchor="page" w:horzAnchor="margin" w:tblpY="85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D16223" w:rsidRPr="00FB24DF" w14:paraId="703A3406" w14:textId="77777777" w:rsidTr="00165FE4">
        <w:trPr>
          <w:trHeight w:val="373"/>
        </w:trPr>
        <w:tc>
          <w:tcPr>
            <w:tcW w:w="9157" w:type="dxa"/>
            <w:gridSpan w:val="2"/>
            <w:shd w:val="clear" w:color="auto" w:fill="970354"/>
            <w:tcMar>
              <w:top w:w="28" w:type="dxa"/>
              <w:right w:w="28" w:type="dxa"/>
            </w:tcMar>
            <w:vAlign w:val="bottom"/>
          </w:tcPr>
          <w:p w14:paraId="0EFF38FE" w14:textId="77777777" w:rsidR="00D16223" w:rsidRPr="00FB24DF" w:rsidRDefault="00D16223" w:rsidP="00165FE4">
            <w:pPr>
              <w:pStyle w:val="Titre2"/>
              <w:jc w:val="center"/>
              <w:rPr>
                <w:rFonts w:ascii="Klavika Light" w:hAnsi="Klavika Light"/>
                <w:sz w:val="24"/>
                <w:szCs w:val="24"/>
              </w:rPr>
            </w:pPr>
            <w:bookmarkStart w:id="212" w:name="_Toc217050934"/>
            <w:r w:rsidRPr="00FB24DF">
              <w:rPr>
                <w:rFonts w:ascii="Klavika Light" w:hAnsi="Klavika Light"/>
                <w:color w:val="FFFFFF" w:themeColor="background1"/>
                <w:sz w:val="22"/>
                <w:szCs w:val="22"/>
              </w:rPr>
              <w:lastRenderedPageBreak/>
              <w:t>Evaluation sectorielle et sélection d'un programme technique dans le secteur de la santé</w:t>
            </w:r>
            <w:bookmarkEnd w:id="212"/>
          </w:p>
        </w:tc>
      </w:tr>
      <w:tr w:rsidR="00D16223" w:rsidRPr="00FB24DF" w14:paraId="78D907C9" w14:textId="77777777" w:rsidTr="00165FE4">
        <w:trPr>
          <w:trHeight w:val="695"/>
        </w:trPr>
        <w:tc>
          <w:tcPr>
            <w:tcW w:w="4737" w:type="dxa"/>
            <w:tcMar>
              <w:top w:w="28" w:type="dxa"/>
              <w:right w:w="28" w:type="dxa"/>
            </w:tcMar>
          </w:tcPr>
          <w:p w14:paraId="03EABC86" w14:textId="77777777" w:rsidR="00D16223" w:rsidRPr="00FB24DF" w:rsidRDefault="00D16223" w:rsidP="00165FE4">
            <w:pPr>
              <w:spacing w:after="0"/>
              <w:jc w:val="both"/>
              <w:rPr>
                <w:rFonts w:ascii="Klavika Light" w:hAnsi="Klavika Light"/>
                <w:b/>
                <w:sz w:val="20"/>
                <w:szCs w:val="20"/>
              </w:rPr>
            </w:pPr>
            <w:r w:rsidRPr="00FB24DF">
              <w:rPr>
                <w:rFonts w:ascii="Klavika Light" w:hAnsi="Klavika Light"/>
                <w:sz w:val="20"/>
                <w:szCs w:val="20"/>
              </w:rPr>
              <w:t xml:space="preserve">Nom du projet : </w:t>
            </w:r>
            <w:bookmarkStart w:id="213" w:name="EFESanté"/>
            <w:r w:rsidRPr="00FB24DF">
              <w:rPr>
                <w:rFonts w:ascii="Klavika Light" w:hAnsi="Klavika Light"/>
                <w:b/>
                <w:bCs/>
                <w:sz w:val="20"/>
                <w:szCs w:val="20"/>
              </w:rPr>
              <w:t>Évaluation sectorielle et sélection de 2 programmes techniques dans les secteurs de la santé</w:t>
            </w:r>
            <w:bookmarkEnd w:id="213"/>
            <w:r w:rsidRPr="00FB24DF">
              <w:rPr>
                <w:rFonts w:ascii="Klavika Light" w:hAnsi="Klavika Light"/>
                <w:b/>
                <w:bCs/>
                <w:sz w:val="20"/>
                <w:szCs w:val="20"/>
              </w:rPr>
              <w:t xml:space="preserve"> </w:t>
            </w:r>
          </w:p>
        </w:tc>
        <w:tc>
          <w:tcPr>
            <w:tcW w:w="4420" w:type="dxa"/>
            <w:tcMar>
              <w:top w:w="28" w:type="dxa"/>
              <w:right w:w="28" w:type="dxa"/>
            </w:tcMar>
          </w:tcPr>
          <w:p w14:paraId="5F4F1B59"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Europe francophone, MENA</w:t>
            </w:r>
          </w:p>
        </w:tc>
      </w:tr>
      <w:tr w:rsidR="00D16223" w:rsidRPr="00FB24DF" w14:paraId="16537EA7" w14:textId="77777777" w:rsidTr="00165FE4">
        <w:trPr>
          <w:trHeight w:val="389"/>
        </w:trPr>
        <w:tc>
          <w:tcPr>
            <w:tcW w:w="4737" w:type="dxa"/>
            <w:tcMar>
              <w:top w:w="28" w:type="dxa"/>
              <w:right w:w="28" w:type="dxa"/>
            </w:tcMar>
          </w:tcPr>
          <w:p w14:paraId="390C9DC9"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Lieu : </w:t>
            </w:r>
          </w:p>
        </w:tc>
        <w:tc>
          <w:tcPr>
            <w:tcW w:w="4420" w:type="dxa"/>
            <w:tcMar>
              <w:top w:w="28" w:type="dxa"/>
              <w:right w:w="28" w:type="dxa"/>
            </w:tcMar>
          </w:tcPr>
          <w:p w14:paraId="340DF3EC"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D16223" w:rsidRPr="00FB24DF" w14:paraId="3B26DCAD" w14:textId="77777777" w:rsidTr="00165FE4">
        <w:trPr>
          <w:trHeight w:val="470"/>
        </w:trPr>
        <w:tc>
          <w:tcPr>
            <w:tcW w:w="4737" w:type="dxa"/>
            <w:tcMar>
              <w:top w:w="28" w:type="dxa"/>
              <w:right w:w="28" w:type="dxa"/>
            </w:tcMar>
          </w:tcPr>
          <w:p w14:paraId="1C2E7EF3"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EFE</w:t>
            </w:r>
          </w:p>
        </w:tc>
        <w:tc>
          <w:tcPr>
            <w:tcW w:w="4420" w:type="dxa"/>
            <w:tcMar>
              <w:top w:w="28" w:type="dxa"/>
              <w:right w:w="28" w:type="dxa"/>
            </w:tcMar>
          </w:tcPr>
          <w:p w14:paraId="3EC8DF2F"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D16223" w:rsidRPr="00FB24DF" w14:paraId="124594C2" w14:textId="77777777" w:rsidTr="00165FE4">
        <w:tc>
          <w:tcPr>
            <w:tcW w:w="4737" w:type="dxa"/>
            <w:tcMar>
              <w:top w:w="28" w:type="dxa"/>
              <w:right w:w="28" w:type="dxa"/>
            </w:tcMar>
          </w:tcPr>
          <w:p w14:paraId="5CECA114"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Adresse : </w:t>
            </w:r>
          </w:p>
        </w:tc>
        <w:tc>
          <w:tcPr>
            <w:tcW w:w="4420" w:type="dxa"/>
            <w:tcMar>
              <w:top w:w="28" w:type="dxa"/>
              <w:right w:w="28" w:type="dxa"/>
            </w:tcMar>
          </w:tcPr>
          <w:p w14:paraId="7CEC59FF"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Nombre de mois de travail, durée du projet : 2 mois</w:t>
            </w:r>
          </w:p>
        </w:tc>
      </w:tr>
      <w:tr w:rsidR="00D16223" w:rsidRPr="00FB24DF" w14:paraId="325D17A7" w14:textId="77777777" w:rsidTr="00165FE4">
        <w:trPr>
          <w:trHeight w:val="389"/>
        </w:trPr>
        <w:tc>
          <w:tcPr>
            <w:tcW w:w="4737" w:type="dxa"/>
            <w:tcMar>
              <w:top w:w="28" w:type="dxa"/>
              <w:right w:w="28" w:type="dxa"/>
            </w:tcMar>
          </w:tcPr>
          <w:p w14:paraId="1268998A"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de démarrage (mois/année) : 2015</w:t>
            </w:r>
          </w:p>
          <w:p w14:paraId="51D70C69"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Date d’achèvement (mois/année) : 2015</w:t>
            </w:r>
          </w:p>
        </w:tc>
        <w:tc>
          <w:tcPr>
            <w:tcW w:w="4420" w:type="dxa"/>
            <w:tcMar>
              <w:top w:w="28" w:type="dxa"/>
              <w:right w:w="28" w:type="dxa"/>
            </w:tcMar>
          </w:tcPr>
          <w:p w14:paraId="42040AB6"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 xml:space="preserve">Valeur approximative des services en USD : </w:t>
            </w:r>
          </w:p>
          <w:p w14:paraId="301BB78B" w14:textId="77777777" w:rsidR="00D16223" w:rsidRPr="00FB24DF" w:rsidRDefault="00D16223" w:rsidP="00165FE4">
            <w:pPr>
              <w:spacing w:after="0"/>
              <w:contextualSpacing/>
              <w:rPr>
                <w:rFonts w:ascii="Klavika Light" w:hAnsi="Klavika Light"/>
                <w:b/>
                <w:bCs/>
                <w:sz w:val="20"/>
                <w:szCs w:val="20"/>
              </w:rPr>
            </w:pPr>
          </w:p>
        </w:tc>
      </w:tr>
      <w:tr w:rsidR="00D16223" w:rsidRPr="00FB24DF" w14:paraId="037E1CD4" w14:textId="77777777" w:rsidTr="00165FE4">
        <w:trPr>
          <w:trHeight w:val="1008"/>
        </w:trPr>
        <w:tc>
          <w:tcPr>
            <w:tcW w:w="4737" w:type="dxa"/>
            <w:tcMar>
              <w:top w:w="28" w:type="dxa"/>
              <w:right w:w="28" w:type="dxa"/>
            </w:tcMar>
          </w:tcPr>
          <w:p w14:paraId="38613870" w14:textId="77777777" w:rsidR="00D16223" w:rsidRPr="00FB24DF" w:rsidRDefault="00D16223"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p>
        </w:tc>
        <w:tc>
          <w:tcPr>
            <w:tcW w:w="4420" w:type="dxa"/>
            <w:tcMar>
              <w:top w:w="28" w:type="dxa"/>
              <w:right w:w="28" w:type="dxa"/>
            </w:tcMar>
          </w:tcPr>
          <w:p w14:paraId="04BEE134" w14:textId="77777777" w:rsidR="00D16223" w:rsidRPr="00FB24DF" w:rsidRDefault="00D16223"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9D24A6E" w14:textId="77777777" w:rsidR="00D16223" w:rsidRPr="00FB24DF" w:rsidRDefault="00D16223" w:rsidP="00D16223">
            <w:pPr>
              <w:pStyle w:val="Paragraphedeliste"/>
              <w:numPr>
                <w:ilvl w:val="0"/>
                <w:numId w:val="12"/>
              </w:numPr>
              <w:spacing w:after="0" w:line="240" w:lineRule="auto"/>
              <w:rPr>
                <w:rFonts w:ascii="Klavika Light" w:hAnsi="Klavika Light"/>
                <w:b/>
                <w:bCs/>
                <w:sz w:val="20"/>
                <w:szCs w:val="20"/>
              </w:rPr>
            </w:pPr>
            <w:r w:rsidRPr="00FB24DF">
              <w:rPr>
                <w:rFonts w:ascii="Klavika Light" w:hAnsi="Klavika Light"/>
                <w:b/>
                <w:bCs/>
                <w:sz w:val="20"/>
                <w:szCs w:val="20"/>
              </w:rPr>
              <w:t>Chef de projet : Ouissem Ghorbel</w:t>
            </w:r>
          </w:p>
        </w:tc>
      </w:tr>
      <w:tr w:rsidR="00D16223" w:rsidRPr="00FB24DF" w14:paraId="2804C3EC" w14:textId="77777777" w:rsidTr="00165FE4">
        <w:tc>
          <w:tcPr>
            <w:tcW w:w="9157" w:type="dxa"/>
            <w:gridSpan w:val="2"/>
            <w:tcMar>
              <w:top w:w="28" w:type="dxa"/>
              <w:right w:w="28" w:type="dxa"/>
            </w:tcMar>
            <w:vAlign w:val="center"/>
          </w:tcPr>
          <w:p w14:paraId="1824B3B4" w14:textId="77777777" w:rsidR="00D16223" w:rsidRPr="00FB24DF" w:rsidRDefault="00D16223"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530ECD31"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Notre client est une ONG internationale visant à accroître l’emploi des jeunes dans la région MENA à travers des programmes de formation et ateliers de recrutement. En 2013, EFE Tunisie a achevé un nombre total de 1,100 diplômés et un nombre total de 200 stages d’emploi.</w:t>
            </w:r>
          </w:p>
          <w:p w14:paraId="79E2B19B" w14:textId="77777777" w:rsidR="00D16223" w:rsidRPr="00FB24DF" w:rsidRDefault="00D16223" w:rsidP="00165FE4">
            <w:pPr>
              <w:spacing w:after="0"/>
              <w:jc w:val="both"/>
              <w:rPr>
                <w:rFonts w:ascii="Klavika Light" w:hAnsi="Klavika Light"/>
                <w:sz w:val="20"/>
                <w:szCs w:val="20"/>
              </w:rPr>
            </w:pPr>
            <w:r w:rsidRPr="00FB24DF">
              <w:rPr>
                <w:rFonts w:ascii="Klavika Light" w:hAnsi="Klavika Light"/>
                <w:sz w:val="20"/>
                <w:szCs w:val="20"/>
              </w:rPr>
              <w:t xml:space="preserve"> Le client a identifié 4 secteurs stratégiques en croissance à être ciblé par des programmes de formation afin d’atteindre ses objectifs de développement. Parmi ces secteurs existe la santé et les TIC. Ainsi, EFE Tunisie souhaite effectuer une évaluation et sélection d’un programme technique pour 2 des 4 secteurs. </w:t>
            </w:r>
          </w:p>
          <w:p w14:paraId="08C47B3A" w14:textId="77777777" w:rsidR="00D16223" w:rsidRPr="00FB24DF" w:rsidRDefault="00D16223" w:rsidP="00165FE4">
            <w:pPr>
              <w:tabs>
                <w:tab w:val="num" w:pos="1440"/>
              </w:tabs>
              <w:spacing w:after="0"/>
              <w:contextualSpacing/>
              <w:jc w:val="both"/>
              <w:rPr>
                <w:rFonts w:ascii="Klavika Light" w:hAnsi="Klavika Light"/>
                <w:b/>
                <w:sz w:val="20"/>
                <w:szCs w:val="20"/>
              </w:rPr>
            </w:pPr>
            <w:r w:rsidRPr="00FB24DF">
              <w:rPr>
                <w:rFonts w:ascii="Klavika Light" w:hAnsi="Klavika Light"/>
                <w:b/>
                <w:sz w:val="20"/>
                <w:szCs w:val="20"/>
              </w:rPr>
              <w:t>Objectifs visés par le client : </w:t>
            </w:r>
          </w:p>
          <w:p w14:paraId="74B8138B" w14:textId="77777777" w:rsidR="00D16223" w:rsidRPr="00FB24DF" w:rsidRDefault="00D16223" w:rsidP="00D16223">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Identifier et comprendre les besoins et attentes des entreprises envers les diplômés universitaires en termes de compétences techniques  </w:t>
            </w:r>
          </w:p>
          <w:p w14:paraId="54D2B388" w14:textId="77777777" w:rsidR="00D16223" w:rsidRPr="00FB24DF" w:rsidRDefault="00D16223" w:rsidP="00D16223">
            <w:pPr>
              <w:pStyle w:val="Paragraphedeliste"/>
              <w:numPr>
                <w:ilvl w:val="0"/>
                <w:numId w:val="13"/>
              </w:numPr>
              <w:spacing w:after="0" w:line="240" w:lineRule="auto"/>
              <w:jc w:val="both"/>
              <w:rPr>
                <w:rFonts w:ascii="Klavika Light" w:hAnsi="Klavika Light"/>
                <w:sz w:val="20"/>
                <w:szCs w:val="20"/>
              </w:rPr>
            </w:pPr>
            <w:r w:rsidRPr="00FB24DF">
              <w:rPr>
                <w:rFonts w:ascii="Klavika Light" w:hAnsi="Klavika Light"/>
                <w:sz w:val="20"/>
                <w:szCs w:val="20"/>
              </w:rPr>
              <w:t>Développer de nouveaux programmes techniques afin de répondre aux besoins identifiés  </w:t>
            </w:r>
          </w:p>
          <w:p w14:paraId="323E41F2" w14:textId="77777777" w:rsidR="00D16223" w:rsidRPr="00FB24DF" w:rsidRDefault="00D16223" w:rsidP="00165FE4">
            <w:pPr>
              <w:spacing w:after="0"/>
              <w:jc w:val="both"/>
              <w:rPr>
                <w:rFonts w:ascii="Klavika Light" w:hAnsi="Klavika Light"/>
                <w:b/>
                <w:bCs/>
                <w:sz w:val="20"/>
                <w:szCs w:val="20"/>
              </w:rPr>
            </w:pPr>
            <w:r w:rsidRPr="00FB24DF">
              <w:rPr>
                <w:rFonts w:ascii="Klavika Light" w:hAnsi="Klavika Light"/>
                <w:b/>
                <w:bCs/>
                <w:sz w:val="20"/>
                <w:szCs w:val="20"/>
              </w:rPr>
              <w:t>Approche &amp; périmètre d’accompagnement</w:t>
            </w:r>
          </w:p>
          <w:p w14:paraId="1974BD14" w14:textId="77777777" w:rsidR="00D16223" w:rsidRPr="00FB24DF" w:rsidRDefault="00D16223" w:rsidP="00D16223">
            <w:pPr>
              <w:numPr>
                <w:ilvl w:val="0"/>
                <w:numId w:val="224"/>
              </w:numPr>
              <w:spacing w:after="0" w:line="240" w:lineRule="auto"/>
              <w:jc w:val="both"/>
              <w:rPr>
                <w:rFonts w:ascii="Klavika Light" w:eastAsia="Calibri" w:hAnsi="Klavika Light" w:cs="Calibri"/>
                <w:sz w:val="20"/>
                <w:szCs w:val="20"/>
                <w:lang w:eastAsia="fr-FR"/>
              </w:rPr>
            </w:pPr>
            <w:r w:rsidRPr="00FB24DF">
              <w:rPr>
                <w:rFonts w:ascii="Klavika Light" w:eastAsia="Calibri" w:hAnsi="Klavika Light" w:cs="Calibri"/>
                <w:sz w:val="20"/>
                <w:szCs w:val="20"/>
                <w:lang w:eastAsia="fr-FR"/>
              </w:rPr>
              <w:t>L’évaluation sectorielle et sélection de formation compte 4 étapes majeures:</w:t>
            </w:r>
          </w:p>
          <w:p w14:paraId="2E866BC7" w14:textId="77777777" w:rsidR="00D16223" w:rsidRPr="00FB24DF" w:rsidRDefault="00D16223" w:rsidP="00D16223">
            <w:pPr>
              <w:numPr>
                <w:ilvl w:val="0"/>
                <w:numId w:val="224"/>
              </w:numPr>
              <w:tabs>
                <w:tab w:val="num" w:pos="4320"/>
              </w:tabs>
              <w:spacing w:after="0" w:line="240" w:lineRule="auto"/>
              <w:jc w:val="both"/>
              <w:rPr>
                <w:rFonts w:ascii="Klavika Light" w:eastAsia="Calibri" w:hAnsi="Klavika Light" w:cs="Calibri"/>
                <w:sz w:val="20"/>
                <w:szCs w:val="20"/>
                <w:lang w:eastAsia="fr-FR"/>
              </w:rPr>
            </w:pPr>
            <w:r w:rsidRPr="00FB24DF">
              <w:rPr>
                <w:rFonts w:ascii="Klavika Light" w:eastAsia="Calibri" w:hAnsi="Klavika Light" w:cs="Calibri"/>
                <w:sz w:val="20"/>
                <w:szCs w:val="20"/>
                <w:lang w:eastAsia="fr-FR"/>
              </w:rPr>
              <w:t>Etude documentaire: afin de collecter et analyser les catalogues de formation disponibles </w:t>
            </w:r>
          </w:p>
          <w:p w14:paraId="75E17E04" w14:textId="77777777" w:rsidR="00D16223" w:rsidRPr="00FB24DF" w:rsidRDefault="00D16223" w:rsidP="00D16223">
            <w:pPr>
              <w:numPr>
                <w:ilvl w:val="0"/>
                <w:numId w:val="224"/>
              </w:numPr>
              <w:tabs>
                <w:tab w:val="num" w:pos="4320"/>
              </w:tabs>
              <w:spacing w:after="0" w:line="240" w:lineRule="auto"/>
              <w:jc w:val="both"/>
              <w:rPr>
                <w:rFonts w:ascii="Klavika Light" w:eastAsia="Calibri" w:hAnsi="Klavika Light" w:cs="Calibri"/>
                <w:sz w:val="20"/>
                <w:szCs w:val="20"/>
                <w:lang w:eastAsia="fr-FR"/>
              </w:rPr>
            </w:pPr>
            <w:r w:rsidRPr="00FB24DF">
              <w:rPr>
                <w:rFonts w:ascii="Klavika Light" w:eastAsia="Calibri" w:hAnsi="Klavika Light" w:cs="Calibri"/>
                <w:sz w:val="20"/>
                <w:szCs w:val="20"/>
                <w:lang w:eastAsia="fr-FR"/>
              </w:rPr>
              <w:t>Entrevues avec intervenants clés: afin d’identifier les besoins t évaluer les formations présentement disponibles</w:t>
            </w:r>
          </w:p>
          <w:p w14:paraId="66AC5FA7" w14:textId="77777777" w:rsidR="00D16223" w:rsidRPr="00FB24DF" w:rsidRDefault="00D16223" w:rsidP="00D16223">
            <w:pPr>
              <w:numPr>
                <w:ilvl w:val="0"/>
                <w:numId w:val="224"/>
              </w:numPr>
              <w:tabs>
                <w:tab w:val="num" w:pos="4320"/>
              </w:tabs>
              <w:spacing w:after="0" w:line="240" w:lineRule="auto"/>
              <w:jc w:val="both"/>
              <w:rPr>
                <w:rFonts w:ascii="Klavika Light" w:eastAsia="Calibri" w:hAnsi="Klavika Light" w:cs="Calibri"/>
                <w:sz w:val="20"/>
                <w:szCs w:val="20"/>
                <w:lang w:eastAsia="fr-FR"/>
              </w:rPr>
            </w:pPr>
            <w:r w:rsidRPr="00FB24DF">
              <w:rPr>
                <w:rFonts w:ascii="Klavika Light" w:eastAsia="Calibri" w:hAnsi="Klavika Light" w:cs="Calibri"/>
                <w:sz w:val="20"/>
                <w:szCs w:val="20"/>
                <w:lang w:eastAsia="fr-FR"/>
              </w:rPr>
              <w:t>Enquêtes: adressé aux cliniques privés et entreprises afin d’identifier leurs attentes</w:t>
            </w:r>
          </w:p>
          <w:p w14:paraId="7DDE81C6" w14:textId="77777777" w:rsidR="00D16223" w:rsidRPr="00FB24DF" w:rsidRDefault="00D16223" w:rsidP="00D16223">
            <w:pPr>
              <w:numPr>
                <w:ilvl w:val="0"/>
                <w:numId w:val="224"/>
              </w:numPr>
              <w:tabs>
                <w:tab w:val="num" w:pos="4320"/>
              </w:tabs>
              <w:spacing w:after="0" w:line="240" w:lineRule="auto"/>
              <w:jc w:val="both"/>
              <w:rPr>
                <w:rFonts w:ascii="Klavika Light" w:eastAsia="Calibri" w:hAnsi="Klavika Light" w:cs="Calibri"/>
                <w:sz w:val="20"/>
                <w:szCs w:val="20"/>
                <w:lang w:eastAsia="fr-FR"/>
              </w:rPr>
            </w:pPr>
            <w:r w:rsidRPr="00FB24DF">
              <w:rPr>
                <w:rFonts w:ascii="Klavika Light" w:eastAsia="Calibri" w:hAnsi="Klavika Light" w:cs="Calibri"/>
                <w:sz w:val="20"/>
                <w:szCs w:val="20"/>
                <w:lang w:eastAsia="fr-FR"/>
              </w:rPr>
              <w:t>Une longue liste, la priorisation, la sélection et le contour de chaque programme</w:t>
            </w:r>
          </w:p>
          <w:p w14:paraId="5C258FA6" w14:textId="77777777" w:rsidR="00D16223" w:rsidRPr="00FB24DF" w:rsidRDefault="00D16223" w:rsidP="00165FE4">
            <w:pPr>
              <w:spacing w:after="0"/>
              <w:jc w:val="both"/>
              <w:rPr>
                <w:rFonts w:ascii="Klavika Light" w:hAnsi="Klavika Light"/>
                <w:sz w:val="20"/>
                <w:szCs w:val="20"/>
              </w:rPr>
            </w:pPr>
          </w:p>
        </w:tc>
      </w:tr>
      <w:tr w:rsidR="00D16223" w:rsidRPr="00FB24DF" w14:paraId="79D32FD0" w14:textId="77777777" w:rsidTr="00165FE4">
        <w:tc>
          <w:tcPr>
            <w:tcW w:w="9157" w:type="dxa"/>
            <w:gridSpan w:val="2"/>
            <w:tcMar>
              <w:top w:w="28" w:type="dxa"/>
              <w:right w:w="28" w:type="dxa"/>
            </w:tcMar>
            <w:vAlign w:val="center"/>
          </w:tcPr>
          <w:p w14:paraId="59DD0ECC" w14:textId="77777777" w:rsidR="00D16223" w:rsidRPr="00FB24DF" w:rsidRDefault="00D16223" w:rsidP="00165FE4">
            <w:pPr>
              <w:tabs>
                <w:tab w:val="num" w:pos="1440"/>
                <w:tab w:val="num" w:pos="2880"/>
              </w:tabs>
              <w:spacing w:after="0"/>
              <w:contextualSpacing/>
              <w:jc w:val="both"/>
              <w:rPr>
                <w:rFonts w:ascii="Klavika Light" w:hAnsi="Klavika Light"/>
                <w:b/>
                <w:bCs/>
                <w:sz w:val="20"/>
                <w:szCs w:val="20"/>
              </w:rPr>
            </w:pPr>
            <w:r w:rsidRPr="00FB24DF">
              <w:rPr>
                <w:rFonts w:ascii="Klavika Light" w:hAnsi="Klavika Light"/>
                <w:b/>
                <w:sz w:val="20"/>
                <w:szCs w:val="20"/>
              </w:rPr>
              <w:t>Impacts et Résultats :</w:t>
            </w:r>
          </w:p>
          <w:p w14:paraId="108D8EB0" w14:textId="77777777" w:rsidR="00D16223" w:rsidRPr="00FB24DF" w:rsidRDefault="00D16223" w:rsidP="00D16223">
            <w:pPr>
              <w:pStyle w:val="Paragraphedeliste"/>
              <w:numPr>
                <w:ilvl w:val="0"/>
                <w:numId w:val="13"/>
              </w:numPr>
              <w:spacing w:after="0" w:line="240" w:lineRule="auto"/>
              <w:jc w:val="both"/>
              <w:rPr>
                <w:rFonts w:ascii="Klavika Light" w:hAnsi="Klavika Light"/>
                <w:bCs/>
                <w:sz w:val="20"/>
                <w:szCs w:val="20"/>
              </w:rPr>
            </w:pPr>
            <w:r w:rsidRPr="00FB24DF">
              <w:rPr>
                <w:rFonts w:ascii="Klavika Light" w:hAnsi="Klavika Light"/>
                <w:bCs/>
                <w:sz w:val="20"/>
                <w:szCs w:val="20"/>
              </w:rPr>
              <w:t>Alignement formation-emploi : Adaptation des programmes de formation aux besoins spécifiques des secteurs de la santé et des TIC.</w:t>
            </w:r>
          </w:p>
          <w:p w14:paraId="21A7C2F7" w14:textId="77777777" w:rsidR="00D16223" w:rsidRPr="00FB24DF" w:rsidRDefault="00D16223" w:rsidP="00D16223">
            <w:pPr>
              <w:pStyle w:val="Paragraphedeliste"/>
              <w:numPr>
                <w:ilvl w:val="0"/>
                <w:numId w:val="13"/>
              </w:numPr>
              <w:spacing w:after="0" w:line="240" w:lineRule="auto"/>
              <w:jc w:val="both"/>
              <w:rPr>
                <w:rFonts w:ascii="Klavika Light" w:hAnsi="Klavika Light"/>
                <w:bCs/>
                <w:sz w:val="20"/>
                <w:szCs w:val="20"/>
              </w:rPr>
            </w:pPr>
            <w:r w:rsidRPr="00FB24DF">
              <w:rPr>
                <w:rFonts w:ascii="Klavika Light" w:hAnsi="Klavika Light"/>
                <w:bCs/>
                <w:sz w:val="20"/>
                <w:szCs w:val="20"/>
              </w:rPr>
              <w:t>Renforcement des compétences techniques : Développement de programmes répondant aux attentes des entreprises en termes de compétences.</w:t>
            </w:r>
          </w:p>
          <w:p w14:paraId="3BEF4D15" w14:textId="77777777" w:rsidR="00D16223" w:rsidRPr="00FB24DF" w:rsidRDefault="00D16223" w:rsidP="00D16223">
            <w:pPr>
              <w:pStyle w:val="Paragraphedeliste"/>
              <w:numPr>
                <w:ilvl w:val="0"/>
                <w:numId w:val="13"/>
              </w:numPr>
              <w:spacing w:after="0" w:line="240" w:lineRule="auto"/>
              <w:jc w:val="both"/>
              <w:rPr>
                <w:rFonts w:ascii="Klavika Light" w:hAnsi="Klavika Light"/>
                <w:bCs/>
                <w:sz w:val="20"/>
                <w:szCs w:val="20"/>
              </w:rPr>
            </w:pPr>
            <w:r w:rsidRPr="00FB24DF">
              <w:rPr>
                <w:rFonts w:ascii="Klavika Light" w:hAnsi="Klavika Light"/>
                <w:bCs/>
                <w:sz w:val="20"/>
                <w:szCs w:val="20"/>
              </w:rPr>
              <w:t>Sélection et priorisation des formations : Étude documentaire, enquêtes et entrevues pour définir les formations pertinentes.</w:t>
            </w:r>
          </w:p>
          <w:p w14:paraId="666CDFD1" w14:textId="77777777" w:rsidR="00D16223" w:rsidRPr="00FB24DF" w:rsidRDefault="00D16223" w:rsidP="00D16223">
            <w:pPr>
              <w:pStyle w:val="Paragraphedeliste"/>
              <w:numPr>
                <w:ilvl w:val="0"/>
                <w:numId w:val="13"/>
              </w:numPr>
              <w:spacing w:after="0" w:line="240" w:lineRule="auto"/>
              <w:jc w:val="both"/>
              <w:rPr>
                <w:rFonts w:ascii="Klavika Light" w:hAnsi="Klavika Light"/>
                <w:b/>
                <w:sz w:val="20"/>
                <w:szCs w:val="20"/>
              </w:rPr>
            </w:pPr>
            <w:r w:rsidRPr="00FB24DF">
              <w:rPr>
                <w:rFonts w:ascii="Klavika Light" w:hAnsi="Klavika Light"/>
                <w:bCs/>
                <w:sz w:val="20"/>
                <w:szCs w:val="20"/>
              </w:rPr>
              <w:t>Amélioration de l’employabilité : Augmentation des chances d'emploi pour les jeunes diplômés grâce à des programmes adaptés.</w:t>
            </w:r>
          </w:p>
        </w:tc>
      </w:tr>
    </w:tbl>
    <w:p w14:paraId="7C4570A4" w14:textId="77777777" w:rsidR="00D16223" w:rsidRDefault="00D16223" w:rsidP="00D90E8A"/>
    <w:p w14:paraId="37C0F5C1" w14:textId="77777777" w:rsidR="00640A8D" w:rsidRDefault="00640A8D" w:rsidP="00D90E8A"/>
    <w:p w14:paraId="7456C83A" w14:textId="77777777" w:rsidR="00640A8D" w:rsidRDefault="00640A8D" w:rsidP="00640A8D">
      <w:pPr>
        <w:pStyle w:val="Titre1"/>
        <w:ind w:left="720"/>
        <w:rPr>
          <w:rStyle w:val="Titre1Car"/>
          <w:rFonts w:ascii="Klavika Light" w:hAnsi="Klavika Light"/>
          <w:b/>
          <w:bCs/>
          <w:sz w:val="32"/>
        </w:rPr>
      </w:pPr>
      <w:r w:rsidRPr="00FB24DF">
        <w:rPr>
          <w:rStyle w:val="Titre1Car"/>
          <w:rFonts w:ascii="Klavika Light" w:hAnsi="Klavika Light"/>
          <w:b/>
          <w:bCs/>
          <w:sz w:val="32"/>
        </w:rPr>
        <w:t>Energy &amp; Mining</w:t>
      </w:r>
    </w:p>
    <w:p w14:paraId="7DCC94DE" w14:textId="77777777" w:rsidR="00640A8D" w:rsidRDefault="00640A8D" w:rsidP="00640A8D"/>
    <w:p w14:paraId="10F327CF" w14:textId="77777777" w:rsidR="00640A8D" w:rsidRDefault="00640A8D" w:rsidP="00640A8D"/>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8"/>
        <w:gridCol w:w="4368"/>
      </w:tblGrid>
      <w:tr w:rsidR="00640A8D" w:rsidRPr="00FB24DF" w14:paraId="1165B1E4" w14:textId="77777777" w:rsidTr="00165FE4">
        <w:trPr>
          <w:trHeight w:val="300"/>
        </w:trPr>
        <w:tc>
          <w:tcPr>
            <w:tcW w:w="9026"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1B89D2B9" w14:textId="77777777" w:rsidR="00640A8D" w:rsidRPr="00FB24DF" w:rsidRDefault="00640A8D" w:rsidP="00165FE4">
            <w:pPr>
              <w:spacing w:after="0"/>
              <w:jc w:val="center"/>
              <w:rPr>
                <w:rFonts w:ascii="Klavika Light" w:hAnsi="Klavika Light"/>
                <w:sz w:val="20"/>
                <w:szCs w:val="20"/>
              </w:rPr>
            </w:pPr>
            <w:r w:rsidRPr="00FB24DF">
              <w:rPr>
                <w:rFonts w:ascii="Klavika Light" w:hAnsi="Klavika Light"/>
                <w:color w:val="FFFFFF" w:themeColor="background1"/>
                <w:sz w:val="20"/>
                <w:szCs w:val="20"/>
              </w:rPr>
              <w:lastRenderedPageBreak/>
              <w:t>UNIDO – ​​ Soutien au développement des compétences pour la chaîne de valeur de l'hydrogène vert en Tunisie</w:t>
            </w:r>
          </w:p>
        </w:tc>
      </w:tr>
      <w:tr w:rsidR="00640A8D" w:rsidRPr="00FB24DF" w14:paraId="2E0904F4"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05663187"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 du projet :     </w:t>
            </w:r>
            <w:bookmarkStart w:id="214" w:name="UNIDO"/>
            <w:r w:rsidRPr="00FB24DF">
              <w:rPr>
                <w:rFonts w:ascii="Klavika Light" w:hAnsi="Klavika Light"/>
                <w:b/>
                <w:bCs/>
                <w:sz w:val="20"/>
                <w:szCs w:val="20"/>
              </w:rPr>
              <w:t>Soutien au développement des compétences pour la chaîne de valeur de l'hydrogène vert en Tunisie.</w:t>
            </w:r>
            <w:bookmarkEnd w:id="214"/>
          </w:p>
        </w:tc>
        <w:tc>
          <w:tcPr>
            <w:tcW w:w="4368" w:type="dxa"/>
            <w:tcBorders>
              <w:top w:val="single" w:sz="6" w:space="0" w:color="auto"/>
              <w:left w:val="single" w:sz="6" w:space="0" w:color="auto"/>
              <w:bottom w:val="single" w:sz="6" w:space="0" w:color="auto"/>
              <w:right w:val="double" w:sz="6" w:space="0" w:color="auto"/>
            </w:tcBorders>
            <w:hideMark/>
          </w:tcPr>
          <w:p w14:paraId="3C86B646"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Valeur approximative des services en USD</w:t>
            </w:r>
            <w:r w:rsidRPr="00FB24DF">
              <w:rPr>
                <w:rFonts w:ascii="Klavika Light" w:hAnsi="Klavika Light" w:cs="Arial"/>
                <w:sz w:val="20"/>
                <w:szCs w:val="20"/>
              </w:rPr>
              <w:t> </w:t>
            </w:r>
            <w:r w:rsidRPr="00FB24DF">
              <w:rPr>
                <w:rFonts w:ascii="Klavika Light" w:hAnsi="Klavika Light"/>
                <w:sz w:val="20"/>
                <w:szCs w:val="20"/>
              </w:rPr>
              <w:t xml:space="preserve">: </w:t>
            </w:r>
            <w:r w:rsidRPr="00FB24DF">
              <w:rPr>
                <w:rFonts w:ascii="Klavika Light" w:hAnsi="Klavika Light"/>
                <w:b/>
                <w:bCs/>
                <w:sz w:val="20"/>
                <w:szCs w:val="20"/>
              </w:rPr>
              <w:t>Confidentiel</w:t>
            </w:r>
            <w:r w:rsidRPr="00FB24DF">
              <w:rPr>
                <w:rFonts w:ascii="Klavika Light" w:hAnsi="Klavika Light"/>
                <w:sz w:val="20"/>
                <w:szCs w:val="20"/>
              </w:rPr>
              <w:t> </w:t>
            </w:r>
          </w:p>
          <w:p w14:paraId="170B780B"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w:t>
            </w:r>
          </w:p>
        </w:tc>
      </w:tr>
      <w:tr w:rsidR="00640A8D" w:rsidRPr="00FB24DF" w14:paraId="4DC3DD6C"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2B0FDF01"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p w14:paraId="1AEB0574"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Lieu : Tunis</w:t>
            </w:r>
          </w:p>
        </w:tc>
        <w:tc>
          <w:tcPr>
            <w:tcW w:w="4368" w:type="dxa"/>
            <w:tcBorders>
              <w:top w:val="single" w:sz="6" w:space="0" w:color="auto"/>
              <w:left w:val="single" w:sz="6" w:space="0" w:color="auto"/>
              <w:bottom w:val="single" w:sz="6" w:space="0" w:color="auto"/>
              <w:right w:val="double" w:sz="6" w:space="0" w:color="auto"/>
            </w:tcBorders>
            <w:hideMark/>
          </w:tcPr>
          <w:p w14:paraId="453CEFAF"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Nombre de mois de travail, durée du projet</w:t>
            </w:r>
            <w:r w:rsidRPr="00FB24DF">
              <w:rPr>
                <w:rFonts w:ascii="Klavika Light" w:hAnsi="Klavika Light" w:cs="Arial"/>
                <w:sz w:val="20"/>
                <w:szCs w:val="20"/>
              </w:rPr>
              <w:t> </w:t>
            </w:r>
            <w:r w:rsidRPr="00FB24DF">
              <w:rPr>
                <w:rFonts w:ascii="Klavika Light" w:hAnsi="Klavika Light"/>
                <w:sz w:val="20"/>
                <w:szCs w:val="20"/>
              </w:rPr>
              <w:t>: 5</w:t>
            </w:r>
            <w:r w:rsidRPr="00FB24DF">
              <w:rPr>
                <w:rFonts w:ascii="Klavika Light" w:hAnsi="Klavika Light"/>
                <w:b/>
                <w:bCs/>
                <w:sz w:val="20"/>
                <w:szCs w:val="20"/>
                <w:highlight w:val="yellow"/>
              </w:rPr>
              <w:t xml:space="preserve"> </w:t>
            </w:r>
            <w:r w:rsidRPr="00FB24DF">
              <w:rPr>
                <w:rFonts w:ascii="Klavika Light" w:hAnsi="Klavika Light"/>
                <w:b/>
                <w:bCs/>
                <w:sz w:val="20"/>
                <w:szCs w:val="20"/>
              </w:rPr>
              <w:t>mois</w:t>
            </w:r>
            <w:r w:rsidRPr="00FB24DF">
              <w:rPr>
                <w:rFonts w:ascii="Klavika Light" w:hAnsi="Klavika Light"/>
                <w:sz w:val="20"/>
                <w:szCs w:val="20"/>
              </w:rPr>
              <w:t> </w:t>
            </w:r>
          </w:p>
        </w:tc>
      </w:tr>
      <w:tr w:rsidR="00640A8D" w:rsidRPr="00FB24DF" w14:paraId="3D512A41"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6E1251B2"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UNIDO</w:t>
            </w:r>
          </w:p>
        </w:tc>
        <w:tc>
          <w:tcPr>
            <w:tcW w:w="4368" w:type="dxa"/>
            <w:tcBorders>
              <w:top w:val="single" w:sz="6" w:space="0" w:color="auto"/>
              <w:left w:val="single" w:sz="6" w:space="0" w:color="auto"/>
              <w:bottom w:val="single" w:sz="6" w:space="0" w:color="auto"/>
              <w:right w:val="double" w:sz="6" w:space="0" w:color="auto"/>
            </w:tcBorders>
            <w:hideMark/>
          </w:tcPr>
          <w:p w14:paraId="4FD51538"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Personne de contact, Titre/Désignation, Tél. No./Adresse</w:t>
            </w:r>
          </w:p>
          <w:p w14:paraId="3C9BF36A"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w:t>
            </w:r>
          </w:p>
          <w:p w14:paraId="45D5FCD4"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w:t>
            </w:r>
          </w:p>
        </w:tc>
      </w:tr>
      <w:tr w:rsidR="00640A8D" w:rsidRPr="00FB24DF" w14:paraId="23E7C864"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6DCEE643"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Date de démarrage (mois/année) : </w:t>
            </w:r>
            <w:r w:rsidRPr="00FB24DF">
              <w:rPr>
                <w:rFonts w:ascii="Klavika Light" w:hAnsi="Klavika Light"/>
                <w:b/>
                <w:bCs/>
                <w:sz w:val="20"/>
                <w:szCs w:val="20"/>
              </w:rPr>
              <w:t xml:space="preserve"> 10/2024</w:t>
            </w:r>
            <w:r w:rsidRPr="00FB24DF">
              <w:rPr>
                <w:rFonts w:ascii="Klavika Light" w:hAnsi="Klavika Light"/>
                <w:sz w:val="20"/>
                <w:szCs w:val="20"/>
              </w:rPr>
              <w:t> </w:t>
            </w:r>
          </w:p>
          <w:p w14:paraId="356492B3"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Pr>
                <w:rFonts w:ascii="Klavika Light" w:hAnsi="Klavika Light"/>
                <w:b/>
                <w:bCs/>
                <w:sz w:val="20"/>
                <w:szCs w:val="20"/>
              </w:rPr>
              <w:t>02/2025</w:t>
            </w:r>
            <w:r w:rsidRPr="00FB24DF">
              <w:rPr>
                <w:rFonts w:ascii="Klavika Light" w:hAnsi="Klavika Light"/>
                <w:sz w:val="20"/>
                <w:szCs w:val="20"/>
              </w:rPr>
              <w:t> </w:t>
            </w:r>
          </w:p>
        </w:tc>
        <w:tc>
          <w:tcPr>
            <w:tcW w:w="4368" w:type="dxa"/>
            <w:tcBorders>
              <w:top w:val="single" w:sz="6" w:space="0" w:color="auto"/>
              <w:left w:val="single" w:sz="6" w:space="0" w:color="auto"/>
              <w:bottom w:val="single" w:sz="6" w:space="0" w:color="auto"/>
              <w:right w:val="double" w:sz="6" w:space="0" w:color="auto"/>
            </w:tcBorders>
            <w:hideMark/>
          </w:tcPr>
          <w:p w14:paraId="6E5CA854"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Nombre total de mois-fonctionnaires de la mission :  </w:t>
            </w:r>
          </w:p>
          <w:p w14:paraId="73B28D68"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Nombre de mois de personnel professionnel fourni par </w:t>
            </w:r>
            <w:r>
              <w:rPr>
                <w:rFonts w:ascii="Klavika Light" w:hAnsi="Klavika Light"/>
                <w:sz w:val="20"/>
                <w:szCs w:val="20"/>
              </w:rPr>
              <w:t>notre société</w:t>
            </w:r>
            <w:r w:rsidRPr="00FB24DF">
              <w:rPr>
                <w:rFonts w:ascii="Klavika Light" w:hAnsi="Klavika Light"/>
                <w:sz w:val="20"/>
                <w:szCs w:val="20"/>
              </w:rPr>
              <w:t>/organisation de conseil ou vos sous-consultants :  </w:t>
            </w:r>
          </w:p>
        </w:tc>
      </w:tr>
      <w:tr w:rsidR="00640A8D" w:rsidRPr="00FB24DF" w14:paraId="6C7BA983"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0DFF76AD"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Nom des Consultants associés /partenaires éventuels</w:t>
            </w:r>
            <w:r w:rsidRPr="00FB24DF">
              <w:rPr>
                <w:rFonts w:ascii="Klavika Light" w:hAnsi="Klavika Light" w:cs="Arial"/>
                <w:sz w:val="20"/>
                <w:szCs w:val="20"/>
              </w:rPr>
              <w:t> </w:t>
            </w:r>
            <w:r w:rsidRPr="00FB24DF">
              <w:rPr>
                <w:rFonts w:ascii="Klavika Light" w:hAnsi="Klavika Light"/>
                <w:sz w:val="20"/>
                <w:szCs w:val="20"/>
              </w:rPr>
              <w:t>: </w:t>
            </w:r>
          </w:p>
          <w:p w14:paraId="1C78963A" w14:textId="77777777" w:rsidR="00640A8D" w:rsidRPr="00FB24DF" w:rsidRDefault="00640A8D" w:rsidP="00640A8D">
            <w:pPr>
              <w:pStyle w:val="Paragraphedeliste"/>
              <w:numPr>
                <w:ilvl w:val="0"/>
                <w:numId w:val="2"/>
              </w:numPr>
              <w:spacing w:after="0" w:line="240" w:lineRule="auto"/>
              <w:rPr>
                <w:rFonts w:ascii="Klavika Light" w:hAnsi="Klavika Light"/>
                <w:b/>
                <w:bCs/>
                <w:sz w:val="20"/>
                <w:szCs w:val="20"/>
              </w:rPr>
            </w:pPr>
            <w:r w:rsidRPr="00FB24DF">
              <w:rPr>
                <w:rFonts w:ascii="Klavika Light" w:hAnsi="Klavika Light"/>
                <w:b/>
                <w:bCs/>
                <w:sz w:val="20"/>
                <w:szCs w:val="20"/>
              </w:rPr>
              <w:t>Amal SDIRI</w:t>
            </w:r>
          </w:p>
          <w:p w14:paraId="5927FE91"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w:t>
            </w:r>
          </w:p>
        </w:tc>
        <w:tc>
          <w:tcPr>
            <w:tcW w:w="4368" w:type="dxa"/>
            <w:tcBorders>
              <w:top w:val="single" w:sz="6" w:space="0" w:color="auto"/>
              <w:left w:val="single" w:sz="6" w:space="0" w:color="auto"/>
              <w:bottom w:val="single" w:sz="6" w:space="0" w:color="auto"/>
              <w:right w:val="double" w:sz="6" w:space="0" w:color="auto"/>
            </w:tcBorders>
            <w:hideMark/>
          </w:tcPr>
          <w:p w14:paraId="6E5DF629"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w:t>
            </w:r>
            <w:r w:rsidRPr="00FB24DF">
              <w:rPr>
                <w:rFonts w:ascii="Klavika Light" w:hAnsi="Klavika Light" w:cs="Arial"/>
                <w:sz w:val="20"/>
                <w:szCs w:val="20"/>
              </w:rPr>
              <w:t> </w:t>
            </w:r>
            <w:r w:rsidRPr="00FB24DF">
              <w:rPr>
                <w:rFonts w:ascii="Klavika Light" w:hAnsi="Klavika Light"/>
                <w:sz w:val="20"/>
                <w:szCs w:val="20"/>
              </w:rPr>
              <w:t>: </w:t>
            </w:r>
          </w:p>
          <w:p w14:paraId="25B97BE8" w14:textId="77777777" w:rsidR="00640A8D" w:rsidRPr="00FB24DF" w:rsidRDefault="00640A8D" w:rsidP="00165FE4">
            <w:pPr>
              <w:spacing w:after="0"/>
              <w:rPr>
                <w:rFonts w:ascii="Klavika Light" w:hAnsi="Klavika Light"/>
                <w:sz w:val="20"/>
                <w:szCs w:val="20"/>
              </w:rPr>
            </w:pPr>
            <w:r w:rsidRPr="00FB24DF">
              <w:rPr>
                <w:rFonts w:ascii="Klavika Light" w:hAnsi="Klavika Light"/>
                <w:b/>
                <w:bCs/>
                <w:sz w:val="20"/>
                <w:szCs w:val="20"/>
              </w:rPr>
              <w:t xml:space="preserve">Ouissem GHORBEL, </w:t>
            </w:r>
            <w:r w:rsidRPr="00FB24DF">
              <w:rPr>
                <w:rFonts w:ascii="Klavika Light" w:hAnsi="Klavika Light"/>
                <w:sz w:val="20"/>
                <w:szCs w:val="20"/>
              </w:rPr>
              <w:t>Directeur de projet </w:t>
            </w:r>
          </w:p>
          <w:p w14:paraId="57D3343E" w14:textId="77777777" w:rsidR="00640A8D" w:rsidRPr="00FB24DF" w:rsidRDefault="00640A8D" w:rsidP="00165FE4">
            <w:pPr>
              <w:spacing w:after="0"/>
              <w:rPr>
                <w:rFonts w:ascii="Klavika Light" w:hAnsi="Klavika Light"/>
                <w:b/>
                <w:bCs/>
                <w:sz w:val="20"/>
                <w:szCs w:val="20"/>
              </w:rPr>
            </w:pPr>
            <w:r w:rsidRPr="00FB24DF">
              <w:rPr>
                <w:rFonts w:ascii="Klavika Light" w:hAnsi="Klavika Light"/>
                <w:b/>
                <w:bCs/>
                <w:sz w:val="20"/>
                <w:szCs w:val="20"/>
              </w:rPr>
              <w:t xml:space="preserve">Malek MEJRI, </w:t>
            </w:r>
            <w:r w:rsidRPr="00FB24DF">
              <w:rPr>
                <w:rFonts w:ascii="Klavika Light" w:hAnsi="Klavika Light"/>
                <w:sz w:val="20"/>
                <w:szCs w:val="20"/>
              </w:rPr>
              <w:t>Manager du projet</w:t>
            </w:r>
          </w:p>
          <w:p w14:paraId="5C881ADE" w14:textId="77777777" w:rsidR="00640A8D" w:rsidRPr="00FB24DF" w:rsidRDefault="00640A8D" w:rsidP="00165FE4">
            <w:pPr>
              <w:spacing w:after="0"/>
              <w:rPr>
                <w:rFonts w:ascii="Klavika Light" w:hAnsi="Klavika Light"/>
                <w:sz w:val="20"/>
                <w:szCs w:val="20"/>
              </w:rPr>
            </w:pPr>
          </w:p>
        </w:tc>
      </w:tr>
      <w:tr w:rsidR="00640A8D" w:rsidRPr="00FB24DF" w14:paraId="3E1059C4" w14:textId="77777777" w:rsidTr="00165FE4">
        <w:trPr>
          <w:trHeight w:val="300"/>
        </w:trPr>
        <w:tc>
          <w:tcPr>
            <w:tcW w:w="9026" w:type="dxa"/>
            <w:gridSpan w:val="2"/>
            <w:tcBorders>
              <w:top w:val="single" w:sz="6" w:space="0" w:color="auto"/>
              <w:left w:val="double" w:sz="6" w:space="0" w:color="auto"/>
              <w:bottom w:val="single" w:sz="6" w:space="0" w:color="auto"/>
              <w:right w:val="double" w:sz="6" w:space="0" w:color="auto"/>
            </w:tcBorders>
            <w:vAlign w:val="center"/>
            <w:hideMark/>
          </w:tcPr>
          <w:p w14:paraId="5F22F1E3" w14:textId="77777777" w:rsidR="00640A8D" w:rsidRPr="00FB24DF" w:rsidRDefault="00640A8D" w:rsidP="00165FE4">
            <w:pPr>
              <w:spacing w:after="0"/>
              <w:rPr>
                <w:rFonts w:ascii="Klavika Light" w:hAnsi="Klavika Light"/>
                <w:sz w:val="20"/>
                <w:szCs w:val="20"/>
              </w:rPr>
            </w:pPr>
            <w:r w:rsidRPr="00FB24DF">
              <w:rPr>
                <w:rFonts w:ascii="Klavika Light" w:hAnsi="Klavika Light"/>
                <w:b/>
                <w:bCs/>
                <w:sz w:val="20"/>
                <w:szCs w:val="20"/>
              </w:rPr>
              <w:t>Description du projet</w:t>
            </w:r>
            <w:r w:rsidRPr="00FB24DF">
              <w:rPr>
                <w:rFonts w:ascii="Klavika Light" w:hAnsi="Klavika Light" w:cs="Arial"/>
                <w:b/>
                <w:bCs/>
                <w:sz w:val="20"/>
                <w:szCs w:val="20"/>
              </w:rPr>
              <w:t> </w:t>
            </w:r>
            <w:r w:rsidRPr="00FB24DF">
              <w:rPr>
                <w:rFonts w:ascii="Klavika Light" w:hAnsi="Klavika Light"/>
                <w:b/>
                <w:bCs/>
                <w:sz w:val="20"/>
                <w:szCs w:val="20"/>
              </w:rPr>
              <w:t>:</w:t>
            </w:r>
            <w:r w:rsidRPr="00FB24DF">
              <w:rPr>
                <w:rFonts w:ascii="Klavika Light" w:hAnsi="Klavika Light"/>
                <w:sz w:val="20"/>
                <w:szCs w:val="20"/>
              </w:rPr>
              <w:t> </w:t>
            </w:r>
          </w:p>
          <w:p w14:paraId="5AA66F80"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Le projet "Soutien au développement des compétences pour la chaîne de valeur de l'hydrogène vert en Tunisie" vise à renforcer les capacités et les compétences nécessaires pour développer une chaîne de valeur efficace autour de l'hydrogène vert en Tunisie. Cela inclut la formation des acteurs clés, le développement de programmes éducatifs adaptés, et la mise en place de partenariats entre les secteurs public et privé. L'objectif est de positionner la Tunisie comme un acteur majeur dans le domaine de l'hydrogène vert, en favorisant l'innovation et la durabilité dans le secteur énergétique.</w:t>
            </w:r>
          </w:p>
        </w:tc>
      </w:tr>
      <w:tr w:rsidR="00640A8D" w:rsidRPr="00FB24DF" w14:paraId="26160D9C" w14:textId="77777777" w:rsidTr="00165FE4">
        <w:trPr>
          <w:trHeight w:val="300"/>
        </w:trPr>
        <w:tc>
          <w:tcPr>
            <w:tcW w:w="9026" w:type="dxa"/>
            <w:gridSpan w:val="2"/>
            <w:tcBorders>
              <w:top w:val="single" w:sz="6" w:space="0" w:color="auto"/>
              <w:left w:val="double" w:sz="6" w:space="0" w:color="auto"/>
              <w:bottom w:val="double" w:sz="6" w:space="0" w:color="auto"/>
              <w:right w:val="double" w:sz="6" w:space="0" w:color="auto"/>
            </w:tcBorders>
            <w:vAlign w:val="center"/>
            <w:hideMark/>
          </w:tcPr>
          <w:p w14:paraId="14508CFF" w14:textId="77777777" w:rsidR="00640A8D" w:rsidRPr="00FB24DF" w:rsidRDefault="00640A8D" w:rsidP="00165FE4">
            <w:pPr>
              <w:spacing w:after="0"/>
              <w:rPr>
                <w:rFonts w:ascii="Klavika Light" w:hAnsi="Klavika Light"/>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r w:rsidRPr="00FB24DF">
              <w:rPr>
                <w:rFonts w:ascii="Klavika Light" w:hAnsi="Klavika Light"/>
                <w:sz w:val="20"/>
                <w:szCs w:val="20"/>
              </w:rPr>
              <w:t> </w:t>
            </w:r>
          </w:p>
          <w:p w14:paraId="713DCF7A"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Évaluation des besoins en compétences</w:t>
            </w:r>
            <w:r w:rsidRPr="00FB24DF">
              <w:rPr>
                <w:rFonts w:ascii="Klavika Light" w:hAnsi="Klavika Light"/>
                <w:sz w:val="20"/>
                <w:szCs w:val="20"/>
              </w:rPr>
              <w:t> : Identifier les compétences nécessaires pour la chaîne de valeur de l'hydrogène vert.</w:t>
            </w:r>
          </w:p>
          <w:p w14:paraId="6B4D680A"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Développement de programmes de formation</w:t>
            </w:r>
            <w:r w:rsidRPr="00FB24DF">
              <w:rPr>
                <w:rFonts w:ascii="Klavika Light" w:hAnsi="Klavika Light"/>
                <w:sz w:val="20"/>
                <w:szCs w:val="20"/>
              </w:rPr>
              <w:t> : Créer des modules de formation adaptés aux différents acteurs de la chaîne de valeur.</w:t>
            </w:r>
          </w:p>
          <w:p w14:paraId="139D370E"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Mise en œuvre de formations</w:t>
            </w:r>
            <w:r w:rsidRPr="00FB24DF">
              <w:rPr>
                <w:rFonts w:ascii="Klavika Light" w:hAnsi="Klavika Light"/>
                <w:sz w:val="20"/>
                <w:szCs w:val="20"/>
              </w:rPr>
              <w:t> : Organiser des sessions de formation pour les professionnels et les étudiants.</w:t>
            </w:r>
          </w:p>
          <w:p w14:paraId="1155CB76"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Création de partenariats</w:t>
            </w:r>
            <w:r w:rsidRPr="00FB24DF">
              <w:rPr>
                <w:rFonts w:ascii="Klavika Light" w:hAnsi="Klavika Light"/>
                <w:sz w:val="20"/>
                <w:szCs w:val="20"/>
              </w:rPr>
              <w:t> : Établir des collaborations entre les institutions académiques, les entreprises et les organismes gouvernementaux.</w:t>
            </w:r>
          </w:p>
          <w:p w14:paraId="236B2A43"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Sensibilisation et communication</w:t>
            </w:r>
            <w:r w:rsidRPr="00FB24DF">
              <w:rPr>
                <w:rFonts w:ascii="Klavika Light" w:hAnsi="Klavika Light"/>
                <w:sz w:val="20"/>
                <w:szCs w:val="20"/>
              </w:rPr>
              <w:t> : Promouvoir les avantages de l'hydrogène vert et les opportunités qu'il offre.</w:t>
            </w:r>
          </w:p>
          <w:p w14:paraId="61410F40" w14:textId="77777777" w:rsidR="00640A8D" w:rsidRPr="00FB24DF" w:rsidRDefault="00640A8D" w:rsidP="00640A8D">
            <w:pPr>
              <w:numPr>
                <w:ilvl w:val="0"/>
                <w:numId w:val="225"/>
              </w:numPr>
              <w:spacing w:after="0" w:line="240" w:lineRule="auto"/>
              <w:rPr>
                <w:rFonts w:ascii="Klavika Light" w:hAnsi="Klavika Light"/>
                <w:sz w:val="20"/>
                <w:szCs w:val="20"/>
              </w:rPr>
            </w:pPr>
            <w:r w:rsidRPr="00FB24DF">
              <w:rPr>
                <w:rFonts w:ascii="Klavika Light" w:hAnsi="Klavika Light"/>
                <w:b/>
                <w:bCs/>
                <w:sz w:val="20"/>
                <w:szCs w:val="20"/>
              </w:rPr>
              <w:t>Suivi et évaluation</w:t>
            </w:r>
            <w:r w:rsidRPr="00FB24DF">
              <w:rPr>
                <w:rFonts w:ascii="Klavika Light" w:hAnsi="Klavika Light"/>
                <w:sz w:val="20"/>
                <w:szCs w:val="20"/>
              </w:rPr>
              <w:t> : Évaluer l'impact des formations et ajuster les programmes en fonction des retours d'expérience.</w:t>
            </w:r>
          </w:p>
          <w:p w14:paraId="17F2EBF6" w14:textId="77777777" w:rsidR="00640A8D" w:rsidRPr="00FB24DF" w:rsidRDefault="00640A8D" w:rsidP="00165FE4">
            <w:pPr>
              <w:spacing w:after="0"/>
              <w:rPr>
                <w:rFonts w:ascii="Klavika Light" w:hAnsi="Klavika Light"/>
                <w:b/>
                <w:bCs/>
                <w:sz w:val="20"/>
                <w:szCs w:val="20"/>
              </w:rPr>
            </w:pPr>
          </w:p>
          <w:p w14:paraId="5D52EA72" w14:textId="77777777" w:rsidR="00640A8D" w:rsidRPr="00FB24DF" w:rsidRDefault="00640A8D" w:rsidP="00165FE4">
            <w:pPr>
              <w:spacing w:after="0"/>
              <w:rPr>
                <w:rFonts w:ascii="Klavika Light" w:hAnsi="Klavika Light"/>
                <w:b/>
                <w:bCs/>
                <w:sz w:val="20"/>
                <w:szCs w:val="20"/>
              </w:rPr>
            </w:pPr>
            <w:r w:rsidRPr="00FB24DF">
              <w:rPr>
                <w:rFonts w:ascii="Klavika Light" w:hAnsi="Klavika Light"/>
                <w:b/>
                <w:bCs/>
                <w:sz w:val="20"/>
                <w:szCs w:val="20"/>
              </w:rPr>
              <w:t>Principaux résultats et impacts :</w:t>
            </w:r>
          </w:p>
          <w:p w14:paraId="50F90C74"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t>Évaluation des lacunes en matière de compétences : Identification des compétences clés requises pour la chaîne de valeur de l’hydrogène vert en Tunisie, garantissant ainsi l’adéquation avec les besoins du secteur.</w:t>
            </w:r>
          </w:p>
          <w:p w14:paraId="7D5F8D56"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t>Programmes de formation sur mesure : Développement de modules de formation spécialisés pour diverses parties prenantes, notamment les professionnels et les étudiants, afin de développer une expertise dans l’hydrogène vert.</w:t>
            </w:r>
          </w:p>
          <w:p w14:paraId="55BE1C38"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t>Renforcement des capacités : Organisation de sessions de formation, améliorant les compétences des acteurs clés du secteur de l’hydrogène vert.</w:t>
            </w:r>
          </w:p>
          <w:p w14:paraId="794D7379"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t>Partenariats public-privé : Promotion de la collaboration entre les établissements universitaires, les entreprises du secteur privé et les organismes gouvernementaux, renforçant ainsi l’écosystème du secteur.</w:t>
            </w:r>
          </w:p>
          <w:p w14:paraId="2B53CEB6"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lastRenderedPageBreak/>
              <w:t>Sensibilisation et plaidoyer : Sensibilisation au potentiel de l’hydrogène vert, promotion de ses avantages environnementaux et économiques.</w:t>
            </w:r>
          </w:p>
          <w:p w14:paraId="492DE95E" w14:textId="77777777" w:rsidR="00640A8D" w:rsidRPr="00FB24DF" w:rsidRDefault="00640A8D" w:rsidP="00640A8D">
            <w:pPr>
              <w:pStyle w:val="Paragraphedeliste"/>
              <w:numPr>
                <w:ilvl w:val="0"/>
                <w:numId w:val="226"/>
              </w:numPr>
              <w:spacing w:after="0" w:line="240" w:lineRule="auto"/>
              <w:rPr>
                <w:rFonts w:ascii="Klavika Light" w:hAnsi="Klavika Light"/>
                <w:sz w:val="20"/>
                <w:szCs w:val="20"/>
              </w:rPr>
            </w:pPr>
            <w:r w:rsidRPr="00FB24DF">
              <w:rPr>
                <w:rFonts w:ascii="Klavika Light" w:hAnsi="Klavika Light"/>
                <w:sz w:val="20"/>
                <w:szCs w:val="20"/>
              </w:rPr>
              <w:t>Évaluation d’impact : Mise en place d’un système de suivi et d’évaluation de l’efficacité de la formation, permettant l’amélioration et l’adaptation continues des programmes.</w:t>
            </w:r>
          </w:p>
          <w:p w14:paraId="015E9F68" w14:textId="77777777" w:rsidR="00640A8D" w:rsidRPr="00FB24DF" w:rsidRDefault="00640A8D" w:rsidP="00165FE4">
            <w:pPr>
              <w:spacing w:after="0"/>
              <w:ind w:left="720"/>
              <w:rPr>
                <w:rFonts w:ascii="Klavika Light" w:hAnsi="Klavika Light"/>
                <w:sz w:val="20"/>
                <w:szCs w:val="20"/>
              </w:rPr>
            </w:pPr>
          </w:p>
        </w:tc>
      </w:tr>
    </w:tbl>
    <w:p w14:paraId="647A4518" w14:textId="77777777" w:rsidR="00640A8D" w:rsidRDefault="00640A8D" w:rsidP="00640A8D"/>
    <w:p w14:paraId="255572CE" w14:textId="77777777" w:rsidR="00640A8D" w:rsidRDefault="00640A8D" w:rsidP="00640A8D"/>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8"/>
        <w:gridCol w:w="4368"/>
      </w:tblGrid>
      <w:tr w:rsidR="00640A8D" w:rsidRPr="00FB24DF" w14:paraId="72053158" w14:textId="77777777" w:rsidTr="00165FE4">
        <w:trPr>
          <w:trHeight w:val="300"/>
        </w:trPr>
        <w:tc>
          <w:tcPr>
            <w:tcW w:w="9026" w:type="dxa"/>
            <w:gridSpan w:val="2"/>
            <w:tcBorders>
              <w:top w:val="double" w:sz="6" w:space="0" w:color="auto"/>
              <w:left w:val="double" w:sz="6" w:space="0" w:color="auto"/>
              <w:bottom w:val="single" w:sz="6" w:space="0" w:color="auto"/>
              <w:right w:val="double" w:sz="6" w:space="0" w:color="auto"/>
            </w:tcBorders>
            <w:shd w:val="clear" w:color="auto" w:fill="970354"/>
            <w:vAlign w:val="center"/>
            <w:hideMark/>
          </w:tcPr>
          <w:p w14:paraId="5B65F8C3" w14:textId="77777777" w:rsidR="00640A8D" w:rsidRPr="00FB24DF" w:rsidRDefault="00640A8D" w:rsidP="00165FE4">
            <w:pPr>
              <w:spacing w:after="0"/>
              <w:jc w:val="center"/>
              <w:rPr>
                <w:rFonts w:ascii="Klavika Light" w:hAnsi="Klavika Light"/>
                <w:sz w:val="20"/>
                <w:szCs w:val="20"/>
              </w:rPr>
            </w:pPr>
            <w:r w:rsidRPr="00FB24DF">
              <w:rPr>
                <w:rFonts w:ascii="Klavika Light" w:hAnsi="Klavika Light"/>
                <w:color w:val="FFFFFF" w:themeColor="background1"/>
                <w:sz w:val="20"/>
                <w:szCs w:val="20"/>
              </w:rPr>
              <w:t>GIZ – ​​ Analyse comparative des besoins actuels et futurs en matière de talents pour faire face à l'augmentation de l'utilisation des énergies renouvelables et des développements en technologie propre en Arabie Saoudite</w:t>
            </w:r>
          </w:p>
        </w:tc>
      </w:tr>
      <w:bookmarkStart w:id="215" w:name="FICHEREF_GiZ_TalentsKSA"/>
      <w:tr w:rsidR="00640A8D" w:rsidRPr="00EB45BB" w14:paraId="1493C2EB"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4C42FB5F" w14:textId="77777777" w:rsidR="00640A8D" w:rsidRPr="00EB45BB" w:rsidRDefault="00640A8D" w:rsidP="00165FE4">
            <w:pPr>
              <w:spacing w:after="0"/>
              <w:rPr>
                <w:rFonts w:ascii="Klavika Light" w:hAnsi="Klavika Light"/>
                <w:sz w:val="20"/>
                <w:szCs w:val="20"/>
              </w:rPr>
            </w:pPr>
            <w:r w:rsidRPr="00721E04">
              <w:rPr>
                <w:rFonts w:ascii="Klavika Light" w:hAnsi="Klavika Light"/>
                <w:sz w:val="20"/>
                <w:szCs w:val="20"/>
              </w:rPr>
              <w:fldChar w:fldCharType="begin"/>
            </w:r>
            <w:r w:rsidRPr="00721E04">
              <w:rPr>
                <w:rFonts w:ascii="Klavika Light" w:hAnsi="Klavika Light"/>
                <w:sz w:val="20"/>
                <w:szCs w:val="20"/>
              </w:rPr>
              <w:instrText>HYPERLINK  \l "TABREF_GiZ_TalentsKSA"</w:instrText>
            </w:r>
            <w:r w:rsidRPr="00721E04">
              <w:rPr>
                <w:rFonts w:ascii="Klavika Light" w:hAnsi="Klavika Light"/>
                <w:sz w:val="20"/>
                <w:szCs w:val="20"/>
              </w:rPr>
            </w:r>
            <w:r w:rsidRPr="00721E04">
              <w:rPr>
                <w:rFonts w:ascii="Klavika Light" w:hAnsi="Klavika Light"/>
                <w:sz w:val="20"/>
                <w:szCs w:val="20"/>
              </w:rPr>
              <w:fldChar w:fldCharType="separate"/>
            </w:r>
            <w:r w:rsidRPr="00721E04">
              <w:rPr>
                <w:rFonts w:ascii="Klavika Light" w:hAnsi="Klavika Light"/>
                <w:sz w:val="20"/>
                <w:szCs w:val="20"/>
              </w:rPr>
              <w:t>Nom du projet : Analyse comparative des besoins actuels et futurs en matière de talents pour faire face à l'augmentation de l'utilisation des énergies renouvelables et des développements en technologie propre en Arabie Saoudite</w:t>
            </w:r>
            <w:bookmarkEnd w:id="215"/>
            <w:r w:rsidRPr="00721E04">
              <w:rPr>
                <w:rFonts w:ascii="Klavika Light" w:hAnsi="Klavika Light"/>
                <w:sz w:val="20"/>
                <w:szCs w:val="20"/>
              </w:rPr>
              <w:fldChar w:fldCharType="end"/>
            </w:r>
          </w:p>
        </w:tc>
        <w:tc>
          <w:tcPr>
            <w:tcW w:w="4368" w:type="dxa"/>
            <w:tcBorders>
              <w:top w:val="single" w:sz="6" w:space="0" w:color="auto"/>
              <w:left w:val="single" w:sz="6" w:space="0" w:color="auto"/>
              <w:bottom w:val="single" w:sz="6" w:space="0" w:color="auto"/>
              <w:right w:val="double" w:sz="6" w:space="0" w:color="auto"/>
            </w:tcBorders>
            <w:hideMark/>
          </w:tcPr>
          <w:p w14:paraId="40B255D6" w14:textId="77777777" w:rsidR="00640A8D" w:rsidRPr="00EB45BB" w:rsidRDefault="00640A8D" w:rsidP="00165FE4">
            <w:pPr>
              <w:spacing w:after="0"/>
              <w:rPr>
                <w:rFonts w:ascii="Klavika Light" w:hAnsi="Klavika Light"/>
                <w:sz w:val="20"/>
                <w:szCs w:val="20"/>
              </w:rPr>
            </w:pPr>
            <w:r w:rsidRPr="00721E04">
              <w:rPr>
                <w:rFonts w:ascii="Klavika Light" w:hAnsi="Klavika Light"/>
                <w:sz w:val="20"/>
                <w:szCs w:val="20"/>
              </w:rPr>
              <w:t>Valeur approximative des services (en US$)</w:t>
            </w:r>
            <w:r w:rsidRPr="00721E04">
              <w:rPr>
                <w:rFonts w:ascii="Klavika Light" w:hAnsi="Klavika Light" w:cs="Arial"/>
                <w:sz w:val="20"/>
                <w:szCs w:val="20"/>
              </w:rPr>
              <w:t> </w:t>
            </w:r>
            <w:r w:rsidRPr="00721E04">
              <w:rPr>
                <w:rFonts w:ascii="Klavika Light" w:hAnsi="Klavika Light"/>
                <w:sz w:val="20"/>
                <w:szCs w:val="20"/>
              </w:rPr>
              <w:t xml:space="preserve">: </w:t>
            </w:r>
            <w:r w:rsidRPr="00EB45BB">
              <w:rPr>
                <w:rFonts w:ascii="Klavika Light" w:hAnsi="Klavika Light"/>
                <w:sz w:val="20"/>
                <w:szCs w:val="20"/>
              </w:rPr>
              <w:t xml:space="preserve">50k </w:t>
            </w:r>
          </w:p>
        </w:tc>
      </w:tr>
      <w:tr w:rsidR="00640A8D" w:rsidRPr="00EB45BB" w14:paraId="263F385B"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03A9727D" w14:textId="77777777" w:rsidR="00640A8D" w:rsidRPr="00EB45BB" w:rsidRDefault="00640A8D" w:rsidP="00165FE4">
            <w:pPr>
              <w:spacing w:after="0"/>
              <w:rPr>
                <w:rFonts w:ascii="Klavika Light" w:hAnsi="Klavika Light"/>
                <w:sz w:val="20"/>
                <w:szCs w:val="20"/>
              </w:rPr>
            </w:pPr>
            <w:r w:rsidRPr="00721E04">
              <w:rPr>
                <w:rFonts w:ascii="Klavika Light" w:hAnsi="Klavika Light"/>
                <w:sz w:val="20"/>
                <w:szCs w:val="20"/>
              </w:rPr>
              <w:t>Pays : Arabie Saoudite/Tunisie - Lieu : Tunis</w:t>
            </w:r>
          </w:p>
        </w:tc>
        <w:tc>
          <w:tcPr>
            <w:tcW w:w="4368" w:type="dxa"/>
            <w:tcBorders>
              <w:top w:val="single" w:sz="6" w:space="0" w:color="auto"/>
              <w:left w:val="single" w:sz="6" w:space="0" w:color="auto"/>
              <w:bottom w:val="single" w:sz="6" w:space="0" w:color="auto"/>
              <w:right w:val="double" w:sz="6" w:space="0" w:color="auto"/>
            </w:tcBorders>
            <w:hideMark/>
          </w:tcPr>
          <w:p w14:paraId="1699D2F8"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Durée de la mission (mois) : 3</w:t>
            </w:r>
          </w:p>
        </w:tc>
      </w:tr>
      <w:tr w:rsidR="00640A8D" w:rsidRPr="00EB45BB" w14:paraId="446F3EDF"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6261C0BD" w14:textId="77777777" w:rsidR="00640A8D" w:rsidRPr="00EB45BB" w:rsidRDefault="00640A8D" w:rsidP="00165FE4">
            <w:pPr>
              <w:spacing w:after="0"/>
              <w:rPr>
                <w:rFonts w:ascii="Klavika Light" w:hAnsi="Klavika Light"/>
                <w:sz w:val="20"/>
                <w:szCs w:val="20"/>
              </w:rPr>
            </w:pPr>
            <w:r w:rsidRPr="00721E04">
              <w:rPr>
                <w:rFonts w:ascii="Klavika Light" w:hAnsi="Klavika Light"/>
                <w:sz w:val="20"/>
                <w:szCs w:val="20"/>
              </w:rPr>
              <w:t>Nom du Client :   GIZ</w:t>
            </w:r>
          </w:p>
        </w:tc>
        <w:tc>
          <w:tcPr>
            <w:tcW w:w="4368" w:type="dxa"/>
            <w:tcBorders>
              <w:top w:val="single" w:sz="6" w:space="0" w:color="auto"/>
              <w:left w:val="single" w:sz="6" w:space="0" w:color="auto"/>
              <w:bottom w:val="single" w:sz="6" w:space="0" w:color="auto"/>
              <w:right w:val="double" w:sz="6" w:space="0" w:color="auto"/>
            </w:tcBorders>
            <w:hideMark/>
          </w:tcPr>
          <w:p w14:paraId="5B2C1004"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NB total d’hommes-mois de la mission : 3</w:t>
            </w:r>
          </w:p>
        </w:tc>
      </w:tr>
      <w:tr w:rsidR="00640A8D" w:rsidRPr="00EB45BB" w14:paraId="62C09D9C"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7ACBCD8B"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Contact :</w:t>
            </w:r>
          </w:p>
          <w:p w14:paraId="77995A35"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Titre/Désignation :</w:t>
            </w:r>
          </w:p>
        </w:tc>
        <w:tc>
          <w:tcPr>
            <w:tcW w:w="4368" w:type="dxa"/>
            <w:tcBorders>
              <w:top w:val="single" w:sz="6" w:space="0" w:color="auto"/>
              <w:left w:val="single" w:sz="6" w:space="0" w:color="auto"/>
              <w:bottom w:val="single" w:sz="6" w:space="0" w:color="auto"/>
              <w:right w:val="double" w:sz="6" w:space="0" w:color="auto"/>
            </w:tcBorders>
            <w:hideMark/>
          </w:tcPr>
          <w:p w14:paraId="5126A840"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Téléphone :</w:t>
            </w:r>
          </w:p>
          <w:p w14:paraId="531188F9"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Adresse :</w:t>
            </w:r>
          </w:p>
        </w:tc>
      </w:tr>
      <w:tr w:rsidR="00640A8D" w:rsidRPr="00EB45BB" w14:paraId="32C75B77" w14:textId="77777777" w:rsidTr="00165FE4">
        <w:trPr>
          <w:trHeight w:val="300"/>
        </w:trPr>
        <w:tc>
          <w:tcPr>
            <w:tcW w:w="4658" w:type="dxa"/>
            <w:tcBorders>
              <w:top w:val="single" w:sz="6" w:space="0" w:color="auto"/>
              <w:left w:val="double" w:sz="6" w:space="0" w:color="auto"/>
              <w:bottom w:val="single" w:sz="6" w:space="0" w:color="auto"/>
              <w:right w:val="single" w:sz="6" w:space="0" w:color="auto"/>
            </w:tcBorders>
            <w:hideMark/>
          </w:tcPr>
          <w:p w14:paraId="126B4BC2" w14:textId="77777777" w:rsidR="00640A8D" w:rsidRPr="00721E04" w:rsidRDefault="00640A8D" w:rsidP="00165FE4">
            <w:pPr>
              <w:spacing w:after="0"/>
              <w:rPr>
                <w:rFonts w:ascii="Klavika Light" w:hAnsi="Klavika Light"/>
                <w:sz w:val="20"/>
                <w:szCs w:val="20"/>
              </w:rPr>
            </w:pPr>
            <w:r w:rsidRPr="00721E04">
              <w:rPr>
                <w:rFonts w:ascii="Klavika Light" w:hAnsi="Klavika Light"/>
                <w:sz w:val="20"/>
                <w:szCs w:val="20"/>
              </w:rPr>
              <w:t>Date de démarrage : </w:t>
            </w:r>
            <w:r w:rsidRPr="00721E04">
              <w:rPr>
                <w:rFonts w:ascii="Klavika Light" w:hAnsi="Klavika Light"/>
                <w:b/>
                <w:bCs/>
                <w:sz w:val="20"/>
                <w:szCs w:val="20"/>
              </w:rPr>
              <w:t xml:space="preserve"> </w:t>
            </w:r>
            <w:r w:rsidRPr="00721E04">
              <w:rPr>
                <w:rFonts w:ascii="Klavika Light" w:hAnsi="Klavika Light"/>
                <w:sz w:val="20"/>
                <w:szCs w:val="20"/>
              </w:rPr>
              <w:t>09/2024 </w:t>
            </w:r>
          </w:p>
          <w:p w14:paraId="3945FC09" w14:textId="77777777" w:rsidR="00640A8D" w:rsidRPr="00EB45BB" w:rsidRDefault="00640A8D" w:rsidP="00165FE4">
            <w:pPr>
              <w:spacing w:after="0"/>
              <w:rPr>
                <w:rFonts w:ascii="Klavika Light" w:hAnsi="Klavika Light"/>
                <w:sz w:val="20"/>
                <w:szCs w:val="20"/>
              </w:rPr>
            </w:pPr>
            <w:r w:rsidRPr="00721E04">
              <w:rPr>
                <w:rFonts w:ascii="Klavika Light" w:hAnsi="Klavika Light"/>
                <w:sz w:val="20"/>
                <w:szCs w:val="20"/>
              </w:rPr>
              <w:t>Date d’achèvement : 12/2024</w:t>
            </w:r>
          </w:p>
        </w:tc>
        <w:tc>
          <w:tcPr>
            <w:tcW w:w="4368" w:type="dxa"/>
            <w:tcBorders>
              <w:top w:val="single" w:sz="6" w:space="0" w:color="auto"/>
              <w:left w:val="single" w:sz="6" w:space="0" w:color="auto"/>
              <w:bottom w:val="single" w:sz="6" w:space="0" w:color="auto"/>
              <w:right w:val="double" w:sz="6" w:space="0" w:color="auto"/>
            </w:tcBorders>
            <w:hideMark/>
          </w:tcPr>
          <w:p w14:paraId="4CE2C5B4" w14:textId="77777777" w:rsidR="00640A8D" w:rsidRPr="00EB45BB" w:rsidRDefault="00640A8D" w:rsidP="00165FE4">
            <w:pPr>
              <w:spacing w:after="0"/>
              <w:rPr>
                <w:rFonts w:ascii="Klavika Light" w:hAnsi="Klavika Light"/>
                <w:sz w:val="20"/>
                <w:szCs w:val="20"/>
              </w:rPr>
            </w:pPr>
            <w:r w:rsidRPr="00EB45BB">
              <w:rPr>
                <w:rFonts w:ascii="Klavika Light" w:hAnsi="Klavika Light"/>
                <w:sz w:val="20"/>
                <w:szCs w:val="20"/>
              </w:rPr>
              <w:t>NB d’hommes-mois fournis par notre cabinet : 3</w:t>
            </w:r>
          </w:p>
        </w:tc>
      </w:tr>
      <w:tr w:rsidR="00640A8D" w:rsidRPr="00FB24DF" w14:paraId="673039C5" w14:textId="77777777" w:rsidTr="00165FE4">
        <w:trPr>
          <w:trHeight w:val="300"/>
        </w:trPr>
        <w:tc>
          <w:tcPr>
            <w:tcW w:w="9026" w:type="dxa"/>
            <w:gridSpan w:val="2"/>
            <w:tcBorders>
              <w:top w:val="single" w:sz="6" w:space="0" w:color="auto"/>
              <w:left w:val="double" w:sz="6" w:space="0" w:color="auto"/>
              <w:bottom w:val="single" w:sz="6" w:space="0" w:color="auto"/>
              <w:right w:val="double" w:sz="6" w:space="0" w:color="auto"/>
            </w:tcBorders>
            <w:vAlign w:val="center"/>
            <w:hideMark/>
          </w:tcPr>
          <w:p w14:paraId="250CAC3D" w14:textId="77777777" w:rsidR="00640A8D" w:rsidRPr="00FB24DF" w:rsidRDefault="00640A8D" w:rsidP="00165FE4">
            <w:pPr>
              <w:spacing w:after="0"/>
              <w:rPr>
                <w:rFonts w:ascii="Klavika Light" w:hAnsi="Klavika Light"/>
                <w:sz w:val="20"/>
                <w:szCs w:val="20"/>
              </w:rPr>
            </w:pPr>
            <w:r w:rsidRPr="00FB24DF">
              <w:rPr>
                <w:rFonts w:ascii="Klavika Light" w:hAnsi="Klavika Light"/>
                <w:b/>
                <w:bCs/>
                <w:sz w:val="20"/>
                <w:szCs w:val="20"/>
              </w:rPr>
              <w:t>Description du projet</w:t>
            </w:r>
            <w:r w:rsidRPr="00FB24DF">
              <w:rPr>
                <w:rFonts w:ascii="Klavika Light" w:hAnsi="Klavika Light" w:cs="Arial"/>
                <w:b/>
                <w:bCs/>
                <w:sz w:val="20"/>
                <w:szCs w:val="20"/>
              </w:rPr>
              <w:t> </w:t>
            </w:r>
            <w:r w:rsidRPr="00FB24DF">
              <w:rPr>
                <w:rFonts w:ascii="Klavika Light" w:hAnsi="Klavika Light"/>
                <w:b/>
                <w:bCs/>
                <w:sz w:val="20"/>
                <w:szCs w:val="20"/>
              </w:rPr>
              <w:t>:</w:t>
            </w:r>
            <w:r w:rsidRPr="00FB24DF">
              <w:rPr>
                <w:rFonts w:ascii="Klavika Light" w:hAnsi="Klavika Light"/>
                <w:sz w:val="20"/>
                <w:szCs w:val="20"/>
              </w:rPr>
              <w:t> </w:t>
            </w:r>
          </w:p>
          <w:p w14:paraId="723868FD"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Le projet a pour ambition d’évaluer l’état actuel des ressources humaines dans le secteur industriel du pays et de prévoir les besoins futurs en compétences pour accompagner la croissance des industries liées aux énergies renouvelables et aux technologies vertes.</w:t>
            </w:r>
          </w:p>
          <w:p w14:paraId="7920A107"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Les objectifs spécifiques sont les suivants :</w:t>
            </w:r>
          </w:p>
          <w:p w14:paraId="73CE71C4" w14:textId="77777777" w:rsidR="00640A8D" w:rsidRPr="00FB24DF" w:rsidRDefault="00640A8D" w:rsidP="00640A8D">
            <w:pPr>
              <w:numPr>
                <w:ilvl w:val="0"/>
                <w:numId w:val="227"/>
              </w:numPr>
              <w:spacing w:after="0" w:line="240" w:lineRule="auto"/>
              <w:rPr>
                <w:rFonts w:ascii="Klavika Light" w:hAnsi="Klavika Light"/>
                <w:sz w:val="20"/>
                <w:szCs w:val="20"/>
              </w:rPr>
            </w:pPr>
            <w:r w:rsidRPr="00FB24DF">
              <w:rPr>
                <w:rFonts w:ascii="Klavika Light" w:hAnsi="Klavika Light"/>
                <w:b/>
                <w:bCs/>
                <w:sz w:val="20"/>
                <w:szCs w:val="20"/>
              </w:rPr>
              <w:t>Évaluation des talents actuels</w:t>
            </w:r>
            <w:r w:rsidRPr="00FB24DF">
              <w:rPr>
                <w:rFonts w:ascii="Klavika Light" w:hAnsi="Klavika Light"/>
                <w:sz w:val="20"/>
                <w:szCs w:val="20"/>
              </w:rPr>
              <w:t xml:space="preserve"> : Analyser la disponibilité, la répartition et l’adéquation des compétences existantes par rapport aux exigences d’une industrie en pleine transformation, en particulier dans le contexte de la transition énergétique.</w:t>
            </w:r>
          </w:p>
          <w:p w14:paraId="51EF5F84" w14:textId="77777777" w:rsidR="00640A8D" w:rsidRPr="00FB24DF" w:rsidRDefault="00640A8D" w:rsidP="00640A8D">
            <w:pPr>
              <w:numPr>
                <w:ilvl w:val="0"/>
                <w:numId w:val="227"/>
              </w:numPr>
              <w:spacing w:after="0" w:line="240" w:lineRule="auto"/>
              <w:rPr>
                <w:rFonts w:ascii="Klavika Light" w:hAnsi="Klavika Light"/>
                <w:sz w:val="20"/>
                <w:szCs w:val="20"/>
              </w:rPr>
            </w:pPr>
            <w:r w:rsidRPr="00FB24DF">
              <w:rPr>
                <w:rFonts w:ascii="Klavika Light" w:hAnsi="Klavika Light"/>
                <w:b/>
                <w:bCs/>
                <w:sz w:val="20"/>
                <w:szCs w:val="20"/>
              </w:rPr>
              <w:t>Anticipation des besoins futurs</w:t>
            </w:r>
            <w:r w:rsidRPr="00FB24DF">
              <w:rPr>
                <w:rFonts w:ascii="Klavika Light" w:hAnsi="Klavika Light"/>
                <w:sz w:val="20"/>
                <w:szCs w:val="20"/>
              </w:rPr>
              <w:t xml:space="preserve"> : Identifier les compétences clés et qualifications requises pour répondre aux besoins croissants de l'industrie, tout en intégrant les objectifs de décarbonisation et de diversification économique, essentiels dans le cadre de la Vision 2030.</w:t>
            </w:r>
          </w:p>
        </w:tc>
      </w:tr>
      <w:tr w:rsidR="00640A8D" w:rsidRPr="00FB24DF" w14:paraId="778E675A" w14:textId="77777777" w:rsidTr="00165FE4">
        <w:trPr>
          <w:trHeight w:val="300"/>
        </w:trPr>
        <w:tc>
          <w:tcPr>
            <w:tcW w:w="9026" w:type="dxa"/>
            <w:gridSpan w:val="2"/>
            <w:tcBorders>
              <w:top w:val="single" w:sz="6" w:space="0" w:color="auto"/>
              <w:left w:val="double" w:sz="6" w:space="0" w:color="auto"/>
              <w:bottom w:val="double" w:sz="6" w:space="0" w:color="auto"/>
              <w:right w:val="double" w:sz="6" w:space="0" w:color="auto"/>
            </w:tcBorders>
            <w:vAlign w:val="center"/>
            <w:hideMark/>
          </w:tcPr>
          <w:p w14:paraId="40252D35" w14:textId="77777777" w:rsidR="00640A8D" w:rsidRPr="00FB24DF" w:rsidRDefault="00640A8D" w:rsidP="00165FE4">
            <w:pPr>
              <w:spacing w:after="0"/>
              <w:rPr>
                <w:rFonts w:ascii="Klavika Light" w:hAnsi="Klavika Light"/>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r w:rsidRPr="00FB24DF">
              <w:rPr>
                <w:rFonts w:ascii="Klavika Light" w:hAnsi="Klavika Light"/>
                <w:sz w:val="20"/>
                <w:szCs w:val="20"/>
              </w:rPr>
              <w:t> </w:t>
            </w:r>
          </w:p>
          <w:p w14:paraId="6D4420A5"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Analyse contextuelle</w:t>
            </w:r>
            <w:r w:rsidRPr="00FB24DF">
              <w:rPr>
                <w:rFonts w:ascii="Klavika Light" w:hAnsi="Klavika Light"/>
                <w:sz w:val="20"/>
                <w:szCs w:val="20"/>
              </w:rPr>
              <w:t> : Évaluer le contexte actuel du marché des talents et des énergies renouvelables en Arabie Saoudite.</w:t>
            </w:r>
          </w:p>
          <w:p w14:paraId="69A54456"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Évaluation du marché du travail</w:t>
            </w:r>
            <w:r w:rsidRPr="00FB24DF">
              <w:rPr>
                <w:rFonts w:ascii="Klavika Light" w:hAnsi="Klavika Light"/>
                <w:sz w:val="20"/>
                <w:szCs w:val="20"/>
              </w:rPr>
              <w:t> : Analyser les besoins en compétences et en talents dans le secteur des énergies renouvelables.</w:t>
            </w:r>
          </w:p>
          <w:p w14:paraId="043B94C0"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Analyse des besoins futurs en talents et compétences</w:t>
            </w:r>
            <w:r w:rsidRPr="00FB24DF">
              <w:rPr>
                <w:rFonts w:ascii="Klavika Light" w:hAnsi="Klavika Light"/>
                <w:sz w:val="20"/>
                <w:szCs w:val="20"/>
              </w:rPr>
              <w:t> : Identifier les compétences nécessaires pour répondre aux exigences futures du secteur.</w:t>
            </w:r>
          </w:p>
          <w:p w14:paraId="7CC646BD"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Synthèse et identification des lacunes</w:t>
            </w:r>
            <w:r w:rsidRPr="00FB24DF">
              <w:rPr>
                <w:rFonts w:ascii="Klavika Light" w:hAnsi="Klavika Light"/>
                <w:sz w:val="20"/>
                <w:szCs w:val="20"/>
              </w:rPr>
              <w:t> : Résumer les résultats de l'analyse et identifier les lacunes en matière de compétences.</w:t>
            </w:r>
          </w:p>
          <w:p w14:paraId="5D94BB51"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Conduite d'ateliers</w:t>
            </w:r>
            <w:r w:rsidRPr="00FB24DF">
              <w:rPr>
                <w:rFonts w:ascii="Klavika Light" w:hAnsi="Klavika Light"/>
                <w:sz w:val="20"/>
                <w:szCs w:val="20"/>
              </w:rPr>
              <w:t> : Organiser des sessions de travail pour discuter des résultats et des recommandations.</w:t>
            </w:r>
          </w:p>
          <w:p w14:paraId="2DE2F99A" w14:textId="77777777" w:rsidR="00640A8D" w:rsidRPr="00FB24DF" w:rsidRDefault="00640A8D" w:rsidP="00640A8D">
            <w:pPr>
              <w:numPr>
                <w:ilvl w:val="0"/>
                <w:numId w:val="228"/>
              </w:numPr>
              <w:spacing w:after="0" w:line="240" w:lineRule="auto"/>
              <w:rPr>
                <w:rFonts w:ascii="Klavika Light" w:hAnsi="Klavika Light"/>
                <w:sz w:val="20"/>
                <w:szCs w:val="20"/>
              </w:rPr>
            </w:pPr>
            <w:r w:rsidRPr="00FB24DF">
              <w:rPr>
                <w:rFonts w:ascii="Klavika Light" w:hAnsi="Klavika Light"/>
                <w:b/>
                <w:bCs/>
                <w:sz w:val="20"/>
                <w:szCs w:val="20"/>
              </w:rPr>
              <w:t>Présentation de l'analyse comparative</w:t>
            </w:r>
            <w:r w:rsidRPr="00FB24DF">
              <w:rPr>
                <w:rFonts w:ascii="Klavika Light" w:hAnsi="Klavika Light"/>
                <w:sz w:val="20"/>
                <w:szCs w:val="20"/>
              </w:rPr>
              <w:t> : Présenter les résultats de l'analyse aux parties prenantes et proposer des recommandations pour le développement des compétences</w:t>
            </w:r>
            <w:r>
              <w:rPr>
                <w:rFonts w:ascii="Klavika Light" w:hAnsi="Klavika Light"/>
                <w:sz w:val="20"/>
                <w:szCs w:val="20"/>
              </w:rPr>
              <w:t>.</w:t>
            </w:r>
          </w:p>
        </w:tc>
      </w:tr>
    </w:tbl>
    <w:p w14:paraId="68D8ACB1" w14:textId="77777777" w:rsidR="00640A8D" w:rsidRDefault="00640A8D" w:rsidP="00640A8D"/>
    <w:p w14:paraId="2DE5BB0B" w14:textId="77777777" w:rsidR="00640A8D" w:rsidRDefault="00640A8D" w:rsidP="00640A8D"/>
    <w:tbl>
      <w:tblPr>
        <w:tblpPr w:leftFromText="180" w:rightFromText="180" w:vertAnchor="page" w:horzAnchor="margin" w:tblpY="661"/>
        <w:tblW w:w="961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879"/>
      </w:tblGrid>
      <w:tr w:rsidR="00640A8D" w:rsidRPr="002E58F9" w14:paraId="7101B06A" w14:textId="77777777" w:rsidTr="00165FE4">
        <w:trPr>
          <w:trHeight w:val="373"/>
        </w:trPr>
        <w:tc>
          <w:tcPr>
            <w:tcW w:w="9616" w:type="dxa"/>
            <w:gridSpan w:val="2"/>
            <w:shd w:val="clear" w:color="auto" w:fill="970354"/>
            <w:tcMar>
              <w:top w:w="28" w:type="dxa"/>
              <w:right w:w="28" w:type="dxa"/>
            </w:tcMar>
            <w:vAlign w:val="bottom"/>
          </w:tcPr>
          <w:p w14:paraId="7E0A6CED" w14:textId="77777777" w:rsidR="00640A8D" w:rsidRPr="002E58F9" w:rsidRDefault="00640A8D" w:rsidP="00165FE4">
            <w:pPr>
              <w:pStyle w:val="Titre2"/>
              <w:spacing w:before="0"/>
              <w:jc w:val="center"/>
              <w:rPr>
                <w:rFonts w:ascii="Klavika Light" w:hAnsi="Klavika Light"/>
                <w:sz w:val="18"/>
                <w:szCs w:val="18"/>
              </w:rPr>
            </w:pPr>
            <w:bookmarkStart w:id="216" w:name="_Toc217050937"/>
            <w:r w:rsidRPr="002E58F9">
              <w:rPr>
                <w:rFonts w:ascii="Klavika Light" w:hAnsi="Klavika Light"/>
                <w:color w:val="FFFFFF" w:themeColor="background1"/>
                <w:sz w:val="18"/>
                <w:szCs w:val="18"/>
              </w:rPr>
              <w:lastRenderedPageBreak/>
              <w:t xml:space="preserve">Elaboration d’un cadre d’investissement de l’Hydrogène Vert et ses dérivés </w:t>
            </w:r>
            <w:bookmarkEnd w:id="216"/>
          </w:p>
        </w:tc>
      </w:tr>
      <w:bookmarkStart w:id="217" w:name="FICHEREF_H2VInvest"/>
      <w:tr w:rsidR="00640A8D" w:rsidRPr="00721E04" w14:paraId="380003E1" w14:textId="77777777" w:rsidTr="00165FE4">
        <w:trPr>
          <w:trHeight w:val="695"/>
        </w:trPr>
        <w:tc>
          <w:tcPr>
            <w:tcW w:w="4737" w:type="dxa"/>
            <w:tcMar>
              <w:top w:w="28" w:type="dxa"/>
              <w:right w:w="28" w:type="dxa"/>
            </w:tcMar>
          </w:tcPr>
          <w:p w14:paraId="68D9B722" w14:textId="77777777" w:rsidR="00640A8D" w:rsidRPr="00721E04" w:rsidRDefault="00640A8D" w:rsidP="00165FE4">
            <w:pPr>
              <w:spacing w:after="0"/>
              <w:rPr>
                <w:rFonts w:ascii="Klavika Light" w:hAnsi="Klavika Light"/>
                <w:sz w:val="20"/>
                <w:szCs w:val="20"/>
              </w:rPr>
            </w:pPr>
            <w:r w:rsidRPr="00721E04">
              <w:rPr>
                <w:rFonts w:ascii="Klavika Light" w:hAnsi="Klavika Light"/>
                <w:sz w:val="20"/>
                <w:szCs w:val="20"/>
              </w:rPr>
              <w:fldChar w:fldCharType="begin"/>
            </w:r>
            <w:r w:rsidRPr="00721E04">
              <w:rPr>
                <w:rFonts w:ascii="Klavika Light" w:hAnsi="Klavika Light"/>
                <w:sz w:val="20"/>
                <w:szCs w:val="20"/>
              </w:rPr>
              <w:instrText>HYPERLINK  \l "TABREF_H2VInvest"</w:instrText>
            </w:r>
            <w:r w:rsidRPr="00721E04">
              <w:rPr>
                <w:rFonts w:ascii="Klavika Light" w:hAnsi="Klavika Light"/>
                <w:sz w:val="20"/>
                <w:szCs w:val="20"/>
              </w:rPr>
            </w:r>
            <w:r w:rsidRPr="00721E04">
              <w:rPr>
                <w:rFonts w:ascii="Klavika Light" w:hAnsi="Klavika Light"/>
                <w:sz w:val="20"/>
                <w:szCs w:val="20"/>
              </w:rPr>
              <w:fldChar w:fldCharType="separate"/>
            </w:r>
            <w:r w:rsidRPr="00721E04">
              <w:rPr>
                <w:rFonts w:ascii="Klavika Light" w:hAnsi="Klavika Light"/>
                <w:sz w:val="20"/>
                <w:szCs w:val="20"/>
              </w:rPr>
              <w:t>Nom du projet : Elaboration d’un cadre d’investissement de l’Hydrogène Vert et ses dérivés</w:t>
            </w:r>
            <w:r w:rsidRPr="00721E04">
              <w:rPr>
                <w:rFonts w:ascii="Klavika Light" w:hAnsi="Klavika Light"/>
                <w:sz w:val="20"/>
                <w:szCs w:val="20"/>
              </w:rPr>
              <w:fldChar w:fldCharType="end"/>
            </w:r>
            <w:bookmarkEnd w:id="217"/>
          </w:p>
        </w:tc>
        <w:tc>
          <w:tcPr>
            <w:tcW w:w="4879" w:type="dxa"/>
            <w:tcMar>
              <w:top w:w="28" w:type="dxa"/>
              <w:right w:w="28" w:type="dxa"/>
            </w:tcMar>
          </w:tcPr>
          <w:p w14:paraId="03539176" w14:textId="77777777" w:rsidR="00640A8D" w:rsidRPr="00721E04" w:rsidRDefault="00640A8D" w:rsidP="00165FE4">
            <w:pPr>
              <w:spacing w:after="0"/>
              <w:rPr>
                <w:rFonts w:ascii="Klavika Light" w:hAnsi="Klavika Light"/>
                <w:sz w:val="20"/>
                <w:szCs w:val="20"/>
              </w:rPr>
            </w:pPr>
            <w:r w:rsidRPr="00721E04">
              <w:rPr>
                <w:rFonts w:ascii="Klavika Light" w:hAnsi="Klavika Light"/>
                <w:sz w:val="20"/>
                <w:szCs w:val="20"/>
              </w:rPr>
              <w:t xml:space="preserve">Valeur approximative des services (en US$) : </w:t>
            </w:r>
            <w:r w:rsidRPr="00D2746D">
              <w:rPr>
                <w:rFonts w:ascii="Klavika Light" w:hAnsi="Klavika Light"/>
                <w:sz w:val="20"/>
                <w:szCs w:val="20"/>
              </w:rPr>
              <w:t>50k</w:t>
            </w:r>
          </w:p>
        </w:tc>
      </w:tr>
      <w:tr w:rsidR="00640A8D" w:rsidRPr="002E58F9" w14:paraId="4A88D1AB" w14:textId="77777777" w:rsidTr="00165FE4">
        <w:trPr>
          <w:trHeight w:val="389"/>
        </w:trPr>
        <w:tc>
          <w:tcPr>
            <w:tcW w:w="4737" w:type="dxa"/>
            <w:tcMar>
              <w:top w:w="28" w:type="dxa"/>
              <w:right w:w="28" w:type="dxa"/>
            </w:tcMar>
          </w:tcPr>
          <w:p w14:paraId="73A1A86D" w14:textId="77777777" w:rsidR="00640A8D" w:rsidRPr="002E58F9" w:rsidRDefault="00640A8D" w:rsidP="00165FE4">
            <w:pPr>
              <w:spacing w:after="0"/>
              <w:jc w:val="both"/>
              <w:rPr>
                <w:rFonts w:ascii="Klavika Light" w:hAnsi="Klavika Light"/>
                <w:sz w:val="18"/>
                <w:szCs w:val="18"/>
              </w:rPr>
            </w:pPr>
            <w:r w:rsidRPr="00D2746D">
              <w:rPr>
                <w:rFonts w:ascii="Klavika Light" w:hAnsi="Klavika Light"/>
                <w:sz w:val="20"/>
                <w:szCs w:val="20"/>
              </w:rPr>
              <w:t>Pays : Tunisie</w:t>
            </w:r>
            <w:r>
              <w:rPr>
                <w:rFonts w:ascii="Klavika Light" w:hAnsi="Klavika Light"/>
                <w:sz w:val="20"/>
                <w:szCs w:val="20"/>
              </w:rPr>
              <w:t xml:space="preserve"> - </w:t>
            </w:r>
            <w:r w:rsidRPr="00D2746D">
              <w:rPr>
                <w:rFonts w:ascii="Klavika Light" w:hAnsi="Klavika Light"/>
                <w:sz w:val="20"/>
                <w:szCs w:val="20"/>
              </w:rPr>
              <w:t>Lieu dans le pays : Tunis</w:t>
            </w:r>
          </w:p>
        </w:tc>
        <w:tc>
          <w:tcPr>
            <w:tcW w:w="4879" w:type="dxa"/>
            <w:tcMar>
              <w:top w:w="28" w:type="dxa"/>
              <w:right w:w="28" w:type="dxa"/>
            </w:tcMar>
          </w:tcPr>
          <w:p w14:paraId="1BC75EB4" w14:textId="77777777" w:rsidR="00640A8D" w:rsidRPr="002E58F9" w:rsidRDefault="00640A8D" w:rsidP="00640A8D">
            <w:pPr>
              <w:pStyle w:val="Paragraphedeliste"/>
              <w:numPr>
                <w:ilvl w:val="0"/>
                <w:numId w:val="229"/>
              </w:numPr>
              <w:spacing w:after="0" w:line="240" w:lineRule="auto"/>
              <w:rPr>
                <w:rFonts w:ascii="Klavika Light" w:hAnsi="Klavika Light"/>
                <w:sz w:val="18"/>
                <w:szCs w:val="18"/>
              </w:rPr>
            </w:pPr>
            <w:r w:rsidRPr="00D2746D">
              <w:rPr>
                <w:rFonts w:ascii="Klavika Light" w:hAnsi="Klavika Light"/>
                <w:sz w:val="20"/>
                <w:szCs w:val="20"/>
              </w:rPr>
              <w:t>Durée de la mission (mois) : 11</w:t>
            </w:r>
          </w:p>
        </w:tc>
      </w:tr>
      <w:tr w:rsidR="00640A8D" w:rsidRPr="002E58F9" w14:paraId="2FCBC6C5" w14:textId="77777777" w:rsidTr="00165FE4">
        <w:trPr>
          <w:trHeight w:val="470"/>
        </w:trPr>
        <w:tc>
          <w:tcPr>
            <w:tcW w:w="4737" w:type="dxa"/>
            <w:tcMar>
              <w:top w:w="28" w:type="dxa"/>
              <w:right w:w="28" w:type="dxa"/>
            </w:tcMar>
          </w:tcPr>
          <w:p w14:paraId="7DE06263" w14:textId="77777777" w:rsidR="00640A8D" w:rsidRPr="002E58F9" w:rsidRDefault="00640A8D" w:rsidP="00165FE4">
            <w:pPr>
              <w:spacing w:after="0"/>
              <w:jc w:val="both"/>
              <w:rPr>
                <w:rFonts w:ascii="Klavika Light" w:hAnsi="Klavika Light"/>
                <w:sz w:val="18"/>
                <w:szCs w:val="18"/>
              </w:rPr>
            </w:pPr>
            <w:r w:rsidRPr="00D2746D">
              <w:rPr>
                <w:rFonts w:ascii="Klavika Light" w:hAnsi="Klavika Light"/>
                <w:sz w:val="20"/>
                <w:szCs w:val="20"/>
              </w:rPr>
              <w:t>Nom du Client : GIZ</w:t>
            </w:r>
          </w:p>
        </w:tc>
        <w:tc>
          <w:tcPr>
            <w:tcW w:w="4879" w:type="dxa"/>
            <w:tcMar>
              <w:top w:w="28" w:type="dxa"/>
              <w:right w:w="28" w:type="dxa"/>
            </w:tcMar>
          </w:tcPr>
          <w:p w14:paraId="242B64EE" w14:textId="77777777" w:rsidR="00640A8D" w:rsidRPr="002E58F9" w:rsidRDefault="00640A8D" w:rsidP="00165FE4">
            <w:pPr>
              <w:spacing w:after="0"/>
              <w:rPr>
                <w:rFonts w:ascii="Klavika Light" w:hAnsi="Klavika Light"/>
                <w:sz w:val="18"/>
                <w:szCs w:val="18"/>
              </w:rPr>
            </w:pPr>
            <w:r w:rsidRPr="00D2746D">
              <w:rPr>
                <w:rFonts w:ascii="Klavika Light" w:hAnsi="Klavika Light"/>
                <w:sz w:val="20"/>
                <w:szCs w:val="20"/>
              </w:rPr>
              <w:t>NB total d’hommes-mois de la mission : 12</w:t>
            </w:r>
          </w:p>
        </w:tc>
      </w:tr>
      <w:tr w:rsidR="00640A8D" w:rsidRPr="002E58F9" w14:paraId="33CE57ED" w14:textId="77777777" w:rsidTr="00165FE4">
        <w:tc>
          <w:tcPr>
            <w:tcW w:w="4737" w:type="dxa"/>
            <w:tcMar>
              <w:top w:w="28" w:type="dxa"/>
              <w:right w:w="28" w:type="dxa"/>
            </w:tcMar>
          </w:tcPr>
          <w:p w14:paraId="379531E8" w14:textId="77777777" w:rsidR="00640A8D" w:rsidRPr="00D2746D" w:rsidRDefault="00640A8D" w:rsidP="00165FE4">
            <w:pPr>
              <w:spacing w:after="0"/>
              <w:rPr>
                <w:rFonts w:ascii="Klavika Light" w:hAnsi="Klavika Light"/>
                <w:sz w:val="20"/>
                <w:szCs w:val="20"/>
              </w:rPr>
            </w:pPr>
            <w:r w:rsidRPr="00D2746D">
              <w:rPr>
                <w:rFonts w:ascii="Klavika Light" w:hAnsi="Klavika Light"/>
                <w:sz w:val="20"/>
                <w:szCs w:val="20"/>
              </w:rPr>
              <w:t>Contact :</w:t>
            </w:r>
          </w:p>
          <w:p w14:paraId="71A86FEA" w14:textId="77777777" w:rsidR="00640A8D" w:rsidRPr="002E58F9" w:rsidRDefault="00640A8D" w:rsidP="00165FE4">
            <w:pPr>
              <w:spacing w:after="0"/>
              <w:rPr>
                <w:rFonts w:ascii="Klavika Light" w:hAnsi="Klavika Light"/>
                <w:sz w:val="18"/>
                <w:szCs w:val="18"/>
              </w:rPr>
            </w:pPr>
            <w:r w:rsidRPr="00D2746D">
              <w:rPr>
                <w:rFonts w:ascii="Klavika Light" w:hAnsi="Klavika Light"/>
                <w:sz w:val="20"/>
                <w:szCs w:val="20"/>
              </w:rPr>
              <w:t>Titre/Désignation :</w:t>
            </w:r>
          </w:p>
        </w:tc>
        <w:tc>
          <w:tcPr>
            <w:tcW w:w="4879" w:type="dxa"/>
            <w:tcMar>
              <w:top w:w="28" w:type="dxa"/>
              <w:right w:w="28" w:type="dxa"/>
            </w:tcMar>
          </w:tcPr>
          <w:p w14:paraId="65DA4DA8" w14:textId="77777777" w:rsidR="00640A8D" w:rsidRPr="00D2746D" w:rsidRDefault="00640A8D" w:rsidP="00165FE4">
            <w:pPr>
              <w:spacing w:after="0"/>
              <w:rPr>
                <w:rFonts w:ascii="Klavika Light" w:hAnsi="Klavika Light"/>
                <w:sz w:val="20"/>
                <w:szCs w:val="20"/>
              </w:rPr>
            </w:pPr>
            <w:r w:rsidRPr="00D2746D">
              <w:rPr>
                <w:rFonts w:ascii="Klavika Light" w:hAnsi="Klavika Light"/>
                <w:sz w:val="20"/>
                <w:szCs w:val="20"/>
              </w:rPr>
              <w:t>Téléphone :</w:t>
            </w:r>
          </w:p>
          <w:p w14:paraId="02E2045F" w14:textId="77777777" w:rsidR="00640A8D" w:rsidRPr="002E58F9" w:rsidRDefault="00640A8D" w:rsidP="00165FE4">
            <w:pPr>
              <w:spacing w:after="0"/>
              <w:rPr>
                <w:rFonts w:ascii="Klavika Light" w:hAnsi="Klavika Light"/>
                <w:sz w:val="18"/>
                <w:szCs w:val="18"/>
              </w:rPr>
            </w:pPr>
            <w:r w:rsidRPr="00D2746D">
              <w:rPr>
                <w:rFonts w:ascii="Klavika Light" w:hAnsi="Klavika Light"/>
                <w:sz w:val="20"/>
                <w:szCs w:val="20"/>
              </w:rPr>
              <w:t>Adresse : Maison Energie Climat (MEC), 100, Av. Yughurta, Mutuelleville 1082 Tunis</w:t>
            </w:r>
            <w:r>
              <w:rPr>
                <w:rFonts w:ascii="Klavika Light" w:hAnsi="Klavika Light"/>
                <w:sz w:val="20"/>
                <w:szCs w:val="20"/>
              </w:rPr>
              <w:t>,</w:t>
            </w:r>
            <w:r w:rsidRPr="00D2746D">
              <w:rPr>
                <w:rFonts w:ascii="Klavika Light" w:hAnsi="Klavika Light"/>
                <w:sz w:val="20"/>
                <w:szCs w:val="20"/>
              </w:rPr>
              <w:t xml:space="preserve"> TUNISIE</w:t>
            </w:r>
          </w:p>
        </w:tc>
      </w:tr>
      <w:tr w:rsidR="00640A8D" w:rsidRPr="002E58F9" w14:paraId="3F784546" w14:textId="77777777" w:rsidTr="00165FE4">
        <w:trPr>
          <w:trHeight w:val="389"/>
        </w:trPr>
        <w:tc>
          <w:tcPr>
            <w:tcW w:w="4737" w:type="dxa"/>
            <w:tcMar>
              <w:top w:w="28" w:type="dxa"/>
              <w:right w:w="28" w:type="dxa"/>
            </w:tcMar>
          </w:tcPr>
          <w:p w14:paraId="0E0FE769" w14:textId="77777777" w:rsidR="00640A8D" w:rsidRPr="00D2746D" w:rsidRDefault="00640A8D" w:rsidP="00165FE4">
            <w:pPr>
              <w:spacing w:after="0"/>
              <w:rPr>
                <w:rFonts w:ascii="Klavika Light" w:hAnsi="Klavika Light"/>
                <w:sz w:val="20"/>
                <w:szCs w:val="20"/>
              </w:rPr>
            </w:pPr>
            <w:r w:rsidRPr="00D2746D">
              <w:rPr>
                <w:rFonts w:ascii="Klavika Light" w:hAnsi="Klavika Light"/>
                <w:sz w:val="20"/>
                <w:szCs w:val="20"/>
              </w:rPr>
              <w:t xml:space="preserve">Date de démarrage : </w:t>
            </w:r>
            <w:r>
              <w:rPr>
                <w:rFonts w:ascii="Klavika Light" w:hAnsi="Klavika Light"/>
                <w:sz w:val="20"/>
                <w:szCs w:val="20"/>
              </w:rPr>
              <w:t>02/</w:t>
            </w:r>
            <w:r w:rsidRPr="00D2746D">
              <w:rPr>
                <w:rFonts w:ascii="Klavika Light" w:hAnsi="Klavika Light"/>
                <w:sz w:val="20"/>
                <w:szCs w:val="20"/>
              </w:rPr>
              <w:t>2023</w:t>
            </w:r>
          </w:p>
          <w:p w14:paraId="132D5621" w14:textId="77777777" w:rsidR="00640A8D" w:rsidRPr="002E58F9" w:rsidRDefault="00640A8D" w:rsidP="00165FE4">
            <w:pPr>
              <w:spacing w:after="0"/>
              <w:rPr>
                <w:rFonts w:ascii="Klavika Light" w:hAnsi="Klavika Light"/>
                <w:sz w:val="18"/>
                <w:szCs w:val="18"/>
              </w:rPr>
            </w:pPr>
            <w:r w:rsidRPr="00D2746D">
              <w:rPr>
                <w:rFonts w:ascii="Klavika Light" w:hAnsi="Klavika Light"/>
                <w:sz w:val="20"/>
                <w:szCs w:val="20"/>
              </w:rPr>
              <w:t xml:space="preserve">Date d’achèvement : </w:t>
            </w:r>
            <w:r>
              <w:rPr>
                <w:rFonts w:ascii="Klavika Light" w:hAnsi="Klavika Light"/>
                <w:sz w:val="20"/>
                <w:szCs w:val="20"/>
              </w:rPr>
              <w:t>12/</w:t>
            </w:r>
            <w:r w:rsidRPr="00D2746D">
              <w:rPr>
                <w:rFonts w:ascii="Klavika Light" w:hAnsi="Klavika Light"/>
                <w:sz w:val="20"/>
                <w:szCs w:val="20"/>
              </w:rPr>
              <w:t>2023</w:t>
            </w:r>
          </w:p>
        </w:tc>
        <w:tc>
          <w:tcPr>
            <w:tcW w:w="4879" w:type="dxa"/>
            <w:tcMar>
              <w:top w:w="28" w:type="dxa"/>
              <w:right w:w="28" w:type="dxa"/>
            </w:tcMar>
          </w:tcPr>
          <w:p w14:paraId="4D4DDF31" w14:textId="77777777" w:rsidR="00640A8D" w:rsidRPr="002E58F9" w:rsidRDefault="00640A8D" w:rsidP="00165FE4">
            <w:pPr>
              <w:spacing w:after="0"/>
              <w:contextualSpacing/>
              <w:rPr>
                <w:rFonts w:ascii="Klavika Light" w:hAnsi="Klavika Light"/>
                <w:b/>
                <w:bCs/>
                <w:sz w:val="18"/>
                <w:szCs w:val="18"/>
              </w:rPr>
            </w:pPr>
            <w:r w:rsidRPr="00D2746D">
              <w:rPr>
                <w:rFonts w:ascii="Klavika Light" w:hAnsi="Klavika Light"/>
                <w:sz w:val="20"/>
                <w:szCs w:val="20"/>
              </w:rPr>
              <w:t>NB d’hommes-mois fournis par notre cabinet : 12</w:t>
            </w:r>
          </w:p>
        </w:tc>
      </w:tr>
      <w:tr w:rsidR="00640A8D" w:rsidRPr="002E58F9" w14:paraId="11EDD6E4" w14:textId="77777777" w:rsidTr="00165FE4">
        <w:trPr>
          <w:trHeight w:val="1008"/>
        </w:trPr>
        <w:tc>
          <w:tcPr>
            <w:tcW w:w="4737" w:type="dxa"/>
            <w:tcMar>
              <w:top w:w="28" w:type="dxa"/>
              <w:right w:w="28" w:type="dxa"/>
            </w:tcMar>
          </w:tcPr>
          <w:p w14:paraId="04066C8B" w14:textId="77777777" w:rsidR="00640A8D" w:rsidRDefault="00640A8D" w:rsidP="00165FE4">
            <w:pPr>
              <w:spacing w:after="0"/>
              <w:rPr>
                <w:rFonts w:ascii="Klavika Light" w:hAnsi="Klavika Light"/>
                <w:sz w:val="20"/>
                <w:szCs w:val="20"/>
              </w:rPr>
            </w:pPr>
            <w:r w:rsidRPr="00944450">
              <w:rPr>
                <w:rFonts w:ascii="Klavika Light" w:hAnsi="Klavika Light"/>
                <w:sz w:val="20"/>
                <w:szCs w:val="20"/>
              </w:rPr>
              <w:t xml:space="preserve">Nom des </w:t>
            </w:r>
            <w:r>
              <w:rPr>
                <w:rFonts w:ascii="Klavika Light" w:hAnsi="Klavika Light"/>
                <w:sz w:val="20"/>
                <w:szCs w:val="20"/>
              </w:rPr>
              <w:t>c</w:t>
            </w:r>
            <w:r w:rsidRPr="00944450">
              <w:rPr>
                <w:rFonts w:ascii="Klavika Light" w:hAnsi="Klavika Light"/>
                <w:sz w:val="20"/>
                <w:szCs w:val="20"/>
              </w:rPr>
              <w:t>onsultants associés</w:t>
            </w:r>
            <w:r>
              <w:rPr>
                <w:rFonts w:ascii="Klavika Light" w:hAnsi="Klavika Light"/>
                <w:sz w:val="20"/>
                <w:szCs w:val="20"/>
              </w:rPr>
              <w:t xml:space="preserve"> si applicable :</w:t>
            </w:r>
          </w:p>
          <w:p w14:paraId="057EC95F" w14:textId="77777777" w:rsidR="00640A8D" w:rsidRPr="00944450" w:rsidRDefault="00640A8D" w:rsidP="00640A8D">
            <w:pPr>
              <w:numPr>
                <w:ilvl w:val="0"/>
                <w:numId w:val="229"/>
              </w:numPr>
              <w:spacing w:after="0" w:line="240" w:lineRule="auto"/>
              <w:contextualSpacing/>
              <w:rPr>
                <w:rFonts w:ascii="Klavika Light" w:hAnsi="Klavika Light"/>
                <w:sz w:val="20"/>
                <w:szCs w:val="20"/>
              </w:rPr>
            </w:pPr>
            <w:r w:rsidRPr="00944450">
              <w:rPr>
                <w:rFonts w:ascii="Klavika Light" w:hAnsi="Klavika Light"/>
                <w:sz w:val="20"/>
                <w:szCs w:val="20"/>
              </w:rPr>
              <w:t>Sahbi Amara, expert Energie</w:t>
            </w:r>
          </w:p>
          <w:p w14:paraId="6BFFEFD1" w14:textId="77777777" w:rsidR="00640A8D" w:rsidRDefault="00640A8D" w:rsidP="00640A8D">
            <w:pPr>
              <w:numPr>
                <w:ilvl w:val="0"/>
                <w:numId w:val="229"/>
              </w:numPr>
              <w:spacing w:after="0" w:line="240" w:lineRule="auto"/>
              <w:contextualSpacing/>
              <w:rPr>
                <w:rFonts w:ascii="Klavika Light" w:hAnsi="Klavika Light"/>
                <w:sz w:val="20"/>
                <w:szCs w:val="20"/>
              </w:rPr>
            </w:pPr>
            <w:r w:rsidRPr="00944450">
              <w:rPr>
                <w:rFonts w:ascii="Klavika Light" w:hAnsi="Klavika Light"/>
                <w:sz w:val="20"/>
                <w:szCs w:val="20"/>
              </w:rPr>
              <w:t>Ismail Mrad, expert Juridique</w:t>
            </w:r>
          </w:p>
          <w:p w14:paraId="54A00881" w14:textId="77777777" w:rsidR="00640A8D" w:rsidRPr="002E58F9" w:rsidRDefault="00640A8D" w:rsidP="00640A8D">
            <w:pPr>
              <w:pStyle w:val="Paragraphedeliste"/>
              <w:numPr>
                <w:ilvl w:val="0"/>
                <w:numId w:val="229"/>
              </w:numPr>
              <w:spacing w:after="0" w:line="240" w:lineRule="auto"/>
              <w:rPr>
                <w:rFonts w:ascii="Klavika Light" w:hAnsi="Klavika Light"/>
                <w:sz w:val="18"/>
                <w:szCs w:val="18"/>
              </w:rPr>
            </w:pPr>
            <w:r w:rsidRPr="007801F2">
              <w:rPr>
                <w:rFonts w:ascii="Klavika Light" w:hAnsi="Klavika Light"/>
                <w:sz w:val="20"/>
                <w:szCs w:val="20"/>
              </w:rPr>
              <w:t>Sahbi Yahiaoui, expert Finance</w:t>
            </w:r>
          </w:p>
        </w:tc>
        <w:tc>
          <w:tcPr>
            <w:tcW w:w="4879" w:type="dxa"/>
            <w:tcMar>
              <w:top w:w="28" w:type="dxa"/>
              <w:right w:w="28" w:type="dxa"/>
            </w:tcMar>
          </w:tcPr>
          <w:p w14:paraId="1A732624" w14:textId="77777777" w:rsidR="00640A8D" w:rsidRPr="00944450" w:rsidRDefault="00640A8D" w:rsidP="00165FE4">
            <w:pPr>
              <w:spacing w:after="0"/>
              <w:contextualSpacing/>
              <w:rPr>
                <w:rFonts w:ascii="Klavika Light" w:hAnsi="Klavika Light"/>
                <w:sz w:val="20"/>
                <w:szCs w:val="20"/>
              </w:rPr>
            </w:pPr>
            <w:r w:rsidRPr="00944450">
              <w:rPr>
                <w:rFonts w:ascii="Klavika Light" w:hAnsi="Klavika Light"/>
                <w:sz w:val="20"/>
                <w:szCs w:val="20"/>
              </w:rPr>
              <w:t xml:space="preserve">Nom et fonctions </w:t>
            </w:r>
            <w:r>
              <w:rPr>
                <w:rFonts w:ascii="Klavika Light" w:hAnsi="Klavika Light"/>
                <w:sz w:val="20"/>
                <w:szCs w:val="20"/>
              </w:rPr>
              <w:t>des profils seniors de notre cabinet</w:t>
            </w:r>
            <w:r w:rsidRPr="00944450">
              <w:rPr>
                <w:rFonts w:ascii="Klavika Light" w:hAnsi="Klavika Light"/>
                <w:sz w:val="20"/>
                <w:szCs w:val="20"/>
              </w:rPr>
              <w:t> </w:t>
            </w:r>
            <w:r>
              <w:rPr>
                <w:rFonts w:ascii="Klavika Light" w:hAnsi="Klavika Light"/>
                <w:sz w:val="20"/>
                <w:szCs w:val="20"/>
              </w:rPr>
              <w:t xml:space="preserve">impliqués dans la mission </w:t>
            </w:r>
            <w:r w:rsidRPr="00944450">
              <w:rPr>
                <w:rFonts w:ascii="Klavika Light" w:hAnsi="Klavika Light"/>
                <w:sz w:val="20"/>
                <w:szCs w:val="20"/>
              </w:rPr>
              <w:t>:</w:t>
            </w:r>
          </w:p>
          <w:p w14:paraId="4E8AEE6C" w14:textId="77777777" w:rsidR="00640A8D" w:rsidRPr="00D2746D" w:rsidRDefault="00640A8D" w:rsidP="00640A8D">
            <w:pPr>
              <w:numPr>
                <w:ilvl w:val="0"/>
                <w:numId w:val="12"/>
              </w:numPr>
              <w:spacing w:after="0" w:line="240" w:lineRule="auto"/>
              <w:contextualSpacing/>
              <w:rPr>
                <w:rFonts w:ascii="Klavika Light" w:hAnsi="Klavika Light"/>
                <w:sz w:val="20"/>
                <w:szCs w:val="20"/>
              </w:rPr>
            </w:pPr>
            <w:r w:rsidRPr="00D2746D">
              <w:rPr>
                <w:rFonts w:ascii="Klavika Light" w:hAnsi="Klavika Light"/>
                <w:sz w:val="20"/>
                <w:szCs w:val="20"/>
              </w:rPr>
              <w:t>Ouissem Ghorbel, Directeur du projet</w:t>
            </w:r>
          </w:p>
          <w:p w14:paraId="42E979AE" w14:textId="77777777" w:rsidR="00640A8D" w:rsidRPr="002E58F9" w:rsidRDefault="00640A8D" w:rsidP="00640A8D">
            <w:pPr>
              <w:pStyle w:val="Paragraphedeliste"/>
              <w:numPr>
                <w:ilvl w:val="0"/>
                <w:numId w:val="12"/>
              </w:numPr>
              <w:spacing w:after="0" w:line="240" w:lineRule="auto"/>
              <w:rPr>
                <w:rFonts w:ascii="Klavika Light" w:hAnsi="Klavika Light"/>
                <w:sz w:val="18"/>
                <w:szCs w:val="18"/>
              </w:rPr>
            </w:pPr>
            <w:r w:rsidRPr="00D2746D">
              <w:rPr>
                <w:rFonts w:ascii="Klavika Light" w:hAnsi="Klavika Light"/>
                <w:sz w:val="20"/>
                <w:szCs w:val="20"/>
              </w:rPr>
              <w:t>Malek Mejri, Manager</w:t>
            </w:r>
          </w:p>
        </w:tc>
      </w:tr>
      <w:tr w:rsidR="00640A8D" w:rsidRPr="002E58F9" w14:paraId="3F85C082" w14:textId="77777777" w:rsidTr="00165FE4">
        <w:trPr>
          <w:trHeight w:val="2551"/>
        </w:trPr>
        <w:tc>
          <w:tcPr>
            <w:tcW w:w="9616" w:type="dxa"/>
            <w:gridSpan w:val="2"/>
            <w:tcMar>
              <w:top w:w="28" w:type="dxa"/>
              <w:right w:w="28" w:type="dxa"/>
            </w:tcMar>
            <w:vAlign w:val="center"/>
          </w:tcPr>
          <w:p w14:paraId="6C5991A9" w14:textId="77777777" w:rsidR="00640A8D" w:rsidRPr="002E58F9" w:rsidRDefault="00640A8D" w:rsidP="00165FE4">
            <w:pPr>
              <w:tabs>
                <w:tab w:val="num" w:pos="1440"/>
              </w:tabs>
              <w:spacing w:after="0"/>
              <w:jc w:val="both"/>
              <w:rPr>
                <w:rFonts w:ascii="Klavika Light" w:hAnsi="Klavika Light"/>
                <w:b/>
                <w:sz w:val="18"/>
                <w:szCs w:val="18"/>
              </w:rPr>
            </w:pPr>
            <w:r w:rsidRPr="002E58F9">
              <w:rPr>
                <w:rFonts w:ascii="Klavika Light" w:hAnsi="Klavika Light"/>
                <w:b/>
                <w:sz w:val="18"/>
                <w:szCs w:val="18"/>
              </w:rPr>
              <w:t>Description du projet :</w:t>
            </w:r>
          </w:p>
          <w:p w14:paraId="4336005F" w14:textId="77777777" w:rsidR="00640A8D" w:rsidRPr="002E58F9" w:rsidRDefault="00640A8D" w:rsidP="00165FE4">
            <w:pPr>
              <w:pStyle w:val="Paragraphedeliste"/>
              <w:spacing w:after="0" w:line="240" w:lineRule="auto"/>
              <w:ind w:right="222"/>
              <w:jc w:val="both"/>
              <w:rPr>
                <w:rFonts w:ascii="Klavika Light" w:hAnsi="Klavika Light"/>
                <w:sz w:val="18"/>
                <w:szCs w:val="18"/>
              </w:rPr>
            </w:pPr>
          </w:p>
          <w:p w14:paraId="09B91FA5" w14:textId="77777777" w:rsidR="00640A8D" w:rsidRPr="002E58F9" w:rsidRDefault="00640A8D" w:rsidP="00165FE4">
            <w:pPr>
              <w:spacing w:after="0"/>
              <w:ind w:right="221"/>
              <w:jc w:val="both"/>
              <w:rPr>
                <w:rFonts w:ascii="Klavika Light" w:hAnsi="Klavika Light"/>
                <w:sz w:val="18"/>
                <w:szCs w:val="18"/>
              </w:rPr>
            </w:pPr>
            <w:r w:rsidRPr="002E58F9">
              <w:rPr>
                <w:rFonts w:ascii="Klavika Light" w:hAnsi="Klavika Light"/>
                <w:sz w:val="18"/>
                <w:szCs w:val="18"/>
              </w:rPr>
              <w:t>L'hydrogène vert, en tant que vecteur énergétique, présente un potentiel significatif pour réduire l'impact climatique et décarboner les secteurs énergivores (industrie, transport, électricité &amp; gaz, etc). La Tunisie, bénéficiant d’un potentiel des ressources en énergies renouvelables, d’une proximité avec l'Europe et d’une main d'œuvre technique qualifiée, possède un fort potentiel pour devenir un producteur et un exportateur de l’hydrogène vert et ses dérivés.  Cependant, pour favoriser la croissance de cette filière et attirer des investissements locaux et internationaux, un cadre d'investissement adéquat est crucial.</w:t>
            </w:r>
          </w:p>
          <w:p w14:paraId="1DFFBC55" w14:textId="77777777" w:rsidR="00640A8D" w:rsidRPr="002E58F9" w:rsidRDefault="00640A8D" w:rsidP="00165FE4">
            <w:pPr>
              <w:spacing w:after="0"/>
              <w:ind w:right="222"/>
              <w:jc w:val="both"/>
              <w:rPr>
                <w:rFonts w:ascii="Klavika Light" w:hAnsi="Klavika Light"/>
                <w:sz w:val="18"/>
                <w:szCs w:val="18"/>
              </w:rPr>
            </w:pPr>
            <w:r w:rsidRPr="002E58F9">
              <w:rPr>
                <w:rFonts w:ascii="Klavika Light" w:hAnsi="Klavika Light"/>
                <w:sz w:val="18"/>
                <w:szCs w:val="18"/>
              </w:rPr>
              <w:t>Dans ce contexte, le projet « H2VertTUN », lancé par la GIZ en coopération avec le ministère de l’Industrie, des Mines et de l’Énergie (MIME), vise à améliorer le cadre réglementaire pour développer une chaîne de valeur industrielle axée sur les énergies renouvelables, avec un focus particulier sur la production d'hydrogène vert et ses dérivés.</w:t>
            </w:r>
          </w:p>
          <w:p w14:paraId="76E8D5FA" w14:textId="77777777" w:rsidR="00640A8D" w:rsidRPr="002E58F9" w:rsidRDefault="00640A8D" w:rsidP="00165FE4">
            <w:pPr>
              <w:spacing w:after="0"/>
              <w:jc w:val="both"/>
              <w:rPr>
                <w:rFonts w:ascii="Klavika Light" w:hAnsi="Klavika Light"/>
                <w:b/>
                <w:bCs/>
                <w:sz w:val="18"/>
                <w:szCs w:val="18"/>
              </w:rPr>
            </w:pPr>
            <w:r w:rsidRPr="002E58F9">
              <w:rPr>
                <w:rFonts w:ascii="Klavika Light" w:hAnsi="Klavika Light"/>
                <w:sz w:val="18"/>
                <w:szCs w:val="18"/>
              </w:rPr>
              <w:t>Matine Consulting a été mandaté pour analyser le cadre d'investissement actuel et proposer un nouveau cadre englobant l'ensemble de la chaîne de valeur de l'hydrogène vert, y compris la production d'énergie renouvelable, le dessalement de l'eau, ainsi que la production, le stockage et le transport de l'hydrogène vert.</w:t>
            </w:r>
          </w:p>
          <w:p w14:paraId="5D65D480" w14:textId="77777777" w:rsidR="00640A8D" w:rsidRPr="002E58F9" w:rsidRDefault="00640A8D" w:rsidP="00165FE4">
            <w:pPr>
              <w:spacing w:after="0"/>
              <w:jc w:val="both"/>
              <w:rPr>
                <w:rFonts w:ascii="Klavika Light" w:hAnsi="Klavika Light"/>
                <w:b/>
                <w:bCs/>
                <w:sz w:val="18"/>
                <w:szCs w:val="18"/>
              </w:rPr>
            </w:pPr>
          </w:p>
          <w:p w14:paraId="269615EF" w14:textId="77777777" w:rsidR="00640A8D" w:rsidRPr="002E58F9" w:rsidRDefault="00640A8D" w:rsidP="00165FE4">
            <w:pPr>
              <w:spacing w:after="0"/>
              <w:jc w:val="both"/>
              <w:rPr>
                <w:rFonts w:ascii="Klavika Light" w:hAnsi="Klavika Light"/>
                <w:b/>
                <w:bCs/>
                <w:sz w:val="18"/>
                <w:szCs w:val="18"/>
              </w:rPr>
            </w:pPr>
            <w:r w:rsidRPr="002E58F9">
              <w:rPr>
                <w:rFonts w:ascii="Klavika Light" w:hAnsi="Klavika Light"/>
                <w:b/>
                <w:bCs/>
                <w:sz w:val="18"/>
                <w:szCs w:val="18"/>
              </w:rPr>
              <w:t>Description des services effectivement rendus par notre personnel :</w:t>
            </w:r>
          </w:p>
          <w:p w14:paraId="66D426B9" w14:textId="77777777" w:rsidR="00640A8D" w:rsidRPr="002E58F9" w:rsidRDefault="00640A8D" w:rsidP="00165FE4">
            <w:pPr>
              <w:spacing w:after="0"/>
              <w:jc w:val="both"/>
              <w:rPr>
                <w:rFonts w:ascii="Klavika Light" w:hAnsi="Klavika Light"/>
                <w:b/>
                <w:bCs/>
                <w:sz w:val="18"/>
                <w:szCs w:val="18"/>
              </w:rPr>
            </w:pPr>
            <w:r w:rsidRPr="002E58F9">
              <w:rPr>
                <w:rFonts w:ascii="Klavika Light" w:hAnsi="Klavika Light"/>
                <w:b/>
                <w:bCs/>
                <w:sz w:val="18"/>
                <w:szCs w:val="18"/>
              </w:rPr>
              <w:t xml:space="preserve">Principales réalisations et impacts :Impacts : </w:t>
            </w:r>
          </w:p>
          <w:p w14:paraId="73DE6A2F" w14:textId="77777777" w:rsidR="00640A8D" w:rsidRPr="002E58F9" w:rsidRDefault="00640A8D" w:rsidP="00640A8D">
            <w:pPr>
              <w:pStyle w:val="Paragraphedeliste"/>
              <w:numPr>
                <w:ilvl w:val="0"/>
                <w:numId w:val="230"/>
              </w:numPr>
              <w:spacing w:after="0" w:line="240" w:lineRule="auto"/>
              <w:jc w:val="both"/>
              <w:rPr>
                <w:rFonts w:ascii="Klavika Light" w:hAnsi="Klavika Light"/>
                <w:b/>
                <w:sz w:val="18"/>
                <w:szCs w:val="18"/>
              </w:rPr>
            </w:pPr>
            <w:r w:rsidRPr="002E58F9">
              <w:rPr>
                <w:rFonts w:ascii="Klavika Light" w:hAnsi="Klavika Light"/>
                <w:sz w:val="18"/>
                <w:szCs w:val="18"/>
              </w:rPr>
              <w:t xml:space="preserve">Identification de plus de </w:t>
            </w:r>
            <w:r w:rsidRPr="002E58F9">
              <w:rPr>
                <w:rFonts w:ascii="Klavika Light" w:hAnsi="Klavika Light"/>
                <w:b/>
                <w:sz w:val="18"/>
                <w:szCs w:val="18"/>
              </w:rPr>
              <w:t>70 obstacles à l’investissement</w:t>
            </w:r>
            <w:r w:rsidRPr="002E58F9">
              <w:rPr>
                <w:rFonts w:ascii="Klavika Light" w:hAnsi="Klavika Light"/>
                <w:sz w:val="18"/>
                <w:szCs w:val="18"/>
              </w:rPr>
              <w:t xml:space="preserve"> dans la filière de l’hydrogène vert. La levée de ces obstacles, combinée à la mise en œuvre de la stratégie nationale de l’hydrogène vert, pourrait permettre d’attirer des investissements directs estimés à </w:t>
            </w:r>
            <w:r w:rsidRPr="002E58F9">
              <w:rPr>
                <w:rFonts w:ascii="Klavika Light" w:hAnsi="Klavika Light"/>
                <w:b/>
                <w:sz w:val="18"/>
                <w:szCs w:val="18"/>
              </w:rPr>
              <w:t>120 milliards d’euros d’ici 2050.</w:t>
            </w:r>
          </w:p>
          <w:p w14:paraId="369C8B41" w14:textId="77777777" w:rsidR="00640A8D" w:rsidRPr="002E58F9" w:rsidRDefault="00640A8D" w:rsidP="00640A8D">
            <w:pPr>
              <w:pStyle w:val="Paragraphedeliste"/>
              <w:numPr>
                <w:ilvl w:val="0"/>
                <w:numId w:val="230"/>
              </w:numPr>
              <w:spacing w:after="0" w:line="240" w:lineRule="auto"/>
              <w:jc w:val="both"/>
              <w:rPr>
                <w:rFonts w:ascii="Klavika Light" w:hAnsi="Klavika Light"/>
                <w:sz w:val="18"/>
                <w:szCs w:val="18"/>
              </w:rPr>
            </w:pPr>
            <w:r w:rsidRPr="002E58F9">
              <w:rPr>
                <w:rFonts w:ascii="Klavika Light" w:hAnsi="Klavika Light"/>
                <w:b/>
                <w:bCs/>
                <w:sz w:val="18"/>
                <w:szCs w:val="18"/>
              </w:rPr>
              <w:t xml:space="preserve">Validation de 10 réformes prioritaires </w:t>
            </w:r>
            <w:r w:rsidRPr="002E58F9">
              <w:rPr>
                <w:rFonts w:ascii="Klavika Light" w:hAnsi="Klavika Light"/>
                <w:sz w:val="18"/>
                <w:szCs w:val="18"/>
              </w:rPr>
              <w:t>et rédaction des projets de lois correspondants, qui seront intégrés dans le code des énergies renouvelables en cours d’élaboration par le MIME, grâce à une approche inclusive impliquant les secteurs public et privé.</w:t>
            </w:r>
          </w:p>
          <w:p w14:paraId="2E9711F5" w14:textId="77777777" w:rsidR="00640A8D" w:rsidRPr="002E58F9" w:rsidRDefault="00640A8D" w:rsidP="00165FE4">
            <w:pPr>
              <w:spacing w:after="0"/>
              <w:jc w:val="both"/>
              <w:rPr>
                <w:rFonts w:ascii="Klavika Light" w:hAnsi="Klavika Light"/>
                <w:sz w:val="18"/>
                <w:szCs w:val="18"/>
              </w:rPr>
            </w:pPr>
            <w:r w:rsidRPr="002E58F9">
              <w:rPr>
                <w:rFonts w:ascii="Klavika Light" w:hAnsi="Klavika Light"/>
                <w:b/>
                <w:bCs/>
                <w:sz w:val="18"/>
                <w:szCs w:val="18"/>
              </w:rPr>
              <w:t xml:space="preserve">Principales activités : </w:t>
            </w:r>
          </w:p>
          <w:p w14:paraId="7498B992" w14:textId="77777777" w:rsidR="00640A8D" w:rsidRPr="002E58F9" w:rsidRDefault="00640A8D" w:rsidP="00640A8D">
            <w:pPr>
              <w:pStyle w:val="Paragraphedeliste"/>
              <w:numPr>
                <w:ilvl w:val="0"/>
                <w:numId w:val="230"/>
              </w:numPr>
              <w:spacing w:after="0" w:line="240" w:lineRule="auto"/>
              <w:ind w:right="81"/>
              <w:jc w:val="both"/>
              <w:rPr>
                <w:rFonts w:ascii="Klavika Light" w:hAnsi="Klavika Light"/>
                <w:sz w:val="18"/>
                <w:szCs w:val="18"/>
              </w:rPr>
            </w:pPr>
            <w:r w:rsidRPr="002E58F9">
              <w:rPr>
                <w:rFonts w:ascii="Klavika Light" w:hAnsi="Klavika Light"/>
                <w:sz w:val="18"/>
                <w:szCs w:val="18"/>
              </w:rPr>
              <w:t xml:space="preserve">Réalisation d’un benchmark international portant sur cinq pays (Égypte, Maroc, Sultanat d’Oman, Afrique du Sud et Chili), ayant permis d’identifier plus de </w:t>
            </w:r>
            <w:r w:rsidRPr="002E58F9">
              <w:rPr>
                <w:rFonts w:ascii="Klavika Light" w:hAnsi="Klavika Light"/>
                <w:b/>
                <w:sz w:val="18"/>
                <w:szCs w:val="18"/>
              </w:rPr>
              <w:t>100 actions et mesures</w:t>
            </w:r>
            <w:r w:rsidRPr="002E58F9">
              <w:rPr>
                <w:rFonts w:ascii="Klavika Light" w:hAnsi="Klavika Light"/>
                <w:sz w:val="18"/>
                <w:szCs w:val="18"/>
              </w:rPr>
              <w:t xml:space="preserve"> adoptées, couvrant six dimensions : cadre juridique et réglementaire, financier, foncier, fiscal, social et environnemental.</w:t>
            </w:r>
          </w:p>
          <w:p w14:paraId="22140084" w14:textId="77777777" w:rsidR="00640A8D" w:rsidRPr="002E58F9" w:rsidRDefault="00640A8D" w:rsidP="00640A8D">
            <w:pPr>
              <w:pStyle w:val="Paragraphedeliste"/>
              <w:numPr>
                <w:ilvl w:val="0"/>
                <w:numId w:val="230"/>
              </w:numPr>
              <w:spacing w:after="0" w:line="240" w:lineRule="auto"/>
              <w:rPr>
                <w:rFonts w:ascii="Klavika Light" w:hAnsi="Klavika Light"/>
                <w:sz w:val="18"/>
                <w:szCs w:val="18"/>
              </w:rPr>
            </w:pPr>
            <w:r w:rsidRPr="002E58F9">
              <w:rPr>
                <w:rFonts w:ascii="Klavika Light" w:hAnsi="Klavika Light"/>
                <w:sz w:val="18"/>
                <w:szCs w:val="18"/>
              </w:rPr>
              <w:t>Réalisation d’une cartographie par maillon de la chaîne de valeur (énergies renouvelables, dessalement de l’eau, électrolyse, stockage, transport et utilisation de l’hydrogène vert) et par catégorie : ministères, structures/instances sous tutelle, entreprises publiques, associations professionnelles et entreprises privées. Plus de 50 acteurs ont été identifiés et classés selon leur niveau d’implication (à mobiliser, consulter, informer ou influencer) à l’aide d’une matrice impact-intérêt.</w:t>
            </w:r>
          </w:p>
          <w:p w14:paraId="74647FC6" w14:textId="77777777" w:rsidR="00640A8D" w:rsidRPr="002E58F9" w:rsidRDefault="00640A8D" w:rsidP="00640A8D">
            <w:pPr>
              <w:pStyle w:val="Paragraphedeliste"/>
              <w:numPr>
                <w:ilvl w:val="0"/>
                <w:numId w:val="230"/>
              </w:numPr>
              <w:spacing w:after="0" w:line="240" w:lineRule="auto"/>
              <w:rPr>
                <w:rFonts w:ascii="Klavika Light" w:hAnsi="Klavika Light"/>
                <w:sz w:val="18"/>
                <w:szCs w:val="18"/>
              </w:rPr>
            </w:pPr>
            <w:r w:rsidRPr="002E58F9">
              <w:rPr>
                <w:rFonts w:ascii="Klavika Light" w:hAnsi="Klavika Light"/>
                <w:sz w:val="18"/>
                <w:szCs w:val="18"/>
              </w:rPr>
              <w:t>Analyse du cadre réglementaire actuel de la chaîne de valeur : environ 110 textes réglementaires analysés et 70 problématiques/obstacles à l’investissement dans la filière identifiés par maillon de la chaîne de valeur.</w:t>
            </w:r>
          </w:p>
          <w:p w14:paraId="4E86B522" w14:textId="77777777" w:rsidR="00640A8D" w:rsidRPr="002E58F9" w:rsidRDefault="00640A8D" w:rsidP="00640A8D">
            <w:pPr>
              <w:pStyle w:val="Paragraphedeliste"/>
              <w:numPr>
                <w:ilvl w:val="0"/>
                <w:numId w:val="230"/>
              </w:numPr>
              <w:spacing w:after="0" w:line="240" w:lineRule="auto"/>
              <w:rPr>
                <w:rFonts w:ascii="Klavika Light" w:hAnsi="Klavika Light"/>
                <w:sz w:val="18"/>
                <w:szCs w:val="18"/>
              </w:rPr>
            </w:pPr>
            <w:r w:rsidRPr="002E58F9">
              <w:rPr>
                <w:rFonts w:ascii="Klavika Light" w:hAnsi="Klavika Light"/>
                <w:sz w:val="18"/>
                <w:szCs w:val="18"/>
              </w:rPr>
              <w:t>Conduite d’un dialogue public-privé réunissant 50 acteurs publics et privés, ayant permis d’identifier 20 pistes de solutions, de prioriser les réformes à mettre en œuvre et de rédiger des fiches réformes détaillant le plan d’action pour leur mise en œuvre.</w:t>
            </w:r>
          </w:p>
          <w:p w14:paraId="20DFA9E7" w14:textId="77777777" w:rsidR="00640A8D" w:rsidRPr="002E58F9" w:rsidRDefault="00640A8D" w:rsidP="00640A8D">
            <w:pPr>
              <w:pStyle w:val="Paragraphedeliste"/>
              <w:numPr>
                <w:ilvl w:val="0"/>
                <w:numId w:val="230"/>
              </w:numPr>
              <w:spacing w:after="0" w:line="240" w:lineRule="auto"/>
              <w:ind w:right="81"/>
              <w:jc w:val="both"/>
              <w:rPr>
                <w:rFonts w:ascii="Klavika Light" w:hAnsi="Klavika Light"/>
                <w:sz w:val="18"/>
                <w:szCs w:val="18"/>
              </w:rPr>
            </w:pPr>
            <w:r w:rsidRPr="002E58F9">
              <w:rPr>
                <w:rFonts w:ascii="Klavika Light" w:hAnsi="Klavika Light"/>
                <w:sz w:val="18"/>
                <w:szCs w:val="18"/>
              </w:rPr>
              <w:t xml:space="preserve">Elaboration d’une étude d’impact législatif et des projets de lois pour les 10 mesures prioritaires, qui seront intégrées dans le code des énergies renouvelables en cours d’élaboration par le MIME.  </w:t>
            </w:r>
          </w:p>
        </w:tc>
      </w:tr>
    </w:tbl>
    <w:p w14:paraId="3AFFAFDC" w14:textId="77777777" w:rsidR="00640A8D" w:rsidRDefault="00640A8D" w:rsidP="00640A8D"/>
    <w:p w14:paraId="58719ABB" w14:textId="77777777" w:rsidR="00640A8D" w:rsidRDefault="00640A8D" w:rsidP="00640A8D"/>
    <w:tbl>
      <w:tblPr>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088"/>
        <w:gridCol w:w="5069"/>
      </w:tblGrid>
      <w:tr w:rsidR="00640A8D" w:rsidRPr="00FB24DF" w14:paraId="502325BD" w14:textId="77777777" w:rsidTr="00165FE4">
        <w:trPr>
          <w:trHeight w:val="373"/>
        </w:trPr>
        <w:tc>
          <w:tcPr>
            <w:tcW w:w="9157" w:type="dxa"/>
            <w:gridSpan w:val="2"/>
            <w:shd w:val="clear" w:color="auto" w:fill="970354"/>
            <w:tcMar>
              <w:top w:w="28" w:type="dxa"/>
              <w:right w:w="28" w:type="dxa"/>
            </w:tcMar>
            <w:vAlign w:val="bottom"/>
          </w:tcPr>
          <w:p w14:paraId="3E39F2C4" w14:textId="77777777" w:rsidR="00640A8D" w:rsidRPr="00FB24DF" w:rsidRDefault="00640A8D" w:rsidP="00165FE4">
            <w:pPr>
              <w:pStyle w:val="Titre2"/>
              <w:spacing w:before="0"/>
              <w:jc w:val="center"/>
              <w:rPr>
                <w:rFonts w:ascii="Klavika Light" w:hAnsi="Klavika Light"/>
                <w:b/>
                <w:bCs/>
                <w:color w:val="FFFFFF" w:themeColor="background1"/>
                <w:sz w:val="20"/>
                <w:szCs w:val="20"/>
              </w:rPr>
            </w:pPr>
            <w:r w:rsidRPr="00FB24DF">
              <w:rPr>
                <w:rFonts w:ascii="Klavika Light" w:hAnsi="Klavika Light"/>
                <w:sz w:val="20"/>
                <w:szCs w:val="20"/>
              </w:rPr>
              <w:lastRenderedPageBreak/>
              <w:br w:type="page"/>
              <w:t xml:space="preserve"> </w:t>
            </w:r>
            <w:bookmarkStart w:id="218" w:name="_Toc217050938"/>
            <w:r w:rsidRPr="00FB24DF">
              <w:rPr>
                <w:rFonts w:ascii="Klavika Light" w:hAnsi="Klavika Light"/>
                <w:color w:val="FFFFFF" w:themeColor="background1"/>
                <w:sz w:val="20"/>
                <w:szCs w:val="20"/>
              </w:rPr>
              <w:t>Renforcement des capacités de la société civile et partenariat pour l'organisation des activités projet H2vert</w:t>
            </w:r>
            <w:bookmarkEnd w:id="218"/>
          </w:p>
        </w:tc>
      </w:tr>
      <w:tr w:rsidR="00640A8D" w:rsidRPr="00FB24DF" w14:paraId="3709CA31" w14:textId="77777777" w:rsidTr="00165FE4">
        <w:trPr>
          <w:trHeight w:val="695"/>
        </w:trPr>
        <w:tc>
          <w:tcPr>
            <w:tcW w:w="4088" w:type="dxa"/>
            <w:tcMar>
              <w:top w:w="28" w:type="dxa"/>
              <w:right w:w="28" w:type="dxa"/>
            </w:tcMar>
          </w:tcPr>
          <w:p w14:paraId="6F6BAA02" w14:textId="77777777" w:rsidR="00640A8D" w:rsidRPr="00FB24DF" w:rsidRDefault="00640A8D" w:rsidP="00165FE4">
            <w:pPr>
              <w:spacing w:after="0"/>
              <w:contextualSpacing/>
              <w:jc w:val="both"/>
              <w:rPr>
                <w:rFonts w:ascii="Klavika Light" w:hAnsi="Klavika Light"/>
                <w:b/>
                <w:sz w:val="20"/>
                <w:szCs w:val="20"/>
              </w:rPr>
            </w:pPr>
            <w:r w:rsidRPr="00FB24DF">
              <w:rPr>
                <w:rFonts w:ascii="Klavika Light" w:hAnsi="Klavika Light"/>
                <w:sz w:val="20"/>
                <w:szCs w:val="20"/>
              </w:rPr>
              <w:t xml:space="preserve">Nom du projet :         </w:t>
            </w:r>
            <w:bookmarkStart w:id="219" w:name="Sociétécivile"/>
            <w:r w:rsidRPr="00FB24DF">
              <w:rPr>
                <w:rFonts w:ascii="Klavika Light" w:hAnsi="Klavika Light"/>
                <w:b/>
                <w:bCs/>
                <w:sz w:val="20"/>
                <w:szCs w:val="20"/>
              </w:rPr>
              <w:t>Renforcement des capacités de la société civile et partenariat pour l'organisation des activités projet H2Vert</w:t>
            </w:r>
            <w:bookmarkEnd w:id="219"/>
          </w:p>
        </w:tc>
        <w:tc>
          <w:tcPr>
            <w:tcW w:w="5069" w:type="dxa"/>
            <w:tcMar>
              <w:top w:w="28" w:type="dxa"/>
              <w:right w:w="28" w:type="dxa"/>
            </w:tcMar>
          </w:tcPr>
          <w:p w14:paraId="10661394"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 xml:space="preserve">Tunisie </w:t>
            </w:r>
          </w:p>
        </w:tc>
      </w:tr>
      <w:tr w:rsidR="00640A8D" w:rsidRPr="00FB24DF" w14:paraId="32FEA9F9" w14:textId="77777777" w:rsidTr="00165FE4">
        <w:trPr>
          <w:trHeight w:val="389"/>
        </w:trPr>
        <w:tc>
          <w:tcPr>
            <w:tcW w:w="4088" w:type="dxa"/>
            <w:tcMar>
              <w:top w:w="28" w:type="dxa"/>
              <w:right w:w="28" w:type="dxa"/>
            </w:tcMar>
          </w:tcPr>
          <w:p w14:paraId="0D9E80D6" w14:textId="77777777" w:rsidR="00640A8D" w:rsidRPr="00FB24DF" w:rsidRDefault="00640A8D" w:rsidP="00165FE4">
            <w:pPr>
              <w:spacing w:after="0"/>
              <w:contextualSpacing/>
              <w:jc w:val="both"/>
              <w:rPr>
                <w:rFonts w:ascii="Klavika Light" w:hAnsi="Klavika Light"/>
                <w:sz w:val="20"/>
                <w:szCs w:val="20"/>
              </w:rPr>
            </w:pPr>
            <w:r w:rsidRPr="00FB24DF">
              <w:rPr>
                <w:rFonts w:ascii="Klavika Light" w:hAnsi="Klavika Light"/>
                <w:sz w:val="20"/>
                <w:szCs w:val="20"/>
              </w:rPr>
              <w:t>Lieu :</w:t>
            </w:r>
            <w:r w:rsidRPr="00FB24DF">
              <w:rPr>
                <w:rFonts w:ascii="Klavika Light" w:hAnsi="Klavika Light"/>
                <w:b/>
                <w:bCs/>
                <w:sz w:val="20"/>
                <w:szCs w:val="20"/>
              </w:rPr>
              <w:t xml:space="preserve"> Tunisie </w:t>
            </w:r>
          </w:p>
        </w:tc>
        <w:tc>
          <w:tcPr>
            <w:tcW w:w="5069" w:type="dxa"/>
            <w:tcMar>
              <w:top w:w="28" w:type="dxa"/>
              <w:right w:w="28" w:type="dxa"/>
            </w:tcMar>
          </w:tcPr>
          <w:p w14:paraId="14C14CB7"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56A8BA15"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b/>
                <w:bCs/>
                <w:sz w:val="20"/>
                <w:szCs w:val="20"/>
              </w:rPr>
              <w:t>Mohamed Mongi Benyaiche</w:t>
            </w:r>
            <w:r w:rsidRPr="00FB24DF">
              <w:rPr>
                <w:rFonts w:ascii="Klavika Light" w:hAnsi="Klavika Light"/>
                <w:sz w:val="20"/>
                <w:szCs w:val="20"/>
              </w:rPr>
              <w:br/>
              <w:t>Consultant, Expert en énergie</w:t>
            </w:r>
          </w:p>
          <w:p w14:paraId="21F79AE9"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b/>
                <w:bCs/>
                <w:sz w:val="20"/>
                <w:szCs w:val="20"/>
              </w:rPr>
              <w:t>Cyrine Tekaya</w:t>
            </w:r>
            <w:r w:rsidRPr="00FB24DF">
              <w:rPr>
                <w:rFonts w:ascii="Klavika Light" w:hAnsi="Klavika Light"/>
                <w:sz w:val="20"/>
                <w:szCs w:val="20"/>
              </w:rPr>
              <w:t xml:space="preserve"> </w:t>
            </w:r>
            <w:r w:rsidRPr="00FB24DF">
              <w:rPr>
                <w:rFonts w:ascii="Klavika Light" w:hAnsi="Klavika Light"/>
                <w:sz w:val="20"/>
                <w:szCs w:val="20"/>
              </w:rPr>
              <w:br/>
              <w:t xml:space="preserve">Consultante, Analyste </w:t>
            </w:r>
          </w:p>
        </w:tc>
      </w:tr>
      <w:tr w:rsidR="00640A8D" w:rsidRPr="00FB24DF" w14:paraId="65235A4F" w14:textId="77777777" w:rsidTr="00165FE4">
        <w:trPr>
          <w:trHeight w:val="470"/>
        </w:trPr>
        <w:tc>
          <w:tcPr>
            <w:tcW w:w="4088" w:type="dxa"/>
            <w:tcMar>
              <w:top w:w="28" w:type="dxa"/>
              <w:right w:w="28" w:type="dxa"/>
            </w:tcMar>
          </w:tcPr>
          <w:p w14:paraId="6ECB7A50" w14:textId="77777777" w:rsidR="00640A8D" w:rsidRPr="00FB24DF" w:rsidRDefault="00640A8D" w:rsidP="00165FE4">
            <w:pPr>
              <w:spacing w:after="0"/>
              <w:contextualSpacing/>
              <w:jc w:val="both"/>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 xml:space="preserve">GIZ </w:t>
            </w:r>
          </w:p>
        </w:tc>
        <w:tc>
          <w:tcPr>
            <w:tcW w:w="5069" w:type="dxa"/>
            <w:tcMar>
              <w:top w:w="28" w:type="dxa"/>
              <w:right w:w="28" w:type="dxa"/>
            </w:tcMar>
          </w:tcPr>
          <w:p w14:paraId="0F204C7F"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Nombre d’employés ayant participé au projet : </w:t>
            </w:r>
            <w:r w:rsidRPr="00FB24DF">
              <w:rPr>
                <w:rFonts w:ascii="Klavika Light" w:hAnsi="Klavika Light"/>
                <w:sz w:val="20"/>
                <w:szCs w:val="20"/>
              </w:rPr>
              <w:br/>
              <w:t xml:space="preserve">Deux employés </w:t>
            </w:r>
          </w:p>
        </w:tc>
      </w:tr>
      <w:tr w:rsidR="00640A8D" w:rsidRPr="00FB24DF" w14:paraId="7572E0F7" w14:textId="77777777" w:rsidTr="00165FE4">
        <w:tc>
          <w:tcPr>
            <w:tcW w:w="4088" w:type="dxa"/>
            <w:tcMar>
              <w:top w:w="28" w:type="dxa"/>
              <w:right w:w="28" w:type="dxa"/>
            </w:tcMar>
          </w:tcPr>
          <w:p w14:paraId="184C6F0E" w14:textId="77777777" w:rsidR="00640A8D" w:rsidRPr="00FB24DF" w:rsidRDefault="00640A8D" w:rsidP="00165FE4">
            <w:pPr>
              <w:spacing w:after="0"/>
              <w:contextualSpacing/>
              <w:jc w:val="both"/>
              <w:rPr>
                <w:rFonts w:ascii="Klavika Light" w:hAnsi="Klavika Light"/>
                <w:sz w:val="20"/>
                <w:szCs w:val="20"/>
              </w:rPr>
            </w:pPr>
            <w:r w:rsidRPr="00FB24DF">
              <w:rPr>
                <w:rFonts w:ascii="Klavika Light" w:hAnsi="Klavika Light"/>
                <w:sz w:val="20"/>
                <w:szCs w:val="20"/>
              </w:rPr>
              <w:t>Adresse : R7VH+7MM, Rue des Pins, Tunis</w:t>
            </w:r>
          </w:p>
        </w:tc>
        <w:tc>
          <w:tcPr>
            <w:tcW w:w="5069" w:type="dxa"/>
            <w:tcMar>
              <w:top w:w="28" w:type="dxa"/>
              <w:right w:w="28" w:type="dxa"/>
            </w:tcMar>
          </w:tcPr>
          <w:p w14:paraId="474D2435"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bCs/>
                <w:sz w:val="20"/>
                <w:szCs w:val="20"/>
              </w:rPr>
              <w:t>6 mois</w:t>
            </w:r>
          </w:p>
        </w:tc>
      </w:tr>
      <w:tr w:rsidR="00640A8D" w:rsidRPr="00FB24DF" w14:paraId="4422F716" w14:textId="77777777" w:rsidTr="00165FE4">
        <w:trPr>
          <w:trHeight w:val="389"/>
        </w:trPr>
        <w:tc>
          <w:tcPr>
            <w:tcW w:w="4088" w:type="dxa"/>
            <w:tcMar>
              <w:top w:w="28" w:type="dxa"/>
              <w:right w:w="28" w:type="dxa"/>
            </w:tcMar>
          </w:tcPr>
          <w:p w14:paraId="532D4A28"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08/2023</w:t>
            </w:r>
            <w:r w:rsidRPr="00FB24DF">
              <w:rPr>
                <w:rFonts w:ascii="Klavika Light" w:hAnsi="Klavika Light"/>
                <w:sz w:val="20"/>
                <w:szCs w:val="20"/>
              </w:rPr>
              <w:t xml:space="preserve"> </w:t>
            </w:r>
          </w:p>
          <w:p w14:paraId="0B82C610"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01/2024</w:t>
            </w:r>
          </w:p>
        </w:tc>
        <w:tc>
          <w:tcPr>
            <w:tcW w:w="5069" w:type="dxa"/>
            <w:tcMar>
              <w:top w:w="28" w:type="dxa"/>
              <w:right w:w="28" w:type="dxa"/>
            </w:tcMar>
          </w:tcPr>
          <w:p w14:paraId="32F50C03"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Valeur approximative des services en USD : -</w:t>
            </w:r>
          </w:p>
          <w:p w14:paraId="7DDA8B67" w14:textId="77777777" w:rsidR="00640A8D" w:rsidRPr="00FB24DF" w:rsidRDefault="00640A8D" w:rsidP="00165FE4">
            <w:pPr>
              <w:spacing w:after="0"/>
              <w:contextualSpacing/>
              <w:rPr>
                <w:rFonts w:ascii="Klavika Light" w:hAnsi="Klavika Light"/>
                <w:b/>
                <w:bCs/>
                <w:sz w:val="20"/>
                <w:szCs w:val="20"/>
              </w:rPr>
            </w:pPr>
          </w:p>
        </w:tc>
      </w:tr>
      <w:tr w:rsidR="00640A8D" w:rsidRPr="00FB24DF" w14:paraId="1D280A81" w14:textId="77777777" w:rsidTr="00165FE4">
        <w:trPr>
          <w:trHeight w:val="1008"/>
        </w:trPr>
        <w:tc>
          <w:tcPr>
            <w:tcW w:w="4088" w:type="dxa"/>
            <w:tcMar>
              <w:top w:w="28" w:type="dxa"/>
              <w:right w:w="28" w:type="dxa"/>
            </w:tcMar>
          </w:tcPr>
          <w:p w14:paraId="0C6DECD3"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Nom des Consultants associés /partenaires éventuels</w:t>
            </w:r>
          </w:p>
          <w:p w14:paraId="7023085B"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 xml:space="preserve">Pas de partenariat </w:t>
            </w:r>
          </w:p>
        </w:tc>
        <w:tc>
          <w:tcPr>
            <w:tcW w:w="5069" w:type="dxa"/>
            <w:tcMar>
              <w:top w:w="28" w:type="dxa"/>
              <w:right w:w="28" w:type="dxa"/>
            </w:tcMar>
          </w:tcPr>
          <w:p w14:paraId="0B04839F" w14:textId="77777777" w:rsidR="00640A8D" w:rsidRPr="00FB24DF" w:rsidRDefault="00640A8D" w:rsidP="00165FE4">
            <w:pPr>
              <w:spacing w:after="0"/>
              <w:contextualSpacing/>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473A2847" w14:textId="77777777" w:rsidR="00640A8D" w:rsidRPr="00FB24DF" w:rsidRDefault="00640A8D" w:rsidP="00640A8D">
            <w:pPr>
              <w:pStyle w:val="Paragraphedeliste"/>
              <w:numPr>
                <w:ilvl w:val="0"/>
                <w:numId w:val="12"/>
              </w:numPr>
              <w:spacing w:after="0" w:line="240" w:lineRule="auto"/>
              <w:rPr>
                <w:rFonts w:ascii="Klavika Light" w:eastAsiaTheme="minorEastAsia" w:hAnsi="Klavika Light"/>
                <w:b/>
                <w:bCs/>
                <w:sz w:val="20"/>
                <w:szCs w:val="20"/>
              </w:rPr>
            </w:pPr>
            <w:r w:rsidRPr="00FB24DF">
              <w:rPr>
                <w:rFonts w:ascii="Klavika Light" w:eastAsiaTheme="minorEastAsia" w:hAnsi="Klavika Light"/>
                <w:b/>
                <w:bCs/>
                <w:sz w:val="20"/>
                <w:szCs w:val="20"/>
              </w:rPr>
              <w:t xml:space="preserve">Ouissem Ghorbel - Team leader </w:t>
            </w:r>
          </w:p>
        </w:tc>
      </w:tr>
      <w:tr w:rsidR="00640A8D" w:rsidRPr="00FB24DF" w14:paraId="179F20E7" w14:textId="77777777" w:rsidTr="00165FE4">
        <w:trPr>
          <w:trHeight w:val="1008"/>
        </w:trPr>
        <w:tc>
          <w:tcPr>
            <w:tcW w:w="9157" w:type="dxa"/>
            <w:gridSpan w:val="2"/>
            <w:tcMar>
              <w:top w:w="28" w:type="dxa"/>
              <w:right w:w="28" w:type="dxa"/>
            </w:tcMar>
          </w:tcPr>
          <w:p w14:paraId="2427C11F" w14:textId="77777777" w:rsidR="00640A8D" w:rsidRPr="00944450" w:rsidRDefault="00640A8D" w:rsidP="00165FE4">
            <w:pPr>
              <w:tabs>
                <w:tab w:val="num" w:pos="1440"/>
              </w:tabs>
              <w:spacing w:after="0"/>
              <w:contextualSpacing/>
              <w:jc w:val="both"/>
              <w:rPr>
                <w:rFonts w:ascii="Klavika Light" w:hAnsi="Klavika Light"/>
                <w:b/>
                <w:sz w:val="20"/>
                <w:szCs w:val="20"/>
              </w:rPr>
            </w:pPr>
            <w:r w:rsidRPr="00944450">
              <w:rPr>
                <w:rFonts w:ascii="Klavika Light" w:hAnsi="Klavika Light"/>
                <w:b/>
                <w:sz w:val="20"/>
                <w:szCs w:val="20"/>
              </w:rPr>
              <w:t>Description du projet :</w:t>
            </w:r>
          </w:p>
          <w:p w14:paraId="242875F7" w14:textId="77777777" w:rsidR="00640A8D" w:rsidRPr="00944450" w:rsidRDefault="00640A8D" w:rsidP="00640A8D">
            <w:pPr>
              <w:numPr>
                <w:ilvl w:val="0"/>
                <w:numId w:val="231"/>
              </w:numPr>
              <w:spacing w:after="0" w:line="240" w:lineRule="auto"/>
              <w:contextualSpacing/>
              <w:jc w:val="both"/>
              <w:rPr>
                <w:rFonts w:ascii="Klavika Light" w:hAnsi="Klavika Light"/>
                <w:sz w:val="20"/>
              </w:rPr>
            </w:pPr>
            <w:r w:rsidRPr="00944450">
              <w:rPr>
                <w:rFonts w:ascii="Klavika Light" w:hAnsi="Klavika Light"/>
                <w:b/>
                <w:bCs/>
                <w:sz w:val="20"/>
              </w:rPr>
              <w:t>Objectif</w:t>
            </w:r>
            <w:r>
              <w:rPr>
                <w:rFonts w:ascii="Klavika Light" w:hAnsi="Klavika Light"/>
                <w:sz w:val="20"/>
              </w:rPr>
              <w:t xml:space="preserve"> </w:t>
            </w:r>
            <w:r w:rsidRPr="00944450">
              <w:rPr>
                <w:rFonts w:ascii="Klavika Light" w:hAnsi="Klavika Light"/>
                <w:sz w:val="20"/>
              </w:rPr>
              <w:t>: L’objectif de la mission était de renforcer les liens avec les acteurs de la société civile dans le cadre du projet H2VERT.TUN et d’établir un partenariat permettant la sensibilisation des citoyen(ne)s au sujet de l’hydrogène vert et une meilleure connaissance du grand public de cette technologie et ses atouts pour le pays. Dans un second temps, le partenariat servira de cadre pour l’organisation d’activités de dialogue et de communication autour des composantes du projet H2VERT.TUN (notamment stratégie nationale, cadre d’investissement…).</w:t>
            </w:r>
          </w:p>
          <w:p w14:paraId="3F4244F2" w14:textId="77777777" w:rsidR="00640A8D" w:rsidRPr="00944450" w:rsidRDefault="00640A8D" w:rsidP="00640A8D">
            <w:pPr>
              <w:numPr>
                <w:ilvl w:val="0"/>
                <w:numId w:val="231"/>
              </w:numPr>
              <w:spacing w:after="0" w:line="240" w:lineRule="auto"/>
              <w:contextualSpacing/>
              <w:jc w:val="both"/>
              <w:rPr>
                <w:rFonts w:ascii="Klavika Light" w:hAnsi="Klavika Light"/>
                <w:sz w:val="20"/>
              </w:rPr>
            </w:pPr>
            <w:r w:rsidRPr="00944450">
              <w:rPr>
                <w:rFonts w:ascii="Klavika Light" w:hAnsi="Klavika Light"/>
                <w:b/>
                <w:bCs/>
                <w:sz w:val="20"/>
              </w:rPr>
              <w:t>Impact</w:t>
            </w:r>
            <w:r>
              <w:rPr>
                <w:rFonts w:ascii="Klavika Light" w:hAnsi="Klavika Light"/>
                <w:b/>
                <w:bCs/>
                <w:sz w:val="20"/>
              </w:rPr>
              <w:t xml:space="preserve"> </w:t>
            </w:r>
            <w:r w:rsidRPr="00944450">
              <w:rPr>
                <w:rFonts w:ascii="Klavika Light" w:hAnsi="Klavika Light"/>
                <w:b/>
                <w:bCs/>
                <w:sz w:val="20"/>
              </w:rPr>
              <w:t>:</w:t>
            </w:r>
            <w:r w:rsidRPr="00944450">
              <w:rPr>
                <w:rFonts w:ascii="Klavika Light" w:hAnsi="Klavika Light"/>
                <w:sz w:val="20"/>
              </w:rPr>
              <w:t xml:space="preserve"> Notre travail a permis dans un premier temps d’identifier plus de 300 associations actives sur le territoire tunisien, travaillant sur des problématiques environnementales. Nous avons donc pu créer une base de données exhaustive de ces associations. Notre appui et accompagnement des 19 associations sélectionnées, tout au long des 6 mois du programme, leur ont permis d’expliquer la notion d’hydrogène vert, comprendre ses enjeux et même développer des plans de sensibilisation sur le sujet et participer au Dialogue Public Privé autour de la Stratégie Nationale de l’Hydrogène Vert. </w:t>
            </w:r>
          </w:p>
          <w:p w14:paraId="6C5BC4F0" w14:textId="77777777" w:rsidR="00640A8D" w:rsidRPr="00FB24DF" w:rsidRDefault="00640A8D" w:rsidP="00165FE4">
            <w:pPr>
              <w:spacing w:after="0"/>
              <w:contextualSpacing/>
              <w:rPr>
                <w:rFonts w:ascii="Klavika Light" w:hAnsi="Klavika Light"/>
                <w:sz w:val="20"/>
                <w:szCs w:val="20"/>
              </w:rPr>
            </w:pPr>
            <w:r w:rsidRPr="00A00755">
              <w:rPr>
                <w:rFonts w:ascii="Klavika Light" w:hAnsi="Klavika Light"/>
                <w:sz w:val="20"/>
              </w:rPr>
              <w:t>Notre travail a donc initié les membres de la société civile aux futurs projets potentiels d’hydrogène verts en Tunisie, en leur permettant d’acquérir un rôle actif dans le processus d’installation de ces projets à travers leur participation aux dialogues et leur maîtrise de l’aspect technique, économique et social du sujet.</w:t>
            </w:r>
          </w:p>
        </w:tc>
      </w:tr>
      <w:tr w:rsidR="00640A8D" w:rsidRPr="00FB24DF" w14:paraId="7040D10C" w14:textId="77777777" w:rsidTr="00165FE4">
        <w:tc>
          <w:tcPr>
            <w:tcW w:w="9157" w:type="dxa"/>
            <w:gridSpan w:val="2"/>
            <w:tcMar>
              <w:top w:w="28" w:type="dxa"/>
              <w:right w:w="28" w:type="dxa"/>
            </w:tcMar>
            <w:vAlign w:val="center"/>
          </w:tcPr>
          <w:p w14:paraId="4EBDFF2E" w14:textId="77777777" w:rsidR="00640A8D" w:rsidRPr="00FB24DF" w:rsidRDefault="00640A8D" w:rsidP="00165FE4">
            <w:pPr>
              <w:spacing w:after="0"/>
              <w:contextualSpacing/>
              <w:jc w:val="both"/>
              <w:rPr>
                <w:rFonts w:ascii="Klavika Light" w:hAnsi="Klavika Light"/>
                <w:sz w:val="20"/>
                <w:szCs w:val="20"/>
              </w:rPr>
            </w:pPr>
            <w:r w:rsidRPr="00FB24DF">
              <w:rPr>
                <w:rFonts w:ascii="Klavika Light" w:hAnsi="Klavika Light"/>
                <w:b/>
                <w:bCs/>
                <w:sz w:val="20"/>
                <w:szCs w:val="20"/>
              </w:rPr>
              <w:t xml:space="preserve">Description des services effectivement rendus par </w:t>
            </w:r>
            <w:r>
              <w:rPr>
                <w:rFonts w:ascii="Klavika Light" w:hAnsi="Klavika Light"/>
                <w:b/>
                <w:bCs/>
                <w:sz w:val="20"/>
                <w:szCs w:val="20"/>
              </w:rPr>
              <w:t>notre personnel</w:t>
            </w:r>
            <w:r w:rsidRPr="00FB24DF">
              <w:rPr>
                <w:rFonts w:ascii="Klavika Light" w:hAnsi="Klavika Light"/>
                <w:b/>
                <w:bCs/>
                <w:sz w:val="20"/>
                <w:szCs w:val="20"/>
              </w:rPr>
              <w:t xml:space="preserve"> :</w:t>
            </w:r>
          </w:p>
          <w:p w14:paraId="69F36991" w14:textId="77777777" w:rsidR="00640A8D" w:rsidRPr="00FB24DF" w:rsidRDefault="00640A8D" w:rsidP="00640A8D">
            <w:pPr>
              <w:pStyle w:val="Paragraphedeliste"/>
              <w:numPr>
                <w:ilvl w:val="0"/>
                <w:numId w:val="231"/>
              </w:numPr>
              <w:spacing w:after="0" w:line="240" w:lineRule="auto"/>
              <w:jc w:val="both"/>
              <w:rPr>
                <w:rFonts w:ascii="Klavika Light" w:hAnsi="Klavika Light"/>
                <w:sz w:val="20"/>
                <w:szCs w:val="20"/>
              </w:rPr>
            </w:pPr>
            <w:r w:rsidRPr="00FB24DF">
              <w:rPr>
                <w:rFonts w:ascii="Klavika Light" w:hAnsi="Klavika Light"/>
                <w:sz w:val="20"/>
                <w:szCs w:val="20"/>
              </w:rPr>
              <w:t xml:space="preserve">Identification des acteurs de la société civile et cartographie des associations concernées par le déploiement de l’H2 VERT ; (Cartographie, Organisation d’un appel à candidature, Mise en place de critères de sélection, Mise en place d’un système d’évaluation, sélection des associations, etc.) </w:t>
            </w:r>
          </w:p>
          <w:p w14:paraId="3A25C20F" w14:textId="77777777" w:rsidR="00640A8D" w:rsidRPr="00FB24DF" w:rsidRDefault="00640A8D" w:rsidP="00640A8D">
            <w:pPr>
              <w:pStyle w:val="Paragraphedeliste"/>
              <w:numPr>
                <w:ilvl w:val="0"/>
                <w:numId w:val="231"/>
              </w:numPr>
              <w:spacing w:after="0" w:line="240" w:lineRule="auto"/>
              <w:jc w:val="both"/>
              <w:rPr>
                <w:rFonts w:ascii="Klavika Light" w:hAnsi="Klavika Light"/>
                <w:sz w:val="20"/>
                <w:szCs w:val="20"/>
              </w:rPr>
            </w:pPr>
            <w:r w:rsidRPr="00FB24DF">
              <w:rPr>
                <w:rFonts w:ascii="Klavika Light" w:hAnsi="Klavika Light"/>
                <w:sz w:val="20"/>
                <w:szCs w:val="20"/>
              </w:rPr>
              <w:t xml:space="preserve">Appui à la sensibilisation et la formation des associations au sujet de l’H2VERT ; organisation et accompagnement de formations pour les associations sélectionnées. </w:t>
            </w:r>
          </w:p>
          <w:p w14:paraId="55927FE1" w14:textId="77777777" w:rsidR="00640A8D" w:rsidRPr="00FB24DF" w:rsidRDefault="00640A8D" w:rsidP="00640A8D">
            <w:pPr>
              <w:pStyle w:val="Paragraphedeliste"/>
              <w:numPr>
                <w:ilvl w:val="0"/>
                <w:numId w:val="231"/>
              </w:numPr>
              <w:spacing w:after="0" w:line="240" w:lineRule="auto"/>
              <w:jc w:val="both"/>
              <w:rPr>
                <w:rFonts w:ascii="Klavika Light" w:hAnsi="Klavika Light"/>
                <w:sz w:val="20"/>
                <w:szCs w:val="20"/>
              </w:rPr>
            </w:pPr>
            <w:r w:rsidRPr="00FB24DF">
              <w:rPr>
                <w:rFonts w:ascii="Klavika Light" w:hAnsi="Klavika Light"/>
                <w:sz w:val="20"/>
                <w:szCs w:val="20"/>
              </w:rPr>
              <w:t>Mise en place et accompagnement phase d’activités (dialogue et communication) aux côtés et à destination de la société civile ;</w:t>
            </w:r>
          </w:p>
        </w:tc>
      </w:tr>
    </w:tbl>
    <w:p w14:paraId="42BBEB2D" w14:textId="77777777" w:rsidR="00640A8D" w:rsidRDefault="00640A8D" w:rsidP="00640A8D"/>
    <w:p w14:paraId="68F93E29" w14:textId="77777777" w:rsidR="00640A8D" w:rsidRDefault="00640A8D" w:rsidP="00640A8D"/>
    <w:tbl>
      <w:tblPr>
        <w:tblpPr w:leftFromText="180" w:rightFromText="180" w:vertAnchor="page" w:horzAnchor="margin" w:tblpX="-188" w:tblpY="1342"/>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0" w:type="dxa"/>
        </w:tblCellMar>
        <w:tblLook w:val="0000" w:firstRow="0" w:lastRow="0" w:firstColumn="0" w:lastColumn="0" w:noHBand="0" w:noVBand="0"/>
      </w:tblPr>
      <w:tblGrid>
        <w:gridCol w:w="4293"/>
        <w:gridCol w:w="4733"/>
      </w:tblGrid>
      <w:tr w:rsidR="00640A8D" w:rsidRPr="00FB24DF" w14:paraId="2AB5517D" w14:textId="77777777" w:rsidTr="00165FE4">
        <w:trPr>
          <w:trHeight w:val="20"/>
        </w:trPr>
        <w:tc>
          <w:tcPr>
            <w:tcW w:w="5000" w:type="pct"/>
            <w:gridSpan w:val="2"/>
            <w:shd w:val="clear" w:color="auto" w:fill="970354"/>
            <w:tcMar>
              <w:top w:w="28" w:type="dxa"/>
              <w:right w:w="28" w:type="dxa"/>
            </w:tcMar>
          </w:tcPr>
          <w:p w14:paraId="0F46D064" w14:textId="77777777" w:rsidR="00640A8D" w:rsidRPr="00FB24DF" w:rsidRDefault="00640A8D" w:rsidP="00165FE4">
            <w:pPr>
              <w:pStyle w:val="Titre2"/>
              <w:jc w:val="center"/>
              <w:rPr>
                <w:rFonts w:ascii="Klavika Light" w:hAnsi="Klavika Light"/>
                <w:color w:val="FFFFFF" w:themeColor="background1"/>
                <w:sz w:val="20"/>
                <w:szCs w:val="20"/>
              </w:rPr>
            </w:pPr>
            <w:bookmarkStart w:id="220" w:name="_Toc217050939"/>
            <w:r w:rsidRPr="00FB24DF">
              <w:rPr>
                <w:rFonts w:ascii="Klavika Light" w:hAnsi="Klavika Light"/>
                <w:color w:val="FFFFFF" w:themeColor="background1"/>
                <w:sz w:val="20"/>
                <w:szCs w:val="20"/>
              </w:rPr>
              <w:lastRenderedPageBreak/>
              <w:t>Africa CCDR green surveys enquête sur le changement climatique</w:t>
            </w:r>
            <w:bookmarkEnd w:id="220"/>
            <w:r w:rsidRPr="00FB24DF">
              <w:rPr>
                <w:rFonts w:ascii="Klavika Light" w:hAnsi="Klavika Light"/>
                <w:color w:val="FFFFFF" w:themeColor="background1"/>
                <w:sz w:val="20"/>
                <w:szCs w:val="20"/>
              </w:rPr>
              <w:tab/>
            </w:r>
          </w:p>
        </w:tc>
      </w:tr>
      <w:tr w:rsidR="00640A8D" w:rsidRPr="00FB24DF" w14:paraId="0EB45A7B" w14:textId="77777777" w:rsidTr="00165FE4">
        <w:trPr>
          <w:trHeight w:val="20"/>
        </w:trPr>
        <w:tc>
          <w:tcPr>
            <w:tcW w:w="2378" w:type="pct"/>
            <w:tcMar>
              <w:top w:w="28" w:type="dxa"/>
              <w:right w:w="28" w:type="dxa"/>
            </w:tcMar>
          </w:tcPr>
          <w:p w14:paraId="0903F4FE" w14:textId="77777777" w:rsidR="00640A8D" w:rsidRPr="00FB24DF" w:rsidRDefault="00640A8D" w:rsidP="00165FE4">
            <w:pPr>
              <w:jc w:val="both"/>
              <w:rPr>
                <w:rFonts w:ascii="Klavika Light" w:hAnsi="Klavika Light" w:cstheme="majorHAnsi"/>
                <w:b/>
                <w:bCs/>
                <w:sz w:val="20"/>
                <w:szCs w:val="20"/>
              </w:rPr>
            </w:pPr>
            <w:r w:rsidRPr="00FB24DF">
              <w:rPr>
                <w:rFonts w:ascii="Klavika Light" w:hAnsi="Klavika Light" w:cstheme="majorHAnsi"/>
                <w:sz w:val="20"/>
                <w:szCs w:val="20"/>
              </w:rPr>
              <w:t xml:space="preserve">Nom du projet :   </w:t>
            </w:r>
            <w:bookmarkStart w:id="221" w:name="CCDR"/>
            <w:r w:rsidRPr="00FB24DF">
              <w:rPr>
                <w:rFonts w:ascii="Klavika Light" w:hAnsi="Klavika Light" w:cstheme="majorHAnsi"/>
                <w:b/>
                <w:bCs/>
                <w:sz w:val="20"/>
                <w:szCs w:val="20"/>
              </w:rPr>
              <w:t>Africa CCDR green surveys</w:t>
            </w:r>
            <w:bookmarkEnd w:id="221"/>
          </w:p>
        </w:tc>
        <w:tc>
          <w:tcPr>
            <w:tcW w:w="2622" w:type="pct"/>
            <w:tcMar>
              <w:top w:w="28" w:type="dxa"/>
              <w:right w:w="28" w:type="dxa"/>
            </w:tcMar>
          </w:tcPr>
          <w:p w14:paraId="77DA59CF" w14:textId="77777777" w:rsidR="00640A8D" w:rsidRPr="00FB24DF" w:rsidRDefault="00640A8D" w:rsidP="00165FE4">
            <w:pPr>
              <w:rPr>
                <w:rFonts w:ascii="Klavika Light" w:eastAsia="Klavika Light" w:hAnsi="Klavika Light" w:cstheme="majorBidi"/>
                <w:b/>
                <w:bCs/>
                <w:sz w:val="20"/>
                <w:szCs w:val="20"/>
              </w:rPr>
            </w:pPr>
            <w:r w:rsidRPr="00FB24DF">
              <w:rPr>
                <w:rFonts w:ascii="Klavika Light" w:hAnsi="Klavika Light" w:cstheme="majorHAnsi"/>
                <w:sz w:val="20"/>
                <w:szCs w:val="20"/>
              </w:rPr>
              <w:t xml:space="preserve"> Pays : </w:t>
            </w:r>
            <w:r w:rsidRPr="00FB24DF">
              <w:rPr>
                <w:rFonts w:ascii="Klavika Light" w:hAnsi="Klavika Light" w:cstheme="majorHAnsi"/>
                <w:b/>
                <w:bCs/>
                <w:sz w:val="20"/>
                <w:szCs w:val="20"/>
              </w:rPr>
              <w:t>Côte d’ivoire</w:t>
            </w:r>
            <w:r w:rsidRPr="00FB24DF">
              <w:rPr>
                <w:rFonts w:ascii="Klavika Light" w:hAnsi="Klavika Light" w:cstheme="majorHAnsi"/>
                <w:sz w:val="20"/>
                <w:szCs w:val="20"/>
              </w:rPr>
              <w:t xml:space="preserve"> </w:t>
            </w:r>
            <w:r w:rsidRPr="00FB24DF">
              <w:rPr>
                <w:rFonts w:ascii="Klavika Light" w:hAnsi="Klavika Light" w:cstheme="majorHAnsi"/>
                <w:sz w:val="20"/>
                <w:szCs w:val="20"/>
              </w:rPr>
              <w:br/>
              <w:t xml:space="preserve">Lieu : </w:t>
            </w:r>
            <w:r w:rsidRPr="00FB24DF">
              <w:rPr>
                <w:rFonts w:ascii="Klavika Light" w:hAnsi="Klavika Light" w:cstheme="majorHAnsi"/>
                <w:b/>
                <w:bCs/>
                <w:sz w:val="20"/>
                <w:szCs w:val="20"/>
              </w:rPr>
              <w:t>Abidjan</w:t>
            </w:r>
          </w:p>
        </w:tc>
      </w:tr>
      <w:tr w:rsidR="00640A8D" w:rsidRPr="00FB24DF" w14:paraId="6084C7D0" w14:textId="77777777" w:rsidTr="00165FE4">
        <w:trPr>
          <w:trHeight w:val="459"/>
        </w:trPr>
        <w:tc>
          <w:tcPr>
            <w:tcW w:w="2378" w:type="pct"/>
            <w:vMerge w:val="restart"/>
            <w:tcMar>
              <w:top w:w="28" w:type="dxa"/>
              <w:right w:w="28" w:type="dxa"/>
            </w:tcMar>
          </w:tcPr>
          <w:p w14:paraId="37FFD2F6"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t xml:space="preserve"> Nom du Client :   </w:t>
            </w:r>
            <w:r w:rsidRPr="00FB24DF">
              <w:rPr>
                <w:rFonts w:ascii="Klavika Light" w:hAnsi="Klavika Light" w:cstheme="majorHAnsi"/>
                <w:b/>
                <w:bCs/>
                <w:sz w:val="20"/>
                <w:szCs w:val="20"/>
              </w:rPr>
              <w:t xml:space="preserve">IFC </w:t>
            </w:r>
            <w:r w:rsidRPr="00FB24DF">
              <w:rPr>
                <w:rFonts w:ascii="Klavika Light" w:hAnsi="Klavika Light" w:cstheme="majorHAnsi"/>
                <w:b/>
                <w:bCs/>
                <w:sz w:val="20"/>
                <w:szCs w:val="20"/>
              </w:rPr>
              <w:br/>
            </w:r>
            <w:r w:rsidRPr="00FB24DF">
              <w:rPr>
                <w:rFonts w:ascii="Klavika Light" w:hAnsi="Klavika Light" w:cstheme="majorHAnsi"/>
                <w:bCs/>
                <w:sz w:val="20"/>
                <w:szCs w:val="20"/>
              </w:rPr>
              <w:t xml:space="preserve">Adresse : </w:t>
            </w:r>
            <w:r w:rsidRPr="00FB24DF">
              <w:rPr>
                <w:rFonts w:ascii="Klavika Light" w:hAnsi="Klavika Light" w:cstheme="majorHAnsi"/>
                <w:b/>
                <w:sz w:val="20"/>
                <w:szCs w:val="20"/>
              </w:rPr>
              <w:t>Washington, DC</w:t>
            </w:r>
          </w:p>
        </w:tc>
        <w:tc>
          <w:tcPr>
            <w:tcW w:w="2622" w:type="pct"/>
            <w:tcMar>
              <w:top w:w="28" w:type="dxa"/>
              <w:right w:w="28" w:type="dxa"/>
            </w:tcMar>
          </w:tcPr>
          <w:p w14:paraId="6C4CFCA2"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t xml:space="preserve">Durée du projet : 2 mois </w:t>
            </w:r>
          </w:p>
        </w:tc>
      </w:tr>
      <w:tr w:rsidR="00640A8D" w:rsidRPr="00FB24DF" w14:paraId="19C1B65A" w14:textId="77777777" w:rsidTr="00165FE4">
        <w:trPr>
          <w:trHeight w:val="171"/>
        </w:trPr>
        <w:tc>
          <w:tcPr>
            <w:tcW w:w="2378" w:type="pct"/>
            <w:vMerge/>
            <w:tcMar>
              <w:top w:w="28" w:type="dxa"/>
              <w:right w:w="28" w:type="dxa"/>
            </w:tcMar>
          </w:tcPr>
          <w:p w14:paraId="60F2653B" w14:textId="77777777" w:rsidR="00640A8D" w:rsidRPr="00FB24DF" w:rsidRDefault="00640A8D" w:rsidP="00165FE4">
            <w:pPr>
              <w:rPr>
                <w:rFonts w:ascii="Klavika Light" w:hAnsi="Klavika Light" w:cstheme="majorHAnsi"/>
                <w:sz w:val="20"/>
                <w:szCs w:val="20"/>
              </w:rPr>
            </w:pPr>
          </w:p>
        </w:tc>
        <w:tc>
          <w:tcPr>
            <w:tcW w:w="2622" w:type="pct"/>
            <w:tcMar>
              <w:top w:w="28" w:type="dxa"/>
              <w:right w:w="28" w:type="dxa"/>
            </w:tcMar>
          </w:tcPr>
          <w:p w14:paraId="4E226D23"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t xml:space="preserve">Nombre total de mois-fonctionnaires de la mission : 2 mois </w:t>
            </w:r>
          </w:p>
        </w:tc>
      </w:tr>
      <w:tr w:rsidR="00640A8D" w:rsidRPr="00FB24DF" w14:paraId="06DC3D3F" w14:textId="77777777" w:rsidTr="00165FE4">
        <w:trPr>
          <w:trHeight w:val="20"/>
        </w:trPr>
        <w:tc>
          <w:tcPr>
            <w:tcW w:w="2378" w:type="pct"/>
            <w:tcMar>
              <w:top w:w="28" w:type="dxa"/>
              <w:right w:w="28" w:type="dxa"/>
            </w:tcMar>
          </w:tcPr>
          <w:p w14:paraId="377D5DFB"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b/>
                <w:sz w:val="20"/>
                <w:szCs w:val="20"/>
              </w:rPr>
              <w:br/>
            </w:r>
            <w:r w:rsidRPr="00FB24DF">
              <w:rPr>
                <w:rFonts w:ascii="Klavika Light" w:hAnsi="Klavika Light" w:cstheme="majorHAnsi"/>
                <w:sz w:val="20"/>
                <w:szCs w:val="20"/>
              </w:rPr>
              <w:t xml:space="preserve">Date de démarrage (mois/année) : </w:t>
            </w:r>
            <w:r w:rsidRPr="00FB24DF">
              <w:rPr>
                <w:rFonts w:ascii="Klavika Light" w:eastAsia="Klavika Light" w:hAnsi="Klavika Light" w:cstheme="majorHAnsi"/>
                <w:b/>
                <w:bCs/>
                <w:sz w:val="20"/>
                <w:szCs w:val="20"/>
              </w:rPr>
              <w:t xml:space="preserve"> Mai - 2023 </w:t>
            </w:r>
            <w:r w:rsidRPr="00FB24DF">
              <w:rPr>
                <w:rFonts w:ascii="Klavika Light" w:hAnsi="Klavika Light" w:cstheme="majorHAnsi"/>
                <w:sz w:val="20"/>
                <w:szCs w:val="20"/>
              </w:rPr>
              <w:br/>
              <w:t xml:space="preserve">Date d’achèvement (mois/année) : </w:t>
            </w:r>
            <w:r w:rsidRPr="00FB24DF">
              <w:rPr>
                <w:rFonts w:ascii="Klavika Light" w:hAnsi="Klavika Light" w:cstheme="majorHAnsi"/>
                <w:b/>
                <w:bCs/>
                <w:sz w:val="20"/>
                <w:szCs w:val="20"/>
              </w:rPr>
              <w:t>Juin – 2023</w:t>
            </w:r>
          </w:p>
        </w:tc>
        <w:tc>
          <w:tcPr>
            <w:tcW w:w="2622" w:type="pct"/>
            <w:tcBorders>
              <w:right w:val="double" w:sz="4" w:space="0" w:color="auto"/>
            </w:tcBorders>
            <w:tcMar>
              <w:top w:w="28" w:type="dxa"/>
              <w:right w:w="28" w:type="dxa"/>
            </w:tcMar>
          </w:tcPr>
          <w:p w14:paraId="5F8B445E" w14:textId="77777777" w:rsidR="00640A8D" w:rsidRPr="00FB24DF" w:rsidRDefault="00640A8D" w:rsidP="00165FE4">
            <w:pPr>
              <w:jc w:val="both"/>
              <w:rPr>
                <w:rFonts w:ascii="Klavika Light" w:hAnsi="Klavika Light" w:cstheme="majorHAnsi"/>
                <w:sz w:val="20"/>
                <w:szCs w:val="20"/>
              </w:rPr>
            </w:pPr>
            <w:r w:rsidRPr="00FB24DF">
              <w:rPr>
                <w:rFonts w:ascii="Klavika Light" w:hAnsi="Klavika Light" w:cstheme="majorHAnsi"/>
                <w:sz w:val="20"/>
                <w:szCs w:val="20"/>
              </w:rPr>
              <w:t>Personne de contact, Titre/Désignation, Tél. No./Adresse</w:t>
            </w:r>
          </w:p>
          <w:p w14:paraId="7CCAB059" w14:textId="77777777" w:rsidR="00640A8D" w:rsidRPr="00FB24DF" w:rsidRDefault="00640A8D" w:rsidP="00165FE4">
            <w:pPr>
              <w:jc w:val="both"/>
              <w:rPr>
                <w:rFonts w:ascii="Klavika Light" w:hAnsi="Klavika Light" w:cstheme="majorHAnsi"/>
                <w:sz w:val="20"/>
                <w:szCs w:val="20"/>
              </w:rPr>
            </w:pPr>
            <w:r w:rsidRPr="00FB24DF">
              <w:rPr>
                <w:rFonts w:ascii="Klavika Light" w:hAnsi="Klavika Light" w:cstheme="majorHAnsi"/>
                <w:sz w:val="20"/>
                <w:szCs w:val="20"/>
              </w:rPr>
              <w:t>Sabri DRAIA, directeur de projet, IFC, sdraia@ifc.org, +12022030522</w:t>
            </w:r>
          </w:p>
        </w:tc>
      </w:tr>
      <w:tr w:rsidR="00640A8D" w:rsidRPr="00FB24DF" w14:paraId="73D03505" w14:textId="77777777" w:rsidTr="00165FE4">
        <w:trPr>
          <w:trHeight w:val="20"/>
        </w:trPr>
        <w:tc>
          <w:tcPr>
            <w:tcW w:w="2378" w:type="pct"/>
            <w:tcBorders>
              <w:top w:val="nil"/>
            </w:tcBorders>
            <w:tcMar>
              <w:top w:w="28" w:type="dxa"/>
              <w:right w:w="28" w:type="dxa"/>
            </w:tcMar>
          </w:tcPr>
          <w:p w14:paraId="4A26578D"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br/>
              <w:t>Mobilisation Fin. Et logistique </w:t>
            </w:r>
            <w:r w:rsidRPr="00FB24DF">
              <w:rPr>
                <w:rFonts w:ascii="Klavika Light" w:hAnsi="Klavika Light" w:cstheme="majorHAnsi"/>
                <w:b/>
                <w:bCs/>
                <w:sz w:val="20"/>
                <w:szCs w:val="20"/>
              </w:rPr>
              <w:t>: Pas de demande particulière de mobilisations</w:t>
            </w:r>
          </w:p>
        </w:tc>
        <w:tc>
          <w:tcPr>
            <w:tcW w:w="2622" w:type="pct"/>
            <w:tcBorders>
              <w:top w:val="nil"/>
            </w:tcBorders>
            <w:tcMar>
              <w:top w:w="28" w:type="dxa"/>
              <w:right w:w="28" w:type="dxa"/>
            </w:tcMar>
          </w:tcPr>
          <w:p w14:paraId="3BF9A8DF" w14:textId="77777777" w:rsidR="00640A8D" w:rsidRPr="00FB24DF" w:rsidRDefault="00640A8D" w:rsidP="00165FE4">
            <w:pPr>
              <w:ind w:right="284"/>
              <w:jc w:val="both"/>
              <w:rPr>
                <w:rFonts w:ascii="Klavika Light" w:hAnsi="Klavika Light" w:cstheme="majorHAnsi"/>
                <w:sz w:val="20"/>
                <w:szCs w:val="20"/>
              </w:rPr>
            </w:pPr>
            <w:r w:rsidRPr="00FB24DF">
              <w:rPr>
                <w:rFonts w:ascii="Klavika Light" w:hAnsi="Klavika Light" w:cstheme="majorHAnsi"/>
                <w:sz w:val="20"/>
                <w:szCs w:val="20"/>
              </w:rPr>
              <w:t xml:space="preserve">Montant approximatif des Services fournis par votre cabinet en vertu du Contrat (en USD courant) : </w:t>
            </w:r>
            <w:r w:rsidRPr="00FB24DF">
              <w:rPr>
                <w:rFonts w:ascii="Klavika Light" w:hAnsi="Klavika Light" w:cstheme="majorHAnsi"/>
                <w:b/>
                <w:bCs/>
                <w:sz w:val="20"/>
                <w:szCs w:val="20"/>
              </w:rPr>
              <w:t xml:space="preserve">25 </w:t>
            </w:r>
            <w:r>
              <w:rPr>
                <w:rFonts w:ascii="Klavika Light" w:hAnsi="Klavika Light" w:cstheme="majorHAnsi"/>
                <w:b/>
                <w:bCs/>
                <w:sz w:val="20"/>
                <w:szCs w:val="20"/>
              </w:rPr>
              <w:t>000</w:t>
            </w:r>
            <w:r w:rsidRPr="00FB24DF">
              <w:rPr>
                <w:rFonts w:ascii="Klavika Light" w:hAnsi="Klavika Light" w:cstheme="majorHAnsi"/>
                <w:b/>
                <w:bCs/>
                <w:sz w:val="20"/>
                <w:szCs w:val="20"/>
              </w:rPr>
              <w:t>USD</w:t>
            </w:r>
          </w:p>
        </w:tc>
      </w:tr>
      <w:tr w:rsidR="00640A8D" w:rsidRPr="00FB24DF" w14:paraId="34C81694" w14:textId="77777777" w:rsidTr="00165FE4">
        <w:trPr>
          <w:trHeight w:val="20"/>
        </w:trPr>
        <w:tc>
          <w:tcPr>
            <w:tcW w:w="2378" w:type="pct"/>
            <w:tcMar>
              <w:top w:w="28" w:type="dxa"/>
              <w:right w:w="28" w:type="dxa"/>
            </w:tcMar>
          </w:tcPr>
          <w:p w14:paraId="158F01FF"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t>Nom des Consultants associés /partenaires éventuels :</w:t>
            </w:r>
          </w:p>
          <w:p w14:paraId="2A4C4CCF" w14:textId="77777777" w:rsidR="00640A8D" w:rsidRPr="00FB24DF" w:rsidRDefault="00640A8D" w:rsidP="00165FE4">
            <w:pPr>
              <w:spacing w:after="0"/>
              <w:rPr>
                <w:rFonts w:ascii="Klavika Light" w:hAnsi="Klavika Light" w:cstheme="majorHAnsi"/>
                <w:sz w:val="20"/>
                <w:szCs w:val="20"/>
              </w:rPr>
            </w:pPr>
            <w:r w:rsidRPr="00FB24DF">
              <w:rPr>
                <w:rFonts w:ascii="Klavika Light" w:hAnsi="Klavika Light" w:cstheme="majorHAnsi"/>
                <w:sz w:val="20"/>
                <w:szCs w:val="20"/>
              </w:rPr>
              <w:t xml:space="preserve">Serge Egoran, superviseur, data analyst </w:t>
            </w:r>
            <w:r w:rsidRPr="00FB24DF">
              <w:rPr>
                <w:rFonts w:ascii="Klavika Light" w:hAnsi="Klavika Light" w:cstheme="majorHAnsi"/>
                <w:sz w:val="20"/>
                <w:szCs w:val="20"/>
              </w:rPr>
              <w:br/>
              <w:t xml:space="preserve">Awa Kone, team leader, assistante de recherche </w:t>
            </w:r>
            <w:r w:rsidRPr="00FB24DF">
              <w:rPr>
                <w:rFonts w:ascii="Klavika Light" w:hAnsi="Klavika Light" w:cstheme="majorHAnsi"/>
                <w:sz w:val="20"/>
                <w:szCs w:val="20"/>
              </w:rPr>
              <w:br/>
              <w:t xml:space="preserve">Estelle blanche Akouha, Assistante de recherche </w:t>
            </w:r>
          </w:p>
        </w:tc>
        <w:tc>
          <w:tcPr>
            <w:tcW w:w="2622" w:type="pct"/>
            <w:tcMar>
              <w:top w:w="28" w:type="dxa"/>
              <w:right w:w="28" w:type="dxa"/>
            </w:tcMar>
          </w:tcPr>
          <w:p w14:paraId="4C2B6B61" w14:textId="77777777" w:rsidR="00640A8D" w:rsidRPr="00FB24DF" w:rsidRDefault="00640A8D" w:rsidP="00165FE4">
            <w:pPr>
              <w:rPr>
                <w:rFonts w:ascii="Klavika Light" w:hAnsi="Klavika Light" w:cstheme="majorHAnsi"/>
                <w:sz w:val="20"/>
                <w:szCs w:val="20"/>
              </w:rPr>
            </w:pPr>
            <w:r w:rsidRPr="00FB24DF">
              <w:rPr>
                <w:rFonts w:ascii="Klavika Light" w:hAnsi="Klavika Light" w:cstheme="majorHAnsi"/>
                <w:sz w:val="20"/>
                <w:szCs w:val="20"/>
              </w:rPr>
              <w:t>Nom et fonctions des responsables (Directeur / coordinateur du projet, responsable de l’équipe) :</w:t>
            </w:r>
          </w:p>
          <w:p w14:paraId="38C33B56" w14:textId="77777777" w:rsidR="00640A8D" w:rsidRPr="00FB24DF" w:rsidRDefault="00640A8D" w:rsidP="00165FE4">
            <w:pPr>
              <w:spacing w:after="0"/>
              <w:rPr>
                <w:rFonts w:ascii="Klavika Light" w:hAnsi="Klavika Light" w:cstheme="majorHAnsi"/>
                <w:b/>
                <w:bCs/>
                <w:sz w:val="20"/>
                <w:szCs w:val="20"/>
              </w:rPr>
            </w:pPr>
            <w:r w:rsidRPr="00FB24DF">
              <w:rPr>
                <w:rFonts w:ascii="Klavika Light" w:hAnsi="Klavika Light" w:cstheme="majorHAnsi"/>
                <w:b/>
                <w:bCs/>
                <w:sz w:val="20"/>
                <w:szCs w:val="20"/>
              </w:rPr>
              <w:t xml:space="preserve">Sami CHAOUCH, </w:t>
            </w:r>
            <w:r w:rsidRPr="00FB24DF">
              <w:rPr>
                <w:rFonts w:ascii="Klavika Light" w:hAnsi="Klavika Light" w:cstheme="majorHAnsi"/>
                <w:sz w:val="20"/>
                <w:szCs w:val="20"/>
              </w:rPr>
              <w:t xml:space="preserve">Directeur de projet Matine </w:t>
            </w:r>
          </w:p>
        </w:tc>
      </w:tr>
      <w:tr w:rsidR="00640A8D" w:rsidRPr="00FB24DF" w14:paraId="3B44F3BE" w14:textId="77777777" w:rsidTr="00165FE4">
        <w:trPr>
          <w:trHeight w:val="20"/>
        </w:trPr>
        <w:tc>
          <w:tcPr>
            <w:tcW w:w="5000" w:type="pct"/>
            <w:gridSpan w:val="2"/>
            <w:tcMar>
              <w:top w:w="28" w:type="dxa"/>
              <w:right w:w="28" w:type="dxa"/>
            </w:tcMar>
            <w:vAlign w:val="center"/>
          </w:tcPr>
          <w:p w14:paraId="7B16F86A" w14:textId="77777777" w:rsidR="00640A8D" w:rsidRPr="00FB24DF" w:rsidRDefault="00640A8D" w:rsidP="00165FE4">
            <w:pPr>
              <w:tabs>
                <w:tab w:val="num" w:pos="1440"/>
              </w:tabs>
              <w:ind w:right="284"/>
              <w:jc w:val="both"/>
              <w:rPr>
                <w:rFonts w:ascii="Klavika Light" w:hAnsi="Klavika Light" w:cstheme="majorHAnsi"/>
                <w:b/>
                <w:bCs/>
                <w:sz w:val="20"/>
                <w:szCs w:val="20"/>
              </w:rPr>
            </w:pPr>
            <w:r w:rsidRPr="00FB24DF">
              <w:rPr>
                <w:rFonts w:ascii="Klavika Light" w:hAnsi="Klavika Light" w:cstheme="majorHAnsi"/>
                <w:b/>
                <w:sz w:val="20"/>
                <w:szCs w:val="20"/>
              </w:rPr>
              <w:t>Description du projet :</w:t>
            </w:r>
            <w:r w:rsidRPr="00FB24DF">
              <w:rPr>
                <w:rFonts w:ascii="Klavika Light" w:hAnsi="Klavika Light" w:cstheme="majorHAnsi"/>
                <w:b/>
                <w:bCs/>
                <w:sz w:val="20"/>
                <w:szCs w:val="20"/>
              </w:rPr>
              <w:t xml:space="preserve">  </w:t>
            </w:r>
            <w:r w:rsidRPr="00FB24DF">
              <w:rPr>
                <w:rFonts w:ascii="Klavika Light" w:hAnsi="Klavika Light" w:cstheme="majorHAnsi"/>
                <w:sz w:val="20"/>
                <w:szCs w:val="20"/>
              </w:rPr>
              <w:t xml:space="preserve"> Le CCDR contribue à identifier les opportunités d’action climatique de la part des secteurs public et privé, afin que les objectifs de développement de chaque pays puissent être atteints dans un contexte de durabilité.</w:t>
            </w:r>
            <w:r w:rsidRPr="00FB24DF">
              <w:rPr>
                <w:rFonts w:ascii="Klavika Light" w:hAnsi="Klavika Light" w:cstheme="majorHAnsi"/>
                <w:b/>
                <w:bCs/>
                <w:sz w:val="20"/>
                <w:szCs w:val="20"/>
              </w:rPr>
              <w:t xml:space="preserve"> </w:t>
            </w:r>
            <w:r w:rsidRPr="00FB24DF">
              <w:rPr>
                <w:rFonts w:ascii="Klavika Light" w:hAnsi="Klavika Light" w:cstheme="majorHAnsi"/>
                <w:sz w:val="20"/>
                <w:szCs w:val="20"/>
              </w:rPr>
              <w:t xml:space="preserve">L'objectif de la mission est de diffuser une enquête sur les changements climatiques et de consolider les résultats de l'enquête dans un rapport final qui contient : une évaluation de l’état de préparation des entreprises en Côte d’Ivoire, notamment : Sensibilisation globale au changement climatique ; Contraintes à l’investissement privé et à la participation à l’action climatique ; technologies vertes pour les entreprises ; ce dans des secteurs tels que les services financiers, l’agribusiness, l’energie, l’Immobilier, etc. </w:t>
            </w:r>
          </w:p>
        </w:tc>
      </w:tr>
      <w:tr w:rsidR="00640A8D" w:rsidRPr="00FB24DF" w14:paraId="246E9A60" w14:textId="77777777" w:rsidTr="00165FE4">
        <w:trPr>
          <w:trHeight w:val="20"/>
        </w:trPr>
        <w:tc>
          <w:tcPr>
            <w:tcW w:w="5000" w:type="pct"/>
            <w:gridSpan w:val="2"/>
            <w:tcMar>
              <w:top w:w="28" w:type="dxa"/>
              <w:right w:w="28" w:type="dxa"/>
            </w:tcMar>
            <w:vAlign w:val="center"/>
          </w:tcPr>
          <w:p w14:paraId="5F4795F7" w14:textId="77777777" w:rsidR="00640A8D" w:rsidRPr="00FB24DF" w:rsidRDefault="00640A8D" w:rsidP="00165FE4">
            <w:pPr>
              <w:jc w:val="both"/>
              <w:rPr>
                <w:rFonts w:ascii="Klavika Light" w:eastAsia="Klavika Light" w:hAnsi="Klavika Light" w:cstheme="majorHAnsi"/>
                <w:color w:val="000000" w:themeColor="text1"/>
                <w:sz w:val="20"/>
                <w:szCs w:val="20"/>
              </w:rPr>
            </w:pPr>
            <w:r w:rsidRPr="00FB24DF">
              <w:rPr>
                <w:rFonts w:ascii="Klavika Light" w:eastAsia="Klavika Light" w:hAnsi="Klavika Light" w:cstheme="majorHAnsi"/>
                <w:b/>
                <w:bCs/>
                <w:color w:val="000000" w:themeColor="text1"/>
                <w:sz w:val="20"/>
                <w:szCs w:val="20"/>
              </w:rPr>
              <w:t xml:space="preserve">Description des services effectivement rendus par </w:t>
            </w:r>
            <w:r>
              <w:rPr>
                <w:rFonts w:ascii="Klavika Light" w:eastAsia="Klavika Light" w:hAnsi="Klavika Light" w:cstheme="majorHAnsi"/>
                <w:b/>
                <w:bCs/>
                <w:color w:val="000000" w:themeColor="text1"/>
                <w:sz w:val="20"/>
                <w:szCs w:val="20"/>
              </w:rPr>
              <w:t>notre personnel</w:t>
            </w:r>
            <w:r w:rsidRPr="00FB24DF">
              <w:rPr>
                <w:rFonts w:ascii="Klavika Light" w:eastAsia="Klavika Light" w:hAnsi="Klavika Light" w:cstheme="majorHAnsi"/>
                <w:b/>
                <w:bCs/>
                <w:color w:val="000000" w:themeColor="text1"/>
                <w:sz w:val="20"/>
                <w:szCs w:val="20"/>
              </w:rPr>
              <w:t xml:space="preserve"> :</w:t>
            </w:r>
          </w:p>
          <w:p w14:paraId="58510BAE" w14:textId="77777777" w:rsidR="00640A8D" w:rsidRPr="00FB24DF" w:rsidRDefault="00640A8D" w:rsidP="00165FE4">
            <w:pPr>
              <w:spacing w:after="0"/>
              <w:ind w:right="426"/>
              <w:jc w:val="both"/>
              <w:rPr>
                <w:rFonts w:ascii="Klavika Light" w:hAnsi="Klavika Light" w:cstheme="majorHAnsi"/>
                <w:sz w:val="20"/>
                <w:szCs w:val="20"/>
              </w:rPr>
            </w:pPr>
            <w:r w:rsidRPr="00FB24DF">
              <w:rPr>
                <w:rFonts w:ascii="Klavika Light" w:hAnsi="Klavika Light" w:cstheme="majorHAnsi"/>
                <w:sz w:val="20"/>
                <w:szCs w:val="20"/>
              </w:rPr>
              <w:t xml:space="preserve">Entretiens et collecte de données sur terrain (100 entretien au maximum), gestion de workshops avec les acteurs ; Analyse des données ; génération de data ; </w:t>
            </w:r>
          </w:p>
          <w:p w14:paraId="383A0214" w14:textId="77777777" w:rsidR="00640A8D" w:rsidRPr="00FB24DF" w:rsidRDefault="00640A8D" w:rsidP="00165FE4">
            <w:pPr>
              <w:spacing w:after="0"/>
              <w:ind w:right="426"/>
              <w:jc w:val="both"/>
              <w:rPr>
                <w:rFonts w:ascii="Klavika Light" w:hAnsi="Klavika Light" w:cstheme="majorHAnsi"/>
                <w:sz w:val="20"/>
                <w:szCs w:val="20"/>
              </w:rPr>
            </w:pPr>
            <w:r w:rsidRPr="00FB24DF">
              <w:rPr>
                <w:rFonts w:ascii="Klavika Light" w:hAnsi="Klavika Light" w:cstheme="majorHAnsi"/>
                <w:sz w:val="20"/>
                <w:szCs w:val="20"/>
              </w:rPr>
              <w:t xml:space="preserve">Production d’un rapport final sur : </w:t>
            </w:r>
            <w:r w:rsidRPr="00FB24DF">
              <w:rPr>
                <w:rFonts w:ascii="Klavika Light" w:hAnsi="Klavika Light"/>
                <w:sz w:val="20"/>
                <w:szCs w:val="20"/>
              </w:rPr>
              <w:t xml:space="preserve"> </w:t>
            </w:r>
            <w:r w:rsidRPr="00FB24DF">
              <w:rPr>
                <w:rFonts w:ascii="Klavika Light" w:hAnsi="Klavika Light" w:cstheme="majorHAnsi"/>
                <w:sz w:val="20"/>
                <w:szCs w:val="20"/>
              </w:rPr>
              <w:t>sensibilisation générale au changement climatique ; Vulnérabilités ; Préparation à l’adaptation ; Contraintes à l’investissement privé et à la participation à l’action climatique ; Demande de technologies vertes par les entreprises de production</w:t>
            </w:r>
          </w:p>
        </w:tc>
      </w:tr>
    </w:tbl>
    <w:p w14:paraId="778DA02D" w14:textId="77777777" w:rsidR="00640A8D" w:rsidRDefault="00640A8D" w:rsidP="00640A8D"/>
    <w:p w14:paraId="47A2A38E" w14:textId="77777777" w:rsidR="00640A8D" w:rsidRDefault="00640A8D" w:rsidP="00640A8D"/>
    <w:tbl>
      <w:tblPr>
        <w:tblpPr w:leftFromText="180" w:rightFromText="180" w:vertAnchor="page" w:horzAnchor="margin" w:tblpXSpec="center" w:tblpY="1756"/>
        <w:tblW w:w="925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829"/>
        <w:gridCol w:w="4422"/>
      </w:tblGrid>
      <w:tr w:rsidR="00640A8D" w:rsidRPr="00FB24DF" w14:paraId="7EFF6EC2" w14:textId="77777777" w:rsidTr="00165FE4">
        <w:trPr>
          <w:trHeight w:val="20"/>
        </w:trPr>
        <w:tc>
          <w:tcPr>
            <w:tcW w:w="9251" w:type="dxa"/>
            <w:gridSpan w:val="2"/>
            <w:shd w:val="clear" w:color="auto" w:fill="970354"/>
            <w:tcMar>
              <w:top w:w="28" w:type="dxa"/>
              <w:right w:w="28" w:type="dxa"/>
            </w:tcMar>
            <w:vAlign w:val="bottom"/>
          </w:tcPr>
          <w:p w14:paraId="46567CD2" w14:textId="77777777" w:rsidR="00640A8D" w:rsidRPr="00FB24DF" w:rsidRDefault="00640A8D" w:rsidP="00165FE4">
            <w:pPr>
              <w:jc w:val="center"/>
              <w:rPr>
                <w:rFonts w:ascii="Klavika Light" w:hAnsi="Klavika Light"/>
                <w:b/>
                <w:bCs/>
                <w:sz w:val="20"/>
                <w:szCs w:val="20"/>
              </w:rPr>
            </w:pPr>
            <w:bookmarkStart w:id="222" w:name="_Toc217050829"/>
            <w:r w:rsidRPr="00FB24DF">
              <w:rPr>
                <w:rFonts w:ascii="Klavika Light" w:hAnsi="Klavika Light"/>
                <w:b/>
                <w:bCs/>
                <w:sz w:val="20"/>
                <w:szCs w:val="20"/>
              </w:rPr>
              <w:lastRenderedPageBreak/>
              <w:t>Analyse des impacts de la réforme des prix de l'énergie et des subventions énergétiques</w:t>
            </w:r>
            <w:bookmarkEnd w:id="222"/>
          </w:p>
        </w:tc>
      </w:tr>
      <w:tr w:rsidR="00640A8D" w:rsidRPr="00FB24DF" w14:paraId="1D025ACA" w14:textId="77777777" w:rsidTr="00165FE4">
        <w:trPr>
          <w:trHeight w:val="20"/>
        </w:trPr>
        <w:tc>
          <w:tcPr>
            <w:tcW w:w="4829" w:type="dxa"/>
            <w:tcMar>
              <w:top w:w="28" w:type="dxa"/>
              <w:right w:w="28" w:type="dxa"/>
            </w:tcMar>
          </w:tcPr>
          <w:p w14:paraId="28490CF4" w14:textId="77777777" w:rsidR="00640A8D" w:rsidRPr="00FB24DF" w:rsidRDefault="00640A8D" w:rsidP="00165FE4">
            <w:pPr>
              <w:spacing w:after="0"/>
              <w:jc w:val="both"/>
              <w:rPr>
                <w:rFonts w:ascii="Klavika Light" w:eastAsiaTheme="majorEastAsia" w:hAnsi="Klavika Light" w:cstheme="minorHAnsi"/>
                <w:b/>
                <w:color w:val="88264D"/>
                <w:sz w:val="32"/>
                <w:szCs w:val="32"/>
              </w:rPr>
            </w:pPr>
            <w:r w:rsidRPr="00FB24DF">
              <w:rPr>
                <w:rFonts w:ascii="Klavika Light" w:hAnsi="Klavika Light"/>
                <w:sz w:val="20"/>
                <w:szCs w:val="20"/>
              </w:rPr>
              <w:t xml:space="preserve">Nom du projet : </w:t>
            </w:r>
            <w:r w:rsidRPr="00FB24DF">
              <w:rPr>
                <w:rFonts w:ascii="Klavika Light" w:hAnsi="Klavika Light" w:cs="Times New Roman"/>
                <w:sz w:val="20"/>
                <w:szCs w:val="20"/>
              </w:rPr>
              <w:t xml:space="preserve"> </w:t>
            </w:r>
            <w:r w:rsidRPr="00FB24DF">
              <w:rPr>
                <w:rFonts w:ascii="Klavika Light" w:hAnsi="Klavika Light"/>
              </w:rPr>
              <w:t xml:space="preserve"> </w:t>
            </w:r>
            <w:bookmarkStart w:id="223" w:name="réformedesprix"/>
            <w:r w:rsidRPr="00FB24DF">
              <w:rPr>
                <w:rFonts w:ascii="Klavika Light" w:hAnsi="Klavika Light"/>
                <w:b/>
                <w:sz w:val="20"/>
                <w:szCs w:val="20"/>
              </w:rPr>
              <w:t>Analyse des impacts de la réforme des prix de l'énergie et des subventions énergétiques</w:t>
            </w:r>
          </w:p>
          <w:bookmarkEnd w:id="223"/>
          <w:p w14:paraId="1582A584" w14:textId="77777777" w:rsidR="00640A8D" w:rsidRPr="00FB24DF" w:rsidRDefault="00640A8D" w:rsidP="00165FE4">
            <w:pPr>
              <w:spacing w:after="0"/>
              <w:jc w:val="both"/>
              <w:rPr>
                <w:rFonts w:ascii="Klavika Light" w:hAnsi="Klavika Light"/>
                <w:b/>
                <w:sz w:val="20"/>
                <w:szCs w:val="20"/>
              </w:rPr>
            </w:pPr>
          </w:p>
        </w:tc>
        <w:tc>
          <w:tcPr>
            <w:tcW w:w="4422" w:type="dxa"/>
            <w:tcMar>
              <w:top w:w="28" w:type="dxa"/>
              <w:right w:w="28" w:type="dxa"/>
            </w:tcMar>
          </w:tcPr>
          <w:p w14:paraId="50146742" w14:textId="77777777" w:rsidR="00640A8D" w:rsidRPr="00FB24DF" w:rsidRDefault="00640A8D" w:rsidP="00165FE4">
            <w:pPr>
              <w:rPr>
                <w:rFonts w:ascii="Klavika Light" w:hAnsi="Klavika Light"/>
                <w:b/>
                <w:bCs/>
                <w:sz w:val="20"/>
                <w:szCs w:val="20"/>
              </w:rPr>
            </w:pPr>
            <w:r w:rsidRPr="00FB24DF">
              <w:rPr>
                <w:rFonts w:ascii="Klavika Light" w:hAnsi="Klavika Light"/>
                <w:b/>
                <w:bCs/>
                <w:sz w:val="20"/>
                <w:szCs w:val="20"/>
              </w:rPr>
              <w:t>Pays :  Un pays membre du Conseil de Coopération du Golfe</w:t>
            </w:r>
          </w:p>
          <w:p w14:paraId="39CA328F" w14:textId="77777777" w:rsidR="00640A8D" w:rsidRPr="00FB24DF" w:rsidRDefault="00640A8D" w:rsidP="00165FE4">
            <w:pPr>
              <w:rPr>
                <w:rFonts w:ascii="Klavika Light" w:hAnsi="Klavika Light"/>
                <w:b/>
                <w:bCs/>
                <w:sz w:val="20"/>
                <w:szCs w:val="20"/>
              </w:rPr>
            </w:pPr>
          </w:p>
        </w:tc>
      </w:tr>
      <w:tr w:rsidR="00640A8D" w:rsidRPr="00FB24DF" w14:paraId="1D191673" w14:textId="77777777" w:rsidTr="00165FE4">
        <w:trPr>
          <w:trHeight w:val="20"/>
        </w:trPr>
        <w:tc>
          <w:tcPr>
            <w:tcW w:w="4829" w:type="dxa"/>
            <w:tcMar>
              <w:top w:w="28" w:type="dxa"/>
              <w:right w:w="28" w:type="dxa"/>
            </w:tcMar>
          </w:tcPr>
          <w:p w14:paraId="7E61ABC1"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Lieu : </w:t>
            </w:r>
          </w:p>
        </w:tc>
        <w:tc>
          <w:tcPr>
            <w:tcW w:w="4422" w:type="dxa"/>
            <w:tcMar>
              <w:top w:w="28" w:type="dxa"/>
              <w:right w:w="28" w:type="dxa"/>
            </w:tcMar>
          </w:tcPr>
          <w:p w14:paraId="04070A0C"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tc>
      </w:tr>
      <w:tr w:rsidR="00640A8D" w:rsidRPr="00FB24DF" w14:paraId="002C75F7" w14:textId="77777777" w:rsidTr="00165FE4">
        <w:trPr>
          <w:trHeight w:val="20"/>
        </w:trPr>
        <w:tc>
          <w:tcPr>
            <w:tcW w:w="4829" w:type="dxa"/>
            <w:tcMar>
              <w:top w:w="28" w:type="dxa"/>
              <w:right w:w="28" w:type="dxa"/>
            </w:tcMar>
          </w:tcPr>
          <w:p w14:paraId="667EF412"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 du Client : </w:t>
            </w:r>
            <w:r w:rsidRPr="00FB24DF">
              <w:rPr>
                <w:rFonts w:ascii="Klavika Light" w:eastAsia="Calibri" w:hAnsi="Klavika Light" w:cs="Calibri"/>
                <w:b/>
                <w:bCs/>
                <w:sz w:val="20"/>
                <w:szCs w:val="20"/>
                <w:lang w:eastAsia="fr-FR"/>
              </w:rPr>
              <w:t>Ministère de l’Economie et de la planification</w:t>
            </w:r>
          </w:p>
        </w:tc>
        <w:tc>
          <w:tcPr>
            <w:tcW w:w="4422" w:type="dxa"/>
            <w:tcMar>
              <w:top w:w="28" w:type="dxa"/>
              <w:right w:w="28" w:type="dxa"/>
            </w:tcMar>
          </w:tcPr>
          <w:p w14:paraId="2F663C85"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Nombre d’employés ayant participé au projet : </w:t>
            </w:r>
          </w:p>
        </w:tc>
      </w:tr>
      <w:tr w:rsidR="00640A8D" w:rsidRPr="00FB24DF" w14:paraId="76A12D0D" w14:textId="77777777" w:rsidTr="00165FE4">
        <w:trPr>
          <w:trHeight w:val="20"/>
        </w:trPr>
        <w:tc>
          <w:tcPr>
            <w:tcW w:w="4829" w:type="dxa"/>
            <w:tcMar>
              <w:top w:w="28" w:type="dxa"/>
              <w:right w:w="28" w:type="dxa"/>
            </w:tcMar>
          </w:tcPr>
          <w:p w14:paraId="44B62852"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Adresse :</w:t>
            </w:r>
          </w:p>
        </w:tc>
        <w:tc>
          <w:tcPr>
            <w:tcW w:w="4422" w:type="dxa"/>
            <w:tcMar>
              <w:top w:w="28" w:type="dxa"/>
              <w:right w:w="28" w:type="dxa"/>
            </w:tcMar>
          </w:tcPr>
          <w:p w14:paraId="1B35B659"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Nombre de mois de travail, durée du projet : </w:t>
            </w:r>
            <w:r w:rsidRPr="00FB24DF">
              <w:rPr>
                <w:rFonts w:ascii="Klavika Light" w:hAnsi="Klavika Light"/>
                <w:b/>
                <w:sz w:val="20"/>
                <w:szCs w:val="20"/>
              </w:rPr>
              <w:t>6 mois</w:t>
            </w:r>
          </w:p>
        </w:tc>
      </w:tr>
      <w:tr w:rsidR="00640A8D" w:rsidRPr="00FB24DF" w14:paraId="6A44FB85" w14:textId="77777777" w:rsidTr="00165FE4">
        <w:trPr>
          <w:trHeight w:val="20"/>
        </w:trPr>
        <w:tc>
          <w:tcPr>
            <w:tcW w:w="4829" w:type="dxa"/>
            <w:tcMar>
              <w:top w:w="28" w:type="dxa"/>
              <w:right w:w="28" w:type="dxa"/>
            </w:tcMar>
          </w:tcPr>
          <w:p w14:paraId="204A38D2"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Date de démarrage : </w:t>
            </w:r>
            <w:r w:rsidRPr="00FB24DF">
              <w:rPr>
                <w:rFonts w:ascii="Klavika Light" w:hAnsi="Klavika Light"/>
                <w:b/>
                <w:sz w:val="20"/>
                <w:szCs w:val="20"/>
              </w:rPr>
              <w:t>2016</w:t>
            </w:r>
          </w:p>
          <w:p w14:paraId="5A7295BF"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Date d’achèvement: </w:t>
            </w:r>
            <w:r w:rsidRPr="00FB24DF">
              <w:rPr>
                <w:rFonts w:ascii="Klavika Light" w:hAnsi="Klavika Light"/>
                <w:b/>
                <w:sz w:val="20"/>
                <w:szCs w:val="20"/>
              </w:rPr>
              <w:t>2016</w:t>
            </w:r>
          </w:p>
        </w:tc>
        <w:tc>
          <w:tcPr>
            <w:tcW w:w="4422" w:type="dxa"/>
            <w:tcMar>
              <w:top w:w="28" w:type="dxa"/>
              <w:right w:w="28" w:type="dxa"/>
            </w:tcMar>
          </w:tcPr>
          <w:p w14:paraId="78E7A8D5"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640A8D" w:rsidRPr="00FB24DF" w14:paraId="47544D45" w14:textId="77777777" w:rsidTr="00165FE4">
        <w:trPr>
          <w:trHeight w:val="20"/>
        </w:trPr>
        <w:tc>
          <w:tcPr>
            <w:tcW w:w="4829" w:type="dxa"/>
            <w:tcMar>
              <w:top w:w="28" w:type="dxa"/>
              <w:right w:w="28" w:type="dxa"/>
            </w:tcMar>
          </w:tcPr>
          <w:p w14:paraId="73721F2A"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 xml:space="preserve">Nom des Consultants associés /partenaires éventuels </w:t>
            </w:r>
          </w:p>
          <w:p w14:paraId="7C228624" w14:textId="77777777" w:rsidR="00640A8D" w:rsidRPr="00FB24DF" w:rsidRDefault="00640A8D" w:rsidP="00165FE4">
            <w:pPr>
              <w:pStyle w:val="Paragraphedeliste"/>
              <w:spacing w:after="0" w:line="240" w:lineRule="auto"/>
              <w:ind w:left="1440"/>
              <w:rPr>
                <w:rFonts w:ascii="Klavika Light" w:hAnsi="Klavika Light"/>
                <w:b/>
                <w:bCs/>
                <w:sz w:val="20"/>
                <w:szCs w:val="20"/>
              </w:rPr>
            </w:pPr>
          </w:p>
        </w:tc>
        <w:tc>
          <w:tcPr>
            <w:tcW w:w="4422" w:type="dxa"/>
            <w:tcMar>
              <w:top w:w="28" w:type="dxa"/>
              <w:right w:w="28" w:type="dxa"/>
            </w:tcMar>
          </w:tcPr>
          <w:p w14:paraId="538104E5" w14:textId="77777777" w:rsidR="00640A8D" w:rsidRPr="00FB24DF" w:rsidRDefault="00640A8D"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17A59BBD" w14:textId="77777777" w:rsidR="00640A8D" w:rsidRPr="00FB24DF" w:rsidRDefault="00640A8D" w:rsidP="00640A8D">
            <w:pPr>
              <w:pStyle w:val="Paragraphedeliste"/>
              <w:numPr>
                <w:ilvl w:val="0"/>
                <w:numId w:val="23"/>
              </w:numPr>
              <w:spacing w:after="0" w:line="240" w:lineRule="auto"/>
              <w:rPr>
                <w:rFonts w:ascii="Klavika Light" w:hAnsi="Klavika Light"/>
                <w:b/>
                <w:sz w:val="20"/>
                <w:szCs w:val="20"/>
              </w:rPr>
            </w:pPr>
            <w:r w:rsidRPr="00FB24DF">
              <w:rPr>
                <w:rFonts w:ascii="Klavika Light" w:hAnsi="Klavika Light"/>
                <w:b/>
                <w:sz w:val="20"/>
                <w:szCs w:val="20"/>
              </w:rPr>
              <w:t>Ouissem Ghorbel, Project manager</w:t>
            </w:r>
          </w:p>
        </w:tc>
      </w:tr>
      <w:tr w:rsidR="00640A8D" w:rsidRPr="00FB24DF" w14:paraId="3C0A31C7" w14:textId="77777777" w:rsidTr="00165FE4">
        <w:trPr>
          <w:trHeight w:val="20"/>
        </w:trPr>
        <w:tc>
          <w:tcPr>
            <w:tcW w:w="9251" w:type="dxa"/>
            <w:gridSpan w:val="2"/>
            <w:tcMar>
              <w:top w:w="28" w:type="dxa"/>
              <w:right w:w="28" w:type="dxa"/>
            </w:tcMar>
            <w:vAlign w:val="center"/>
          </w:tcPr>
          <w:p w14:paraId="08251EF8" w14:textId="77777777" w:rsidR="00640A8D" w:rsidRPr="00FB24DF" w:rsidRDefault="00640A8D" w:rsidP="00165FE4">
            <w:pPr>
              <w:tabs>
                <w:tab w:val="num" w:pos="1440"/>
              </w:tabs>
              <w:spacing w:after="0"/>
              <w:jc w:val="both"/>
              <w:rPr>
                <w:rFonts w:ascii="Klavika Light" w:hAnsi="Klavika Light"/>
                <w:b/>
                <w:bCs/>
                <w:sz w:val="20"/>
                <w:szCs w:val="20"/>
              </w:rPr>
            </w:pPr>
            <w:r w:rsidRPr="00FB24DF">
              <w:rPr>
                <w:rFonts w:ascii="Klavika Light" w:hAnsi="Klavika Light"/>
                <w:b/>
                <w:sz w:val="20"/>
                <w:szCs w:val="20"/>
              </w:rPr>
              <w:t>Description du projet :</w:t>
            </w:r>
          </w:p>
          <w:p w14:paraId="1321CDD6" w14:textId="77777777" w:rsidR="00640A8D" w:rsidRPr="00FB24DF" w:rsidRDefault="00640A8D" w:rsidP="00165FE4">
            <w:pPr>
              <w:spacing w:after="0"/>
              <w:jc w:val="both"/>
              <w:rPr>
                <w:rFonts w:ascii="Klavika Light" w:hAnsi="Klavika Light"/>
                <w:sz w:val="20"/>
                <w:szCs w:val="20"/>
              </w:rPr>
            </w:pPr>
            <w:r w:rsidRPr="00FB24DF">
              <w:rPr>
                <w:rFonts w:ascii="Klavika Light" w:hAnsi="Klavika Light"/>
                <w:sz w:val="20"/>
                <w:szCs w:val="20"/>
              </w:rPr>
              <w:t xml:space="preserve">La demande en énergie du pays client a augmenté de plus de 5% par an pendant les 5 dernières années. Ce rythme de croissance pourrait amener le pays à devenir un importateur net d’énergie dans le prochain avenir. La baisse des prix de l’énergie en 2014 a engendré un déficit budgétaire de plusieurs dizaines de dollars en 2015. Le gouvernement s’est penché sur l’étude des différentes possibilités pouvant résorber ce déficit en 2016. </w:t>
            </w:r>
          </w:p>
          <w:p w14:paraId="12E257FF" w14:textId="77777777" w:rsidR="00640A8D" w:rsidRPr="00FB24DF" w:rsidRDefault="00640A8D" w:rsidP="00165FE4">
            <w:pPr>
              <w:spacing w:after="0"/>
              <w:rPr>
                <w:rFonts w:ascii="Klavika Light" w:hAnsi="Klavika Light"/>
                <w:sz w:val="20"/>
              </w:rPr>
            </w:pPr>
            <w:r w:rsidRPr="00FB24DF">
              <w:rPr>
                <w:rFonts w:ascii="Klavika Light" w:hAnsi="Klavika Light"/>
                <w:b/>
                <w:sz w:val="20"/>
              </w:rPr>
              <w:t xml:space="preserve">Approche et périmètre d’accompagnement : </w:t>
            </w:r>
          </w:p>
          <w:p w14:paraId="10568F88"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rPr>
            </w:pPr>
            <w:r w:rsidRPr="00FB24DF">
              <w:rPr>
                <w:rFonts w:ascii="Klavika Light" w:eastAsia="Klavika Medium" w:hAnsi="Klavika Light"/>
                <w:sz w:val="20"/>
              </w:rPr>
              <w:t xml:space="preserve">Effectuer une étude documentaire, un benchmark </w:t>
            </w:r>
            <w:r w:rsidRPr="00FB24DF">
              <w:rPr>
                <w:rFonts w:ascii="Klavika Light" w:hAnsi="Klavika Light"/>
                <w:sz w:val="20"/>
              </w:rPr>
              <w:t>international et</w:t>
            </w:r>
            <w:r w:rsidRPr="00FB24DF">
              <w:rPr>
                <w:rFonts w:ascii="Klavika Light" w:eastAsia="Klavika Medium" w:hAnsi="Klavika Light"/>
                <w:sz w:val="20"/>
              </w:rPr>
              <w:t xml:space="preserve"> une analyse préliminaire</w:t>
            </w:r>
          </w:p>
          <w:p w14:paraId="63CD093B"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rPr>
            </w:pPr>
            <w:r w:rsidRPr="00FB24DF">
              <w:rPr>
                <w:rFonts w:ascii="Klavika Light" w:eastAsia="Klavika Medium" w:hAnsi="Klavika Light"/>
                <w:sz w:val="20"/>
              </w:rPr>
              <w:t>Elaborer la feuille de route de l’implémentation de la réforme et le plan de communication correspondant</w:t>
            </w:r>
          </w:p>
          <w:p w14:paraId="4BE7F872"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rPr>
            </w:pPr>
            <w:r w:rsidRPr="00FB24DF">
              <w:rPr>
                <w:rFonts w:ascii="Klavika Light" w:eastAsia="Klavika Medium" w:hAnsi="Klavika Light"/>
                <w:sz w:val="20"/>
              </w:rPr>
              <w:t>Proposer des solutions alternatives et des mesures-clés destinées à l’implémentation de la réforme</w:t>
            </w:r>
          </w:p>
          <w:p w14:paraId="1D33095B" w14:textId="77777777" w:rsidR="00640A8D" w:rsidRPr="00FB24DF" w:rsidRDefault="00640A8D" w:rsidP="00165FE4">
            <w:pPr>
              <w:spacing w:after="0"/>
              <w:rPr>
                <w:rFonts w:ascii="Klavika Light" w:hAnsi="Klavika Light"/>
                <w:sz w:val="20"/>
              </w:rPr>
            </w:pPr>
          </w:p>
          <w:p w14:paraId="49FA96AA" w14:textId="77777777" w:rsidR="00640A8D" w:rsidRPr="00FB24DF" w:rsidRDefault="00640A8D" w:rsidP="00165FE4">
            <w:pPr>
              <w:spacing w:after="0"/>
              <w:contextualSpacing/>
              <w:rPr>
                <w:rFonts w:ascii="Klavika Light" w:hAnsi="Klavika Light"/>
                <w:sz w:val="20"/>
              </w:rPr>
            </w:pPr>
            <w:r w:rsidRPr="00FB24DF">
              <w:rPr>
                <w:rFonts w:ascii="Klavika Light" w:hAnsi="Klavika Light"/>
                <w:b/>
                <w:sz w:val="20"/>
              </w:rPr>
              <w:t xml:space="preserve">Objectifs visés par le client : </w:t>
            </w:r>
          </w:p>
          <w:p w14:paraId="2D72D0D9"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Etudier l’impact de la réforme des prix sur les différents produits énergétiques, sur les ménages et les professionnels, et sur la macroéconomie </w:t>
            </w:r>
          </w:p>
          <w:p w14:paraId="28C2ED8D"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Planifier l’implémentation de la réforme </w:t>
            </w:r>
          </w:p>
          <w:p w14:paraId="591FF018" w14:textId="77777777" w:rsidR="00640A8D" w:rsidRPr="00FB24DF" w:rsidRDefault="00640A8D" w:rsidP="00165FE4">
            <w:pPr>
              <w:spacing w:after="0"/>
              <w:contextualSpacing/>
              <w:rPr>
                <w:rFonts w:ascii="Klavika Light" w:hAnsi="Klavika Light"/>
                <w:b/>
                <w:sz w:val="20"/>
              </w:rPr>
            </w:pPr>
            <w:r w:rsidRPr="00FB24DF">
              <w:rPr>
                <w:rFonts w:ascii="Klavika Light" w:hAnsi="Klavika Light"/>
                <w:b/>
                <w:bCs/>
                <w:sz w:val="20"/>
              </w:rPr>
              <w:t>Principaux résultats &amp; impacts</w:t>
            </w:r>
            <w:r w:rsidRPr="00FB24DF">
              <w:rPr>
                <w:rFonts w:ascii="Klavika Light" w:hAnsi="Klavika Light"/>
                <w:b/>
                <w:sz w:val="20"/>
              </w:rPr>
              <w:t>:</w:t>
            </w:r>
          </w:p>
          <w:p w14:paraId="394AB990"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noProof/>
              </w:rPr>
              <w:drawing>
                <wp:anchor distT="0" distB="0" distL="114300" distR="114300" simplePos="0" relativeHeight="251693056" behindDoc="0" locked="0" layoutInCell="1" allowOverlap="1" wp14:anchorId="6E248292" wp14:editId="09B20EBB">
                  <wp:simplePos x="0" y="0"/>
                  <wp:positionH relativeFrom="column">
                    <wp:posOffset>2824480</wp:posOffset>
                  </wp:positionH>
                  <wp:positionV relativeFrom="paragraph">
                    <wp:posOffset>69215</wp:posOffset>
                  </wp:positionV>
                  <wp:extent cx="2854325" cy="1722755"/>
                  <wp:effectExtent l="0" t="0" r="3175" b="0"/>
                  <wp:wrapThrough wrapText="bothSides">
                    <wp:wrapPolygon edited="0">
                      <wp:start x="0" y="0"/>
                      <wp:lineTo x="0" y="21258"/>
                      <wp:lineTo x="21480" y="21258"/>
                      <wp:lineTo x="21480" y="0"/>
                      <wp:lineTo x="0" y="0"/>
                    </wp:wrapPolygon>
                  </wp:wrapThrough>
                  <wp:docPr id="1687836313" name="Image 9" descr="Une image contenant texte, capture d’écran, Impression, conception&#10;&#10;Description générée automatiquement">
                    <a:extLst xmlns:a="http://schemas.openxmlformats.org/drawingml/2006/main">
                      <a:ext uri="{FF2B5EF4-FFF2-40B4-BE49-F238E27FC236}">
                        <a16:creationId xmlns:a16="http://schemas.microsoft.com/office/drawing/2014/main" id="{C839F0A7-A553-4300-BE5B-711DC672A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descr="Une image contenant texte, capture d’écran, Impression, conception&#10;&#10;Description générée automatiquement">
                            <a:extLst>
                              <a:ext uri="{FF2B5EF4-FFF2-40B4-BE49-F238E27FC236}">
                                <a16:creationId xmlns:a16="http://schemas.microsoft.com/office/drawing/2014/main" id="{C839F0A7-A553-4300-BE5B-711DC672A754}"/>
                              </a:ext>
                            </a:extLst>
                          </pic:cNvPr>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854325" cy="1722755"/>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sz w:val="20"/>
                <w:szCs w:val="20"/>
              </w:rPr>
              <w:t>Benchmark international des réformes et des campagnes de communication similaires</w:t>
            </w:r>
          </w:p>
          <w:p w14:paraId="02BD91EC"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 xml:space="preserve">Feuille de route de l’implémentation de la réforme </w:t>
            </w:r>
          </w:p>
          <w:p w14:paraId="3D93BE96"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Schéma des mesures-clés à entreprendre</w:t>
            </w:r>
          </w:p>
          <w:p w14:paraId="68034EA5"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hAnsi="Klavika Light"/>
                <w:sz w:val="20"/>
                <w:szCs w:val="20"/>
              </w:rPr>
              <w:t>Présentation des solutions alternatives</w:t>
            </w:r>
            <w:r w:rsidRPr="00FB24DF">
              <w:rPr>
                <w:rFonts w:ascii="Klavika Light" w:hAnsi="Klavika Light"/>
                <w:sz w:val="20"/>
              </w:rPr>
              <w:t xml:space="preserve"> </w:t>
            </w:r>
          </w:p>
          <w:p w14:paraId="61ECEBBA"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rPr>
            </w:pPr>
            <w:r w:rsidRPr="00FB24DF">
              <w:rPr>
                <w:rFonts w:ascii="Klavika Light" w:hAnsi="Klavika Light"/>
                <w:sz w:val="20"/>
                <w:szCs w:val="20"/>
              </w:rPr>
              <w:t>Sélection d’une agence tierce pour gérer les relations publiques</w:t>
            </w:r>
          </w:p>
          <w:p w14:paraId="591C2BF7" w14:textId="77777777" w:rsidR="00640A8D" w:rsidRPr="00FB24DF" w:rsidRDefault="00640A8D" w:rsidP="00640A8D">
            <w:pPr>
              <w:pStyle w:val="Paragraphedeliste"/>
              <w:numPr>
                <w:ilvl w:val="1"/>
                <w:numId w:val="24"/>
              </w:numPr>
              <w:spacing w:after="0" w:line="240" w:lineRule="auto"/>
              <w:jc w:val="both"/>
              <w:rPr>
                <w:rFonts w:ascii="Klavika Light" w:hAnsi="Klavika Light"/>
                <w:sz w:val="20"/>
              </w:rPr>
            </w:pPr>
            <w:r w:rsidRPr="00FB24DF">
              <w:rPr>
                <w:rFonts w:ascii="Klavika Light" w:eastAsia="Klavika Medium" w:hAnsi="Klavika Light"/>
                <w:sz w:val="20"/>
              </w:rPr>
              <w:t>Mise en place des changements de prix des carburants, dont une augmentation de ~30% pour l’essence</w:t>
            </w:r>
          </w:p>
          <w:p w14:paraId="28CF8410" w14:textId="77777777" w:rsidR="00640A8D" w:rsidRPr="00FB24DF" w:rsidRDefault="00640A8D" w:rsidP="00640A8D">
            <w:pPr>
              <w:pStyle w:val="Paragraphedeliste"/>
              <w:numPr>
                <w:ilvl w:val="0"/>
                <w:numId w:val="24"/>
              </w:numPr>
              <w:spacing w:after="0" w:line="240" w:lineRule="auto"/>
              <w:jc w:val="both"/>
              <w:rPr>
                <w:rFonts w:ascii="Klavika Light" w:hAnsi="Klavika Light"/>
                <w:sz w:val="20"/>
                <w:szCs w:val="20"/>
              </w:rPr>
            </w:pPr>
            <w:r w:rsidRPr="00FB24DF">
              <w:rPr>
                <w:rFonts w:ascii="Klavika Light" w:eastAsia="Klavika Medium" w:hAnsi="Klavika Light"/>
                <w:sz w:val="20"/>
              </w:rPr>
              <w:t>Augmentation des tarifs adoptée pour l’eau et l’électricité, pour les consommateurs résidentiels et non-résidentiels</w:t>
            </w:r>
          </w:p>
        </w:tc>
      </w:tr>
    </w:tbl>
    <w:p w14:paraId="72D73D45" w14:textId="77777777" w:rsidR="00640A8D" w:rsidRPr="00640A8D" w:rsidRDefault="00640A8D" w:rsidP="00640A8D"/>
    <w:p w14:paraId="3193209C" w14:textId="77777777" w:rsidR="00640A8D" w:rsidRDefault="00640A8D" w:rsidP="00D90E8A"/>
    <w:p w14:paraId="0CDD3541" w14:textId="77777777" w:rsidR="00650FD6" w:rsidRDefault="00650FD6" w:rsidP="00D90E8A"/>
    <w:p w14:paraId="27E9A535" w14:textId="77777777" w:rsidR="00650FD6" w:rsidRPr="00FB24DF" w:rsidRDefault="00650FD6" w:rsidP="00650FD6">
      <w:pPr>
        <w:pStyle w:val="Titre1"/>
        <w:ind w:left="360"/>
        <w:rPr>
          <w:rStyle w:val="Titre1Car"/>
          <w:rFonts w:ascii="Klavika Light" w:hAnsi="Klavika Light"/>
          <w:b/>
          <w:bCs/>
          <w:sz w:val="32"/>
        </w:rPr>
      </w:pPr>
      <w:r w:rsidRPr="00FB24DF">
        <w:rPr>
          <w:rStyle w:val="Titre1Car"/>
          <w:rFonts w:ascii="Klavika Light" w:hAnsi="Klavika Light"/>
          <w:b/>
          <w:bCs/>
          <w:sz w:val="32"/>
        </w:rPr>
        <w:lastRenderedPageBreak/>
        <w:t>Logistique &amp; Mobilité</w:t>
      </w:r>
    </w:p>
    <w:p w14:paraId="3D84BA3E" w14:textId="77777777" w:rsidR="00650FD6" w:rsidRDefault="00650FD6" w:rsidP="00D90E8A"/>
    <w:tbl>
      <w:tblPr>
        <w:tblpPr w:leftFromText="180" w:rightFromText="180" w:vertAnchor="page" w:horzAnchor="margin" w:tblpY="136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2368"/>
        <w:gridCol w:w="2369"/>
        <w:gridCol w:w="4420"/>
      </w:tblGrid>
      <w:tr w:rsidR="00650FD6" w:rsidRPr="00FB24DF" w14:paraId="6D52EB0B" w14:textId="77777777" w:rsidTr="00165FE4">
        <w:trPr>
          <w:trHeight w:val="373"/>
        </w:trPr>
        <w:tc>
          <w:tcPr>
            <w:tcW w:w="9157" w:type="dxa"/>
            <w:gridSpan w:val="3"/>
            <w:shd w:val="clear" w:color="auto" w:fill="970354"/>
            <w:tcMar>
              <w:top w:w="28" w:type="dxa"/>
              <w:right w:w="28" w:type="dxa"/>
            </w:tcMar>
            <w:vAlign w:val="bottom"/>
          </w:tcPr>
          <w:p w14:paraId="7FFECEDD" w14:textId="77777777" w:rsidR="00650FD6" w:rsidRPr="00FB24DF" w:rsidRDefault="00650FD6" w:rsidP="00165FE4">
            <w:pPr>
              <w:pStyle w:val="Titre2"/>
              <w:spacing w:before="0"/>
              <w:contextualSpacing/>
              <w:jc w:val="center"/>
              <w:rPr>
                <w:rFonts w:ascii="Klavika Light" w:hAnsi="Klavika Light" w:cstheme="minorBidi"/>
                <w:b/>
                <w:bCs/>
                <w:color w:val="FFFFFF" w:themeColor="background1"/>
                <w:sz w:val="20"/>
                <w:szCs w:val="20"/>
              </w:rPr>
            </w:pPr>
            <w:bookmarkStart w:id="224" w:name="_Ref200976068"/>
            <w:bookmarkStart w:id="225" w:name="_Toc217050943"/>
            <w:r w:rsidRPr="00FB24DF">
              <w:rPr>
                <w:rFonts w:ascii="Klavika Light" w:hAnsi="Klavika Light"/>
                <w:color w:val="FFFFFF" w:themeColor="background1"/>
                <w:sz w:val="20"/>
                <w:szCs w:val="20"/>
              </w:rPr>
              <w:lastRenderedPageBreak/>
              <w:t>Réalisation des études de faisabilité relatives à l’implémentation de projets pilotes de mobilité électrique en Tunisie</w:t>
            </w:r>
            <w:bookmarkEnd w:id="224"/>
            <w:bookmarkEnd w:id="225"/>
          </w:p>
        </w:tc>
      </w:tr>
      <w:bookmarkStart w:id="226" w:name="FICHEREF_ANME_Emobility"/>
      <w:tr w:rsidR="00650FD6" w:rsidRPr="00721E04" w14:paraId="758E7A40" w14:textId="77777777" w:rsidTr="00165FE4">
        <w:trPr>
          <w:trHeight w:val="695"/>
        </w:trPr>
        <w:tc>
          <w:tcPr>
            <w:tcW w:w="4737" w:type="dxa"/>
            <w:gridSpan w:val="2"/>
            <w:tcMar>
              <w:top w:w="28" w:type="dxa"/>
              <w:right w:w="28" w:type="dxa"/>
            </w:tcMar>
          </w:tcPr>
          <w:p w14:paraId="21100174" w14:textId="77777777" w:rsidR="00650FD6" w:rsidRPr="00721E04" w:rsidRDefault="00650FD6" w:rsidP="00165FE4">
            <w:pPr>
              <w:spacing w:after="0"/>
              <w:contextualSpacing/>
              <w:jc w:val="both"/>
              <w:rPr>
                <w:rFonts w:ascii="Klavika Light" w:eastAsia="Calibri" w:hAnsi="Klavika Light" w:cs="Calibri"/>
                <w:sz w:val="20"/>
                <w:szCs w:val="20"/>
                <w:lang w:eastAsia="fr-FR"/>
              </w:rPr>
            </w:pPr>
            <w:r w:rsidRPr="00721E04">
              <w:rPr>
                <w:rFonts w:ascii="Klavika Light" w:eastAsia="Calibri" w:hAnsi="Klavika Light" w:cs="Calibri"/>
                <w:sz w:val="20"/>
                <w:szCs w:val="20"/>
                <w:lang w:eastAsia="fr-FR"/>
              </w:rPr>
              <w:fldChar w:fldCharType="begin"/>
            </w:r>
            <w:r w:rsidRPr="00721E04">
              <w:rPr>
                <w:rFonts w:ascii="Klavika Light" w:eastAsia="Calibri" w:hAnsi="Klavika Light" w:cs="Calibri"/>
                <w:sz w:val="20"/>
                <w:szCs w:val="20"/>
                <w:lang w:eastAsia="fr-FR"/>
              </w:rPr>
              <w:instrText>HYPERLINK  \l "TABREF_ANME_Emobility"</w:instrText>
            </w:r>
            <w:r w:rsidRPr="00721E04">
              <w:rPr>
                <w:rFonts w:ascii="Klavika Light" w:eastAsia="Calibri" w:hAnsi="Klavika Light" w:cs="Calibri"/>
                <w:sz w:val="20"/>
                <w:szCs w:val="20"/>
                <w:lang w:eastAsia="fr-FR"/>
              </w:rPr>
            </w:r>
            <w:r w:rsidRPr="00721E04">
              <w:rPr>
                <w:rFonts w:ascii="Klavika Light" w:eastAsia="Calibri" w:hAnsi="Klavika Light" w:cs="Calibri"/>
                <w:sz w:val="20"/>
                <w:szCs w:val="20"/>
                <w:lang w:eastAsia="fr-FR"/>
              </w:rPr>
              <w:fldChar w:fldCharType="separate"/>
            </w:r>
            <w:r w:rsidRPr="00721E04">
              <w:rPr>
                <w:rFonts w:ascii="Klavika Light" w:eastAsia="Calibri" w:hAnsi="Klavika Light" w:cs="Calibri"/>
                <w:sz w:val="20"/>
                <w:szCs w:val="20"/>
                <w:lang w:eastAsia="fr-FR"/>
              </w:rPr>
              <w:t>Nom du projet : Réalisation des études de faisabilité relatives à l’implémentation de projets pilotes de mobilité électrique</w:t>
            </w:r>
            <w:bookmarkEnd w:id="226"/>
            <w:r w:rsidRPr="00721E04">
              <w:rPr>
                <w:rFonts w:ascii="Klavika Light" w:eastAsia="Calibri" w:hAnsi="Klavika Light" w:cs="Calibri"/>
                <w:sz w:val="20"/>
                <w:szCs w:val="20"/>
                <w:lang w:eastAsia="fr-FR"/>
              </w:rPr>
              <w:fldChar w:fldCharType="end"/>
            </w:r>
          </w:p>
        </w:tc>
        <w:tc>
          <w:tcPr>
            <w:tcW w:w="4420" w:type="dxa"/>
            <w:tcMar>
              <w:top w:w="28" w:type="dxa"/>
              <w:right w:w="28" w:type="dxa"/>
            </w:tcMar>
          </w:tcPr>
          <w:p w14:paraId="7E148DBD"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Valeur approximative des services (en US$)</w:t>
            </w:r>
            <w:r w:rsidRPr="00721E04">
              <w:rPr>
                <w:rFonts w:ascii="Klavika Light" w:hAnsi="Klavika Light" w:cs="Arial"/>
                <w:sz w:val="20"/>
                <w:szCs w:val="20"/>
              </w:rPr>
              <w:t> </w:t>
            </w:r>
            <w:r w:rsidRPr="00721E04">
              <w:rPr>
                <w:rFonts w:ascii="Klavika Light" w:hAnsi="Klavika Light"/>
                <w:sz w:val="20"/>
                <w:szCs w:val="20"/>
              </w:rPr>
              <w:t>: 50k</w:t>
            </w:r>
          </w:p>
        </w:tc>
      </w:tr>
      <w:tr w:rsidR="00650FD6" w:rsidRPr="00721E04" w14:paraId="1B56DF37" w14:textId="77777777" w:rsidTr="00165FE4">
        <w:trPr>
          <w:trHeight w:val="389"/>
        </w:trPr>
        <w:tc>
          <w:tcPr>
            <w:tcW w:w="4737" w:type="dxa"/>
            <w:gridSpan w:val="2"/>
            <w:tcMar>
              <w:top w:w="28" w:type="dxa"/>
              <w:right w:w="28" w:type="dxa"/>
            </w:tcMar>
          </w:tcPr>
          <w:p w14:paraId="75F4ED58"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Pays : Tunisie - Lieu : Tunis/Sfax/Bizerte/Djerba</w:t>
            </w:r>
          </w:p>
        </w:tc>
        <w:tc>
          <w:tcPr>
            <w:tcW w:w="4420" w:type="dxa"/>
            <w:tcMar>
              <w:top w:w="28" w:type="dxa"/>
              <w:right w:w="28" w:type="dxa"/>
            </w:tcMar>
          </w:tcPr>
          <w:p w14:paraId="50425229" w14:textId="77777777" w:rsidR="00650FD6" w:rsidRPr="00721E04" w:rsidRDefault="00650FD6" w:rsidP="00650FD6">
            <w:pPr>
              <w:pStyle w:val="Paragraphedeliste"/>
              <w:numPr>
                <w:ilvl w:val="0"/>
                <w:numId w:val="18"/>
              </w:numPr>
              <w:spacing w:after="0" w:line="240" w:lineRule="auto"/>
              <w:rPr>
                <w:rFonts w:ascii="Klavika Light" w:hAnsi="Klavika Light"/>
                <w:sz w:val="20"/>
                <w:szCs w:val="20"/>
              </w:rPr>
            </w:pPr>
            <w:r w:rsidRPr="00721E04">
              <w:rPr>
                <w:rFonts w:ascii="Klavika Light" w:hAnsi="Klavika Light"/>
                <w:sz w:val="20"/>
                <w:szCs w:val="20"/>
              </w:rPr>
              <w:t>Durée de la mission (mois) : 5</w:t>
            </w:r>
          </w:p>
        </w:tc>
      </w:tr>
      <w:tr w:rsidR="00650FD6" w:rsidRPr="00721E04" w14:paraId="4C14042D" w14:textId="77777777" w:rsidTr="00165FE4">
        <w:trPr>
          <w:trHeight w:val="470"/>
        </w:trPr>
        <w:tc>
          <w:tcPr>
            <w:tcW w:w="4737" w:type="dxa"/>
            <w:gridSpan w:val="2"/>
            <w:tcMar>
              <w:top w:w="28" w:type="dxa"/>
              <w:right w:w="28" w:type="dxa"/>
            </w:tcMar>
          </w:tcPr>
          <w:p w14:paraId="6EBDFF2B" w14:textId="77777777" w:rsidR="00650FD6" w:rsidRPr="00721E04" w:rsidRDefault="00650FD6" w:rsidP="00165FE4">
            <w:pPr>
              <w:spacing w:after="0"/>
              <w:contextualSpacing/>
              <w:rPr>
                <w:rFonts w:ascii="Klavika Light" w:hAnsi="Klavika Light"/>
                <w:color w:val="000000" w:themeColor="text1"/>
                <w:sz w:val="20"/>
                <w:szCs w:val="20"/>
              </w:rPr>
            </w:pPr>
            <w:r w:rsidRPr="00721E04">
              <w:rPr>
                <w:rFonts w:ascii="Klavika Light" w:hAnsi="Klavika Light"/>
                <w:sz w:val="20"/>
                <w:szCs w:val="20"/>
              </w:rPr>
              <w:t xml:space="preserve">Nom du Client : </w:t>
            </w:r>
            <w:r w:rsidRPr="00721E04">
              <w:rPr>
                <w:rFonts w:ascii="Klavika Light" w:hAnsi="Klavika Light"/>
              </w:rPr>
              <w:t xml:space="preserve"> </w:t>
            </w:r>
            <w:r w:rsidRPr="00721E04">
              <w:rPr>
                <w:rFonts w:ascii="Klavika Light" w:hAnsi="Klavika Light"/>
                <w:sz w:val="20"/>
                <w:szCs w:val="20"/>
              </w:rPr>
              <w:t>Agence Nationale pour la Maîtrise de l’Energie</w:t>
            </w:r>
          </w:p>
        </w:tc>
        <w:tc>
          <w:tcPr>
            <w:tcW w:w="4420" w:type="dxa"/>
            <w:tcMar>
              <w:top w:w="28" w:type="dxa"/>
              <w:right w:w="28" w:type="dxa"/>
            </w:tcMar>
          </w:tcPr>
          <w:p w14:paraId="09F30BB0"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NB total d’hommes-mois de la mission : 8</w:t>
            </w:r>
          </w:p>
        </w:tc>
      </w:tr>
      <w:tr w:rsidR="00650FD6" w:rsidRPr="00721E04" w14:paraId="3B9D30EA" w14:textId="77777777" w:rsidTr="00165FE4">
        <w:tc>
          <w:tcPr>
            <w:tcW w:w="4737" w:type="dxa"/>
            <w:gridSpan w:val="2"/>
            <w:tcMar>
              <w:top w:w="28" w:type="dxa"/>
              <w:right w:w="28" w:type="dxa"/>
            </w:tcMar>
          </w:tcPr>
          <w:p w14:paraId="36F116C1" w14:textId="77777777" w:rsidR="00650FD6" w:rsidRPr="00721E04" w:rsidRDefault="00650FD6" w:rsidP="00165FE4">
            <w:pPr>
              <w:spacing w:after="0"/>
              <w:rPr>
                <w:rFonts w:ascii="Klavika Light" w:hAnsi="Klavika Light"/>
                <w:sz w:val="20"/>
                <w:szCs w:val="20"/>
              </w:rPr>
            </w:pPr>
            <w:r w:rsidRPr="00721E04">
              <w:rPr>
                <w:rFonts w:ascii="Klavika Light" w:hAnsi="Klavika Light"/>
                <w:sz w:val="20"/>
                <w:szCs w:val="20"/>
              </w:rPr>
              <w:t>Contact : Abdelhamid GANNOUNI</w:t>
            </w:r>
          </w:p>
          <w:p w14:paraId="5A02ACE0"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Titre/Désignation : Directeur de programme eMobility</w:t>
            </w:r>
          </w:p>
        </w:tc>
        <w:tc>
          <w:tcPr>
            <w:tcW w:w="4420" w:type="dxa"/>
            <w:tcMar>
              <w:top w:w="28" w:type="dxa"/>
              <w:right w:w="28" w:type="dxa"/>
            </w:tcMar>
          </w:tcPr>
          <w:p w14:paraId="33AEE125" w14:textId="77777777" w:rsidR="00650FD6" w:rsidRPr="00721E04" w:rsidRDefault="00650FD6" w:rsidP="00165FE4">
            <w:pPr>
              <w:spacing w:after="0"/>
              <w:rPr>
                <w:rFonts w:ascii="Klavika Light" w:hAnsi="Klavika Light"/>
                <w:sz w:val="20"/>
                <w:szCs w:val="20"/>
              </w:rPr>
            </w:pPr>
            <w:r w:rsidRPr="00721E04">
              <w:rPr>
                <w:rFonts w:ascii="Klavika Light" w:hAnsi="Klavika Light"/>
                <w:sz w:val="20"/>
                <w:szCs w:val="20"/>
              </w:rPr>
              <w:t>Téléphone :</w:t>
            </w:r>
          </w:p>
          <w:p w14:paraId="57002520"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Adresse : Av. du Japon, Tunis</w:t>
            </w:r>
          </w:p>
        </w:tc>
      </w:tr>
      <w:tr w:rsidR="00650FD6" w:rsidRPr="00721E04" w14:paraId="3B2D6726" w14:textId="77777777" w:rsidTr="00165FE4">
        <w:trPr>
          <w:trHeight w:val="389"/>
        </w:trPr>
        <w:tc>
          <w:tcPr>
            <w:tcW w:w="2368" w:type="dxa"/>
            <w:tcMar>
              <w:top w:w="28" w:type="dxa"/>
              <w:right w:w="28" w:type="dxa"/>
            </w:tcMar>
          </w:tcPr>
          <w:p w14:paraId="186A5741" w14:textId="77777777" w:rsidR="00650FD6" w:rsidRPr="00721E04" w:rsidRDefault="00650FD6" w:rsidP="00165FE4">
            <w:pPr>
              <w:spacing w:after="0"/>
              <w:rPr>
                <w:rFonts w:ascii="Klavika Light" w:hAnsi="Klavika Light"/>
                <w:sz w:val="20"/>
                <w:szCs w:val="20"/>
              </w:rPr>
            </w:pPr>
            <w:r w:rsidRPr="00721E04">
              <w:rPr>
                <w:rFonts w:ascii="Klavika Light" w:hAnsi="Klavika Light"/>
                <w:sz w:val="20"/>
                <w:szCs w:val="20"/>
              </w:rPr>
              <w:t>Date de démarrage : </w:t>
            </w:r>
            <w:r w:rsidRPr="00721E04">
              <w:rPr>
                <w:rFonts w:ascii="Klavika Light" w:hAnsi="Klavika Light"/>
                <w:b/>
                <w:bCs/>
                <w:sz w:val="20"/>
                <w:szCs w:val="20"/>
              </w:rPr>
              <w:t xml:space="preserve"> </w:t>
            </w:r>
            <w:r w:rsidRPr="00721E04">
              <w:rPr>
                <w:rFonts w:ascii="Klavika Light" w:hAnsi="Klavika Light"/>
                <w:sz w:val="20"/>
                <w:szCs w:val="20"/>
              </w:rPr>
              <w:t>01/2024 </w:t>
            </w:r>
          </w:p>
          <w:p w14:paraId="42A20EB6" w14:textId="77777777" w:rsidR="00650FD6" w:rsidRPr="00721E04" w:rsidRDefault="00650FD6" w:rsidP="00165FE4">
            <w:pPr>
              <w:spacing w:after="0"/>
              <w:contextualSpacing/>
              <w:rPr>
                <w:rFonts w:ascii="Klavika Light" w:hAnsi="Klavika Light"/>
                <w:b/>
                <w:sz w:val="20"/>
                <w:szCs w:val="20"/>
              </w:rPr>
            </w:pPr>
            <w:r w:rsidRPr="00721E04">
              <w:rPr>
                <w:rFonts w:ascii="Klavika Light" w:hAnsi="Klavika Light"/>
                <w:sz w:val="20"/>
                <w:szCs w:val="20"/>
              </w:rPr>
              <w:t>Date d’achèvement : 05/2024</w:t>
            </w:r>
          </w:p>
        </w:tc>
        <w:tc>
          <w:tcPr>
            <w:tcW w:w="2369" w:type="dxa"/>
          </w:tcPr>
          <w:p w14:paraId="5E1B3B80"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NB d’hommes-mois fournis par notre cabinet : 8</w:t>
            </w:r>
          </w:p>
        </w:tc>
        <w:tc>
          <w:tcPr>
            <w:tcW w:w="4420" w:type="dxa"/>
            <w:tcMar>
              <w:top w:w="28" w:type="dxa"/>
              <w:right w:w="28" w:type="dxa"/>
            </w:tcMar>
          </w:tcPr>
          <w:p w14:paraId="55C6801B" w14:textId="77777777" w:rsidR="00650FD6" w:rsidRPr="00721E04" w:rsidRDefault="00650FD6" w:rsidP="00165FE4">
            <w:pPr>
              <w:spacing w:after="0"/>
              <w:contextualSpacing/>
              <w:rPr>
                <w:rFonts w:ascii="Klavika Light" w:hAnsi="Klavika Light"/>
                <w:sz w:val="20"/>
                <w:szCs w:val="20"/>
              </w:rPr>
            </w:pPr>
            <w:r w:rsidRPr="00721E04">
              <w:rPr>
                <w:rFonts w:ascii="Klavika Light" w:hAnsi="Klavika Light"/>
                <w:sz w:val="20"/>
                <w:szCs w:val="20"/>
              </w:rPr>
              <w:t xml:space="preserve">Valeur approximative des services en USD : </w:t>
            </w:r>
            <w:r w:rsidRPr="00721E04">
              <w:rPr>
                <w:rFonts w:ascii="Klavika Light" w:hAnsi="Klavika Light"/>
                <w:i/>
                <w:sz w:val="20"/>
                <w:szCs w:val="20"/>
              </w:rPr>
              <w:t>Confidentiel</w:t>
            </w:r>
            <w:r w:rsidRPr="00721E04">
              <w:rPr>
                <w:rFonts w:ascii="Klavika Light" w:hAnsi="Klavika Light"/>
                <w:sz w:val="20"/>
                <w:szCs w:val="20"/>
              </w:rPr>
              <w:t xml:space="preserve"> </w:t>
            </w:r>
          </w:p>
        </w:tc>
      </w:tr>
      <w:tr w:rsidR="00650FD6" w:rsidRPr="00721E04" w14:paraId="61DA48D0" w14:textId="77777777" w:rsidTr="00165FE4">
        <w:trPr>
          <w:trHeight w:val="1008"/>
        </w:trPr>
        <w:tc>
          <w:tcPr>
            <w:tcW w:w="4737" w:type="dxa"/>
            <w:gridSpan w:val="2"/>
            <w:tcBorders>
              <w:bottom w:val="single" w:sz="4" w:space="0" w:color="auto"/>
            </w:tcBorders>
            <w:tcMar>
              <w:top w:w="28" w:type="dxa"/>
              <w:right w:w="28" w:type="dxa"/>
            </w:tcMar>
          </w:tcPr>
          <w:p w14:paraId="57DAE064" w14:textId="77777777" w:rsidR="00650FD6" w:rsidRPr="00721E04" w:rsidRDefault="00650FD6" w:rsidP="00165FE4">
            <w:pPr>
              <w:spacing w:after="0"/>
              <w:rPr>
                <w:rFonts w:ascii="Klavika Light" w:hAnsi="Klavika Light"/>
                <w:sz w:val="20"/>
                <w:szCs w:val="20"/>
              </w:rPr>
            </w:pPr>
            <w:r w:rsidRPr="00721E04">
              <w:rPr>
                <w:rFonts w:ascii="Klavika Light" w:hAnsi="Klavika Light"/>
                <w:sz w:val="20"/>
                <w:szCs w:val="20"/>
              </w:rPr>
              <w:t>Nom des consultants associés si applicable : </w:t>
            </w:r>
          </w:p>
          <w:p w14:paraId="02DF3007" w14:textId="77777777" w:rsidR="00650FD6" w:rsidRPr="00721E04" w:rsidRDefault="00650FD6" w:rsidP="00650FD6">
            <w:pPr>
              <w:pStyle w:val="Paragraphedeliste"/>
              <w:numPr>
                <w:ilvl w:val="0"/>
                <w:numId w:val="19"/>
              </w:numPr>
              <w:spacing w:after="0" w:line="240" w:lineRule="auto"/>
              <w:rPr>
                <w:rFonts w:ascii="Klavika Light" w:hAnsi="Klavika Light"/>
                <w:sz w:val="20"/>
                <w:szCs w:val="20"/>
              </w:rPr>
            </w:pPr>
            <w:r w:rsidRPr="00721E04">
              <w:rPr>
                <w:rFonts w:ascii="Klavika Light" w:hAnsi="Klavika Light"/>
                <w:sz w:val="20"/>
                <w:szCs w:val="20"/>
              </w:rPr>
              <w:t>MOZYN : partenaire expert en mobilité électrique </w:t>
            </w:r>
          </w:p>
        </w:tc>
        <w:tc>
          <w:tcPr>
            <w:tcW w:w="4420" w:type="dxa"/>
            <w:tcBorders>
              <w:bottom w:val="single" w:sz="4" w:space="0" w:color="auto"/>
            </w:tcBorders>
            <w:tcMar>
              <w:top w:w="28" w:type="dxa"/>
              <w:right w:w="28" w:type="dxa"/>
            </w:tcMar>
          </w:tcPr>
          <w:p w14:paraId="47422BE6" w14:textId="77777777" w:rsidR="00650FD6" w:rsidRPr="00721E04" w:rsidRDefault="00650FD6" w:rsidP="00165FE4">
            <w:pPr>
              <w:spacing w:after="0"/>
              <w:rPr>
                <w:rFonts w:ascii="Klavika Light" w:hAnsi="Klavika Light"/>
                <w:bCs/>
                <w:sz w:val="20"/>
                <w:szCs w:val="20"/>
              </w:rPr>
            </w:pPr>
            <w:r w:rsidRPr="00721E04">
              <w:rPr>
                <w:rFonts w:ascii="Klavika Light" w:hAnsi="Klavika Light"/>
                <w:bCs/>
                <w:sz w:val="20"/>
                <w:szCs w:val="20"/>
              </w:rPr>
              <w:t>Nom et fonctions des profils seniors de notre cabinet impliqués : </w:t>
            </w:r>
          </w:p>
          <w:p w14:paraId="509AE89A" w14:textId="77777777" w:rsidR="00650FD6" w:rsidRPr="00721E04" w:rsidRDefault="00650FD6" w:rsidP="00165FE4">
            <w:pPr>
              <w:spacing w:after="0"/>
              <w:contextualSpacing/>
              <w:rPr>
                <w:rFonts w:ascii="Klavika Light" w:hAnsi="Klavika Light"/>
                <w:b/>
                <w:bCs/>
                <w:sz w:val="20"/>
                <w:szCs w:val="20"/>
              </w:rPr>
            </w:pPr>
            <w:r w:rsidRPr="00721E04">
              <w:rPr>
                <w:rFonts w:ascii="Klavika Light" w:hAnsi="Klavika Light"/>
                <w:sz w:val="20"/>
                <w:szCs w:val="20"/>
              </w:rPr>
              <w:t>Sami CHAOUCH : Directeur de projet</w:t>
            </w:r>
          </w:p>
        </w:tc>
      </w:tr>
      <w:tr w:rsidR="00650FD6" w:rsidRPr="00FB24DF" w14:paraId="41D9401B" w14:textId="77777777" w:rsidTr="00165FE4">
        <w:tc>
          <w:tcPr>
            <w:tcW w:w="9157" w:type="dxa"/>
            <w:gridSpan w:val="3"/>
            <w:tcBorders>
              <w:top w:val="single" w:sz="4" w:space="0" w:color="auto"/>
              <w:bottom w:val="single" w:sz="4" w:space="0" w:color="auto"/>
            </w:tcBorders>
            <w:tcMar>
              <w:top w:w="28" w:type="dxa"/>
              <w:right w:w="28" w:type="dxa"/>
            </w:tcMar>
            <w:vAlign w:val="center"/>
          </w:tcPr>
          <w:p w14:paraId="0E2850D9" w14:textId="77777777" w:rsidR="00650FD6" w:rsidRPr="00FB24DF" w:rsidRDefault="00650FD6" w:rsidP="00165FE4">
            <w:pPr>
              <w:tabs>
                <w:tab w:val="num" w:pos="1440"/>
              </w:tabs>
              <w:spacing w:after="0"/>
              <w:contextualSpacing/>
              <w:rPr>
                <w:rFonts w:ascii="Klavika Light" w:hAnsi="Klavika Light"/>
                <w:b/>
                <w:sz w:val="20"/>
                <w:szCs w:val="20"/>
              </w:rPr>
            </w:pPr>
            <w:r w:rsidRPr="00FB24DF">
              <w:rPr>
                <w:rFonts w:ascii="Klavika Light" w:hAnsi="Klavika Light"/>
                <w:b/>
                <w:sz w:val="20"/>
                <w:szCs w:val="20"/>
              </w:rPr>
              <w:t>Description du projet :</w:t>
            </w:r>
          </w:p>
          <w:p w14:paraId="3BB23CEB"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L'ANME et le ministère de l’Environnement ont conçu un projet visant à intensifier l'adoption de la mobilité électrique en Tunisie. Ce projet a reçu l'approbation du Fonds pour l'Environnement Mondial pour une subvention de 2 millions de dollars. Ce projet, qui s’inscrit dans le programme mondial d’accompagnement des pays dans la transition vers la mobilité électrique, sera gérée par l'ONUDI et l'ANME.</w:t>
            </w:r>
            <w:r w:rsidRPr="00FB24DF">
              <w:rPr>
                <w:rFonts w:ascii="Klavika Light" w:hAnsi="Klavika Light"/>
                <w:b/>
                <w:bCs/>
                <w:sz w:val="20"/>
                <w:szCs w:val="20"/>
              </w:rPr>
              <w:t xml:space="preserve"> </w:t>
            </w:r>
          </w:p>
          <w:p w14:paraId="3FD7E407" w14:textId="77777777" w:rsidR="00650FD6" w:rsidRPr="00FB24DF" w:rsidRDefault="00650FD6" w:rsidP="00165FE4">
            <w:pPr>
              <w:spacing w:after="0"/>
              <w:contextualSpacing/>
              <w:rPr>
                <w:rFonts w:ascii="Klavika Light" w:hAnsi="Klavika Light"/>
                <w:b/>
                <w:bCs/>
                <w:sz w:val="20"/>
                <w:szCs w:val="20"/>
              </w:rPr>
            </w:pPr>
            <w:r w:rsidRPr="00FB24DF">
              <w:rPr>
                <w:rFonts w:ascii="Klavika Light" w:hAnsi="Klavika Light"/>
                <w:b/>
                <w:bCs/>
                <w:sz w:val="20"/>
                <w:szCs w:val="20"/>
              </w:rPr>
              <w:t>Principaux objectifs :</w:t>
            </w:r>
          </w:p>
          <w:p w14:paraId="5853C685" w14:textId="77777777" w:rsidR="00650FD6" w:rsidRPr="00FB24DF" w:rsidRDefault="00650FD6" w:rsidP="00650FD6">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Réalisation des études de faisabilité pour les communes de Bizerte, Sfax et Djerba sur quatre initiatives pilotes de mobilité électrique.</w:t>
            </w:r>
          </w:p>
          <w:p w14:paraId="20F3BE53" w14:textId="77777777" w:rsidR="00650FD6" w:rsidRPr="00FB24DF" w:rsidRDefault="00650FD6" w:rsidP="00650FD6">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 xml:space="preserve">Elaboration de dossiers d’appel d’offres pour l’acquisition du matériel, et sa mise en service. </w:t>
            </w:r>
          </w:p>
        </w:tc>
      </w:tr>
      <w:tr w:rsidR="00650FD6" w:rsidRPr="00FB24DF" w14:paraId="563127BB" w14:textId="77777777" w:rsidTr="00165FE4">
        <w:trPr>
          <w:trHeight w:val="4936"/>
        </w:trPr>
        <w:tc>
          <w:tcPr>
            <w:tcW w:w="9157" w:type="dxa"/>
            <w:gridSpan w:val="3"/>
            <w:tcBorders>
              <w:top w:val="single" w:sz="4" w:space="0" w:color="auto"/>
            </w:tcBorders>
            <w:tcMar>
              <w:top w:w="28" w:type="dxa"/>
              <w:right w:w="28" w:type="dxa"/>
            </w:tcMar>
            <w:vAlign w:val="center"/>
          </w:tcPr>
          <w:p w14:paraId="467D305D" w14:textId="77777777" w:rsidR="00650FD6" w:rsidRPr="00FB24DF" w:rsidRDefault="00650FD6" w:rsidP="00165FE4">
            <w:pPr>
              <w:spacing w:after="0"/>
              <w:contextualSpacing/>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4BB5307C" w14:textId="77777777" w:rsidR="00650FD6" w:rsidRPr="00FB24DF" w:rsidRDefault="00650FD6" w:rsidP="00165FE4">
            <w:pPr>
              <w:spacing w:after="0"/>
              <w:contextualSpacing/>
              <w:rPr>
                <w:rFonts w:ascii="Klavika Light" w:hAnsi="Klavika Light"/>
                <w:b/>
                <w:bCs/>
                <w:sz w:val="20"/>
                <w:szCs w:val="20"/>
              </w:rPr>
            </w:pPr>
            <w:r w:rsidRPr="00FB24DF">
              <w:rPr>
                <w:rStyle w:val="eop"/>
                <w:rFonts w:ascii="Klavika Light" w:hAnsi="Klavika Light"/>
                <w:b/>
                <w:bCs/>
                <w:color w:val="000000"/>
                <w:sz w:val="20"/>
                <w:szCs w:val="20"/>
                <w:shd w:val="clear" w:color="auto" w:fill="FFFFFF"/>
              </w:rPr>
              <w:t xml:space="preserve">Principales activités : </w:t>
            </w:r>
          </w:p>
          <w:p w14:paraId="0111D094"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Réalisation d'une analyse détaillée de faisabilité technique et financière des projets pilotes à Bizerte, Sfax et Djerba en recommandant des options sur la localisation des projets et la proposition de déploiement de ce type de projets à grande échelle (modèle financier, mécanisme de financement, options de maîtrise d'ouvrage, etc..). La faisabilité est réalisée pour les véhicules électriques ainsi que pour les infrastructures de recharge correspondantes utilisant le solaire comme source d'énergie principale. L'analyse intègre également des moyens de renforcer l'égalité entre les hommes et les femmes et de promouvoir l'autonomisation des femmes dans les projets pilotes ;</w:t>
            </w:r>
          </w:p>
          <w:p w14:paraId="237B74D7"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 xml:space="preserve"> Élaboration des spécifications techniques et les dossiers d'appel d'offres pour l'acquisition de véhicules électriques dans le cadre des projets pilotes ;</w:t>
            </w:r>
          </w:p>
          <w:p w14:paraId="523E22FD"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 xml:space="preserve"> Élaboration des spécifications techniques et les dossiers d'appel d'offres pour l'installation de infrastructures de recharge ;</w:t>
            </w:r>
          </w:p>
          <w:p w14:paraId="34D122CF"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 xml:space="preserve"> Élaboration des dossiers d'appel d'offres pour la mise en place d'un service de location de vélo à assistance électrique.</w:t>
            </w:r>
          </w:p>
        </w:tc>
      </w:tr>
    </w:tbl>
    <w:p w14:paraId="46748AD4" w14:textId="77777777" w:rsidR="00650FD6" w:rsidRDefault="00650FD6" w:rsidP="00D90E8A"/>
    <w:p w14:paraId="75109975" w14:textId="77777777" w:rsidR="00650FD6" w:rsidRDefault="00650FD6" w:rsidP="00D90E8A"/>
    <w:tbl>
      <w:tblPr>
        <w:tblpPr w:leftFromText="180" w:rightFromText="180" w:vertAnchor="page" w:horzAnchor="margin" w:tblpY="1647"/>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650FD6" w:rsidRPr="00FB24DF" w14:paraId="0C81D26D" w14:textId="77777777" w:rsidTr="00165FE4">
        <w:trPr>
          <w:trHeight w:val="373"/>
        </w:trPr>
        <w:tc>
          <w:tcPr>
            <w:tcW w:w="9157" w:type="dxa"/>
            <w:gridSpan w:val="2"/>
            <w:shd w:val="clear" w:color="auto" w:fill="970354"/>
            <w:tcMar>
              <w:top w:w="28" w:type="dxa"/>
              <w:right w:w="28" w:type="dxa"/>
            </w:tcMar>
            <w:vAlign w:val="bottom"/>
          </w:tcPr>
          <w:p w14:paraId="602F2A97" w14:textId="77777777" w:rsidR="00650FD6" w:rsidRPr="00FB24DF" w:rsidRDefault="00650FD6" w:rsidP="00165FE4">
            <w:pPr>
              <w:pStyle w:val="Titre2"/>
              <w:spacing w:before="0"/>
              <w:jc w:val="center"/>
              <w:rPr>
                <w:rFonts w:ascii="Klavika Light" w:hAnsi="Klavika Light" w:cstheme="minorBidi"/>
                <w:b/>
                <w:bCs/>
                <w:color w:val="FFFFFF" w:themeColor="background1"/>
                <w:sz w:val="20"/>
                <w:szCs w:val="20"/>
              </w:rPr>
            </w:pPr>
            <w:bookmarkStart w:id="227" w:name="_Ref200975681"/>
            <w:bookmarkStart w:id="228" w:name="_Toc217050941"/>
            <w:r w:rsidRPr="00FB24DF">
              <w:rPr>
                <w:rFonts w:ascii="Klavika Light" w:hAnsi="Klavika Light"/>
                <w:color w:val="FFFFFF" w:themeColor="background1"/>
                <w:sz w:val="20"/>
                <w:szCs w:val="20"/>
              </w:rPr>
              <w:lastRenderedPageBreak/>
              <w:t>Due Diligence commerciale pour l'acquisition d'un acteur dans le secteur du transport et de la logistique</w:t>
            </w:r>
            <w:bookmarkEnd w:id="227"/>
            <w:bookmarkEnd w:id="228"/>
          </w:p>
        </w:tc>
      </w:tr>
      <w:tr w:rsidR="00650FD6" w:rsidRPr="00FB24DF" w14:paraId="0B49D5F5" w14:textId="77777777" w:rsidTr="00165FE4">
        <w:trPr>
          <w:trHeight w:val="695"/>
        </w:trPr>
        <w:tc>
          <w:tcPr>
            <w:tcW w:w="4737" w:type="dxa"/>
            <w:tcMar>
              <w:top w:w="28" w:type="dxa"/>
              <w:right w:w="28" w:type="dxa"/>
            </w:tcMar>
          </w:tcPr>
          <w:p w14:paraId="6B7264D4" w14:textId="77777777" w:rsidR="00650FD6" w:rsidRPr="00FB24DF" w:rsidRDefault="00650FD6" w:rsidP="00165FE4">
            <w:pPr>
              <w:spacing w:after="0"/>
              <w:jc w:val="both"/>
              <w:rPr>
                <w:rFonts w:ascii="Klavika Light" w:hAnsi="Klavika Light"/>
                <w:b/>
                <w:bCs/>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229" w:name="SPE"/>
            <w:r w:rsidRPr="00FB24DF">
              <w:rPr>
                <w:rFonts w:ascii="Klavika Light" w:hAnsi="Klavika Light"/>
                <w:b/>
                <w:sz w:val="20"/>
                <w:szCs w:val="20"/>
              </w:rPr>
              <w:t>Due Diligence commerciale pour l'acquisition d'un acteur dans le secteur du transport et de la logistique</w:t>
            </w:r>
            <w:bookmarkEnd w:id="229"/>
          </w:p>
        </w:tc>
        <w:tc>
          <w:tcPr>
            <w:tcW w:w="4420" w:type="dxa"/>
            <w:tcMar>
              <w:top w:w="28" w:type="dxa"/>
              <w:right w:w="28" w:type="dxa"/>
            </w:tcMar>
          </w:tcPr>
          <w:p w14:paraId="1E9312ED"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sz w:val="20"/>
                <w:szCs w:val="20"/>
              </w:rPr>
              <w:t>Tunisie</w:t>
            </w:r>
          </w:p>
        </w:tc>
      </w:tr>
      <w:tr w:rsidR="00650FD6" w:rsidRPr="00FB24DF" w14:paraId="4C5D34A5" w14:textId="77777777" w:rsidTr="00165FE4">
        <w:trPr>
          <w:trHeight w:val="389"/>
        </w:trPr>
        <w:tc>
          <w:tcPr>
            <w:tcW w:w="4737" w:type="dxa"/>
            <w:tcMar>
              <w:top w:w="28" w:type="dxa"/>
              <w:right w:w="28" w:type="dxa"/>
            </w:tcMar>
          </w:tcPr>
          <w:p w14:paraId="2AA1D2E6"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Lieu : Tunis</w:t>
            </w:r>
          </w:p>
        </w:tc>
        <w:tc>
          <w:tcPr>
            <w:tcW w:w="4420" w:type="dxa"/>
            <w:tcMar>
              <w:top w:w="28" w:type="dxa"/>
              <w:right w:w="28" w:type="dxa"/>
            </w:tcMar>
          </w:tcPr>
          <w:p w14:paraId="1D24928E"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1F1712A0" w14:textId="77777777" w:rsidR="00650FD6" w:rsidRPr="00FB24DF" w:rsidRDefault="00650FD6" w:rsidP="00650FD6">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p w14:paraId="53325113" w14:textId="77777777" w:rsidR="00650FD6" w:rsidRPr="00FB24DF" w:rsidRDefault="00650FD6" w:rsidP="00650FD6">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Mohamed Amine Daly</w:t>
            </w:r>
          </w:p>
        </w:tc>
      </w:tr>
      <w:tr w:rsidR="00650FD6" w:rsidRPr="00FB24DF" w14:paraId="3E90B2E2" w14:textId="77777777" w:rsidTr="00165FE4">
        <w:trPr>
          <w:trHeight w:val="470"/>
        </w:trPr>
        <w:tc>
          <w:tcPr>
            <w:tcW w:w="4737" w:type="dxa"/>
            <w:tcMar>
              <w:top w:w="28" w:type="dxa"/>
              <w:right w:w="28" w:type="dxa"/>
            </w:tcMar>
          </w:tcPr>
          <w:p w14:paraId="2EB9899D" w14:textId="77777777" w:rsidR="00650FD6" w:rsidRPr="00FB24DF" w:rsidRDefault="00650FD6"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1EE1268D"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d’employés ayant participé au projet : 2</w:t>
            </w:r>
          </w:p>
        </w:tc>
      </w:tr>
      <w:tr w:rsidR="00650FD6" w:rsidRPr="00FB24DF" w14:paraId="5408ECE5" w14:textId="77777777" w:rsidTr="00165FE4">
        <w:tc>
          <w:tcPr>
            <w:tcW w:w="4737" w:type="dxa"/>
            <w:tcMar>
              <w:top w:w="28" w:type="dxa"/>
              <w:right w:w="28" w:type="dxa"/>
            </w:tcMar>
          </w:tcPr>
          <w:p w14:paraId="502B62C4"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2B78CACD"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 mois de travail, durée du projet : 2</w:t>
            </w:r>
            <w:r w:rsidRPr="00FB24DF">
              <w:rPr>
                <w:rFonts w:ascii="Klavika Light" w:hAnsi="Klavika Light"/>
                <w:b/>
                <w:sz w:val="20"/>
                <w:szCs w:val="20"/>
              </w:rPr>
              <w:t xml:space="preserve"> mois</w:t>
            </w:r>
          </w:p>
        </w:tc>
      </w:tr>
      <w:tr w:rsidR="00650FD6" w:rsidRPr="00FB24DF" w14:paraId="77C26A38" w14:textId="77777777" w:rsidTr="00165FE4">
        <w:trPr>
          <w:trHeight w:val="389"/>
        </w:trPr>
        <w:tc>
          <w:tcPr>
            <w:tcW w:w="4737" w:type="dxa"/>
            <w:tcMar>
              <w:top w:w="28" w:type="dxa"/>
              <w:right w:w="28" w:type="dxa"/>
            </w:tcMar>
          </w:tcPr>
          <w:p w14:paraId="7574DF89" w14:textId="77777777" w:rsidR="00650FD6" w:rsidRPr="00FB24DF" w:rsidRDefault="00650FD6"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09 / 2021</w:t>
            </w:r>
          </w:p>
          <w:p w14:paraId="1FB07C83"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11 / 2021</w:t>
            </w:r>
          </w:p>
        </w:tc>
        <w:tc>
          <w:tcPr>
            <w:tcW w:w="4420" w:type="dxa"/>
            <w:tcMar>
              <w:top w:w="28" w:type="dxa"/>
              <w:right w:w="28" w:type="dxa"/>
            </w:tcMar>
          </w:tcPr>
          <w:p w14:paraId="50A57D3D"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650FD6" w:rsidRPr="00FB24DF" w14:paraId="1CB94714" w14:textId="77777777" w:rsidTr="00165FE4">
        <w:trPr>
          <w:trHeight w:val="1008"/>
        </w:trPr>
        <w:tc>
          <w:tcPr>
            <w:tcW w:w="4737" w:type="dxa"/>
            <w:tcBorders>
              <w:bottom w:val="single" w:sz="4" w:space="0" w:color="auto"/>
            </w:tcBorders>
            <w:tcMar>
              <w:top w:w="28" w:type="dxa"/>
              <w:right w:w="28" w:type="dxa"/>
            </w:tcMar>
          </w:tcPr>
          <w:p w14:paraId="7871D71C"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p w14:paraId="4256353F"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Mohamed Amine Daly</w:t>
            </w:r>
          </w:p>
        </w:tc>
        <w:tc>
          <w:tcPr>
            <w:tcW w:w="4420" w:type="dxa"/>
            <w:tcBorders>
              <w:bottom w:val="single" w:sz="4" w:space="0" w:color="auto"/>
            </w:tcBorders>
            <w:tcMar>
              <w:top w:w="28" w:type="dxa"/>
              <w:right w:w="28" w:type="dxa"/>
            </w:tcMar>
          </w:tcPr>
          <w:p w14:paraId="00459745"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08C8DC54"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tc>
      </w:tr>
      <w:tr w:rsidR="00650FD6" w:rsidRPr="00FB24DF" w14:paraId="44DDCF57" w14:textId="77777777" w:rsidTr="00165FE4">
        <w:tc>
          <w:tcPr>
            <w:tcW w:w="9157" w:type="dxa"/>
            <w:gridSpan w:val="2"/>
            <w:tcBorders>
              <w:top w:val="single" w:sz="4" w:space="0" w:color="auto"/>
              <w:bottom w:val="single" w:sz="4" w:space="0" w:color="auto"/>
            </w:tcBorders>
            <w:tcMar>
              <w:top w:w="28" w:type="dxa"/>
              <w:right w:w="28" w:type="dxa"/>
            </w:tcMar>
            <w:vAlign w:val="center"/>
          </w:tcPr>
          <w:p w14:paraId="0AE893D7" w14:textId="77777777" w:rsidR="00650FD6" w:rsidRPr="00FB24DF" w:rsidRDefault="00650FD6"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Contexte et objectifs du projet :</w:t>
            </w:r>
          </w:p>
          <w:p w14:paraId="177C5193"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Un fonds d’investissement (confidentiel) actif sur le marché tunisien a identifié une opportunité d'investissement dans une entreprise opérant dans le secteur du transport et de la logistique en Tunisie.</w:t>
            </w:r>
          </w:p>
          <w:p w14:paraId="1752218D" w14:textId="77777777" w:rsidR="00650FD6" w:rsidRPr="00FB24DF" w:rsidRDefault="00650FD6" w:rsidP="00650FD6">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Dans ce contexte, Matine Consulting a été mandaté pour mener une due diligence commerciale afin d’évaluer l’attractivité de cet investissement, qui consiste en l'acquisition d'une participation minoritaire significative. L’objectif est de fournir des recommandations au client concernant la pertinence de poursuivre ce projet, ainsi que les conditions optimales d’investissement et les points d’attention critiques à approfondir pour sécuriser la transaction.</w:t>
            </w:r>
          </w:p>
        </w:tc>
      </w:tr>
      <w:tr w:rsidR="00650FD6" w:rsidRPr="00FB24DF" w14:paraId="5A503575" w14:textId="77777777" w:rsidTr="00165FE4">
        <w:tc>
          <w:tcPr>
            <w:tcW w:w="9157" w:type="dxa"/>
            <w:gridSpan w:val="2"/>
            <w:tcBorders>
              <w:top w:val="single" w:sz="4" w:space="0" w:color="auto"/>
              <w:bottom w:val="single" w:sz="4" w:space="0" w:color="auto"/>
            </w:tcBorders>
            <w:tcMar>
              <w:top w:w="28" w:type="dxa"/>
              <w:right w:w="28" w:type="dxa"/>
            </w:tcMar>
            <w:vAlign w:val="center"/>
          </w:tcPr>
          <w:p w14:paraId="0C6805C7" w14:textId="77777777" w:rsidR="00650FD6" w:rsidRPr="00FB24DF" w:rsidRDefault="00650FD6" w:rsidP="00165FE4">
            <w:pPr>
              <w:spacing w:after="0"/>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0DB251E7" w14:textId="77777777" w:rsidR="00650FD6" w:rsidRPr="00FB24DF" w:rsidRDefault="00650FD6" w:rsidP="00165FE4">
            <w:pPr>
              <w:spacing w:after="0"/>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 xml:space="preserve">Impacts : </w:t>
            </w:r>
          </w:p>
          <w:p w14:paraId="0CFCBDA6"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L’étude de marché a démontré une dynamique de croissance porteuse tiré par une pénétration des services logistiques chez les acteurs-donneurs d’ordre Tunisiens mais aussi d’un paysage concurrentiel fortement émietté dû en partie à des barrières à l’entrée limitées et le manque d’un cadre réglementaire structurant l’activité.</w:t>
            </w:r>
            <w:r w:rsidRPr="00FB24DF">
              <w:rPr>
                <w:rFonts w:ascii="Klavika Light" w:hAnsi="Klavika Light" w:cs="Arial"/>
                <w:sz w:val="20"/>
                <w:szCs w:val="20"/>
              </w:rPr>
              <w:t>​</w:t>
            </w:r>
          </w:p>
          <w:p w14:paraId="57043BA8"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sz w:val="20"/>
                <w:szCs w:val="20"/>
              </w:rPr>
            </w:pPr>
            <w:r w:rsidRPr="00FB24DF">
              <w:rPr>
                <w:rFonts w:ascii="Klavika Light" w:hAnsi="Klavika Light"/>
                <w:sz w:val="20"/>
                <w:szCs w:val="20"/>
              </w:rPr>
              <w:t>L’évaluation interne a montré la force de l’entreprise dans le cœur de l’activité mais des défis à relever pour développer de nouvelles activités et concrétiser le plan de développement.</w:t>
            </w:r>
            <w:r w:rsidRPr="00FB24DF">
              <w:rPr>
                <w:rFonts w:ascii="Klavika Light" w:hAnsi="Klavika Light" w:cs="Arial"/>
                <w:sz w:val="20"/>
                <w:szCs w:val="20"/>
              </w:rPr>
              <w:t>​</w:t>
            </w:r>
          </w:p>
          <w:p w14:paraId="58717844" w14:textId="77777777" w:rsidR="00650FD6" w:rsidRPr="00FB24DF" w:rsidRDefault="00650FD6" w:rsidP="00165FE4">
            <w:pPr>
              <w:spacing w:after="0"/>
              <w:rPr>
                <w:rFonts w:ascii="Klavika Light" w:hAnsi="Klavika Light"/>
                <w:b/>
                <w:bCs/>
                <w:sz w:val="20"/>
                <w:szCs w:val="20"/>
              </w:rPr>
            </w:pPr>
            <w:r w:rsidRPr="00FB24DF">
              <w:rPr>
                <w:rStyle w:val="eop"/>
                <w:rFonts w:ascii="Klavika Light" w:hAnsi="Klavika Light"/>
                <w:b/>
                <w:bCs/>
                <w:color w:val="000000"/>
                <w:sz w:val="20"/>
                <w:szCs w:val="20"/>
                <w:shd w:val="clear" w:color="auto" w:fill="FFFFFF"/>
              </w:rPr>
              <w:t xml:space="preserve">Principales activités : </w:t>
            </w:r>
          </w:p>
          <w:p w14:paraId="141FB98C" w14:textId="77777777" w:rsidR="00650FD6" w:rsidRPr="00FB24DF" w:rsidRDefault="00650FD6" w:rsidP="00650FD6">
            <w:pPr>
              <w:numPr>
                <w:ilvl w:val="0"/>
                <w:numId w:val="232"/>
              </w:numPr>
              <w:spacing w:after="0" w:line="240" w:lineRule="auto"/>
              <w:rPr>
                <w:rFonts w:ascii="Klavika Light" w:hAnsi="Klavika Light"/>
                <w:sz w:val="20"/>
                <w:szCs w:val="20"/>
              </w:rPr>
            </w:pPr>
            <w:r w:rsidRPr="00FB24DF">
              <w:rPr>
                <w:rFonts w:ascii="Klavika Light" w:hAnsi="Klavika Light"/>
                <w:sz w:val="20"/>
                <w:szCs w:val="20"/>
              </w:rPr>
              <w:t>Analyse du marché et de la concurrence</w:t>
            </w:r>
          </w:p>
          <w:p w14:paraId="201DF878" w14:textId="77777777" w:rsidR="00650FD6" w:rsidRPr="00FB24DF" w:rsidRDefault="00650FD6" w:rsidP="00650FD6">
            <w:pPr>
              <w:numPr>
                <w:ilvl w:val="0"/>
                <w:numId w:val="232"/>
              </w:numPr>
              <w:spacing w:after="0" w:line="240" w:lineRule="auto"/>
              <w:rPr>
                <w:rFonts w:ascii="Klavika Light" w:hAnsi="Klavika Light"/>
                <w:sz w:val="20"/>
                <w:szCs w:val="20"/>
              </w:rPr>
            </w:pPr>
            <w:r w:rsidRPr="00FB24DF">
              <w:rPr>
                <w:rFonts w:ascii="Klavika Light" w:hAnsi="Klavika Light"/>
                <w:sz w:val="20"/>
                <w:szCs w:val="20"/>
              </w:rPr>
              <w:t>Evaluation interne de l’entreprise</w:t>
            </w:r>
          </w:p>
          <w:p w14:paraId="38D1C772" w14:textId="77777777" w:rsidR="00650FD6" w:rsidRPr="00FB24DF" w:rsidRDefault="00650FD6" w:rsidP="00650FD6">
            <w:pPr>
              <w:numPr>
                <w:ilvl w:val="0"/>
                <w:numId w:val="232"/>
              </w:numPr>
              <w:spacing w:after="0" w:line="240" w:lineRule="auto"/>
              <w:rPr>
                <w:rFonts w:ascii="Klavika Light" w:hAnsi="Klavika Light"/>
                <w:sz w:val="20"/>
                <w:szCs w:val="20"/>
              </w:rPr>
            </w:pPr>
            <w:r w:rsidRPr="00FB24DF">
              <w:rPr>
                <w:rFonts w:ascii="Klavika Light" w:hAnsi="Klavika Light"/>
                <w:sz w:val="20"/>
                <w:szCs w:val="20"/>
              </w:rPr>
              <w:t xml:space="preserve">Une revue du business plan et des projections financières </w:t>
            </w:r>
          </w:p>
          <w:p w14:paraId="62DD2E90" w14:textId="77777777" w:rsidR="00650FD6" w:rsidRPr="00FB24DF" w:rsidRDefault="00650FD6" w:rsidP="00650FD6">
            <w:pPr>
              <w:numPr>
                <w:ilvl w:val="0"/>
                <w:numId w:val="232"/>
              </w:numPr>
              <w:spacing w:after="0" w:line="240" w:lineRule="auto"/>
              <w:rPr>
                <w:rFonts w:ascii="Klavika Light" w:hAnsi="Klavika Light"/>
                <w:sz w:val="20"/>
                <w:szCs w:val="20"/>
              </w:rPr>
            </w:pPr>
            <w:r w:rsidRPr="00FB24DF">
              <w:rPr>
                <w:rFonts w:ascii="Klavika Light" w:hAnsi="Klavika Light"/>
                <w:sz w:val="20"/>
                <w:szCs w:val="20"/>
              </w:rPr>
              <w:t>Une liste détaillée de recommandations et une liste des principaux risques associés à l’investissement</w:t>
            </w:r>
          </w:p>
        </w:tc>
      </w:tr>
      <w:tr w:rsidR="00650FD6" w:rsidRPr="00FB24DF" w14:paraId="4FFDC733" w14:textId="77777777" w:rsidTr="00165FE4">
        <w:tc>
          <w:tcPr>
            <w:tcW w:w="9157" w:type="dxa"/>
            <w:gridSpan w:val="2"/>
            <w:tcBorders>
              <w:top w:val="single" w:sz="4" w:space="0" w:color="auto"/>
              <w:bottom w:val="double" w:sz="6" w:space="0" w:color="auto"/>
            </w:tcBorders>
            <w:tcMar>
              <w:top w:w="28" w:type="dxa"/>
              <w:right w:w="28" w:type="dxa"/>
            </w:tcMar>
            <w:vAlign w:val="center"/>
          </w:tcPr>
          <w:p w14:paraId="521FBFF7"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 xml:space="preserve">Illustrations : </w:t>
            </w:r>
          </w:p>
          <w:p w14:paraId="2714473D" w14:textId="77777777" w:rsidR="00650FD6" w:rsidRPr="00FB24DF" w:rsidRDefault="00650FD6" w:rsidP="00165FE4">
            <w:pPr>
              <w:spacing w:after="0"/>
              <w:jc w:val="center"/>
              <w:rPr>
                <w:rFonts w:ascii="Klavika Light" w:hAnsi="Klavika Light"/>
                <w:b/>
                <w:bCs/>
                <w:sz w:val="20"/>
                <w:szCs w:val="20"/>
              </w:rPr>
            </w:pPr>
            <w:r w:rsidRPr="00FB24DF">
              <w:rPr>
                <w:rFonts w:ascii="Klavika Light" w:hAnsi="Klavika Light"/>
                <w:noProof/>
                <w:sz w:val="20"/>
                <w:szCs w:val="20"/>
              </w:rPr>
              <w:drawing>
                <wp:inline distT="0" distB="0" distL="0" distR="0" wp14:anchorId="55CFD9C6" wp14:editId="21E27080">
                  <wp:extent cx="4464050" cy="939800"/>
                  <wp:effectExtent l="0" t="0" r="0" b="0"/>
                  <wp:docPr id="159817890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8904" name="Image 1" descr="Une image contenant texte, capture d’écran, logiciel, Page web&#10;&#10;Le contenu généré par l’IA peut être incorrect."/>
                          <pic:cNvPicPr/>
                        </pic:nvPicPr>
                        <pic:blipFill>
                          <a:blip r:embed="rId65"/>
                          <a:stretch>
                            <a:fillRect/>
                          </a:stretch>
                        </pic:blipFill>
                        <pic:spPr>
                          <a:xfrm>
                            <a:off x="0" y="0"/>
                            <a:ext cx="4547104" cy="957285"/>
                          </a:xfrm>
                          <a:prstGeom prst="rect">
                            <a:avLst/>
                          </a:prstGeom>
                        </pic:spPr>
                      </pic:pic>
                    </a:graphicData>
                  </a:graphic>
                </wp:inline>
              </w:drawing>
            </w:r>
          </w:p>
        </w:tc>
      </w:tr>
    </w:tbl>
    <w:p w14:paraId="50AB8C38" w14:textId="77777777" w:rsidR="00650FD6" w:rsidRDefault="00650FD6" w:rsidP="00D90E8A"/>
    <w:p w14:paraId="39CD8DEA" w14:textId="77777777" w:rsidR="00650FD6" w:rsidRDefault="00650FD6" w:rsidP="00D90E8A"/>
    <w:tbl>
      <w:tblPr>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650FD6" w:rsidRPr="00FB24DF" w14:paraId="550A7BBE" w14:textId="77777777" w:rsidTr="00165FE4">
        <w:trPr>
          <w:trHeight w:val="373"/>
        </w:trPr>
        <w:tc>
          <w:tcPr>
            <w:tcW w:w="9157" w:type="dxa"/>
            <w:gridSpan w:val="2"/>
            <w:shd w:val="clear" w:color="auto" w:fill="970354"/>
            <w:tcMar>
              <w:top w:w="28" w:type="dxa"/>
              <w:right w:w="28" w:type="dxa"/>
            </w:tcMar>
            <w:vAlign w:val="bottom"/>
          </w:tcPr>
          <w:p w14:paraId="390D79E8" w14:textId="77777777" w:rsidR="00650FD6" w:rsidRPr="00FB24DF" w:rsidRDefault="00650FD6" w:rsidP="00165FE4">
            <w:pPr>
              <w:spacing w:after="0"/>
              <w:jc w:val="center"/>
              <w:rPr>
                <w:rFonts w:ascii="Klavika Light" w:hAnsi="Klavika Light" w:cstheme="majorBidi"/>
                <w:color w:val="0F4761" w:themeColor="accent1" w:themeShade="BF"/>
                <w:sz w:val="20"/>
                <w:szCs w:val="20"/>
              </w:rPr>
            </w:pPr>
            <w:r w:rsidRPr="00FB24DF">
              <w:rPr>
                <w:rFonts w:ascii="Klavika Light" w:hAnsi="Klavika Light"/>
                <w:color w:val="FFFFFF" w:themeColor="background1"/>
                <w:sz w:val="20"/>
                <w:szCs w:val="20"/>
              </w:rPr>
              <w:lastRenderedPageBreak/>
              <w:t>Prospera-   Due Diligence commerciale pour l'acquisition d'un acteur dans le secteur du transport et de la logistique</w:t>
            </w:r>
          </w:p>
        </w:tc>
      </w:tr>
      <w:tr w:rsidR="00650FD6" w:rsidRPr="00FB24DF" w14:paraId="73DD93F1" w14:textId="77777777" w:rsidTr="00165FE4">
        <w:trPr>
          <w:trHeight w:val="695"/>
        </w:trPr>
        <w:tc>
          <w:tcPr>
            <w:tcW w:w="4737" w:type="dxa"/>
            <w:tcMar>
              <w:top w:w="28" w:type="dxa"/>
              <w:right w:w="28" w:type="dxa"/>
            </w:tcMar>
          </w:tcPr>
          <w:p w14:paraId="0E3A0649"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Nom du projet : </w:t>
            </w:r>
            <w:bookmarkStart w:id="230" w:name="Prospera1"/>
            <w:r w:rsidRPr="00FB24DF">
              <w:rPr>
                <w:rFonts w:ascii="Klavika Light" w:hAnsi="Klavika Light"/>
                <w:b/>
                <w:bCs/>
                <w:sz w:val="20"/>
                <w:szCs w:val="20"/>
              </w:rPr>
              <w:t>Due Diligence commerciale pour l'acquisition d'un acteur dans le secteur du transport et de la logistique</w:t>
            </w:r>
            <w:bookmarkEnd w:id="230"/>
          </w:p>
        </w:tc>
        <w:tc>
          <w:tcPr>
            <w:tcW w:w="4420" w:type="dxa"/>
            <w:tcMar>
              <w:top w:w="28" w:type="dxa"/>
              <w:right w:w="28" w:type="dxa"/>
            </w:tcMar>
          </w:tcPr>
          <w:p w14:paraId="630FE553"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Tunisie</w:t>
            </w:r>
          </w:p>
        </w:tc>
      </w:tr>
      <w:tr w:rsidR="00650FD6" w:rsidRPr="00FB24DF" w14:paraId="0EB471F2" w14:textId="77777777" w:rsidTr="00165FE4">
        <w:trPr>
          <w:trHeight w:val="389"/>
        </w:trPr>
        <w:tc>
          <w:tcPr>
            <w:tcW w:w="4737" w:type="dxa"/>
            <w:tcMar>
              <w:top w:w="28" w:type="dxa"/>
              <w:right w:w="28" w:type="dxa"/>
            </w:tcMar>
          </w:tcPr>
          <w:p w14:paraId="168168E2"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bCs/>
                <w:sz w:val="20"/>
                <w:szCs w:val="20"/>
              </w:rPr>
              <w:t>Tunis</w:t>
            </w:r>
          </w:p>
        </w:tc>
        <w:tc>
          <w:tcPr>
            <w:tcW w:w="4420" w:type="dxa"/>
            <w:tcMar>
              <w:top w:w="28" w:type="dxa"/>
              <w:right w:w="28" w:type="dxa"/>
            </w:tcMar>
          </w:tcPr>
          <w:p w14:paraId="7DA161F7"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333845F4"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Nourredine ben Mansour : expert transport</w:t>
            </w:r>
          </w:p>
          <w:p w14:paraId="10E079FC"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Safi Lazreg : expert logistique contractuelle</w:t>
            </w:r>
          </w:p>
        </w:tc>
      </w:tr>
      <w:tr w:rsidR="00650FD6" w:rsidRPr="00FB24DF" w14:paraId="6996C7BC" w14:textId="77777777" w:rsidTr="00165FE4">
        <w:trPr>
          <w:trHeight w:val="470"/>
        </w:trPr>
        <w:tc>
          <w:tcPr>
            <w:tcW w:w="4737" w:type="dxa"/>
            <w:tcMar>
              <w:top w:w="28" w:type="dxa"/>
              <w:right w:w="28" w:type="dxa"/>
            </w:tcMar>
          </w:tcPr>
          <w:p w14:paraId="3B8409A3" w14:textId="77777777" w:rsidR="00650FD6" w:rsidRPr="00FB24DF" w:rsidRDefault="00650FD6" w:rsidP="00165FE4">
            <w:pPr>
              <w:spacing w:after="0"/>
              <w:rPr>
                <w:rFonts w:ascii="Klavika Light" w:hAnsi="Klavika Light"/>
                <w:color w:val="000000" w:themeColor="text1"/>
                <w:sz w:val="20"/>
                <w:szCs w:val="20"/>
              </w:rPr>
            </w:pPr>
            <w:r w:rsidRPr="00FB24DF">
              <w:rPr>
                <w:rFonts w:ascii="Klavika Light" w:hAnsi="Klavika Light"/>
                <w:sz w:val="20"/>
                <w:szCs w:val="20"/>
              </w:rPr>
              <w:t xml:space="preserve">Nom du Client :  </w:t>
            </w:r>
            <w:r w:rsidRPr="00FB24DF">
              <w:rPr>
                <w:rFonts w:ascii="Klavika Light" w:hAnsi="Klavika Light"/>
                <w:b/>
                <w:bCs/>
                <w:sz w:val="20"/>
                <w:szCs w:val="20"/>
              </w:rPr>
              <w:t>Confidentiel</w:t>
            </w:r>
          </w:p>
        </w:tc>
        <w:tc>
          <w:tcPr>
            <w:tcW w:w="4420" w:type="dxa"/>
            <w:tcMar>
              <w:top w:w="28" w:type="dxa"/>
              <w:right w:w="28" w:type="dxa"/>
            </w:tcMar>
          </w:tcPr>
          <w:p w14:paraId="537278F2"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d’employés ayant participé au projet : 3</w:t>
            </w:r>
          </w:p>
        </w:tc>
      </w:tr>
      <w:tr w:rsidR="00650FD6" w:rsidRPr="00FB24DF" w14:paraId="15BBC109" w14:textId="77777777" w:rsidTr="00165FE4">
        <w:tc>
          <w:tcPr>
            <w:tcW w:w="4737" w:type="dxa"/>
            <w:tcMar>
              <w:top w:w="28" w:type="dxa"/>
              <w:right w:w="28" w:type="dxa"/>
            </w:tcMar>
          </w:tcPr>
          <w:p w14:paraId="58795FBF"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Adresse :</w:t>
            </w:r>
          </w:p>
        </w:tc>
        <w:tc>
          <w:tcPr>
            <w:tcW w:w="4420" w:type="dxa"/>
            <w:tcMar>
              <w:top w:w="28" w:type="dxa"/>
              <w:right w:w="28" w:type="dxa"/>
            </w:tcMar>
          </w:tcPr>
          <w:p w14:paraId="435B042B"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 mois de travail, durée du projet : 9</w:t>
            </w:r>
            <w:r w:rsidRPr="00FB24DF">
              <w:rPr>
                <w:rFonts w:ascii="Klavika Light" w:hAnsi="Klavika Light"/>
                <w:b/>
                <w:sz w:val="20"/>
                <w:szCs w:val="20"/>
              </w:rPr>
              <w:t xml:space="preserve"> semaines</w:t>
            </w:r>
          </w:p>
        </w:tc>
      </w:tr>
      <w:tr w:rsidR="00650FD6" w:rsidRPr="00FB24DF" w14:paraId="2D95C2C9" w14:textId="77777777" w:rsidTr="00165FE4">
        <w:trPr>
          <w:trHeight w:val="389"/>
        </w:trPr>
        <w:tc>
          <w:tcPr>
            <w:tcW w:w="4737" w:type="dxa"/>
            <w:tcMar>
              <w:top w:w="28" w:type="dxa"/>
              <w:right w:w="28" w:type="dxa"/>
            </w:tcMar>
          </w:tcPr>
          <w:p w14:paraId="5EE940D2" w14:textId="77777777" w:rsidR="00650FD6" w:rsidRPr="00FB24DF" w:rsidRDefault="00650FD6"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sz w:val="20"/>
                <w:szCs w:val="20"/>
              </w:rPr>
              <w:t>02 / 2024</w:t>
            </w:r>
          </w:p>
          <w:p w14:paraId="3568AE3A"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sz w:val="20"/>
                <w:szCs w:val="20"/>
              </w:rPr>
              <w:t>04 / 2024</w:t>
            </w:r>
          </w:p>
        </w:tc>
        <w:tc>
          <w:tcPr>
            <w:tcW w:w="4420" w:type="dxa"/>
            <w:tcMar>
              <w:top w:w="28" w:type="dxa"/>
              <w:right w:w="28" w:type="dxa"/>
            </w:tcMar>
          </w:tcPr>
          <w:p w14:paraId="0BF0BD2B"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650FD6" w:rsidRPr="00FB24DF" w14:paraId="54ACC60B" w14:textId="77777777" w:rsidTr="00165FE4">
        <w:trPr>
          <w:trHeight w:val="1008"/>
        </w:trPr>
        <w:tc>
          <w:tcPr>
            <w:tcW w:w="4737" w:type="dxa"/>
            <w:tcBorders>
              <w:bottom w:val="single" w:sz="4" w:space="0" w:color="auto"/>
            </w:tcBorders>
            <w:tcMar>
              <w:top w:w="28" w:type="dxa"/>
              <w:right w:w="28" w:type="dxa"/>
            </w:tcMar>
          </w:tcPr>
          <w:p w14:paraId="655E5A48" w14:textId="77777777" w:rsidR="00650FD6" w:rsidRPr="00FB24DF" w:rsidRDefault="00650FD6" w:rsidP="00165FE4">
            <w:pPr>
              <w:tabs>
                <w:tab w:val="num" w:pos="1440"/>
              </w:tabs>
              <w:spacing w:after="0"/>
              <w:rPr>
                <w:rFonts w:ascii="Klavika Light" w:hAnsi="Klavika Light"/>
                <w:sz w:val="20"/>
                <w:szCs w:val="20"/>
              </w:rPr>
            </w:pPr>
            <w:r w:rsidRPr="00FB24DF">
              <w:rPr>
                <w:rFonts w:ascii="Klavika Light" w:hAnsi="Klavika Light"/>
                <w:sz w:val="20"/>
                <w:szCs w:val="20"/>
              </w:rPr>
              <w:t>Nom des Consultants associés /partenaires éventuels :</w:t>
            </w:r>
          </w:p>
          <w:p w14:paraId="6FBA5E03"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Mahdi Baccour</w:t>
            </w:r>
          </w:p>
          <w:p w14:paraId="5BB57B78"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Yosr Marouani</w:t>
            </w:r>
          </w:p>
          <w:p w14:paraId="5C4E9777" w14:textId="77777777" w:rsidR="00650FD6" w:rsidRPr="00FB24DF" w:rsidRDefault="00650FD6" w:rsidP="00650FD6">
            <w:pPr>
              <w:pStyle w:val="Paragraphedeliste"/>
              <w:numPr>
                <w:ilvl w:val="0"/>
                <w:numId w:val="19"/>
              </w:numPr>
              <w:spacing w:after="0" w:line="240" w:lineRule="auto"/>
              <w:rPr>
                <w:rFonts w:ascii="Klavika Light" w:hAnsi="Klavika Light"/>
                <w:sz w:val="20"/>
                <w:szCs w:val="20"/>
              </w:rPr>
            </w:pPr>
            <w:r w:rsidRPr="00FB24DF">
              <w:rPr>
                <w:rFonts w:ascii="Klavika Light" w:hAnsi="Klavika Light"/>
                <w:sz w:val="20"/>
                <w:szCs w:val="20"/>
              </w:rPr>
              <w:t>Yasmine Kaddour</w:t>
            </w:r>
          </w:p>
        </w:tc>
        <w:tc>
          <w:tcPr>
            <w:tcW w:w="4420" w:type="dxa"/>
            <w:tcBorders>
              <w:bottom w:val="single" w:sz="4" w:space="0" w:color="auto"/>
            </w:tcBorders>
            <w:tcMar>
              <w:top w:w="28" w:type="dxa"/>
              <w:right w:w="28" w:type="dxa"/>
            </w:tcMar>
          </w:tcPr>
          <w:p w14:paraId="4E158726"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2AEE8B42"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Ouissem Ghorbel : Directeur du projet</w:t>
            </w:r>
          </w:p>
          <w:p w14:paraId="1C611D46"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Malek Mejri : Manager du projet</w:t>
            </w:r>
          </w:p>
        </w:tc>
      </w:tr>
      <w:tr w:rsidR="00650FD6" w:rsidRPr="00FB24DF" w14:paraId="2B887C41" w14:textId="77777777" w:rsidTr="00165FE4">
        <w:tc>
          <w:tcPr>
            <w:tcW w:w="9157" w:type="dxa"/>
            <w:gridSpan w:val="2"/>
            <w:tcBorders>
              <w:top w:val="single" w:sz="4" w:space="0" w:color="auto"/>
              <w:bottom w:val="single" w:sz="4" w:space="0" w:color="auto"/>
            </w:tcBorders>
            <w:tcMar>
              <w:top w:w="28" w:type="dxa"/>
              <w:right w:w="28" w:type="dxa"/>
            </w:tcMar>
            <w:vAlign w:val="center"/>
          </w:tcPr>
          <w:p w14:paraId="03367602" w14:textId="77777777" w:rsidR="00650FD6" w:rsidRPr="00FB24DF" w:rsidRDefault="00650FD6" w:rsidP="00165FE4">
            <w:pPr>
              <w:tabs>
                <w:tab w:val="num" w:pos="1440"/>
              </w:tabs>
              <w:spacing w:after="0"/>
              <w:rPr>
                <w:rFonts w:ascii="Klavika Light" w:hAnsi="Klavika Light"/>
                <w:b/>
                <w:sz w:val="20"/>
                <w:szCs w:val="20"/>
              </w:rPr>
            </w:pPr>
            <w:r w:rsidRPr="00FB24DF">
              <w:rPr>
                <w:rFonts w:ascii="Klavika Light" w:hAnsi="Klavika Light"/>
                <w:b/>
                <w:sz w:val="20"/>
                <w:szCs w:val="20"/>
              </w:rPr>
              <w:t>Description du projet :</w:t>
            </w:r>
          </w:p>
          <w:p w14:paraId="5B59CE51"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Un fonds d’investissement (confidentiel) actif sur le marché tunisien a identifié une opportunité d'investissement dans une entreprise opérant dans le secteur du transport et de la logistique en Tunisie.</w:t>
            </w:r>
          </w:p>
          <w:p w14:paraId="1F4CDDFC" w14:textId="77777777" w:rsidR="00650FD6" w:rsidRPr="00FB24DF" w:rsidRDefault="00650FD6" w:rsidP="00650FD6">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 xml:space="preserve">Dans ce contexte, il a mandaté Matine Consulting pour réaliser une due diligence commerciale afin d’évaluer l’attractivité de cet investissement qui consiste à acquérir une participation majoritaire. </w:t>
            </w:r>
          </w:p>
          <w:p w14:paraId="62ECCDE2"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Principaux objectifs :</w:t>
            </w:r>
          </w:p>
          <w:p w14:paraId="31A33FED"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 xml:space="preserve">Évaluer l'attractivité du marché du transport et logistique </w:t>
            </w:r>
          </w:p>
          <w:p w14:paraId="5ED8455B"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Analyser la position concurrentielle de l'entreprise cible</w:t>
            </w:r>
          </w:p>
          <w:p w14:paraId="29E9A13B" w14:textId="77777777" w:rsidR="00650FD6" w:rsidRPr="00FB24DF" w:rsidRDefault="00650FD6" w:rsidP="00650FD6">
            <w:pPr>
              <w:pStyle w:val="Paragraphedeliste"/>
              <w:numPr>
                <w:ilvl w:val="0"/>
                <w:numId w:val="12"/>
              </w:numPr>
              <w:spacing w:after="0" w:line="240" w:lineRule="auto"/>
              <w:jc w:val="both"/>
              <w:rPr>
                <w:rFonts w:ascii="Klavika Light" w:hAnsi="Klavika Light"/>
                <w:sz w:val="20"/>
                <w:szCs w:val="20"/>
              </w:rPr>
            </w:pPr>
            <w:r w:rsidRPr="00FB24DF">
              <w:rPr>
                <w:rFonts w:ascii="Klavika Light" w:hAnsi="Klavika Light"/>
                <w:sz w:val="20"/>
                <w:szCs w:val="20"/>
              </w:rPr>
              <w:t>Évaluer la stratégie d’expansion (local &amp; export) et les capacités de la cible</w:t>
            </w:r>
          </w:p>
          <w:p w14:paraId="02DB20DD" w14:textId="77777777" w:rsidR="00650FD6" w:rsidRPr="00FB24DF" w:rsidRDefault="00650FD6" w:rsidP="00650FD6">
            <w:pPr>
              <w:pStyle w:val="Paragraphedeliste"/>
              <w:numPr>
                <w:ilvl w:val="0"/>
                <w:numId w:val="12"/>
              </w:numPr>
              <w:tabs>
                <w:tab w:val="num" w:pos="1440"/>
              </w:tabs>
              <w:spacing w:after="0" w:line="240" w:lineRule="auto"/>
              <w:jc w:val="both"/>
              <w:rPr>
                <w:rFonts w:ascii="Klavika Light" w:hAnsi="Klavika Light"/>
                <w:sz w:val="20"/>
                <w:szCs w:val="20"/>
              </w:rPr>
            </w:pPr>
            <w:r w:rsidRPr="00FB24DF">
              <w:rPr>
                <w:rFonts w:ascii="Klavika Light" w:hAnsi="Klavika Light"/>
                <w:sz w:val="20"/>
                <w:szCs w:val="20"/>
              </w:rPr>
              <w:t xml:space="preserve">Revue et ajustements du business plan couvrant les segments activités : freight forwarding (maritme, aérien et routier), logistique contractuelle, et transports industriels. </w:t>
            </w:r>
          </w:p>
        </w:tc>
      </w:tr>
      <w:tr w:rsidR="00650FD6" w:rsidRPr="00FB24DF" w14:paraId="63800586" w14:textId="77777777" w:rsidTr="00165FE4">
        <w:tc>
          <w:tcPr>
            <w:tcW w:w="9157" w:type="dxa"/>
            <w:gridSpan w:val="2"/>
            <w:tcBorders>
              <w:top w:val="single" w:sz="4" w:space="0" w:color="auto"/>
              <w:bottom w:val="double" w:sz="6" w:space="0" w:color="auto"/>
            </w:tcBorders>
            <w:tcMar>
              <w:top w:w="28" w:type="dxa"/>
              <w:right w:w="28" w:type="dxa"/>
            </w:tcMar>
            <w:vAlign w:val="center"/>
          </w:tcPr>
          <w:p w14:paraId="2E138569" w14:textId="77777777" w:rsidR="00650FD6" w:rsidRPr="00FB24DF" w:rsidRDefault="00650FD6" w:rsidP="00165FE4">
            <w:pPr>
              <w:spacing w:after="0"/>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3DF1D5AD" w14:textId="77777777" w:rsidR="00650FD6" w:rsidRPr="00FB24DF" w:rsidRDefault="00650FD6" w:rsidP="00165FE4">
            <w:pPr>
              <w:spacing w:after="0"/>
              <w:rPr>
                <w:rStyle w:val="eop"/>
                <w:rFonts w:ascii="Klavika Light" w:hAnsi="Klavika Light"/>
                <w:b/>
                <w:bCs/>
                <w:color w:val="000000"/>
                <w:sz w:val="20"/>
                <w:szCs w:val="20"/>
                <w:shd w:val="clear" w:color="auto" w:fill="FFFFFF"/>
              </w:rPr>
            </w:pPr>
            <w:r w:rsidRPr="00FB24DF">
              <w:rPr>
                <w:rStyle w:val="eop"/>
                <w:rFonts w:ascii="Klavika Light" w:hAnsi="Klavika Light"/>
                <w:b/>
                <w:bCs/>
                <w:color w:val="000000"/>
                <w:sz w:val="20"/>
                <w:szCs w:val="20"/>
                <w:shd w:val="clear" w:color="auto" w:fill="FFFFFF"/>
              </w:rPr>
              <w:t xml:space="preserve">Impacts : </w:t>
            </w:r>
          </w:p>
          <w:p w14:paraId="019F2119"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Elaboration d’une étude de marché détaillé sur le freight forwarding, avec une comparaison des dynamiques mondiales et de leurs impacts sur la Tunisie.</w:t>
            </w:r>
          </w:p>
          <w:p w14:paraId="50C567FD"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 xml:space="preserve">Elaboration d’un modèle ayant permis de dimensionner la taille du marché du Freight Forwarding, </w:t>
            </w:r>
            <w:r w:rsidRPr="00FB24DF">
              <w:rPr>
                <w:rFonts w:ascii="Klavika Light" w:hAnsi="Klavika Light"/>
                <w:sz w:val="20"/>
                <w:szCs w:val="20"/>
              </w:rPr>
              <w:t xml:space="preserve"> </w:t>
            </w:r>
            <w:r w:rsidRPr="00FB24DF">
              <w:rPr>
                <w:rFonts w:ascii="Klavika Light" w:hAnsi="Klavika Light"/>
                <w:color w:val="000000"/>
                <w:sz w:val="20"/>
                <w:szCs w:val="20"/>
                <w:shd w:val="clear" w:color="auto" w:fill="FFFFFF"/>
              </w:rPr>
              <w:t>, en l'absence d'études préalablement réalisées sur la taille de ce marché en Tunisie.</w:t>
            </w:r>
          </w:p>
          <w:p w14:paraId="40333FAF"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color w:val="000000"/>
                <w:sz w:val="20"/>
                <w:szCs w:val="20"/>
                <w:shd w:val="clear" w:color="auto" w:fill="FFFFFF"/>
              </w:rPr>
            </w:pPr>
            <w:r w:rsidRPr="00FB24DF">
              <w:rPr>
                <w:rStyle w:val="eop"/>
                <w:rFonts w:ascii="Klavika Light" w:hAnsi="Klavika Light"/>
                <w:color w:val="000000"/>
                <w:sz w:val="20"/>
                <w:szCs w:val="20"/>
                <w:shd w:val="clear" w:color="auto" w:fill="FFFFFF"/>
              </w:rPr>
              <w:t xml:space="preserve">Estimation de l’évolution des prix du freight forwarding </w:t>
            </w:r>
            <w:r w:rsidRPr="00FB24DF">
              <w:rPr>
                <w:rFonts w:ascii="Klavika Light" w:hAnsi="Klavika Light"/>
                <w:sz w:val="20"/>
                <w:szCs w:val="20"/>
              </w:rPr>
              <w:t xml:space="preserve"> </w:t>
            </w:r>
            <w:r w:rsidRPr="00FB24DF">
              <w:rPr>
                <w:rStyle w:val="eop"/>
                <w:rFonts w:ascii="Klavika Light" w:hAnsi="Klavika Light"/>
                <w:color w:val="000000"/>
                <w:sz w:val="20"/>
                <w:szCs w:val="20"/>
                <w:shd w:val="clear" w:color="auto" w:fill="FFFFFF"/>
              </w:rPr>
              <w:t>à destination ou en provenance de la Tunisie pour les 5 prochaines années, en tenant compte de la cyclicité du secteur et des crises potentielles.</w:t>
            </w:r>
          </w:p>
          <w:p w14:paraId="091EFBA9"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color w:val="000000"/>
                <w:sz w:val="20"/>
                <w:szCs w:val="20"/>
                <w:shd w:val="clear" w:color="auto" w:fill="FFFFFF"/>
              </w:rPr>
              <w:t>Réalisation d’une enquête auprès de 200 industriels pour identifier leur besoin en termes de service de logistiques</w:t>
            </w:r>
          </w:p>
          <w:p w14:paraId="04A94921" w14:textId="77777777" w:rsidR="00650FD6" w:rsidRPr="00FB24DF" w:rsidRDefault="00650FD6" w:rsidP="00650FD6">
            <w:pPr>
              <w:pStyle w:val="Paragraphedeliste"/>
              <w:numPr>
                <w:ilvl w:val="0"/>
                <w:numId w:val="19"/>
              </w:numPr>
              <w:spacing w:after="0" w:line="240" w:lineRule="auto"/>
              <w:jc w:val="both"/>
              <w:rPr>
                <w:rStyle w:val="eop"/>
                <w:rFonts w:ascii="Klavika Light" w:hAnsi="Klavika Light"/>
                <w:b/>
                <w:bCs/>
                <w:color w:val="000000"/>
                <w:sz w:val="20"/>
                <w:szCs w:val="20"/>
                <w:shd w:val="clear" w:color="auto" w:fill="FFFFFF"/>
              </w:rPr>
            </w:pPr>
            <w:r w:rsidRPr="00FB24DF">
              <w:rPr>
                <w:rStyle w:val="eop"/>
                <w:rFonts w:ascii="Klavika Light" w:hAnsi="Klavika Light"/>
                <w:color w:val="000000"/>
                <w:sz w:val="20"/>
                <w:szCs w:val="20"/>
                <w:shd w:val="clear" w:color="auto" w:fill="FFFFFF"/>
              </w:rPr>
              <w:t>Analyse des grands projets en Tunisie (historiques Vs programmés) : investissements prévus par secteur, probabilité de réalisation, état d’avancement</w:t>
            </w:r>
          </w:p>
          <w:p w14:paraId="6D673C72" w14:textId="77777777" w:rsidR="00650FD6" w:rsidRPr="00FB24DF" w:rsidRDefault="00650FD6" w:rsidP="00165FE4">
            <w:pPr>
              <w:spacing w:after="0"/>
              <w:rPr>
                <w:rFonts w:ascii="Klavika Light" w:hAnsi="Klavika Light"/>
                <w:b/>
                <w:bCs/>
                <w:sz w:val="20"/>
                <w:szCs w:val="20"/>
              </w:rPr>
            </w:pPr>
            <w:r w:rsidRPr="00FB24DF">
              <w:rPr>
                <w:rStyle w:val="eop"/>
                <w:rFonts w:ascii="Klavika Light" w:hAnsi="Klavika Light"/>
                <w:b/>
                <w:bCs/>
                <w:color w:val="000000"/>
                <w:sz w:val="20"/>
                <w:szCs w:val="20"/>
                <w:shd w:val="clear" w:color="auto" w:fill="FFFFFF"/>
              </w:rPr>
              <w:t xml:space="preserve">Principales activités : </w:t>
            </w:r>
          </w:p>
          <w:p w14:paraId="2C86C9DE"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Dimensionnement du marché, évaluation de la croissance du marché et identification des moteurs de croissance à l’échelle mondiale et en Tunisie.</w:t>
            </w:r>
          </w:p>
          <w:p w14:paraId="49FB0537"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Estimation de la taille du marché des projets industriels en Tunisie (projets prévus, budget, probabilité de réalisation, etc.)</w:t>
            </w:r>
          </w:p>
          <w:p w14:paraId="3E03F855"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Analyse du paysage concurrentiel et des tendances du marché.</w:t>
            </w:r>
          </w:p>
          <w:p w14:paraId="395A9731" w14:textId="77777777" w:rsidR="00650FD6" w:rsidRPr="00FB24DF" w:rsidRDefault="00650FD6" w:rsidP="00650FD6">
            <w:pPr>
              <w:pStyle w:val="Paragraphedeliste"/>
              <w:numPr>
                <w:ilvl w:val="0"/>
                <w:numId w:val="19"/>
              </w:numPr>
              <w:spacing w:after="0" w:line="240" w:lineRule="auto"/>
              <w:jc w:val="both"/>
              <w:rPr>
                <w:rFonts w:ascii="Klavika Light" w:hAnsi="Klavika Light"/>
                <w:sz w:val="20"/>
                <w:szCs w:val="20"/>
              </w:rPr>
            </w:pPr>
            <w:r w:rsidRPr="00FB24DF">
              <w:rPr>
                <w:rFonts w:ascii="Klavika Light" w:hAnsi="Klavika Light"/>
                <w:sz w:val="20"/>
                <w:szCs w:val="20"/>
              </w:rPr>
              <w:t>Analyse des dynamiques du marché en termes de fusions &amp; acquisitions</w:t>
            </w:r>
          </w:p>
          <w:p w14:paraId="6367031F" w14:textId="77777777" w:rsidR="00650FD6" w:rsidRPr="00FB24DF" w:rsidRDefault="00650FD6" w:rsidP="00650FD6">
            <w:pPr>
              <w:pStyle w:val="Paragraphedeliste"/>
              <w:numPr>
                <w:ilvl w:val="0"/>
                <w:numId w:val="19"/>
              </w:numPr>
              <w:spacing w:after="0" w:line="240" w:lineRule="auto"/>
              <w:jc w:val="both"/>
              <w:rPr>
                <w:rFonts w:ascii="Klavika Light" w:hAnsi="Klavika Light"/>
                <w:b/>
                <w:sz w:val="20"/>
                <w:szCs w:val="20"/>
              </w:rPr>
            </w:pPr>
            <w:r w:rsidRPr="00FB24DF">
              <w:rPr>
                <w:rFonts w:ascii="Klavika Light" w:hAnsi="Klavika Light"/>
                <w:sz w:val="20"/>
                <w:szCs w:val="20"/>
              </w:rPr>
              <w:t>Analyse interne de l'entreprise cible, mettant en évidence ses points forts et les éventuels signaux d’alerte.</w:t>
            </w:r>
          </w:p>
          <w:p w14:paraId="01EFB1AE" w14:textId="77777777" w:rsidR="00650FD6" w:rsidRPr="00FB24DF" w:rsidRDefault="00650FD6" w:rsidP="00650FD6">
            <w:pPr>
              <w:pStyle w:val="Paragraphedeliste"/>
              <w:numPr>
                <w:ilvl w:val="0"/>
                <w:numId w:val="19"/>
              </w:numPr>
              <w:spacing w:after="0" w:line="240" w:lineRule="auto"/>
              <w:jc w:val="both"/>
              <w:rPr>
                <w:rFonts w:ascii="Klavika Light" w:hAnsi="Klavika Light"/>
                <w:b/>
                <w:sz w:val="20"/>
                <w:szCs w:val="20"/>
              </w:rPr>
            </w:pPr>
            <w:r w:rsidRPr="00FB24DF">
              <w:rPr>
                <w:rFonts w:ascii="Klavika Light" w:hAnsi="Klavika Light"/>
                <w:sz w:val="20"/>
                <w:szCs w:val="20"/>
              </w:rPr>
              <w:t>Revue du plan d'affaires basée sur les résultats des analyses externes et internes.</w:t>
            </w:r>
          </w:p>
        </w:tc>
      </w:tr>
    </w:tbl>
    <w:tbl>
      <w:tblPr>
        <w:tblpPr w:leftFromText="180" w:rightFromText="180" w:vertAnchor="page" w:horzAnchor="margin" w:tblpY="1546"/>
        <w:tblW w:w="91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0" w:type="dxa"/>
        </w:tblCellMar>
        <w:tblLook w:val="0000" w:firstRow="0" w:lastRow="0" w:firstColumn="0" w:lastColumn="0" w:noHBand="0" w:noVBand="0"/>
      </w:tblPr>
      <w:tblGrid>
        <w:gridCol w:w="4737"/>
        <w:gridCol w:w="4420"/>
      </w:tblGrid>
      <w:tr w:rsidR="00650FD6" w:rsidRPr="00FB24DF" w14:paraId="787E69F5" w14:textId="77777777" w:rsidTr="00165FE4">
        <w:trPr>
          <w:trHeight w:val="373"/>
        </w:trPr>
        <w:tc>
          <w:tcPr>
            <w:tcW w:w="9157" w:type="dxa"/>
            <w:gridSpan w:val="2"/>
            <w:shd w:val="clear" w:color="auto" w:fill="970354"/>
            <w:tcMar>
              <w:top w:w="28" w:type="dxa"/>
              <w:right w:w="28" w:type="dxa"/>
            </w:tcMar>
            <w:vAlign w:val="bottom"/>
          </w:tcPr>
          <w:p w14:paraId="132473E2" w14:textId="77777777" w:rsidR="00650FD6" w:rsidRPr="00FB24DF" w:rsidRDefault="00650FD6" w:rsidP="00165FE4">
            <w:pPr>
              <w:pStyle w:val="Titre2"/>
              <w:jc w:val="center"/>
              <w:rPr>
                <w:rFonts w:ascii="Klavika Light" w:hAnsi="Klavika Light"/>
                <w:sz w:val="24"/>
                <w:szCs w:val="24"/>
              </w:rPr>
            </w:pPr>
            <w:bookmarkStart w:id="231" w:name="_Toc217050921"/>
            <w:r w:rsidRPr="00FB24DF">
              <w:rPr>
                <w:rFonts w:ascii="Klavika Light" w:hAnsi="Klavika Light"/>
                <w:color w:val="FFFFFF" w:themeColor="background1"/>
                <w:sz w:val="20"/>
                <w:szCs w:val="20"/>
              </w:rPr>
              <w:lastRenderedPageBreak/>
              <w:t>Due diligence stratégique pour l'acquisition d'un acteur dans l'aviation civile au moyen orient</w:t>
            </w:r>
            <w:bookmarkEnd w:id="231"/>
          </w:p>
        </w:tc>
      </w:tr>
      <w:tr w:rsidR="00650FD6" w:rsidRPr="00FB24DF" w14:paraId="55030546" w14:textId="77777777" w:rsidTr="00165FE4">
        <w:trPr>
          <w:trHeight w:val="695"/>
        </w:trPr>
        <w:tc>
          <w:tcPr>
            <w:tcW w:w="4737" w:type="dxa"/>
            <w:tcMar>
              <w:top w:w="28" w:type="dxa"/>
              <w:right w:w="28" w:type="dxa"/>
            </w:tcMar>
          </w:tcPr>
          <w:p w14:paraId="24B3D970" w14:textId="77777777" w:rsidR="00650FD6" w:rsidRPr="00FB24DF" w:rsidRDefault="00650FD6" w:rsidP="00165FE4">
            <w:pPr>
              <w:spacing w:after="0"/>
              <w:jc w:val="both"/>
              <w:rPr>
                <w:rFonts w:ascii="Klavika Light" w:hAnsi="Klavika Light"/>
                <w:b/>
                <w:sz w:val="20"/>
                <w:szCs w:val="20"/>
              </w:rPr>
            </w:pPr>
            <w:r w:rsidRPr="00FB24DF">
              <w:rPr>
                <w:rFonts w:ascii="Klavika Light" w:hAnsi="Klavika Light"/>
                <w:sz w:val="20"/>
                <w:szCs w:val="20"/>
              </w:rPr>
              <w:t>Nom du projet :</w:t>
            </w:r>
            <w:r w:rsidRPr="00FB24DF">
              <w:rPr>
                <w:rFonts w:ascii="Klavika Light" w:hAnsi="Klavika Light"/>
                <w:b/>
                <w:sz w:val="20"/>
                <w:szCs w:val="20"/>
              </w:rPr>
              <w:t xml:space="preserve"> </w:t>
            </w:r>
            <w:bookmarkStart w:id="232" w:name="aviation"/>
            <w:r w:rsidRPr="00FB24DF">
              <w:rPr>
                <w:rFonts w:ascii="Klavika Light" w:hAnsi="Klavika Light"/>
                <w:b/>
                <w:bCs/>
                <w:sz w:val="20"/>
                <w:szCs w:val="20"/>
              </w:rPr>
              <w:t>Due diligence stratégique pour l'acquisition d'un acteur dans l'aviation civile au moyen orient</w:t>
            </w:r>
            <w:bookmarkEnd w:id="232"/>
          </w:p>
        </w:tc>
        <w:tc>
          <w:tcPr>
            <w:tcW w:w="4420" w:type="dxa"/>
            <w:tcMar>
              <w:top w:w="28" w:type="dxa"/>
              <w:right w:w="28" w:type="dxa"/>
            </w:tcMar>
          </w:tcPr>
          <w:p w14:paraId="22A953DD"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Pays : </w:t>
            </w:r>
            <w:r w:rsidRPr="00FB24DF">
              <w:rPr>
                <w:rFonts w:ascii="Klavika Light" w:hAnsi="Klavika Light"/>
                <w:b/>
                <w:bCs/>
                <w:sz w:val="20"/>
                <w:szCs w:val="20"/>
              </w:rPr>
              <w:t>Jordanie</w:t>
            </w:r>
          </w:p>
        </w:tc>
      </w:tr>
      <w:tr w:rsidR="00650FD6" w:rsidRPr="00FB24DF" w14:paraId="4EA45985" w14:textId="77777777" w:rsidTr="00165FE4">
        <w:trPr>
          <w:trHeight w:val="389"/>
        </w:trPr>
        <w:tc>
          <w:tcPr>
            <w:tcW w:w="4737" w:type="dxa"/>
            <w:tcMar>
              <w:top w:w="28" w:type="dxa"/>
              <w:right w:w="28" w:type="dxa"/>
            </w:tcMar>
          </w:tcPr>
          <w:p w14:paraId="6FEE2CE9"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Lieu : </w:t>
            </w:r>
            <w:r w:rsidRPr="00FB24DF">
              <w:rPr>
                <w:rFonts w:ascii="Klavika Light" w:hAnsi="Klavika Light"/>
                <w:b/>
                <w:sz w:val="20"/>
                <w:szCs w:val="20"/>
              </w:rPr>
              <w:t xml:space="preserve"> </w:t>
            </w:r>
          </w:p>
        </w:tc>
        <w:tc>
          <w:tcPr>
            <w:tcW w:w="4420" w:type="dxa"/>
            <w:tcMar>
              <w:top w:w="28" w:type="dxa"/>
              <w:right w:w="28" w:type="dxa"/>
            </w:tcMar>
          </w:tcPr>
          <w:p w14:paraId="1F3DE8B9"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Personnel spécialisé fourni par </w:t>
            </w:r>
            <w:r>
              <w:rPr>
                <w:rFonts w:ascii="Klavika Light" w:hAnsi="Klavika Light"/>
                <w:sz w:val="20"/>
                <w:szCs w:val="20"/>
              </w:rPr>
              <w:t>notre société</w:t>
            </w:r>
            <w:r w:rsidRPr="00FB24DF">
              <w:rPr>
                <w:rFonts w:ascii="Klavika Light" w:hAnsi="Klavika Light"/>
                <w:sz w:val="20"/>
                <w:szCs w:val="20"/>
              </w:rPr>
              <w:t xml:space="preserve">/organisme (profils) : </w:t>
            </w:r>
          </w:p>
          <w:p w14:paraId="2515C146" w14:textId="77777777" w:rsidR="00650FD6" w:rsidRPr="00FB24DF" w:rsidRDefault="00650FD6" w:rsidP="00650FD6">
            <w:pPr>
              <w:pStyle w:val="Paragraphedeliste"/>
              <w:numPr>
                <w:ilvl w:val="0"/>
                <w:numId w:val="18"/>
              </w:numPr>
              <w:spacing w:after="0" w:line="240" w:lineRule="auto"/>
              <w:rPr>
                <w:rFonts w:ascii="Klavika Light" w:hAnsi="Klavika Light"/>
                <w:sz w:val="20"/>
                <w:szCs w:val="20"/>
              </w:rPr>
            </w:pPr>
            <w:r w:rsidRPr="00FB24DF">
              <w:rPr>
                <w:rFonts w:ascii="Klavika Light" w:hAnsi="Klavika Light"/>
                <w:sz w:val="20"/>
                <w:szCs w:val="20"/>
              </w:rPr>
              <w:t>Ouissem Ghorbel</w:t>
            </w:r>
          </w:p>
        </w:tc>
      </w:tr>
      <w:tr w:rsidR="00650FD6" w:rsidRPr="00FB24DF" w14:paraId="51AC908F" w14:textId="77777777" w:rsidTr="00165FE4">
        <w:trPr>
          <w:trHeight w:val="470"/>
        </w:trPr>
        <w:tc>
          <w:tcPr>
            <w:tcW w:w="4737" w:type="dxa"/>
            <w:tcMar>
              <w:top w:w="28" w:type="dxa"/>
              <w:right w:w="28" w:type="dxa"/>
            </w:tcMar>
          </w:tcPr>
          <w:p w14:paraId="120B1AE9" w14:textId="77777777" w:rsidR="00650FD6" w:rsidRPr="00FB24DF" w:rsidRDefault="00650FD6" w:rsidP="00165FE4">
            <w:pPr>
              <w:spacing w:after="0"/>
              <w:jc w:val="both"/>
              <w:rPr>
                <w:rFonts w:ascii="Klavika Light" w:hAnsi="Klavika Light"/>
                <w:color w:val="000000" w:themeColor="text1"/>
                <w:sz w:val="19"/>
                <w:szCs w:val="19"/>
              </w:rPr>
            </w:pPr>
            <w:r w:rsidRPr="00FB24DF">
              <w:rPr>
                <w:rFonts w:ascii="Klavika Light" w:hAnsi="Klavika Light"/>
                <w:sz w:val="20"/>
                <w:szCs w:val="20"/>
              </w:rPr>
              <w:t xml:space="preserve">Nom du Client </w:t>
            </w:r>
            <w:r w:rsidRPr="00FB24DF">
              <w:rPr>
                <w:rFonts w:ascii="Klavika Light" w:hAnsi="Klavika Light"/>
                <w:b/>
                <w:bCs/>
                <w:sz w:val="20"/>
                <w:szCs w:val="20"/>
              </w:rPr>
              <w:t>:    Fonds d’investissement de la zone MENA</w:t>
            </w:r>
          </w:p>
        </w:tc>
        <w:tc>
          <w:tcPr>
            <w:tcW w:w="4420" w:type="dxa"/>
            <w:tcMar>
              <w:top w:w="28" w:type="dxa"/>
              <w:right w:w="28" w:type="dxa"/>
            </w:tcMar>
          </w:tcPr>
          <w:p w14:paraId="4F141D15"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d’employés ayant participé au projet : 2 consultants</w:t>
            </w:r>
          </w:p>
        </w:tc>
      </w:tr>
      <w:tr w:rsidR="00650FD6" w:rsidRPr="00FB24DF" w14:paraId="38437BD8" w14:textId="77777777" w:rsidTr="00165FE4">
        <w:tc>
          <w:tcPr>
            <w:tcW w:w="4737" w:type="dxa"/>
            <w:tcMar>
              <w:top w:w="28" w:type="dxa"/>
              <w:right w:w="28" w:type="dxa"/>
            </w:tcMar>
          </w:tcPr>
          <w:p w14:paraId="6432A74C" w14:textId="77777777" w:rsidR="00650FD6" w:rsidRPr="00FB24DF" w:rsidRDefault="00650FD6" w:rsidP="00165FE4">
            <w:pPr>
              <w:spacing w:after="0"/>
              <w:jc w:val="both"/>
              <w:rPr>
                <w:rFonts w:ascii="Klavika Light" w:hAnsi="Klavika Light"/>
                <w:sz w:val="20"/>
                <w:szCs w:val="20"/>
              </w:rPr>
            </w:pPr>
            <w:r w:rsidRPr="00FB24DF">
              <w:rPr>
                <w:rFonts w:ascii="Klavika Light" w:hAnsi="Klavika Light"/>
                <w:sz w:val="20"/>
                <w:szCs w:val="20"/>
              </w:rPr>
              <w:t xml:space="preserve">Adresse : </w:t>
            </w:r>
            <w:r w:rsidRPr="00FB24DF">
              <w:rPr>
                <w:rFonts w:ascii="Klavika Light" w:hAnsi="Klavika Light" w:cs="Arial"/>
                <w:color w:val="202124"/>
                <w:sz w:val="48"/>
                <w:szCs w:val="48"/>
                <w:shd w:val="clear" w:color="auto" w:fill="FFFFFF"/>
              </w:rPr>
              <w:t xml:space="preserve"> </w:t>
            </w:r>
          </w:p>
        </w:tc>
        <w:tc>
          <w:tcPr>
            <w:tcW w:w="4420" w:type="dxa"/>
            <w:tcMar>
              <w:top w:w="28" w:type="dxa"/>
              <w:right w:w="28" w:type="dxa"/>
            </w:tcMar>
          </w:tcPr>
          <w:p w14:paraId="0648F74A"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Nombre de mois de travail, durée du projet : 1 mois</w:t>
            </w:r>
          </w:p>
        </w:tc>
      </w:tr>
      <w:tr w:rsidR="00650FD6" w:rsidRPr="00FB24DF" w14:paraId="69D15B04" w14:textId="77777777" w:rsidTr="00165FE4">
        <w:trPr>
          <w:trHeight w:val="389"/>
        </w:trPr>
        <w:tc>
          <w:tcPr>
            <w:tcW w:w="4737" w:type="dxa"/>
            <w:tcMar>
              <w:top w:w="28" w:type="dxa"/>
              <w:right w:w="28" w:type="dxa"/>
            </w:tcMar>
          </w:tcPr>
          <w:p w14:paraId="0FF2DC85" w14:textId="77777777" w:rsidR="00650FD6" w:rsidRPr="00FB24DF" w:rsidRDefault="00650FD6" w:rsidP="00165FE4">
            <w:pPr>
              <w:spacing w:after="0"/>
              <w:rPr>
                <w:rFonts w:ascii="Klavika Light" w:hAnsi="Klavika Light"/>
                <w:b/>
                <w:sz w:val="20"/>
                <w:szCs w:val="20"/>
              </w:rPr>
            </w:pPr>
            <w:r w:rsidRPr="00FB24DF">
              <w:rPr>
                <w:rFonts w:ascii="Klavika Light" w:hAnsi="Klavika Light"/>
                <w:sz w:val="20"/>
                <w:szCs w:val="20"/>
              </w:rPr>
              <w:t xml:space="preserve">Date de démarrage (mois/année) : </w:t>
            </w:r>
            <w:r w:rsidRPr="00FB24DF">
              <w:rPr>
                <w:rFonts w:ascii="Klavika Light" w:hAnsi="Klavika Light"/>
                <w:b/>
                <w:bCs/>
                <w:sz w:val="20"/>
                <w:szCs w:val="20"/>
              </w:rPr>
              <w:t>2013</w:t>
            </w:r>
          </w:p>
          <w:p w14:paraId="7302A5FE"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Date d’achèvement (mois/année) : </w:t>
            </w:r>
            <w:r w:rsidRPr="00FB24DF">
              <w:rPr>
                <w:rFonts w:ascii="Klavika Light" w:hAnsi="Klavika Light"/>
                <w:b/>
                <w:bCs/>
                <w:sz w:val="20"/>
                <w:szCs w:val="20"/>
              </w:rPr>
              <w:t>2013</w:t>
            </w:r>
          </w:p>
        </w:tc>
        <w:tc>
          <w:tcPr>
            <w:tcW w:w="4420" w:type="dxa"/>
            <w:tcMar>
              <w:top w:w="28" w:type="dxa"/>
              <w:right w:w="28" w:type="dxa"/>
            </w:tcMar>
          </w:tcPr>
          <w:p w14:paraId="47A6ECA5"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 xml:space="preserve">Valeur approximative des services en USD : </w:t>
            </w:r>
            <w:r w:rsidRPr="00FB24DF">
              <w:rPr>
                <w:rFonts w:ascii="Klavika Light" w:hAnsi="Klavika Light"/>
                <w:i/>
                <w:sz w:val="20"/>
                <w:szCs w:val="20"/>
              </w:rPr>
              <w:t>Confidentiel</w:t>
            </w:r>
            <w:r w:rsidRPr="00FB24DF">
              <w:rPr>
                <w:rFonts w:ascii="Klavika Light" w:hAnsi="Klavika Light"/>
                <w:sz w:val="20"/>
                <w:szCs w:val="20"/>
              </w:rPr>
              <w:t xml:space="preserve"> </w:t>
            </w:r>
          </w:p>
        </w:tc>
      </w:tr>
      <w:tr w:rsidR="00650FD6" w:rsidRPr="00FB24DF" w14:paraId="3A8E1A7B" w14:textId="77777777" w:rsidTr="00165FE4">
        <w:trPr>
          <w:trHeight w:val="1008"/>
        </w:trPr>
        <w:tc>
          <w:tcPr>
            <w:tcW w:w="4737" w:type="dxa"/>
            <w:tcBorders>
              <w:bottom w:val="single" w:sz="4" w:space="0" w:color="auto"/>
            </w:tcBorders>
            <w:tcMar>
              <w:top w:w="28" w:type="dxa"/>
              <w:right w:w="28" w:type="dxa"/>
            </w:tcMar>
          </w:tcPr>
          <w:p w14:paraId="1F9DA9EE"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Nom des Consultants associés /partenaires éventuels :</w:t>
            </w:r>
          </w:p>
        </w:tc>
        <w:tc>
          <w:tcPr>
            <w:tcW w:w="4420" w:type="dxa"/>
            <w:tcBorders>
              <w:bottom w:val="single" w:sz="4" w:space="0" w:color="auto"/>
            </w:tcBorders>
            <w:tcMar>
              <w:top w:w="28" w:type="dxa"/>
              <w:right w:w="28" w:type="dxa"/>
            </w:tcMar>
          </w:tcPr>
          <w:p w14:paraId="7E8CE480" w14:textId="77777777" w:rsidR="00650FD6" w:rsidRPr="00FB24DF" w:rsidRDefault="00650FD6" w:rsidP="00165FE4">
            <w:pPr>
              <w:spacing w:after="0"/>
              <w:rPr>
                <w:rFonts w:ascii="Klavika Light" w:hAnsi="Klavika Light"/>
                <w:sz w:val="20"/>
                <w:szCs w:val="20"/>
              </w:rPr>
            </w:pPr>
            <w:r w:rsidRPr="00FB24DF">
              <w:rPr>
                <w:rFonts w:ascii="Klavika Light" w:hAnsi="Klavika Light"/>
                <w:sz w:val="20"/>
                <w:szCs w:val="20"/>
              </w:rPr>
              <w:t>Nom et fonctions des responsables (Directeur / coordinateur du projet, responsable de l’équipe) :</w:t>
            </w:r>
          </w:p>
          <w:p w14:paraId="7E2708EB" w14:textId="77777777" w:rsidR="00650FD6" w:rsidRPr="00FB24DF" w:rsidRDefault="00650FD6" w:rsidP="00165FE4">
            <w:pPr>
              <w:spacing w:after="0"/>
              <w:rPr>
                <w:rFonts w:ascii="Klavika Light" w:hAnsi="Klavika Light"/>
                <w:b/>
                <w:bCs/>
                <w:sz w:val="20"/>
                <w:szCs w:val="20"/>
              </w:rPr>
            </w:pPr>
            <w:r w:rsidRPr="00FB24DF">
              <w:rPr>
                <w:rFonts w:ascii="Klavika Light" w:hAnsi="Klavika Light"/>
                <w:b/>
                <w:bCs/>
                <w:sz w:val="20"/>
                <w:szCs w:val="20"/>
              </w:rPr>
              <w:t>Aymen Jaafer : Directeur de mission</w:t>
            </w:r>
          </w:p>
        </w:tc>
      </w:tr>
      <w:tr w:rsidR="00650FD6" w:rsidRPr="00FB24DF" w14:paraId="263D2E02" w14:textId="77777777" w:rsidTr="00165FE4">
        <w:tc>
          <w:tcPr>
            <w:tcW w:w="9157" w:type="dxa"/>
            <w:gridSpan w:val="2"/>
            <w:tcBorders>
              <w:top w:val="single" w:sz="4" w:space="0" w:color="auto"/>
              <w:bottom w:val="double" w:sz="6" w:space="0" w:color="auto"/>
            </w:tcBorders>
            <w:tcMar>
              <w:top w:w="28" w:type="dxa"/>
              <w:right w:w="28" w:type="dxa"/>
            </w:tcMar>
            <w:vAlign w:val="center"/>
          </w:tcPr>
          <w:p w14:paraId="789AA4F1" w14:textId="77777777" w:rsidR="00650FD6" w:rsidRPr="00FB24DF" w:rsidRDefault="00650FD6" w:rsidP="00165FE4">
            <w:pPr>
              <w:tabs>
                <w:tab w:val="num" w:pos="1440"/>
              </w:tabs>
              <w:spacing w:after="0"/>
              <w:jc w:val="both"/>
              <w:rPr>
                <w:rFonts w:ascii="Klavika Light" w:hAnsi="Klavika Light"/>
                <w:b/>
                <w:sz w:val="20"/>
                <w:szCs w:val="20"/>
              </w:rPr>
            </w:pPr>
            <w:r w:rsidRPr="00FB24DF">
              <w:rPr>
                <w:rFonts w:ascii="Klavika Light" w:hAnsi="Klavika Light"/>
                <w:b/>
                <w:sz w:val="20"/>
                <w:szCs w:val="20"/>
              </w:rPr>
              <w:t>Description du projet :</w:t>
            </w:r>
          </w:p>
          <w:p w14:paraId="5FB69D99"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Notreclient est un important fonds d’investissement qui opère sur la région MENA, considérant l’opportunité d’acquérir des parts dans un grand opérateur du marché jordanien.</w:t>
            </w:r>
          </w:p>
          <w:p w14:paraId="7BC8CDB8"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 xml:space="preserve"> La mission consistait en une Due Diligence commerciale pour aider le comité d’investissement à prendre une décision concernant l’acquisition d’une part significative dans la cible considérée  </w:t>
            </w:r>
          </w:p>
          <w:p w14:paraId="6189158F"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Le projet vise à :</w:t>
            </w:r>
          </w:p>
          <w:p w14:paraId="630D09C1"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Réaliser une évaluation stratégique de la cible​</w:t>
            </w:r>
          </w:p>
          <w:p w14:paraId="063C2628"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Analyser les tendances de marché et du paysage compétitif​</w:t>
            </w:r>
          </w:p>
          <w:p w14:paraId="4C90755E"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Procéder à une revue du Business Plan et des perspectives financières​</w:t>
            </w:r>
          </w:p>
          <w:p w14:paraId="5CF370C3"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sz w:val="20"/>
                <w:szCs w:val="20"/>
              </w:rPr>
              <w:t>Estimer les opportunités d’expansion dans d’autres marchés de la région MENA</w:t>
            </w:r>
          </w:p>
          <w:p w14:paraId="0239CBF9" w14:textId="77777777" w:rsidR="00650FD6" w:rsidRPr="00FB24DF" w:rsidRDefault="00650FD6" w:rsidP="00165FE4">
            <w:pPr>
              <w:tabs>
                <w:tab w:val="num" w:pos="1440"/>
              </w:tabs>
              <w:spacing w:after="0"/>
              <w:jc w:val="both"/>
              <w:rPr>
                <w:rFonts w:ascii="Klavika Light" w:hAnsi="Klavika Light"/>
                <w:sz w:val="20"/>
                <w:szCs w:val="20"/>
              </w:rPr>
            </w:pPr>
            <w:r w:rsidRPr="00FB24DF">
              <w:rPr>
                <w:rFonts w:ascii="Klavika Light" w:hAnsi="Klavika Light"/>
                <w:b/>
                <w:bCs/>
                <w:sz w:val="20"/>
                <w:szCs w:val="20"/>
              </w:rPr>
              <w:t>Approche &amp; périmètre d’accompagnement</w:t>
            </w:r>
          </w:p>
          <w:p w14:paraId="7E52CED8"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Conduire une enquête sur site : seniors managers au sein de la cible, représentants du gouvernement, enseignants et étudiants, anciens étudiants…​</w:t>
            </w:r>
          </w:p>
          <w:p w14:paraId="49D627EF"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Analyser la matière collectée et  synthétiser des recommandations avec l’appui de deux experts internationaux​</w:t>
            </w:r>
          </w:p>
          <w:p w14:paraId="37C6E925" w14:textId="77777777" w:rsidR="00650FD6" w:rsidRPr="00FB24DF" w:rsidRDefault="00650FD6" w:rsidP="00165FE4">
            <w:pPr>
              <w:spacing w:after="0"/>
              <w:jc w:val="both"/>
              <w:rPr>
                <w:rStyle w:val="eop"/>
                <w:rFonts w:ascii="Klavika Light" w:hAnsi="Klavika Light"/>
                <w:color w:val="000000"/>
                <w:sz w:val="20"/>
                <w:szCs w:val="20"/>
                <w:shd w:val="clear" w:color="auto" w:fill="FFFFFF"/>
              </w:rPr>
            </w:pPr>
            <w:r w:rsidRPr="00FB24DF">
              <w:rPr>
                <w:rStyle w:val="normaltextrun"/>
                <w:rFonts w:ascii="Klavika Light" w:hAnsi="Klavika Light"/>
                <w:b/>
                <w:bCs/>
                <w:color w:val="000000"/>
                <w:sz w:val="20"/>
                <w:szCs w:val="20"/>
                <w:shd w:val="clear" w:color="auto" w:fill="FFFFFF"/>
              </w:rPr>
              <w:t xml:space="preserve">Description des services effectivement rendus par </w:t>
            </w:r>
            <w:r>
              <w:rPr>
                <w:rStyle w:val="normaltextrun"/>
                <w:rFonts w:ascii="Klavika Light" w:hAnsi="Klavika Light"/>
                <w:b/>
                <w:bCs/>
                <w:color w:val="000000"/>
                <w:sz w:val="20"/>
                <w:szCs w:val="20"/>
                <w:shd w:val="clear" w:color="auto" w:fill="FFFFFF"/>
              </w:rPr>
              <w:t>notre personnel</w:t>
            </w:r>
            <w:r w:rsidRPr="00FB24DF">
              <w:rPr>
                <w:rStyle w:val="normaltextrun"/>
                <w:rFonts w:ascii="Klavika Light" w:hAnsi="Klavika Light"/>
                <w:b/>
                <w:bCs/>
                <w:color w:val="000000"/>
                <w:sz w:val="20"/>
                <w:szCs w:val="20"/>
                <w:shd w:val="clear" w:color="auto" w:fill="FFFFFF"/>
              </w:rPr>
              <w:t xml:space="preserve"> :</w:t>
            </w:r>
            <w:r w:rsidRPr="00FB24DF">
              <w:rPr>
                <w:rStyle w:val="eop"/>
                <w:rFonts w:ascii="Klavika Light" w:hAnsi="Klavika Light"/>
                <w:color w:val="000000"/>
                <w:sz w:val="20"/>
                <w:szCs w:val="20"/>
                <w:shd w:val="clear" w:color="auto" w:fill="FFFFFF"/>
              </w:rPr>
              <w:t> </w:t>
            </w:r>
          </w:p>
          <w:p w14:paraId="64EB0ACE" w14:textId="77777777" w:rsidR="00650FD6" w:rsidRPr="00FB24DF" w:rsidRDefault="00650FD6" w:rsidP="00165FE4">
            <w:pPr>
              <w:spacing w:after="0"/>
              <w:jc w:val="both"/>
              <w:rPr>
                <w:rFonts w:ascii="Klavika Light" w:hAnsi="Klavika Light"/>
                <w:sz w:val="20"/>
                <w:szCs w:val="20"/>
              </w:rPr>
            </w:pPr>
            <w:r w:rsidRPr="00FB24DF">
              <w:rPr>
                <w:rFonts w:ascii="Klavika Light" w:hAnsi="Klavika Light"/>
                <w:noProof/>
                <w:sz w:val="20"/>
                <w:szCs w:val="20"/>
              </w:rPr>
              <w:drawing>
                <wp:anchor distT="0" distB="0" distL="114300" distR="114300" simplePos="0" relativeHeight="251695104" behindDoc="0" locked="0" layoutInCell="1" allowOverlap="1" wp14:anchorId="141ACA70" wp14:editId="62D4D7A5">
                  <wp:simplePos x="0" y="0"/>
                  <wp:positionH relativeFrom="column">
                    <wp:posOffset>3683635</wp:posOffset>
                  </wp:positionH>
                  <wp:positionV relativeFrom="page">
                    <wp:posOffset>2673350</wp:posOffset>
                  </wp:positionV>
                  <wp:extent cx="2033270" cy="1033780"/>
                  <wp:effectExtent l="0" t="0" r="5080" b="0"/>
                  <wp:wrapThrough wrapText="bothSides">
                    <wp:wrapPolygon edited="0">
                      <wp:start x="0" y="0"/>
                      <wp:lineTo x="0" y="21096"/>
                      <wp:lineTo x="21452" y="21096"/>
                      <wp:lineTo x="21452" y="0"/>
                      <wp:lineTo x="0" y="0"/>
                    </wp:wrapPolygon>
                  </wp:wrapThrough>
                  <wp:docPr id="875142346" name="Image 2" descr="Une image contenant texte, capture d’écran, diagramme, conception&#10;&#10;Le contenu généré par l’IA peut être incorrect.">
                    <a:extLst xmlns:a="http://schemas.openxmlformats.org/drawingml/2006/main">
                      <a:ext uri="{FF2B5EF4-FFF2-40B4-BE49-F238E27FC236}">
                        <a16:creationId xmlns:a16="http://schemas.microsoft.com/office/drawing/2014/main" id="{2ED21E1E-974E-0E69-29F2-5DCC0D998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2346" name="Image 2" descr="Une image contenant texte, capture d’écran, diagramme, conception&#10;&#10;Le contenu généré par l’IA peut être incorrect.">
                            <a:extLst>
                              <a:ext uri="{FF2B5EF4-FFF2-40B4-BE49-F238E27FC236}">
                                <a16:creationId xmlns:a16="http://schemas.microsoft.com/office/drawing/2014/main" id="{2ED21E1E-974E-0E69-29F2-5DCC0D99852A}"/>
                              </a:ext>
                            </a:extLst>
                          </pic:cNvPr>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033270" cy="1033780"/>
                          </a:xfrm>
                          <a:prstGeom prst="rect">
                            <a:avLst/>
                          </a:prstGeom>
                        </pic:spPr>
                      </pic:pic>
                    </a:graphicData>
                  </a:graphic>
                  <wp14:sizeRelH relativeFrom="margin">
                    <wp14:pctWidth>0</wp14:pctWidth>
                  </wp14:sizeRelH>
                  <wp14:sizeRelV relativeFrom="margin">
                    <wp14:pctHeight>0</wp14:pctHeight>
                  </wp14:sizeRelV>
                </wp:anchor>
              </w:drawing>
            </w:r>
            <w:r w:rsidRPr="00FB24DF">
              <w:rPr>
                <w:rFonts w:ascii="Klavika Light" w:hAnsi="Klavika Light"/>
                <w:b/>
                <w:bCs/>
                <w:sz w:val="20"/>
                <w:szCs w:val="20"/>
              </w:rPr>
              <w:t>Principaux résultats &amp; impacts</w:t>
            </w:r>
          </w:p>
          <w:p w14:paraId="280A5CED"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Revue des principaux concurrents jordaniens de la cible et établissements de profils détaillés </w:t>
            </w:r>
          </w:p>
          <w:p w14:paraId="309BACA4"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Evaluation des différents concepts et identification des forces et des faiblesses </w:t>
            </w:r>
          </w:p>
          <w:p w14:paraId="5F3AE06D"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Révision du Business Plan en fonction des résultats de l’analyse </w:t>
            </w:r>
          </w:p>
          <w:p w14:paraId="70C08F0F" w14:textId="77777777" w:rsidR="00650FD6" w:rsidRPr="00FB24DF" w:rsidRDefault="00650FD6" w:rsidP="00650FD6">
            <w:pPr>
              <w:pStyle w:val="Paragraphedeliste"/>
              <w:numPr>
                <w:ilvl w:val="0"/>
                <w:numId w:val="38"/>
              </w:numPr>
              <w:spacing w:after="0" w:line="240" w:lineRule="auto"/>
              <w:jc w:val="both"/>
              <w:rPr>
                <w:rFonts w:ascii="Klavika Light" w:hAnsi="Klavika Light"/>
                <w:sz w:val="20"/>
                <w:szCs w:val="20"/>
              </w:rPr>
            </w:pPr>
            <w:r w:rsidRPr="00FB24DF">
              <w:rPr>
                <w:rFonts w:ascii="Klavika Light" w:hAnsi="Klavika Light"/>
                <w:sz w:val="20"/>
                <w:szCs w:val="20"/>
              </w:rPr>
              <w:t>Formulation de recommandations concernant l’opération acquisition</w:t>
            </w:r>
          </w:p>
        </w:tc>
      </w:tr>
    </w:tbl>
    <w:p w14:paraId="6D4CDED5" w14:textId="77777777" w:rsidR="00650FD6" w:rsidRPr="00D90E8A" w:rsidRDefault="00650FD6" w:rsidP="00D90E8A"/>
    <w:sectPr w:rsidR="00650FD6" w:rsidRPr="00D90E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E925" w14:textId="77777777" w:rsidR="002A36CD" w:rsidRDefault="002A36CD" w:rsidP="00027336">
      <w:pPr>
        <w:spacing w:after="0" w:line="240" w:lineRule="auto"/>
      </w:pPr>
      <w:r>
        <w:separator/>
      </w:r>
    </w:p>
  </w:endnote>
  <w:endnote w:type="continuationSeparator" w:id="0">
    <w:p w14:paraId="67C201B5" w14:textId="77777777" w:rsidR="002A36CD" w:rsidRDefault="002A36CD" w:rsidP="00027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lavika Light">
    <w:altName w:val="Calibri"/>
    <w:panose1 w:val="00000000000000000000"/>
    <w:charset w:val="00"/>
    <w:family w:val="swiss"/>
    <w:notTrueType/>
    <w:pitch w:val="variable"/>
    <w:sig w:usb0="A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Klavika Medium">
    <w:panose1 w:val="00000000000000000000"/>
    <w:charset w:val="00"/>
    <w:family w:val="swiss"/>
    <w:notTrueType/>
    <w:pitch w:val="variable"/>
    <w:sig w:usb0="A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igelia Light">
    <w:charset w:val="00"/>
    <w:family w:val="swiss"/>
    <w:pitch w:val="variable"/>
    <w:sig w:usb0="E01526FF" w:usb1="C200004B" w:usb2="000108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22E7" w14:textId="77777777" w:rsidR="002A36CD" w:rsidRDefault="002A36CD" w:rsidP="00027336">
      <w:pPr>
        <w:spacing w:after="0" w:line="240" w:lineRule="auto"/>
      </w:pPr>
      <w:r>
        <w:separator/>
      </w:r>
    </w:p>
  </w:footnote>
  <w:footnote w:type="continuationSeparator" w:id="0">
    <w:p w14:paraId="2BBD4B59" w14:textId="77777777" w:rsidR="002A36CD" w:rsidRDefault="002A36CD" w:rsidP="00027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7D3"/>
    <w:multiLevelType w:val="hybridMultilevel"/>
    <w:tmpl w:val="A3B838B4"/>
    <w:lvl w:ilvl="0" w:tplc="A6C2FA52">
      <w:numFmt w:val="bullet"/>
      <w:lvlText w:val="-"/>
      <w:lvlJc w:val="left"/>
      <w:pPr>
        <w:ind w:left="720" w:hanging="360"/>
      </w:pPr>
      <w:rPr>
        <w:rFonts w:ascii="Klavika Light" w:eastAsia="Calibri" w:hAnsi="Klavika Light"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4463C"/>
    <w:multiLevelType w:val="multilevel"/>
    <w:tmpl w:val="7D6403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BB0401"/>
    <w:multiLevelType w:val="hybridMultilevel"/>
    <w:tmpl w:val="3B8E0924"/>
    <w:lvl w:ilvl="0" w:tplc="BB38E5D2">
      <w:start w:val="1"/>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662013"/>
    <w:multiLevelType w:val="hybridMultilevel"/>
    <w:tmpl w:val="787A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7C7397"/>
    <w:multiLevelType w:val="hybridMultilevel"/>
    <w:tmpl w:val="EAB6FA10"/>
    <w:lvl w:ilvl="0" w:tplc="C474276E">
      <w:start w:val="1"/>
      <w:numFmt w:val="bullet"/>
      <w:lvlText w:val="·"/>
      <w:lvlJc w:val="left"/>
      <w:pPr>
        <w:ind w:left="720" w:hanging="360"/>
      </w:pPr>
      <w:rPr>
        <w:rFonts w:ascii="Symbol" w:hAnsi="Symbol" w:hint="default"/>
      </w:rPr>
    </w:lvl>
    <w:lvl w:ilvl="1" w:tplc="ED4C2070">
      <w:start w:val="1"/>
      <w:numFmt w:val="bullet"/>
      <w:lvlText w:val="o"/>
      <w:lvlJc w:val="left"/>
      <w:pPr>
        <w:ind w:left="1440" w:hanging="360"/>
      </w:pPr>
      <w:rPr>
        <w:rFonts w:ascii="Courier New" w:hAnsi="Courier New" w:hint="default"/>
      </w:rPr>
    </w:lvl>
    <w:lvl w:ilvl="2" w:tplc="AA621AA0">
      <w:start w:val="1"/>
      <w:numFmt w:val="bullet"/>
      <w:lvlText w:val=""/>
      <w:lvlJc w:val="left"/>
      <w:pPr>
        <w:ind w:left="2160" w:hanging="360"/>
      </w:pPr>
      <w:rPr>
        <w:rFonts w:ascii="Wingdings" w:hAnsi="Wingdings" w:hint="default"/>
      </w:rPr>
    </w:lvl>
    <w:lvl w:ilvl="3" w:tplc="E74E47CA">
      <w:start w:val="1"/>
      <w:numFmt w:val="bullet"/>
      <w:lvlText w:val=""/>
      <w:lvlJc w:val="left"/>
      <w:pPr>
        <w:ind w:left="2880" w:hanging="360"/>
      </w:pPr>
      <w:rPr>
        <w:rFonts w:ascii="Symbol" w:hAnsi="Symbol" w:hint="default"/>
      </w:rPr>
    </w:lvl>
    <w:lvl w:ilvl="4" w:tplc="7C2C2140">
      <w:start w:val="1"/>
      <w:numFmt w:val="bullet"/>
      <w:lvlText w:val="o"/>
      <w:lvlJc w:val="left"/>
      <w:pPr>
        <w:ind w:left="3600" w:hanging="360"/>
      </w:pPr>
      <w:rPr>
        <w:rFonts w:ascii="Courier New" w:hAnsi="Courier New" w:hint="default"/>
      </w:rPr>
    </w:lvl>
    <w:lvl w:ilvl="5" w:tplc="EE90CCF0">
      <w:start w:val="1"/>
      <w:numFmt w:val="bullet"/>
      <w:lvlText w:val=""/>
      <w:lvlJc w:val="left"/>
      <w:pPr>
        <w:ind w:left="4320" w:hanging="360"/>
      </w:pPr>
      <w:rPr>
        <w:rFonts w:ascii="Wingdings" w:hAnsi="Wingdings" w:hint="default"/>
      </w:rPr>
    </w:lvl>
    <w:lvl w:ilvl="6" w:tplc="CCBA827A">
      <w:start w:val="1"/>
      <w:numFmt w:val="bullet"/>
      <w:lvlText w:val=""/>
      <w:lvlJc w:val="left"/>
      <w:pPr>
        <w:ind w:left="5040" w:hanging="360"/>
      </w:pPr>
      <w:rPr>
        <w:rFonts w:ascii="Symbol" w:hAnsi="Symbol" w:hint="default"/>
      </w:rPr>
    </w:lvl>
    <w:lvl w:ilvl="7" w:tplc="EA460D82">
      <w:start w:val="1"/>
      <w:numFmt w:val="bullet"/>
      <w:lvlText w:val="o"/>
      <w:lvlJc w:val="left"/>
      <w:pPr>
        <w:ind w:left="5760" w:hanging="360"/>
      </w:pPr>
      <w:rPr>
        <w:rFonts w:ascii="Courier New" w:hAnsi="Courier New" w:hint="default"/>
      </w:rPr>
    </w:lvl>
    <w:lvl w:ilvl="8" w:tplc="A8486150">
      <w:start w:val="1"/>
      <w:numFmt w:val="bullet"/>
      <w:lvlText w:val=""/>
      <w:lvlJc w:val="left"/>
      <w:pPr>
        <w:ind w:left="6480" w:hanging="360"/>
      </w:pPr>
      <w:rPr>
        <w:rFonts w:ascii="Wingdings" w:hAnsi="Wingdings" w:hint="default"/>
      </w:rPr>
    </w:lvl>
  </w:abstractNum>
  <w:abstractNum w:abstractNumId="5" w15:restartNumberingAfterBreak="0">
    <w:nsid w:val="02C27AEB"/>
    <w:multiLevelType w:val="multilevel"/>
    <w:tmpl w:val="B29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FD4326"/>
    <w:multiLevelType w:val="multilevel"/>
    <w:tmpl w:val="A13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E493B"/>
    <w:multiLevelType w:val="hybridMultilevel"/>
    <w:tmpl w:val="2466D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3B97FB8"/>
    <w:multiLevelType w:val="hybridMultilevel"/>
    <w:tmpl w:val="27DA4C3E"/>
    <w:lvl w:ilvl="0" w:tplc="53E26916">
      <w:start w:val="1"/>
      <w:numFmt w:val="bullet"/>
      <w:lvlText w:val="▪"/>
      <w:lvlJc w:val="left"/>
      <w:pPr>
        <w:tabs>
          <w:tab w:val="num" w:pos="720"/>
        </w:tabs>
        <w:ind w:left="720" w:hanging="360"/>
      </w:pPr>
      <w:rPr>
        <w:rFonts w:ascii="Noto Sans Symbols" w:hAnsi="Noto Sans Symbols" w:hint="default"/>
      </w:rPr>
    </w:lvl>
    <w:lvl w:ilvl="1" w:tplc="DFEAD546">
      <w:numFmt w:val="bullet"/>
      <w:lvlText w:val="•"/>
      <w:lvlJc w:val="left"/>
      <w:pPr>
        <w:tabs>
          <w:tab w:val="num" w:pos="1440"/>
        </w:tabs>
        <w:ind w:left="1440" w:hanging="360"/>
      </w:pPr>
      <w:rPr>
        <w:rFonts w:ascii="Arial" w:hAnsi="Arial" w:hint="default"/>
      </w:rPr>
    </w:lvl>
    <w:lvl w:ilvl="2" w:tplc="701203FE" w:tentative="1">
      <w:start w:val="1"/>
      <w:numFmt w:val="bullet"/>
      <w:lvlText w:val="▪"/>
      <w:lvlJc w:val="left"/>
      <w:pPr>
        <w:tabs>
          <w:tab w:val="num" w:pos="2160"/>
        </w:tabs>
        <w:ind w:left="2160" w:hanging="360"/>
      </w:pPr>
      <w:rPr>
        <w:rFonts w:ascii="Noto Sans Symbols" w:hAnsi="Noto Sans Symbols" w:hint="default"/>
      </w:rPr>
    </w:lvl>
    <w:lvl w:ilvl="3" w:tplc="6D8CEE32" w:tentative="1">
      <w:start w:val="1"/>
      <w:numFmt w:val="bullet"/>
      <w:lvlText w:val="▪"/>
      <w:lvlJc w:val="left"/>
      <w:pPr>
        <w:tabs>
          <w:tab w:val="num" w:pos="2880"/>
        </w:tabs>
        <w:ind w:left="2880" w:hanging="360"/>
      </w:pPr>
      <w:rPr>
        <w:rFonts w:ascii="Noto Sans Symbols" w:hAnsi="Noto Sans Symbols" w:hint="default"/>
      </w:rPr>
    </w:lvl>
    <w:lvl w:ilvl="4" w:tplc="89308E6E" w:tentative="1">
      <w:start w:val="1"/>
      <w:numFmt w:val="bullet"/>
      <w:lvlText w:val="▪"/>
      <w:lvlJc w:val="left"/>
      <w:pPr>
        <w:tabs>
          <w:tab w:val="num" w:pos="3600"/>
        </w:tabs>
        <w:ind w:left="3600" w:hanging="360"/>
      </w:pPr>
      <w:rPr>
        <w:rFonts w:ascii="Noto Sans Symbols" w:hAnsi="Noto Sans Symbols" w:hint="default"/>
      </w:rPr>
    </w:lvl>
    <w:lvl w:ilvl="5" w:tplc="A3989A8A" w:tentative="1">
      <w:start w:val="1"/>
      <w:numFmt w:val="bullet"/>
      <w:lvlText w:val="▪"/>
      <w:lvlJc w:val="left"/>
      <w:pPr>
        <w:tabs>
          <w:tab w:val="num" w:pos="4320"/>
        </w:tabs>
        <w:ind w:left="4320" w:hanging="360"/>
      </w:pPr>
      <w:rPr>
        <w:rFonts w:ascii="Noto Sans Symbols" w:hAnsi="Noto Sans Symbols" w:hint="default"/>
      </w:rPr>
    </w:lvl>
    <w:lvl w:ilvl="6" w:tplc="0A3044B8" w:tentative="1">
      <w:start w:val="1"/>
      <w:numFmt w:val="bullet"/>
      <w:lvlText w:val="▪"/>
      <w:lvlJc w:val="left"/>
      <w:pPr>
        <w:tabs>
          <w:tab w:val="num" w:pos="5040"/>
        </w:tabs>
        <w:ind w:left="5040" w:hanging="360"/>
      </w:pPr>
      <w:rPr>
        <w:rFonts w:ascii="Noto Sans Symbols" w:hAnsi="Noto Sans Symbols" w:hint="default"/>
      </w:rPr>
    </w:lvl>
    <w:lvl w:ilvl="7" w:tplc="93046C64" w:tentative="1">
      <w:start w:val="1"/>
      <w:numFmt w:val="bullet"/>
      <w:lvlText w:val="▪"/>
      <w:lvlJc w:val="left"/>
      <w:pPr>
        <w:tabs>
          <w:tab w:val="num" w:pos="5760"/>
        </w:tabs>
        <w:ind w:left="5760" w:hanging="360"/>
      </w:pPr>
      <w:rPr>
        <w:rFonts w:ascii="Noto Sans Symbols" w:hAnsi="Noto Sans Symbols" w:hint="default"/>
      </w:rPr>
    </w:lvl>
    <w:lvl w:ilvl="8" w:tplc="C20AAE2C" w:tentative="1">
      <w:start w:val="1"/>
      <w:numFmt w:val="bullet"/>
      <w:lvlText w:val="▪"/>
      <w:lvlJc w:val="left"/>
      <w:pPr>
        <w:tabs>
          <w:tab w:val="num" w:pos="6480"/>
        </w:tabs>
        <w:ind w:left="6480" w:hanging="360"/>
      </w:pPr>
      <w:rPr>
        <w:rFonts w:ascii="Noto Sans Symbols" w:hAnsi="Noto Sans Symbols" w:hint="default"/>
      </w:rPr>
    </w:lvl>
  </w:abstractNum>
  <w:abstractNum w:abstractNumId="9" w15:restartNumberingAfterBreak="0">
    <w:nsid w:val="03D66A77"/>
    <w:multiLevelType w:val="hybridMultilevel"/>
    <w:tmpl w:val="5204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1F421A"/>
    <w:multiLevelType w:val="hybridMultilevel"/>
    <w:tmpl w:val="3C5E3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4AB4342"/>
    <w:multiLevelType w:val="hybridMultilevel"/>
    <w:tmpl w:val="EDAEBDE0"/>
    <w:lvl w:ilvl="0" w:tplc="DF206B08">
      <w:start w:val="1"/>
      <w:numFmt w:val="bullet"/>
      <w:lvlText w:val=""/>
      <w:lvlJc w:val="left"/>
      <w:pPr>
        <w:tabs>
          <w:tab w:val="num" w:pos="720"/>
        </w:tabs>
        <w:ind w:left="720" w:hanging="360"/>
      </w:pPr>
      <w:rPr>
        <w:rFonts w:ascii="Wingdings" w:hAnsi="Wingdings" w:hint="default"/>
      </w:rPr>
    </w:lvl>
    <w:lvl w:ilvl="1" w:tplc="97C4E618" w:tentative="1">
      <w:start w:val="1"/>
      <w:numFmt w:val="bullet"/>
      <w:lvlText w:val=""/>
      <w:lvlJc w:val="left"/>
      <w:pPr>
        <w:tabs>
          <w:tab w:val="num" w:pos="1440"/>
        </w:tabs>
        <w:ind w:left="1440" w:hanging="360"/>
      </w:pPr>
      <w:rPr>
        <w:rFonts w:ascii="Wingdings" w:hAnsi="Wingdings" w:hint="default"/>
      </w:rPr>
    </w:lvl>
    <w:lvl w:ilvl="2" w:tplc="E520BFE4" w:tentative="1">
      <w:start w:val="1"/>
      <w:numFmt w:val="bullet"/>
      <w:lvlText w:val=""/>
      <w:lvlJc w:val="left"/>
      <w:pPr>
        <w:tabs>
          <w:tab w:val="num" w:pos="2160"/>
        </w:tabs>
        <w:ind w:left="2160" w:hanging="360"/>
      </w:pPr>
      <w:rPr>
        <w:rFonts w:ascii="Wingdings" w:hAnsi="Wingdings" w:hint="default"/>
      </w:rPr>
    </w:lvl>
    <w:lvl w:ilvl="3" w:tplc="239EA9EE" w:tentative="1">
      <w:start w:val="1"/>
      <w:numFmt w:val="bullet"/>
      <w:lvlText w:val=""/>
      <w:lvlJc w:val="left"/>
      <w:pPr>
        <w:tabs>
          <w:tab w:val="num" w:pos="2880"/>
        </w:tabs>
        <w:ind w:left="2880" w:hanging="360"/>
      </w:pPr>
      <w:rPr>
        <w:rFonts w:ascii="Wingdings" w:hAnsi="Wingdings" w:hint="default"/>
      </w:rPr>
    </w:lvl>
    <w:lvl w:ilvl="4" w:tplc="BA8E5D92" w:tentative="1">
      <w:start w:val="1"/>
      <w:numFmt w:val="bullet"/>
      <w:lvlText w:val=""/>
      <w:lvlJc w:val="left"/>
      <w:pPr>
        <w:tabs>
          <w:tab w:val="num" w:pos="3600"/>
        </w:tabs>
        <w:ind w:left="3600" w:hanging="360"/>
      </w:pPr>
      <w:rPr>
        <w:rFonts w:ascii="Wingdings" w:hAnsi="Wingdings" w:hint="default"/>
      </w:rPr>
    </w:lvl>
    <w:lvl w:ilvl="5" w:tplc="331069E2" w:tentative="1">
      <w:start w:val="1"/>
      <w:numFmt w:val="bullet"/>
      <w:lvlText w:val=""/>
      <w:lvlJc w:val="left"/>
      <w:pPr>
        <w:tabs>
          <w:tab w:val="num" w:pos="4320"/>
        </w:tabs>
        <w:ind w:left="4320" w:hanging="360"/>
      </w:pPr>
      <w:rPr>
        <w:rFonts w:ascii="Wingdings" w:hAnsi="Wingdings" w:hint="default"/>
      </w:rPr>
    </w:lvl>
    <w:lvl w:ilvl="6" w:tplc="89E81DD0" w:tentative="1">
      <w:start w:val="1"/>
      <w:numFmt w:val="bullet"/>
      <w:lvlText w:val=""/>
      <w:lvlJc w:val="left"/>
      <w:pPr>
        <w:tabs>
          <w:tab w:val="num" w:pos="5040"/>
        </w:tabs>
        <w:ind w:left="5040" w:hanging="360"/>
      </w:pPr>
      <w:rPr>
        <w:rFonts w:ascii="Wingdings" w:hAnsi="Wingdings" w:hint="default"/>
      </w:rPr>
    </w:lvl>
    <w:lvl w:ilvl="7" w:tplc="0DB8C2AE" w:tentative="1">
      <w:start w:val="1"/>
      <w:numFmt w:val="bullet"/>
      <w:lvlText w:val=""/>
      <w:lvlJc w:val="left"/>
      <w:pPr>
        <w:tabs>
          <w:tab w:val="num" w:pos="5760"/>
        </w:tabs>
        <w:ind w:left="5760" w:hanging="360"/>
      </w:pPr>
      <w:rPr>
        <w:rFonts w:ascii="Wingdings" w:hAnsi="Wingdings" w:hint="default"/>
      </w:rPr>
    </w:lvl>
    <w:lvl w:ilvl="8" w:tplc="05B8B86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2A553C"/>
    <w:multiLevelType w:val="hybridMultilevel"/>
    <w:tmpl w:val="3990B46C"/>
    <w:lvl w:ilvl="0" w:tplc="13B2E1B0">
      <w:start w:val="1"/>
      <w:numFmt w:val="bullet"/>
      <w:lvlText w:val=""/>
      <w:lvlJc w:val="left"/>
      <w:pPr>
        <w:tabs>
          <w:tab w:val="num" w:pos="720"/>
        </w:tabs>
        <w:ind w:left="720" w:hanging="360"/>
      </w:pPr>
      <w:rPr>
        <w:rFonts w:ascii="Wingdings" w:hAnsi="Wingdings" w:hint="default"/>
      </w:rPr>
    </w:lvl>
    <w:lvl w:ilvl="1" w:tplc="9A180ED2" w:tentative="1">
      <w:start w:val="1"/>
      <w:numFmt w:val="bullet"/>
      <w:lvlText w:val=""/>
      <w:lvlJc w:val="left"/>
      <w:pPr>
        <w:tabs>
          <w:tab w:val="num" w:pos="1440"/>
        </w:tabs>
        <w:ind w:left="1440" w:hanging="360"/>
      </w:pPr>
      <w:rPr>
        <w:rFonts w:ascii="Wingdings" w:hAnsi="Wingdings" w:hint="default"/>
      </w:rPr>
    </w:lvl>
    <w:lvl w:ilvl="2" w:tplc="EF10FA32" w:tentative="1">
      <w:start w:val="1"/>
      <w:numFmt w:val="bullet"/>
      <w:lvlText w:val=""/>
      <w:lvlJc w:val="left"/>
      <w:pPr>
        <w:tabs>
          <w:tab w:val="num" w:pos="2160"/>
        </w:tabs>
        <w:ind w:left="2160" w:hanging="360"/>
      </w:pPr>
      <w:rPr>
        <w:rFonts w:ascii="Wingdings" w:hAnsi="Wingdings" w:hint="default"/>
      </w:rPr>
    </w:lvl>
    <w:lvl w:ilvl="3" w:tplc="E3B676E6" w:tentative="1">
      <w:start w:val="1"/>
      <w:numFmt w:val="bullet"/>
      <w:lvlText w:val=""/>
      <w:lvlJc w:val="left"/>
      <w:pPr>
        <w:tabs>
          <w:tab w:val="num" w:pos="2880"/>
        </w:tabs>
        <w:ind w:left="2880" w:hanging="360"/>
      </w:pPr>
      <w:rPr>
        <w:rFonts w:ascii="Wingdings" w:hAnsi="Wingdings" w:hint="default"/>
      </w:rPr>
    </w:lvl>
    <w:lvl w:ilvl="4" w:tplc="C6CCF9D8" w:tentative="1">
      <w:start w:val="1"/>
      <w:numFmt w:val="bullet"/>
      <w:lvlText w:val=""/>
      <w:lvlJc w:val="left"/>
      <w:pPr>
        <w:tabs>
          <w:tab w:val="num" w:pos="3600"/>
        </w:tabs>
        <w:ind w:left="3600" w:hanging="360"/>
      </w:pPr>
      <w:rPr>
        <w:rFonts w:ascii="Wingdings" w:hAnsi="Wingdings" w:hint="default"/>
      </w:rPr>
    </w:lvl>
    <w:lvl w:ilvl="5" w:tplc="5AA4D978" w:tentative="1">
      <w:start w:val="1"/>
      <w:numFmt w:val="bullet"/>
      <w:lvlText w:val=""/>
      <w:lvlJc w:val="left"/>
      <w:pPr>
        <w:tabs>
          <w:tab w:val="num" w:pos="4320"/>
        </w:tabs>
        <w:ind w:left="4320" w:hanging="360"/>
      </w:pPr>
      <w:rPr>
        <w:rFonts w:ascii="Wingdings" w:hAnsi="Wingdings" w:hint="default"/>
      </w:rPr>
    </w:lvl>
    <w:lvl w:ilvl="6" w:tplc="6E40F9C6" w:tentative="1">
      <w:start w:val="1"/>
      <w:numFmt w:val="bullet"/>
      <w:lvlText w:val=""/>
      <w:lvlJc w:val="left"/>
      <w:pPr>
        <w:tabs>
          <w:tab w:val="num" w:pos="5040"/>
        </w:tabs>
        <w:ind w:left="5040" w:hanging="360"/>
      </w:pPr>
      <w:rPr>
        <w:rFonts w:ascii="Wingdings" w:hAnsi="Wingdings" w:hint="default"/>
      </w:rPr>
    </w:lvl>
    <w:lvl w:ilvl="7" w:tplc="EC54F974" w:tentative="1">
      <w:start w:val="1"/>
      <w:numFmt w:val="bullet"/>
      <w:lvlText w:val=""/>
      <w:lvlJc w:val="left"/>
      <w:pPr>
        <w:tabs>
          <w:tab w:val="num" w:pos="5760"/>
        </w:tabs>
        <w:ind w:left="5760" w:hanging="360"/>
      </w:pPr>
      <w:rPr>
        <w:rFonts w:ascii="Wingdings" w:hAnsi="Wingdings" w:hint="default"/>
      </w:rPr>
    </w:lvl>
    <w:lvl w:ilvl="8" w:tplc="7AEAC6CC">
      <w:numFmt w:val="bullet"/>
      <w:lvlText w:val=""/>
      <w:lvlJc w:val="left"/>
      <w:pPr>
        <w:tabs>
          <w:tab w:val="num" w:pos="6480"/>
        </w:tabs>
        <w:ind w:left="6480" w:hanging="360"/>
      </w:pPr>
      <w:rPr>
        <w:rFonts w:ascii="Wingdings" w:hAnsi="Wingdings" w:hint="default"/>
      </w:rPr>
    </w:lvl>
  </w:abstractNum>
  <w:abstractNum w:abstractNumId="13" w15:restartNumberingAfterBreak="0">
    <w:nsid w:val="058F7BEA"/>
    <w:multiLevelType w:val="hybridMultilevel"/>
    <w:tmpl w:val="1C3A4D72"/>
    <w:lvl w:ilvl="0" w:tplc="8DAA4090">
      <w:start w:val="1"/>
      <w:numFmt w:val="bullet"/>
      <w:lvlText w:val=""/>
      <w:lvlJc w:val="left"/>
      <w:pPr>
        <w:ind w:left="720" w:hanging="360"/>
      </w:pPr>
      <w:rPr>
        <w:rFonts w:ascii="Symbol" w:hAnsi="Symbol" w:hint="default"/>
      </w:rPr>
    </w:lvl>
    <w:lvl w:ilvl="1" w:tplc="3BF463C4">
      <w:start w:val="1"/>
      <w:numFmt w:val="bullet"/>
      <w:lvlText w:val="o"/>
      <w:lvlJc w:val="left"/>
      <w:pPr>
        <w:ind w:left="1440" w:hanging="360"/>
      </w:pPr>
      <w:rPr>
        <w:rFonts w:ascii="Courier New" w:hAnsi="Courier New" w:hint="default"/>
      </w:rPr>
    </w:lvl>
    <w:lvl w:ilvl="2" w:tplc="EF5AF2D4">
      <w:start w:val="1"/>
      <w:numFmt w:val="bullet"/>
      <w:lvlText w:val=""/>
      <w:lvlJc w:val="left"/>
      <w:pPr>
        <w:ind w:left="2160" w:hanging="360"/>
      </w:pPr>
      <w:rPr>
        <w:rFonts w:ascii="Wingdings" w:hAnsi="Wingdings" w:hint="default"/>
      </w:rPr>
    </w:lvl>
    <w:lvl w:ilvl="3" w:tplc="312E10FC">
      <w:start w:val="1"/>
      <w:numFmt w:val="bullet"/>
      <w:lvlText w:val=""/>
      <w:lvlJc w:val="left"/>
      <w:pPr>
        <w:ind w:left="2880" w:hanging="360"/>
      </w:pPr>
      <w:rPr>
        <w:rFonts w:ascii="Symbol" w:hAnsi="Symbol" w:hint="default"/>
      </w:rPr>
    </w:lvl>
    <w:lvl w:ilvl="4" w:tplc="0E6ECD72">
      <w:start w:val="1"/>
      <w:numFmt w:val="bullet"/>
      <w:lvlText w:val="o"/>
      <w:lvlJc w:val="left"/>
      <w:pPr>
        <w:ind w:left="3600" w:hanging="360"/>
      </w:pPr>
      <w:rPr>
        <w:rFonts w:ascii="Courier New" w:hAnsi="Courier New" w:hint="default"/>
      </w:rPr>
    </w:lvl>
    <w:lvl w:ilvl="5" w:tplc="340E6482">
      <w:start w:val="1"/>
      <w:numFmt w:val="bullet"/>
      <w:lvlText w:val=""/>
      <w:lvlJc w:val="left"/>
      <w:pPr>
        <w:ind w:left="4320" w:hanging="360"/>
      </w:pPr>
      <w:rPr>
        <w:rFonts w:ascii="Wingdings" w:hAnsi="Wingdings" w:hint="default"/>
      </w:rPr>
    </w:lvl>
    <w:lvl w:ilvl="6" w:tplc="46046004">
      <w:start w:val="1"/>
      <w:numFmt w:val="bullet"/>
      <w:lvlText w:val=""/>
      <w:lvlJc w:val="left"/>
      <w:pPr>
        <w:ind w:left="5040" w:hanging="360"/>
      </w:pPr>
      <w:rPr>
        <w:rFonts w:ascii="Symbol" w:hAnsi="Symbol" w:hint="default"/>
      </w:rPr>
    </w:lvl>
    <w:lvl w:ilvl="7" w:tplc="E6E44F06">
      <w:start w:val="1"/>
      <w:numFmt w:val="bullet"/>
      <w:lvlText w:val="o"/>
      <w:lvlJc w:val="left"/>
      <w:pPr>
        <w:ind w:left="5760" w:hanging="360"/>
      </w:pPr>
      <w:rPr>
        <w:rFonts w:ascii="Courier New" w:hAnsi="Courier New" w:hint="default"/>
      </w:rPr>
    </w:lvl>
    <w:lvl w:ilvl="8" w:tplc="23C496BA">
      <w:start w:val="1"/>
      <w:numFmt w:val="bullet"/>
      <w:lvlText w:val=""/>
      <w:lvlJc w:val="left"/>
      <w:pPr>
        <w:ind w:left="6480" w:hanging="360"/>
      </w:pPr>
      <w:rPr>
        <w:rFonts w:ascii="Wingdings" w:hAnsi="Wingdings" w:hint="default"/>
      </w:rPr>
    </w:lvl>
  </w:abstractNum>
  <w:abstractNum w:abstractNumId="14" w15:restartNumberingAfterBreak="0">
    <w:nsid w:val="06011138"/>
    <w:multiLevelType w:val="hybridMultilevel"/>
    <w:tmpl w:val="7D303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6621F0C"/>
    <w:multiLevelType w:val="multilevel"/>
    <w:tmpl w:val="94D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7206C1"/>
    <w:multiLevelType w:val="hybridMultilevel"/>
    <w:tmpl w:val="A98837FC"/>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06A80247"/>
    <w:multiLevelType w:val="multilevel"/>
    <w:tmpl w:val="3B3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D2633A"/>
    <w:multiLevelType w:val="hybridMultilevel"/>
    <w:tmpl w:val="DEAE6B20"/>
    <w:lvl w:ilvl="0" w:tplc="3BAEF154">
      <w:start w:val="1"/>
      <w:numFmt w:val="bullet"/>
      <w:lvlText w:val=""/>
      <w:lvlJc w:val="left"/>
      <w:pPr>
        <w:tabs>
          <w:tab w:val="num" w:pos="720"/>
        </w:tabs>
        <w:ind w:left="720" w:hanging="360"/>
      </w:pPr>
      <w:rPr>
        <w:rFonts w:ascii="Wingdings" w:hAnsi="Wingdings" w:hint="default"/>
      </w:rPr>
    </w:lvl>
    <w:lvl w:ilvl="1" w:tplc="CFF6BA70" w:tentative="1">
      <w:start w:val="1"/>
      <w:numFmt w:val="bullet"/>
      <w:lvlText w:val=""/>
      <w:lvlJc w:val="left"/>
      <w:pPr>
        <w:tabs>
          <w:tab w:val="num" w:pos="1440"/>
        </w:tabs>
        <w:ind w:left="1440" w:hanging="360"/>
      </w:pPr>
      <w:rPr>
        <w:rFonts w:ascii="Wingdings" w:hAnsi="Wingdings" w:hint="default"/>
      </w:rPr>
    </w:lvl>
    <w:lvl w:ilvl="2" w:tplc="0DA01990" w:tentative="1">
      <w:start w:val="1"/>
      <w:numFmt w:val="bullet"/>
      <w:lvlText w:val=""/>
      <w:lvlJc w:val="left"/>
      <w:pPr>
        <w:tabs>
          <w:tab w:val="num" w:pos="2160"/>
        </w:tabs>
        <w:ind w:left="2160" w:hanging="360"/>
      </w:pPr>
      <w:rPr>
        <w:rFonts w:ascii="Wingdings" w:hAnsi="Wingdings" w:hint="default"/>
      </w:rPr>
    </w:lvl>
    <w:lvl w:ilvl="3" w:tplc="29EEE85A" w:tentative="1">
      <w:start w:val="1"/>
      <w:numFmt w:val="bullet"/>
      <w:lvlText w:val=""/>
      <w:lvlJc w:val="left"/>
      <w:pPr>
        <w:tabs>
          <w:tab w:val="num" w:pos="2880"/>
        </w:tabs>
        <w:ind w:left="2880" w:hanging="360"/>
      </w:pPr>
      <w:rPr>
        <w:rFonts w:ascii="Wingdings" w:hAnsi="Wingdings" w:hint="default"/>
      </w:rPr>
    </w:lvl>
    <w:lvl w:ilvl="4" w:tplc="53EE4124" w:tentative="1">
      <w:start w:val="1"/>
      <w:numFmt w:val="bullet"/>
      <w:lvlText w:val=""/>
      <w:lvlJc w:val="left"/>
      <w:pPr>
        <w:tabs>
          <w:tab w:val="num" w:pos="3600"/>
        </w:tabs>
        <w:ind w:left="3600" w:hanging="360"/>
      </w:pPr>
      <w:rPr>
        <w:rFonts w:ascii="Wingdings" w:hAnsi="Wingdings" w:hint="default"/>
      </w:rPr>
    </w:lvl>
    <w:lvl w:ilvl="5" w:tplc="89B2DCF8" w:tentative="1">
      <w:start w:val="1"/>
      <w:numFmt w:val="bullet"/>
      <w:lvlText w:val=""/>
      <w:lvlJc w:val="left"/>
      <w:pPr>
        <w:tabs>
          <w:tab w:val="num" w:pos="4320"/>
        </w:tabs>
        <w:ind w:left="4320" w:hanging="360"/>
      </w:pPr>
      <w:rPr>
        <w:rFonts w:ascii="Wingdings" w:hAnsi="Wingdings" w:hint="default"/>
      </w:rPr>
    </w:lvl>
    <w:lvl w:ilvl="6" w:tplc="BFB63E0C" w:tentative="1">
      <w:start w:val="1"/>
      <w:numFmt w:val="bullet"/>
      <w:lvlText w:val=""/>
      <w:lvlJc w:val="left"/>
      <w:pPr>
        <w:tabs>
          <w:tab w:val="num" w:pos="5040"/>
        </w:tabs>
        <w:ind w:left="5040" w:hanging="360"/>
      </w:pPr>
      <w:rPr>
        <w:rFonts w:ascii="Wingdings" w:hAnsi="Wingdings" w:hint="default"/>
      </w:rPr>
    </w:lvl>
    <w:lvl w:ilvl="7" w:tplc="C4E637BC" w:tentative="1">
      <w:start w:val="1"/>
      <w:numFmt w:val="bullet"/>
      <w:lvlText w:val=""/>
      <w:lvlJc w:val="left"/>
      <w:pPr>
        <w:tabs>
          <w:tab w:val="num" w:pos="5760"/>
        </w:tabs>
        <w:ind w:left="5760" w:hanging="360"/>
      </w:pPr>
      <w:rPr>
        <w:rFonts w:ascii="Wingdings" w:hAnsi="Wingdings" w:hint="default"/>
      </w:rPr>
    </w:lvl>
    <w:lvl w:ilvl="8" w:tplc="AA3C720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79D4F04"/>
    <w:multiLevelType w:val="hybridMultilevel"/>
    <w:tmpl w:val="26A845E8"/>
    <w:lvl w:ilvl="0" w:tplc="5492E1B4">
      <w:start w:val="1"/>
      <w:numFmt w:val="bullet"/>
      <w:lvlText w:val=""/>
      <w:lvlJc w:val="left"/>
      <w:pPr>
        <w:tabs>
          <w:tab w:val="num" w:pos="720"/>
        </w:tabs>
        <w:ind w:left="720" w:hanging="360"/>
      </w:pPr>
      <w:rPr>
        <w:rFonts w:ascii="Wingdings" w:hAnsi="Wingdings" w:hint="default"/>
      </w:rPr>
    </w:lvl>
    <w:lvl w:ilvl="1" w:tplc="57FE380C">
      <w:start w:val="1"/>
      <w:numFmt w:val="bullet"/>
      <w:lvlText w:val=""/>
      <w:lvlJc w:val="left"/>
      <w:pPr>
        <w:tabs>
          <w:tab w:val="num" w:pos="1440"/>
        </w:tabs>
        <w:ind w:left="1440" w:hanging="360"/>
      </w:pPr>
      <w:rPr>
        <w:rFonts w:ascii="Wingdings" w:hAnsi="Wingdings" w:hint="default"/>
      </w:rPr>
    </w:lvl>
    <w:lvl w:ilvl="2" w:tplc="B7E2E138" w:tentative="1">
      <w:start w:val="1"/>
      <w:numFmt w:val="bullet"/>
      <w:lvlText w:val=""/>
      <w:lvlJc w:val="left"/>
      <w:pPr>
        <w:tabs>
          <w:tab w:val="num" w:pos="2160"/>
        </w:tabs>
        <w:ind w:left="2160" w:hanging="360"/>
      </w:pPr>
      <w:rPr>
        <w:rFonts w:ascii="Wingdings" w:hAnsi="Wingdings" w:hint="default"/>
      </w:rPr>
    </w:lvl>
    <w:lvl w:ilvl="3" w:tplc="D9263F08" w:tentative="1">
      <w:start w:val="1"/>
      <w:numFmt w:val="bullet"/>
      <w:lvlText w:val=""/>
      <w:lvlJc w:val="left"/>
      <w:pPr>
        <w:tabs>
          <w:tab w:val="num" w:pos="2880"/>
        </w:tabs>
        <w:ind w:left="2880" w:hanging="360"/>
      </w:pPr>
      <w:rPr>
        <w:rFonts w:ascii="Wingdings" w:hAnsi="Wingdings" w:hint="default"/>
      </w:rPr>
    </w:lvl>
    <w:lvl w:ilvl="4" w:tplc="8C3675BA" w:tentative="1">
      <w:start w:val="1"/>
      <w:numFmt w:val="bullet"/>
      <w:lvlText w:val=""/>
      <w:lvlJc w:val="left"/>
      <w:pPr>
        <w:tabs>
          <w:tab w:val="num" w:pos="3600"/>
        </w:tabs>
        <w:ind w:left="3600" w:hanging="360"/>
      </w:pPr>
      <w:rPr>
        <w:rFonts w:ascii="Wingdings" w:hAnsi="Wingdings" w:hint="default"/>
      </w:rPr>
    </w:lvl>
    <w:lvl w:ilvl="5" w:tplc="F0B03974" w:tentative="1">
      <w:start w:val="1"/>
      <w:numFmt w:val="bullet"/>
      <w:lvlText w:val=""/>
      <w:lvlJc w:val="left"/>
      <w:pPr>
        <w:tabs>
          <w:tab w:val="num" w:pos="4320"/>
        </w:tabs>
        <w:ind w:left="4320" w:hanging="360"/>
      </w:pPr>
      <w:rPr>
        <w:rFonts w:ascii="Wingdings" w:hAnsi="Wingdings" w:hint="default"/>
      </w:rPr>
    </w:lvl>
    <w:lvl w:ilvl="6" w:tplc="67FA520A" w:tentative="1">
      <w:start w:val="1"/>
      <w:numFmt w:val="bullet"/>
      <w:lvlText w:val=""/>
      <w:lvlJc w:val="left"/>
      <w:pPr>
        <w:tabs>
          <w:tab w:val="num" w:pos="5040"/>
        </w:tabs>
        <w:ind w:left="5040" w:hanging="360"/>
      </w:pPr>
      <w:rPr>
        <w:rFonts w:ascii="Wingdings" w:hAnsi="Wingdings" w:hint="default"/>
      </w:rPr>
    </w:lvl>
    <w:lvl w:ilvl="7" w:tplc="C89205BC" w:tentative="1">
      <w:start w:val="1"/>
      <w:numFmt w:val="bullet"/>
      <w:lvlText w:val=""/>
      <w:lvlJc w:val="left"/>
      <w:pPr>
        <w:tabs>
          <w:tab w:val="num" w:pos="5760"/>
        </w:tabs>
        <w:ind w:left="5760" w:hanging="360"/>
      </w:pPr>
      <w:rPr>
        <w:rFonts w:ascii="Wingdings" w:hAnsi="Wingdings" w:hint="default"/>
      </w:rPr>
    </w:lvl>
    <w:lvl w:ilvl="8" w:tplc="4BFC52D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87D5C73"/>
    <w:multiLevelType w:val="multilevel"/>
    <w:tmpl w:val="FB90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0A8ECE"/>
    <w:multiLevelType w:val="hybridMultilevel"/>
    <w:tmpl w:val="9808DB50"/>
    <w:lvl w:ilvl="0" w:tplc="4808C0D4">
      <w:start w:val="1"/>
      <w:numFmt w:val="bullet"/>
      <w:lvlText w:val="-"/>
      <w:lvlJc w:val="left"/>
      <w:pPr>
        <w:ind w:left="720" w:hanging="360"/>
      </w:pPr>
      <w:rPr>
        <w:rFonts w:ascii="Calibri" w:hAnsi="Calibri" w:hint="default"/>
      </w:rPr>
    </w:lvl>
    <w:lvl w:ilvl="1" w:tplc="FCE8D81E">
      <w:start w:val="1"/>
      <w:numFmt w:val="bullet"/>
      <w:lvlText w:val="o"/>
      <w:lvlJc w:val="left"/>
      <w:pPr>
        <w:ind w:left="1440" w:hanging="360"/>
      </w:pPr>
      <w:rPr>
        <w:rFonts w:ascii="Courier New" w:hAnsi="Courier New" w:hint="default"/>
      </w:rPr>
    </w:lvl>
    <w:lvl w:ilvl="2" w:tplc="A356A3D0">
      <w:start w:val="1"/>
      <w:numFmt w:val="bullet"/>
      <w:lvlText w:val=""/>
      <w:lvlJc w:val="left"/>
      <w:pPr>
        <w:ind w:left="2160" w:hanging="360"/>
      </w:pPr>
      <w:rPr>
        <w:rFonts w:ascii="Wingdings" w:hAnsi="Wingdings" w:hint="default"/>
      </w:rPr>
    </w:lvl>
    <w:lvl w:ilvl="3" w:tplc="EBD87692">
      <w:start w:val="1"/>
      <w:numFmt w:val="bullet"/>
      <w:lvlText w:val=""/>
      <w:lvlJc w:val="left"/>
      <w:pPr>
        <w:ind w:left="2880" w:hanging="360"/>
      </w:pPr>
      <w:rPr>
        <w:rFonts w:ascii="Symbol" w:hAnsi="Symbol" w:hint="default"/>
      </w:rPr>
    </w:lvl>
    <w:lvl w:ilvl="4" w:tplc="4AF8642C">
      <w:start w:val="1"/>
      <w:numFmt w:val="bullet"/>
      <w:lvlText w:val="o"/>
      <w:lvlJc w:val="left"/>
      <w:pPr>
        <w:ind w:left="3600" w:hanging="360"/>
      </w:pPr>
      <w:rPr>
        <w:rFonts w:ascii="Courier New" w:hAnsi="Courier New" w:hint="default"/>
      </w:rPr>
    </w:lvl>
    <w:lvl w:ilvl="5" w:tplc="6086891C">
      <w:start w:val="1"/>
      <w:numFmt w:val="bullet"/>
      <w:lvlText w:val=""/>
      <w:lvlJc w:val="left"/>
      <w:pPr>
        <w:ind w:left="4320" w:hanging="360"/>
      </w:pPr>
      <w:rPr>
        <w:rFonts w:ascii="Wingdings" w:hAnsi="Wingdings" w:hint="default"/>
      </w:rPr>
    </w:lvl>
    <w:lvl w:ilvl="6" w:tplc="6D6E7B2C">
      <w:start w:val="1"/>
      <w:numFmt w:val="bullet"/>
      <w:lvlText w:val=""/>
      <w:lvlJc w:val="left"/>
      <w:pPr>
        <w:ind w:left="5040" w:hanging="360"/>
      </w:pPr>
      <w:rPr>
        <w:rFonts w:ascii="Symbol" w:hAnsi="Symbol" w:hint="default"/>
      </w:rPr>
    </w:lvl>
    <w:lvl w:ilvl="7" w:tplc="C2AA8940">
      <w:start w:val="1"/>
      <w:numFmt w:val="bullet"/>
      <w:lvlText w:val="o"/>
      <w:lvlJc w:val="left"/>
      <w:pPr>
        <w:ind w:left="5760" w:hanging="360"/>
      </w:pPr>
      <w:rPr>
        <w:rFonts w:ascii="Courier New" w:hAnsi="Courier New" w:hint="default"/>
      </w:rPr>
    </w:lvl>
    <w:lvl w:ilvl="8" w:tplc="CC1613F2">
      <w:start w:val="1"/>
      <w:numFmt w:val="bullet"/>
      <w:lvlText w:val=""/>
      <w:lvlJc w:val="left"/>
      <w:pPr>
        <w:ind w:left="6480" w:hanging="360"/>
      </w:pPr>
      <w:rPr>
        <w:rFonts w:ascii="Wingdings" w:hAnsi="Wingdings" w:hint="default"/>
      </w:rPr>
    </w:lvl>
  </w:abstractNum>
  <w:abstractNum w:abstractNumId="22" w15:restartNumberingAfterBreak="0">
    <w:nsid w:val="0A504EC2"/>
    <w:multiLevelType w:val="hybridMultilevel"/>
    <w:tmpl w:val="414C7D16"/>
    <w:lvl w:ilvl="0" w:tplc="040C0001">
      <w:start w:val="1"/>
      <w:numFmt w:val="bullet"/>
      <w:lvlText w:val=""/>
      <w:lvlJc w:val="left"/>
      <w:pPr>
        <w:ind w:left="1211" w:hanging="360"/>
      </w:pPr>
      <w:rPr>
        <w:rFonts w:ascii="Symbol" w:hAnsi="Symbol" w:hint="default"/>
      </w:rPr>
    </w:lvl>
    <w:lvl w:ilvl="1" w:tplc="040C0003">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0B377558"/>
    <w:multiLevelType w:val="multilevel"/>
    <w:tmpl w:val="FE2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3D4582"/>
    <w:multiLevelType w:val="multilevel"/>
    <w:tmpl w:val="A2F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951211"/>
    <w:multiLevelType w:val="hybridMultilevel"/>
    <w:tmpl w:val="7688A104"/>
    <w:lvl w:ilvl="0" w:tplc="9F1A5672">
      <w:start w:val="1"/>
      <w:numFmt w:val="bullet"/>
      <w:lvlText w:val=""/>
      <w:lvlJc w:val="left"/>
      <w:pPr>
        <w:tabs>
          <w:tab w:val="num" w:pos="720"/>
        </w:tabs>
        <w:ind w:left="720" w:hanging="360"/>
      </w:pPr>
      <w:rPr>
        <w:rFonts w:ascii="Wingdings" w:hAnsi="Wingdings" w:hint="default"/>
      </w:rPr>
    </w:lvl>
    <w:lvl w:ilvl="1" w:tplc="D9FE9460" w:tentative="1">
      <w:start w:val="1"/>
      <w:numFmt w:val="bullet"/>
      <w:lvlText w:val=""/>
      <w:lvlJc w:val="left"/>
      <w:pPr>
        <w:tabs>
          <w:tab w:val="num" w:pos="1440"/>
        </w:tabs>
        <w:ind w:left="1440" w:hanging="360"/>
      </w:pPr>
      <w:rPr>
        <w:rFonts w:ascii="Wingdings" w:hAnsi="Wingdings" w:hint="default"/>
      </w:rPr>
    </w:lvl>
    <w:lvl w:ilvl="2" w:tplc="B63459B0" w:tentative="1">
      <w:start w:val="1"/>
      <w:numFmt w:val="bullet"/>
      <w:lvlText w:val=""/>
      <w:lvlJc w:val="left"/>
      <w:pPr>
        <w:tabs>
          <w:tab w:val="num" w:pos="2160"/>
        </w:tabs>
        <w:ind w:left="2160" w:hanging="360"/>
      </w:pPr>
      <w:rPr>
        <w:rFonts w:ascii="Wingdings" w:hAnsi="Wingdings" w:hint="default"/>
      </w:rPr>
    </w:lvl>
    <w:lvl w:ilvl="3" w:tplc="4716AE16" w:tentative="1">
      <w:start w:val="1"/>
      <w:numFmt w:val="bullet"/>
      <w:lvlText w:val=""/>
      <w:lvlJc w:val="left"/>
      <w:pPr>
        <w:tabs>
          <w:tab w:val="num" w:pos="2880"/>
        </w:tabs>
        <w:ind w:left="2880" w:hanging="360"/>
      </w:pPr>
      <w:rPr>
        <w:rFonts w:ascii="Wingdings" w:hAnsi="Wingdings" w:hint="default"/>
      </w:rPr>
    </w:lvl>
    <w:lvl w:ilvl="4" w:tplc="0520FADA" w:tentative="1">
      <w:start w:val="1"/>
      <w:numFmt w:val="bullet"/>
      <w:lvlText w:val=""/>
      <w:lvlJc w:val="left"/>
      <w:pPr>
        <w:tabs>
          <w:tab w:val="num" w:pos="3600"/>
        </w:tabs>
        <w:ind w:left="3600" w:hanging="360"/>
      </w:pPr>
      <w:rPr>
        <w:rFonts w:ascii="Wingdings" w:hAnsi="Wingdings" w:hint="default"/>
      </w:rPr>
    </w:lvl>
    <w:lvl w:ilvl="5" w:tplc="1E6A543E" w:tentative="1">
      <w:start w:val="1"/>
      <w:numFmt w:val="bullet"/>
      <w:lvlText w:val=""/>
      <w:lvlJc w:val="left"/>
      <w:pPr>
        <w:tabs>
          <w:tab w:val="num" w:pos="4320"/>
        </w:tabs>
        <w:ind w:left="4320" w:hanging="360"/>
      </w:pPr>
      <w:rPr>
        <w:rFonts w:ascii="Wingdings" w:hAnsi="Wingdings" w:hint="default"/>
      </w:rPr>
    </w:lvl>
    <w:lvl w:ilvl="6" w:tplc="23AA7C54" w:tentative="1">
      <w:start w:val="1"/>
      <w:numFmt w:val="bullet"/>
      <w:lvlText w:val=""/>
      <w:lvlJc w:val="left"/>
      <w:pPr>
        <w:tabs>
          <w:tab w:val="num" w:pos="5040"/>
        </w:tabs>
        <w:ind w:left="5040" w:hanging="360"/>
      </w:pPr>
      <w:rPr>
        <w:rFonts w:ascii="Wingdings" w:hAnsi="Wingdings" w:hint="default"/>
      </w:rPr>
    </w:lvl>
    <w:lvl w:ilvl="7" w:tplc="422291A4" w:tentative="1">
      <w:start w:val="1"/>
      <w:numFmt w:val="bullet"/>
      <w:lvlText w:val=""/>
      <w:lvlJc w:val="left"/>
      <w:pPr>
        <w:tabs>
          <w:tab w:val="num" w:pos="5760"/>
        </w:tabs>
        <w:ind w:left="5760" w:hanging="360"/>
      </w:pPr>
      <w:rPr>
        <w:rFonts w:ascii="Wingdings" w:hAnsi="Wingdings" w:hint="default"/>
      </w:rPr>
    </w:lvl>
    <w:lvl w:ilvl="8" w:tplc="C720A72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BED22C9"/>
    <w:multiLevelType w:val="hybridMultilevel"/>
    <w:tmpl w:val="5CC0B83C"/>
    <w:lvl w:ilvl="0" w:tplc="7B4A6C76">
      <w:start w:val="1"/>
      <w:numFmt w:val="bullet"/>
      <w:lvlText w:val="-"/>
      <w:lvlJc w:val="left"/>
      <w:pPr>
        <w:ind w:left="720" w:hanging="360"/>
      </w:pPr>
      <w:rPr>
        <w:rFonts w:ascii="Calibri" w:hAnsi="Calibri" w:hint="default"/>
      </w:rPr>
    </w:lvl>
    <w:lvl w:ilvl="1" w:tplc="74B02946">
      <w:start w:val="1"/>
      <w:numFmt w:val="bullet"/>
      <w:lvlText w:val="o"/>
      <w:lvlJc w:val="left"/>
      <w:pPr>
        <w:ind w:left="1440" w:hanging="360"/>
      </w:pPr>
      <w:rPr>
        <w:rFonts w:ascii="Courier New" w:hAnsi="Courier New" w:hint="default"/>
      </w:rPr>
    </w:lvl>
    <w:lvl w:ilvl="2" w:tplc="B2FA9D9E">
      <w:start w:val="1"/>
      <w:numFmt w:val="bullet"/>
      <w:lvlText w:val=""/>
      <w:lvlJc w:val="left"/>
      <w:pPr>
        <w:ind w:left="2160" w:hanging="360"/>
      </w:pPr>
      <w:rPr>
        <w:rFonts w:ascii="Wingdings" w:hAnsi="Wingdings" w:hint="default"/>
      </w:rPr>
    </w:lvl>
    <w:lvl w:ilvl="3" w:tplc="4E908052">
      <w:start w:val="1"/>
      <w:numFmt w:val="bullet"/>
      <w:lvlText w:val=""/>
      <w:lvlJc w:val="left"/>
      <w:pPr>
        <w:ind w:left="2880" w:hanging="360"/>
      </w:pPr>
      <w:rPr>
        <w:rFonts w:ascii="Symbol" w:hAnsi="Symbol" w:hint="default"/>
      </w:rPr>
    </w:lvl>
    <w:lvl w:ilvl="4" w:tplc="60B6BB70">
      <w:start w:val="1"/>
      <w:numFmt w:val="bullet"/>
      <w:lvlText w:val="o"/>
      <w:lvlJc w:val="left"/>
      <w:pPr>
        <w:ind w:left="3600" w:hanging="360"/>
      </w:pPr>
      <w:rPr>
        <w:rFonts w:ascii="Courier New" w:hAnsi="Courier New" w:hint="default"/>
      </w:rPr>
    </w:lvl>
    <w:lvl w:ilvl="5" w:tplc="5DDC2022">
      <w:start w:val="1"/>
      <w:numFmt w:val="bullet"/>
      <w:lvlText w:val=""/>
      <w:lvlJc w:val="left"/>
      <w:pPr>
        <w:ind w:left="4320" w:hanging="360"/>
      </w:pPr>
      <w:rPr>
        <w:rFonts w:ascii="Wingdings" w:hAnsi="Wingdings" w:hint="default"/>
      </w:rPr>
    </w:lvl>
    <w:lvl w:ilvl="6" w:tplc="0456B82A">
      <w:start w:val="1"/>
      <w:numFmt w:val="bullet"/>
      <w:lvlText w:val=""/>
      <w:lvlJc w:val="left"/>
      <w:pPr>
        <w:ind w:left="5040" w:hanging="360"/>
      </w:pPr>
      <w:rPr>
        <w:rFonts w:ascii="Symbol" w:hAnsi="Symbol" w:hint="default"/>
      </w:rPr>
    </w:lvl>
    <w:lvl w:ilvl="7" w:tplc="9D6003FA">
      <w:start w:val="1"/>
      <w:numFmt w:val="bullet"/>
      <w:lvlText w:val="o"/>
      <w:lvlJc w:val="left"/>
      <w:pPr>
        <w:ind w:left="5760" w:hanging="360"/>
      </w:pPr>
      <w:rPr>
        <w:rFonts w:ascii="Courier New" w:hAnsi="Courier New" w:hint="default"/>
      </w:rPr>
    </w:lvl>
    <w:lvl w:ilvl="8" w:tplc="E8F6D99C">
      <w:start w:val="1"/>
      <w:numFmt w:val="bullet"/>
      <w:lvlText w:val=""/>
      <w:lvlJc w:val="left"/>
      <w:pPr>
        <w:ind w:left="6480" w:hanging="360"/>
      </w:pPr>
      <w:rPr>
        <w:rFonts w:ascii="Wingdings" w:hAnsi="Wingdings" w:hint="default"/>
      </w:rPr>
    </w:lvl>
  </w:abstractNum>
  <w:abstractNum w:abstractNumId="27" w15:restartNumberingAfterBreak="0">
    <w:nsid w:val="0C6A7DAD"/>
    <w:multiLevelType w:val="hybridMultilevel"/>
    <w:tmpl w:val="FDB0F8C0"/>
    <w:lvl w:ilvl="0" w:tplc="01E879C4">
      <w:start w:val="1"/>
      <w:numFmt w:val="bullet"/>
      <w:lvlText w:val="-"/>
      <w:lvlJc w:val="left"/>
      <w:pPr>
        <w:ind w:left="720" w:hanging="360"/>
      </w:pPr>
      <w:rPr>
        <w:rFonts w:ascii="Klavika Light" w:eastAsia="Calibri" w:hAnsi="Klavika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C7F19AF"/>
    <w:multiLevelType w:val="hybridMultilevel"/>
    <w:tmpl w:val="CB6A5704"/>
    <w:lvl w:ilvl="0" w:tplc="9348D194">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E6D2820"/>
    <w:multiLevelType w:val="multilevel"/>
    <w:tmpl w:val="3E4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DF4155"/>
    <w:multiLevelType w:val="multilevel"/>
    <w:tmpl w:val="466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BB1524"/>
    <w:multiLevelType w:val="multilevel"/>
    <w:tmpl w:val="90D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187322"/>
    <w:multiLevelType w:val="hybridMultilevel"/>
    <w:tmpl w:val="49C43ABA"/>
    <w:lvl w:ilvl="0" w:tplc="4904B314">
      <w:start w:val="1"/>
      <w:numFmt w:val="bullet"/>
      <w:lvlText w:val=""/>
      <w:lvlJc w:val="left"/>
      <w:pPr>
        <w:tabs>
          <w:tab w:val="num" w:pos="720"/>
        </w:tabs>
        <w:ind w:left="720" w:hanging="360"/>
      </w:pPr>
      <w:rPr>
        <w:rFonts w:ascii="Wingdings" w:hAnsi="Wingdings" w:hint="default"/>
      </w:rPr>
    </w:lvl>
    <w:lvl w:ilvl="1" w:tplc="7AC45212" w:tentative="1">
      <w:start w:val="1"/>
      <w:numFmt w:val="bullet"/>
      <w:lvlText w:val=""/>
      <w:lvlJc w:val="left"/>
      <w:pPr>
        <w:tabs>
          <w:tab w:val="num" w:pos="1440"/>
        </w:tabs>
        <w:ind w:left="1440" w:hanging="360"/>
      </w:pPr>
      <w:rPr>
        <w:rFonts w:ascii="Wingdings" w:hAnsi="Wingdings" w:hint="default"/>
      </w:rPr>
    </w:lvl>
    <w:lvl w:ilvl="2" w:tplc="17405A08" w:tentative="1">
      <w:start w:val="1"/>
      <w:numFmt w:val="bullet"/>
      <w:lvlText w:val=""/>
      <w:lvlJc w:val="left"/>
      <w:pPr>
        <w:tabs>
          <w:tab w:val="num" w:pos="2160"/>
        </w:tabs>
        <w:ind w:left="2160" w:hanging="360"/>
      </w:pPr>
      <w:rPr>
        <w:rFonts w:ascii="Wingdings" w:hAnsi="Wingdings" w:hint="default"/>
      </w:rPr>
    </w:lvl>
    <w:lvl w:ilvl="3" w:tplc="4190989C" w:tentative="1">
      <w:start w:val="1"/>
      <w:numFmt w:val="bullet"/>
      <w:lvlText w:val=""/>
      <w:lvlJc w:val="left"/>
      <w:pPr>
        <w:tabs>
          <w:tab w:val="num" w:pos="2880"/>
        </w:tabs>
        <w:ind w:left="2880" w:hanging="360"/>
      </w:pPr>
      <w:rPr>
        <w:rFonts w:ascii="Wingdings" w:hAnsi="Wingdings" w:hint="default"/>
      </w:rPr>
    </w:lvl>
    <w:lvl w:ilvl="4" w:tplc="0F8A95A0" w:tentative="1">
      <w:start w:val="1"/>
      <w:numFmt w:val="bullet"/>
      <w:lvlText w:val=""/>
      <w:lvlJc w:val="left"/>
      <w:pPr>
        <w:tabs>
          <w:tab w:val="num" w:pos="3600"/>
        </w:tabs>
        <w:ind w:left="3600" w:hanging="360"/>
      </w:pPr>
      <w:rPr>
        <w:rFonts w:ascii="Wingdings" w:hAnsi="Wingdings" w:hint="default"/>
      </w:rPr>
    </w:lvl>
    <w:lvl w:ilvl="5" w:tplc="CAACB19C" w:tentative="1">
      <w:start w:val="1"/>
      <w:numFmt w:val="bullet"/>
      <w:lvlText w:val=""/>
      <w:lvlJc w:val="left"/>
      <w:pPr>
        <w:tabs>
          <w:tab w:val="num" w:pos="4320"/>
        </w:tabs>
        <w:ind w:left="4320" w:hanging="360"/>
      </w:pPr>
      <w:rPr>
        <w:rFonts w:ascii="Wingdings" w:hAnsi="Wingdings" w:hint="default"/>
      </w:rPr>
    </w:lvl>
    <w:lvl w:ilvl="6" w:tplc="1F126EE4" w:tentative="1">
      <w:start w:val="1"/>
      <w:numFmt w:val="bullet"/>
      <w:lvlText w:val=""/>
      <w:lvlJc w:val="left"/>
      <w:pPr>
        <w:tabs>
          <w:tab w:val="num" w:pos="5040"/>
        </w:tabs>
        <w:ind w:left="5040" w:hanging="360"/>
      </w:pPr>
      <w:rPr>
        <w:rFonts w:ascii="Wingdings" w:hAnsi="Wingdings" w:hint="default"/>
      </w:rPr>
    </w:lvl>
    <w:lvl w:ilvl="7" w:tplc="B0BA3D4C" w:tentative="1">
      <w:start w:val="1"/>
      <w:numFmt w:val="bullet"/>
      <w:lvlText w:val=""/>
      <w:lvlJc w:val="left"/>
      <w:pPr>
        <w:tabs>
          <w:tab w:val="num" w:pos="5760"/>
        </w:tabs>
        <w:ind w:left="5760" w:hanging="360"/>
      </w:pPr>
      <w:rPr>
        <w:rFonts w:ascii="Wingdings" w:hAnsi="Wingdings" w:hint="default"/>
      </w:rPr>
    </w:lvl>
    <w:lvl w:ilvl="8" w:tplc="077A1B0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26D1D97"/>
    <w:multiLevelType w:val="multilevel"/>
    <w:tmpl w:val="E08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518C0"/>
    <w:multiLevelType w:val="hybridMultilevel"/>
    <w:tmpl w:val="6C462CB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32A6F09"/>
    <w:multiLevelType w:val="multilevel"/>
    <w:tmpl w:val="D5E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8F7704"/>
    <w:multiLevelType w:val="multilevel"/>
    <w:tmpl w:val="41E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4E3B25"/>
    <w:multiLevelType w:val="multilevel"/>
    <w:tmpl w:val="54B8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46619C"/>
    <w:multiLevelType w:val="hybridMultilevel"/>
    <w:tmpl w:val="2556D086"/>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5812509"/>
    <w:multiLevelType w:val="hybridMultilevel"/>
    <w:tmpl w:val="25D60C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6E04C84"/>
    <w:multiLevelType w:val="multilevel"/>
    <w:tmpl w:val="701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86AD7"/>
    <w:multiLevelType w:val="hybridMultilevel"/>
    <w:tmpl w:val="155C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77C1F03"/>
    <w:multiLevelType w:val="hybridMultilevel"/>
    <w:tmpl w:val="EDE88954"/>
    <w:lvl w:ilvl="0" w:tplc="C74EA8A8">
      <w:start w:val="1"/>
      <w:numFmt w:val="bullet"/>
      <w:lvlText w:val="▪"/>
      <w:lvlJc w:val="left"/>
      <w:pPr>
        <w:tabs>
          <w:tab w:val="num" w:pos="720"/>
        </w:tabs>
        <w:ind w:left="720" w:hanging="360"/>
      </w:pPr>
      <w:rPr>
        <w:rFonts w:ascii="Noto Sans Symbols" w:hAnsi="Noto Sans Symbols" w:hint="default"/>
      </w:rPr>
    </w:lvl>
    <w:lvl w:ilvl="1" w:tplc="AF7EF878" w:tentative="1">
      <w:start w:val="1"/>
      <w:numFmt w:val="bullet"/>
      <w:lvlText w:val="▪"/>
      <w:lvlJc w:val="left"/>
      <w:pPr>
        <w:tabs>
          <w:tab w:val="num" w:pos="1440"/>
        </w:tabs>
        <w:ind w:left="1440" w:hanging="360"/>
      </w:pPr>
      <w:rPr>
        <w:rFonts w:ascii="Noto Sans Symbols" w:hAnsi="Noto Sans Symbols" w:hint="default"/>
      </w:rPr>
    </w:lvl>
    <w:lvl w:ilvl="2" w:tplc="A28C76A2" w:tentative="1">
      <w:start w:val="1"/>
      <w:numFmt w:val="bullet"/>
      <w:lvlText w:val="▪"/>
      <w:lvlJc w:val="left"/>
      <w:pPr>
        <w:tabs>
          <w:tab w:val="num" w:pos="2160"/>
        </w:tabs>
        <w:ind w:left="2160" w:hanging="360"/>
      </w:pPr>
      <w:rPr>
        <w:rFonts w:ascii="Noto Sans Symbols" w:hAnsi="Noto Sans Symbols" w:hint="default"/>
      </w:rPr>
    </w:lvl>
    <w:lvl w:ilvl="3" w:tplc="A38A7FEC" w:tentative="1">
      <w:start w:val="1"/>
      <w:numFmt w:val="bullet"/>
      <w:lvlText w:val="▪"/>
      <w:lvlJc w:val="left"/>
      <w:pPr>
        <w:tabs>
          <w:tab w:val="num" w:pos="2880"/>
        </w:tabs>
        <w:ind w:left="2880" w:hanging="360"/>
      </w:pPr>
      <w:rPr>
        <w:rFonts w:ascii="Noto Sans Symbols" w:hAnsi="Noto Sans Symbols" w:hint="default"/>
      </w:rPr>
    </w:lvl>
    <w:lvl w:ilvl="4" w:tplc="F064D0EE" w:tentative="1">
      <w:start w:val="1"/>
      <w:numFmt w:val="bullet"/>
      <w:lvlText w:val="▪"/>
      <w:lvlJc w:val="left"/>
      <w:pPr>
        <w:tabs>
          <w:tab w:val="num" w:pos="3600"/>
        </w:tabs>
        <w:ind w:left="3600" w:hanging="360"/>
      </w:pPr>
      <w:rPr>
        <w:rFonts w:ascii="Noto Sans Symbols" w:hAnsi="Noto Sans Symbols" w:hint="default"/>
      </w:rPr>
    </w:lvl>
    <w:lvl w:ilvl="5" w:tplc="C48604C6" w:tentative="1">
      <w:start w:val="1"/>
      <w:numFmt w:val="bullet"/>
      <w:lvlText w:val="▪"/>
      <w:lvlJc w:val="left"/>
      <w:pPr>
        <w:tabs>
          <w:tab w:val="num" w:pos="4320"/>
        </w:tabs>
        <w:ind w:left="4320" w:hanging="360"/>
      </w:pPr>
      <w:rPr>
        <w:rFonts w:ascii="Noto Sans Symbols" w:hAnsi="Noto Sans Symbols" w:hint="default"/>
      </w:rPr>
    </w:lvl>
    <w:lvl w:ilvl="6" w:tplc="6F1C11CE">
      <w:numFmt w:val="bullet"/>
      <w:lvlText w:val=""/>
      <w:lvlJc w:val="left"/>
      <w:pPr>
        <w:tabs>
          <w:tab w:val="num" w:pos="5040"/>
        </w:tabs>
        <w:ind w:left="5040" w:hanging="360"/>
      </w:pPr>
      <w:rPr>
        <w:rFonts w:ascii="Wingdings" w:hAnsi="Wingdings" w:hint="default"/>
      </w:rPr>
    </w:lvl>
    <w:lvl w:ilvl="7" w:tplc="8C728984" w:tentative="1">
      <w:start w:val="1"/>
      <w:numFmt w:val="bullet"/>
      <w:lvlText w:val="▪"/>
      <w:lvlJc w:val="left"/>
      <w:pPr>
        <w:tabs>
          <w:tab w:val="num" w:pos="5760"/>
        </w:tabs>
        <w:ind w:left="5760" w:hanging="360"/>
      </w:pPr>
      <w:rPr>
        <w:rFonts w:ascii="Noto Sans Symbols" w:hAnsi="Noto Sans Symbols" w:hint="default"/>
      </w:rPr>
    </w:lvl>
    <w:lvl w:ilvl="8" w:tplc="F9F85ADA" w:tentative="1">
      <w:start w:val="1"/>
      <w:numFmt w:val="bullet"/>
      <w:lvlText w:val="▪"/>
      <w:lvlJc w:val="left"/>
      <w:pPr>
        <w:tabs>
          <w:tab w:val="num" w:pos="6480"/>
        </w:tabs>
        <w:ind w:left="6480" w:hanging="360"/>
      </w:pPr>
      <w:rPr>
        <w:rFonts w:ascii="Noto Sans Symbols" w:hAnsi="Noto Sans Symbols" w:hint="default"/>
      </w:rPr>
    </w:lvl>
  </w:abstractNum>
  <w:abstractNum w:abstractNumId="43" w15:restartNumberingAfterBreak="0">
    <w:nsid w:val="180F1A05"/>
    <w:multiLevelType w:val="multilevel"/>
    <w:tmpl w:val="F49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616BC"/>
    <w:multiLevelType w:val="multilevel"/>
    <w:tmpl w:val="A35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8F650AF"/>
    <w:multiLevelType w:val="multilevel"/>
    <w:tmpl w:val="433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91B62C2"/>
    <w:multiLevelType w:val="hybridMultilevel"/>
    <w:tmpl w:val="1526C334"/>
    <w:lvl w:ilvl="0" w:tplc="29E81A4E">
      <w:start w:val="1"/>
      <w:numFmt w:val="bullet"/>
      <w:lvlText w:val=""/>
      <w:lvlJc w:val="left"/>
      <w:pPr>
        <w:ind w:left="720" w:hanging="360"/>
      </w:pPr>
      <w:rPr>
        <w:rFonts w:ascii="Symbol" w:hAnsi="Symbol" w:hint="default"/>
      </w:rPr>
    </w:lvl>
    <w:lvl w:ilvl="1" w:tplc="902A2030">
      <w:start w:val="1"/>
      <w:numFmt w:val="bullet"/>
      <w:lvlText w:val="o"/>
      <w:lvlJc w:val="left"/>
      <w:pPr>
        <w:ind w:left="1440" w:hanging="360"/>
      </w:pPr>
      <w:rPr>
        <w:rFonts w:ascii="Courier New" w:hAnsi="Courier New" w:hint="default"/>
      </w:rPr>
    </w:lvl>
    <w:lvl w:ilvl="2" w:tplc="32E24F16">
      <w:start w:val="1"/>
      <w:numFmt w:val="bullet"/>
      <w:lvlText w:val=""/>
      <w:lvlJc w:val="left"/>
      <w:pPr>
        <w:ind w:left="2160" w:hanging="360"/>
      </w:pPr>
      <w:rPr>
        <w:rFonts w:ascii="Wingdings" w:hAnsi="Wingdings" w:hint="default"/>
      </w:rPr>
    </w:lvl>
    <w:lvl w:ilvl="3" w:tplc="54A0E64A">
      <w:start w:val="1"/>
      <w:numFmt w:val="bullet"/>
      <w:lvlText w:val=""/>
      <w:lvlJc w:val="left"/>
      <w:pPr>
        <w:ind w:left="2880" w:hanging="360"/>
      </w:pPr>
      <w:rPr>
        <w:rFonts w:ascii="Symbol" w:hAnsi="Symbol" w:hint="default"/>
      </w:rPr>
    </w:lvl>
    <w:lvl w:ilvl="4" w:tplc="30DE2E18">
      <w:start w:val="1"/>
      <w:numFmt w:val="bullet"/>
      <w:lvlText w:val="o"/>
      <w:lvlJc w:val="left"/>
      <w:pPr>
        <w:ind w:left="3600" w:hanging="360"/>
      </w:pPr>
      <w:rPr>
        <w:rFonts w:ascii="Courier New" w:hAnsi="Courier New" w:hint="default"/>
      </w:rPr>
    </w:lvl>
    <w:lvl w:ilvl="5" w:tplc="BCF2277E">
      <w:start w:val="1"/>
      <w:numFmt w:val="bullet"/>
      <w:lvlText w:val=""/>
      <w:lvlJc w:val="left"/>
      <w:pPr>
        <w:ind w:left="4320" w:hanging="360"/>
      </w:pPr>
      <w:rPr>
        <w:rFonts w:ascii="Wingdings" w:hAnsi="Wingdings" w:hint="default"/>
      </w:rPr>
    </w:lvl>
    <w:lvl w:ilvl="6" w:tplc="68D2D77A">
      <w:start w:val="1"/>
      <w:numFmt w:val="bullet"/>
      <w:lvlText w:val=""/>
      <w:lvlJc w:val="left"/>
      <w:pPr>
        <w:ind w:left="5040" w:hanging="360"/>
      </w:pPr>
      <w:rPr>
        <w:rFonts w:ascii="Symbol" w:hAnsi="Symbol" w:hint="default"/>
      </w:rPr>
    </w:lvl>
    <w:lvl w:ilvl="7" w:tplc="179624FA">
      <w:start w:val="1"/>
      <w:numFmt w:val="bullet"/>
      <w:lvlText w:val="o"/>
      <w:lvlJc w:val="left"/>
      <w:pPr>
        <w:ind w:left="5760" w:hanging="360"/>
      </w:pPr>
      <w:rPr>
        <w:rFonts w:ascii="Courier New" w:hAnsi="Courier New" w:hint="default"/>
      </w:rPr>
    </w:lvl>
    <w:lvl w:ilvl="8" w:tplc="12EEB7FC">
      <w:start w:val="1"/>
      <w:numFmt w:val="bullet"/>
      <w:lvlText w:val=""/>
      <w:lvlJc w:val="left"/>
      <w:pPr>
        <w:ind w:left="6480" w:hanging="360"/>
      </w:pPr>
      <w:rPr>
        <w:rFonts w:ascii="Wingdings" w:hAnsi="Wingdings" w:hint="default"/>
      </w:rPr>
    </w:lvl>
  </w:abstractNum>
  <w:abstractNum w:abstractNumId="47" w15:restartNumberingAfterBreak="0">
    <w:nsid w:val="19FF0F6E"/>
    <w:multiLevelType w:val="multilevel"/>
    <w:tmpl w:val="2F2CFD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1A491870"/>
    <w:multiLevelType w:val="multilevel"/>
    <w:tmpl w:val="6404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55672A"/>
    <w:multiLevelType w:val="hybridMultilevel"/>
    <w:tmpl w:val="0678A42C"/>
    <w:lvl w:ilvl="0" w:tplc="B87CEBAA">
      <w:start w:val="1"/>
      <w:numFmt w:val="bullet"/>
      <w:lvlText w:val=""/>
      <w:lvlJc w:val="left"/>
      <w:pPr>
        <w:ind w:left="720" w:hanging="360"/>
      </w:pPr>
      <w:rPr>
        <w:rFonts w:ascii="Symbol" w:hAnsi="Symbol" w:hint="default"/>
      </w:rPr>
    </w:lvl>
    <w:lvl w:ilvl="1" w:tplc="5E94E0A0">
      <w:start w:val="1"/>
      <w:numFmt w:val="bullet"/>
      <w:lvlText w:val="o"/>
      <w:lvlJc w:val="left"/>
      <w:pPr>
        <w:ind w:left="1440" w:hanging="360"/>
      </w:pPr>
      <w:rPr>
        <w:rFonts w:ascii="Courier New" w:hAnsi="Courier New" w:hint="default"/>
      </w:rPr>
    </w:lvl>
    <w:lvl w:ilvl="2" w:tplc="EE9EE476">
      <w:start w:val="1"/>
      <w:numFmt w:val="bullet"/>
      <w:lvlText w:val=""/>
      <w:lvlJc w:val="left"/>
      <w:pPr>
        <w:ind w:left="2160" w:hanging="360"/>
      </w:pPr>
      <w:rPr>
        <w:rFonts w:ascii="Wingdings" w:hAnsi="Wingdings" w:hint="default"/>
      </w:rPr>
    </w:lvl>
    <w:lvl w:ilvl="3" w:tplc="1032A0D2">
      <w:start w:val="1"/>
      <w:numFmt w:val="bullet"/>
      <w:lvlText w:val=""/>
      <w:lvlJc w:val="left"/>
      <w:pPr>
        <w:ind w:left="2880" w:hanging="360"/>
      </w:pPr>
      <w:rPr>
        <w:rFonts w:ascii="Symbol" w:hAnsi="Symbol" w:hint="default"/>
      </w:rPr>
    </w:lvl>
    <w:lvl w:ilvl="4" w:tplc="06A09E46">
      <w:start w:val="1"/>
      <w:numFmt w:val="bullet"/>
      <w:lvlText w:val="o"/>
      <w:lvlJc w:val="left"/>
      <w:pPr>
        <w:ind w:left="3600" w:hanging="360"/>
      </w:pPr>
      <w:rPr>
        <w:rFonts w:ascii="Courier New" w:hAnsi="Courier New" w:hint="default"/>
      </w:rPr>
    </w:lvl>
    <w:lvl w:ilvl="5" w:tplc="6C987584">
      <w:start w:val="1"/>
      <w:numFmt w:val="bullet"/>
      <w:lvlText w:val=""/>
      <w:lvlJc w:val="left"/>
      <w:pPr>
        <w:ind w:left="4320" w:hanging="360"/>
      </w:pPr>
      <w:rPr>
        <w:rFonts w:ascii="Wingdings" w:hAnsi="Wingdings" w:hint="default"/>
      </w:rPr>
    </w:lvl>
    <w:lvl w:ilvl="6" w:tplc="C7441708">
      <w:start w:val="1"/>
      <w:numFmt w:val="bullet"/>
      <w:lvlText w:val=""/>
      <w:lvlJc w:val="left"/>
      <w:pPr>
        <w:ind w:left="5040" w:hanging="360"/>
      </w:pPr>
      <w:rPr>
        <w:rFonts w:ascii="Symbol" w:hAnsi="Symbol" w:hint="default"/>
      </w:rPr>
    </w:lvl>
    <w:lvl w:ilvl="7" w:tplc="D430D720">
      <w:start w:val="1"/>
      <w:numFmt w:val="bullet"/>
      <w:lvlText w:val="o"/>
      <w:lvlJc w:val="left"/>
      <w:pPr>
        <w:ind w:left="5760" w:hanging="360"/>
      </w:pPr>
      <w:rPr>
        <w:rFonts w:ascii="Courier New" w:hAnsi="Courier New" w:hint="default"/>
      </w:rPr>
    </w:lvl>
    <w:lvl w:ilvl="8" w:tplc="9BCA0008">
      <w:start w:val="1"/>
      <w:numFmt w:val="bullet"/>
      <w:lvlText w:val=""/>
      <w:lvlJc w:val="left"/>
      <w:pPr>
        <w:ind w:left="6480" w:hanging="360"/>
      </w:pPr>
      <w:rPr>
        <w:rFonts w:ascii="Wingdings" w:hAnsi="Wingdings" w:hint="default"/>
      </w:rPr>
    </w:lvl>
  </w:abstractNum>
  <w:abstractNum w:abstractNumId="50" w15:restartNumberingAfterBreak="0">
    <w:nsid w:val="1A637898"/>
    <w:multiLevelType w:val="multilevel"/>
    <w:tmpl w:val="5030B6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1C3E3703"/>
    <w:multiLevelType w:val="hybridMultilevel"/>
    <w:tmpl w:val="7742C0A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C4E1FB0"/>
    <w:multiLevelType w:val="hybridMultilevel"/>
    <w:tmpl w:val="B616E04C"/>
    <w:lvl w:ilvl="0" w:tplc="43C4401C">
      <w:start w:val="1"/>
      <w:numFmt w:val="bullet"/>
      <w:lvlText w:val="o"/>
      <w:lvlJc w:val="left"/>
      <w:pPr>
        <w:ind w:left="720" w:hanging="360"/>
      </w:pPr>
      <w:rPr>
        <w:rFonts w:ascii="Courier New" w:hAnsi="Courier New" w:hint="default"/>
      </w:rPr>
    </w:lvl>
    <w:lvl w:ilvl="1" w:tplc="D008432A">
      <w:start w:val="1"/>
      <w:numFmt w:val="bullet"/>
      <w:lvlText w:val="o"/>
      <w:lvlJc w:val="left"/>
      <w:pPr>
        <w:ind w:left="1440" w:hanging="360"/>
      </w:pPr>
      <w:rPr>
        <w:rFonts w:ascii="Courier New" w:hAnsi="Courier New" w:hint="default"/>
      </w:rPr>
    </w:lvl>
    <w:lvl w:ilvl="2" w:tplc="238043E0">
      <w:start w:val="1"/>
      <w:numFmt w:val="bullet"/>
      <w:lvlText w:val=""/>
      <w:lvlJc w:val="left"/>
      <w:pPr>
        <w:ind w:left="2160" w:hanging="360"/>
      </w:pPr>
      <w:rPr>
        <w:rFonts w:ascii="Wingdings" w:hAnsi="Wingdings" w:hint="default"/>
      </w:rPr>
    </w:lvl>
    <w:lvl w:ilvl="3" w:tplc="41AE24D6">
      <w:start w:val="1"/>
      <w:numFmt w:val="bullet"/>
      <w:lvlText w:val=""/>
      <w:lvlJc w:val="left"/>
      <w:pPr>
        <w:ind w:left="2880" w:hanging="360"/>
      </w:pPr>
      <w:rPr>
        <w:rFonts w:ascii="Symbol" w:hAnsi="Symbol" w:hint="default"/>
      </w:rPr>
    </w:lvl>
    <w:lvl w:ilvl="4" w:tplc="A8485530">
      <w:start w:val="1"/>
      <w:numFmt w:val="bullet"/>
      <w:lvlText w:val="o"/>
      <w:lvlJc w:val="left"/>
      <w:pPr>
        <w:ind w:left="3600" w:hanging="360"/>
      </w:pPr>
      <w:rPr>
        <w:rFonts w:ascii="Courier New" w:hAnsi="Courier New" w:hint="default"/>
      </w:rPr>
    </w:lvl>
    <w:lvl w:ilvl="5" w:tplc="7808344C">
      <w:start w:val="1"/>
      <w:numFmt w:val="bullet"/>
      <w:lvlText w:val=""/>
      <w:lvlJc w:val="left"/>
      <w:pPr>
        <w:ind w:left="4320" w:hanging="360"/>
      </w:pPr>
      <w:rPr>
        <w:rFonts w:ascii="Wingdings" w:hAnsi="Wingdings" w:hint="default"/>
      </w:rPr>
    </w:lvl>
    <w:lvl w:ilvl="6" w:tplc="B7E66D48">
      <w:start w:val="1"/>
      <w:numFmt w:val="bullet"/>
      <w:lvlText w:val=""/>
      <w:lvlJc w:val="left"/>
      <w:pPr>
        <w:ind w:left="5040" w:hanging="360"/>
      </w:pPr>
      <w:rPr>
        <w:rFonts w:ascii="Symbol" w:hAnsi="Symbol" w:hint="default"/>
      </w:rPr>
    </w:lvl>
    <w:lvl w:ilvl="7" w:tplc="F7AE91EA">
      <w:start w:val="1"/>
      <w:numFmt w:val="bullet"/>
      <w:lvlText w:val="o"/>
      <w:lvlJc w:val="left"/>
      <w:pPr>
        <w:ind w:left="5760" w:hanging="360"/>
      </w:pPr>
      <w:rPr>
        <w:rFonts w:ascii="Courier New" w:hAnsi="Courier New" w:hint="default"/>
      </w:rPr>
    </w:lvl>
    <w:lvl w:ilvl="8" w:tplc="4E187EDC">
      <w:start w:val="1"/>
      <w:numFmt w:val="bullet"/>
      <w:lvlText w:val=""/>
      <w:lvlJc w:val="left"/>
      <w:pPr>
        <w:ind w:left="6480" w:hanging="360"/>
      </w:pPr>
      <w:rPr>
        <w:rFonts w:ascii="Wingdings" w:hAnsi="Wingdings" w:hint="default"/>
      </w:rPr>
    </w:lvl>
  </w:abstractNum>
  <w:abstractNum w:abstractNumId="53" w15:restartNumberingAfterBreak="0">
    <w:nsid w:val="1C9714A5"/>
    <w:multiLevelType w:val="hybridMultilevel"/>
    <w:tmpl w:val="E5987E4A"/>
    <w:lvl w:ilvl="0" w:tplc="35B2796E">
      <w:start w:val="1"/>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D767C71"/>
    <w:multiLevelType w:val="multilevel"/>
    <w:tmpl w:val="9E92B3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1E5B3444"/>
    <w:multiLevelType w:val="hybridMultilevel"/>
    <w:tmpl w:val="F0F0AEE6"/>
    <w:lvl w:ilvl="0" w:tplc="01E879C4">
      <w:start w:val="1"/>
      <w:numFmt w:val="bullet"/>
      <w:lvlText w:val="-"/>
      <w:lvlJc w:val="left"/>
      <w:pPr>
        <w:ind w:left="720" w:hanging="360"/>
      </w:pPr>
      <w:rPr>
        <w:rFonts w:ascii="Klavika Light" w:eastAsia="Calibri" w:hAnsi="Klavika Light"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ED03B32"/>
    <w:multiLevelType w:val="multilevel"/>
    <w:tmpl w:val="71CE8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ED86DF1"/>
    <w:multiLevelType w:val="multilevel"/>
    <w:tmpl w:val="170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DC139A"/>
    <w:multiLevelType w:val="multilevel"/>
    <w:tmpl w:val="5D5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24657B"/>
    <w:multiLevelType w:val="hybridMultilevel"/>
    <w:tmpl w:val="AD5875C8"/>
    <w:lvl w:ilvl="0" w:tplc="040C000F">
      <w:start w:val="1"/>
      <w:numFmt w:val="decimal"/>
      <w:lvlText w:val="%1."/>
      <w:lvlJc w:val="left"/>
      <w:pPr>
        <w:ind w:left="1068" w:hanging="360"/>
      </w:pPr>
    </w:lvl>
    <w:lvl w:ilvl="1" w:tplc="040C0001">
      <w:start w:val="1"/>
      <w:numFmt w:val="bullet"/>
      <w:lvlText w:val=""/>
      <w:lvlJc w:val="left"/>
      <w:pPr>
        <w:ind w:left="1788" w:hanging="360"/>
      </w:pPr>
      <w:rPr>
        <w:rFonts w:ascii="Symbol" w:hAnsi="Symbol" w:hint="default"/>
      </w:r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0" w15:restartNumberingAfterBreak="0">
    <w:nsid w:val="1FE269FC"/>
    <w:multiLevelType w:val="hybridMultilevel"/>
    <w:tmpl w:val="8336424E"/>
    <w:lvl w:ilvl="0" w:tplc="3B2EE002">
      <w:start w:val="1"/>
      <w:numFmt w:val="bullet"/>
      <w:lvlText w:val="•"/>
      <w:lvlJc w:val="left"/>
      <w:pPr>
        <w:tabs>
          <w:tab w:val="num" w:pos="720"/>
        </w:tabs>
        <w:ind w:left="720" w:hanging="360"/>
      </w:pPr>
      <w:rPr>
        <w:rFonts w:ascii="Arial" w:hAnsi="Arial" w:hint="default"/>
      </w:rPr>
    </w:lvl>
    <w:lvl w:ilvl="1" w:tplc="383A7B6C" w:tentative="1">
      <w:start w:val="1"/>
      <w:numFmt w:val="bullet"/>
      <w:lvlText w:val="•"/>
      <w:lvlJc w:val="left"/>
      <w:pPr>
        <w:tabs>
          <w:tab w:val="num" w:pos="1440"/>
        </w:tabs>
        <w:ind w:left="1440" w:hanging="360"/>
      </w:pPr>
      <w:rPr>
        <w:rFonts w:ascii="Arial" w:hAnsi="Arial" w:hint="default"/>
      </w:rPr>
    </w:lvl>
    <w:lvl w:ilvl="2" w:tplc="6338B4EA" w:tentative="1">
      <w:start w:val="1"/>
      <w:numFmt w:val="bullet"/>
      <w:lvlText w:val="•"/>
      <w:lvlJc w:val="left"/>
      <w:pPr>
        <w:tabs>
          <w:tab w:val="num" w:pos="2160"/>
        </w:tabs>
        <w:ind w:left="2160" w:hanging="360"/>
      </w:pPr>
      <w:rPr>
        <w:rFonts w:ascii="Arial" w:hAnsi="Arial" w:hint="default"/>
      </w:rPr>
    </w:lvl>
    <w:lvl w:ilvl="3" w:tplc="23302980" w:tentative="1">
      <w:start w:val="1"/>
      <w:numFmt w:val="bullet"/>
      <w:lvlText w:val="•"/>
      <w:lvlJc w:val="left"/>
      <w:pPr>
        <w:tabs>
          <w:tab w:val="num" w:pos="2880"/>
        </w:tabs>
        <w:ind w:left="2880" w:hanging="360"/>
      </w:pPr>
      <w:rPr>
        <w:rFonts w:ascii="Arial" w:hAnsi="Arial" w:hint="default"/>
      </w:rPr>
    </w:lvl>
    <w:lvl w:ilvl="4" w:tplc="7EC83596" w:tentative="1">
      <w:start w:val="1"/>
      <w:numFmt w:val="bullet"/>
      <w:lvlText w:val="•"/>
      <w:lvlJc w:val="left"/>
      <w:pPr>
        <w:tabs>
          <w:tab w:val="num" w:pos="3600"/>
        </w:tabs>
        <w:ind w:left="3600" w:hanging="360"/>
      </w:pPr>
      <w:rPr>
        <w:rFonts w:ascii="Arial" w:hAnsi="Arial" w:hint="default"/>
      </w:rPr>
    </w:lvl>
    <w:lvl w:ilvl="5" w:tplc="38E4DB6E" w:tentative="1">
      <w:start w:val="1"/>
      <w:numFmt w:val="bullet"/>
      <w:lvlText w:val="•"/>
      <w:lvlJc w:val="left"/>
      <w:pPr>
        <w:tabs>
          <w:tab w:val="num" w:pos="4320"/>
        </w:tabs>
        <w:ind w:left="4320" w:hanging="360"/>
      </w:pPr>
      <w:rPr>
        <w:rFonts w:ascii="Arial" w:hAnsi="Arial" w:hint="default"/>
      </w:rPr>
    </w:lvl>
    <w:lvl w:ilvl="6" w:tplc="C97E6D4E" w:tentative="1">
      <w:start w:val="1"/>
      <w:numFmt w:val="bullet"/>
      <w:lvlText w:val="•"/>
      <w:lvlJc w:val="left"/>
      <w:pPr>
        <w:tabs>
          <w:tab w:val="num" w:pos="5040"/>
        </w:tabs>
        <w:ind w:left="5040" w:hanging="360"/>
      </w:pPr>
      <w:rPr>
        <w:rFonts w:ascii="Arial" w:hAnsi="Arial" w:hint="default"/>
      </w:rPr>
    </w:lvl>
    <w:lvl w:ilvl="7" w:tplc="C26644B2" w:tentative="1">
      <w:start w:val="1"/>
      <w:numFmt w:val="bullet"/>
      <w:lvlText w:val="•"/>
      <w:lvlJc w:val="left"/>
      <w:pPr>
        <w:tabs>
          <w:tab w:val="num" w:pos="5760"/>
        </w:tabs>
        <w:ind w:left="5760" w:hanging="360"/>
      </w:pPr>
      <w:rPr>
        <w:rFonts w:ascii="Arial" w:hAnsi="Arial" w:hint="default"/>
      </w:rPr>
    </w:lvl>
    <w:lvl w:ilvl="8" w:tplc="E5FC7226"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20383AC8"/>
    <w:multiLevelType w:val="hybridMultilevel"/>
    <w:tmpl w:val="7F8A7950"/>
    <w:lvl w:ilvl="0" w:tplc="67E66130">
      <w:start w:val="1"/>
      <w:numFmt w:val="decimal"/>
      <w:lvlText w:val="%1."/>
      <w:lvlJc w:val="left"/>
      <w:pPr>
        <w:tabs>
          <w:tab w:val="num" w:pos="720"/>
        </w:tabs>
        <w:ind w:left="720" w:hanging="360"/>
      </w:pPr>
    </w:lvl>
    <w:lvl w:ilvl="1" w:tplc="D930C5B2" w:tentative="1">
      <w:start w:val="1"/>
      <w:numFmt w:val="decimal"/>
      <w:lvlText w:val="%2."/>
      <w:lvlJc w:val="left"/>
      <w:pPr>
        <w:tabs>
          <w:tab w:val="num" w:pos="1440"/>
        </w:tabs>
        <w:ind w:left="1440" w:hanging="360"/>
      </w:pPr>
    </w:lvl>
    <w:lvl w:ilvl="2" w:tplc="CD84D882" w:tentative="1">
      <w:start w:val="1"/>
      <w:numFmt w:val="decimal"/>
      <w:lvlText w:val="%3."/>
      <w:lvlJc w:val="left"/>
      <w:pPr>
        <w:tabs>
          <w:tab w:val="num" w:pos="2160"/>
        </w:tabs>
        <w:ind w:left="2160" w:hanging="360"/>
      </w:pPr>
    </w:lvl>
    <w:lvl w:ilvl="3" w:tplc="7128A5DA" w:tentative="1">
      <w:start w:val="1"/>
      <w:numFmt w:val="decimal"/>
      <w:lvlText w:val="%4."/>
      <w:lvlJc w:val="left"/>
      <w:pPr>
        <w:tabs>
          <w:tab w:val="num" w:pos="2880"/>
        </w:tabs>
        <w:ind w:left="2880" w:hanging="360"/>
      </w:pPr>
    </w:lvl>
    <w:lvl w:ilvl="4" w:tplc="2370ECFC" w:tentative="1">
      <w:start w:val="1"/>
      <w:numFmt w:val="decimal"/>
      <w:lvlText w:val="%5."/>
      <w:lvlJc w:val="left"/>
      <w:pPr>
        <w:tabs>
          <w:tab w:val="num" w:pos="3600"/>
        </w:tabs>
        <w:ind w:left="3600" w:hanging="360"/>
      </w:pPr>
    </w:lvl>
    <w:lvl w:ilvl="5" w:tplc="40685F14" w:tentative="1">
      <w:start w:val="1"/>
      <w:numFmt w:val="decimal"/>
      <w:lvlText w:val="%6."/>
      <w:lvlJc w:val="left"/>
      <w:pPr>
        <w:tabs>
          <w:tab w:val="num" w:pos="4320"/>
        </w:tabs>
        <w:ind w:left="4320" w:hanging="360"/>
      </w:pPr>
    </w:lvl>
    <w:lvl w:ilvl="6" w:tplc="EF1828A6" w:tentative="1">
      <w:start w:val="1"/>
      <w:numFmt w:val="decimal"/>
      <w:lvlText w:val="%7."/>
      <w:lvlJc w:val="left"/>
      <w:pPr>
        <w:tabs>
          <w:tab w:val="num" w:pos="5040"/>
        </w:tabs>
        <w:ind w:left="5040" w:hanging="360"/>
      </w:pPr>
    </w:lvl>
    <w:lvl w:ilvl="7" w:tplc="F35E1790" w:tentative="1">
      <w:start w:val="1"/>
      <w:numFmt w:val="decimal"/>
      <w:lvlText w:val="%8."/>
      <w:lvlJc w:val="left"/>
      <w:pPr>
        <w:tabs>
          <w:tab w:val="num" w:pos="5760"/>
        </w:tabs>
        <w:ind w:left="5760" w:hanging="360"/>
      </w:pPr>
    </w:lvl>
    <w:lvl w:ilvl="8" w:tplc="33CA126C" w:tentative="1">
      <w:start w:val="1"/>
      <w:numFmt w:val="decimal"/>
      <w:lvlText w:val="%9."/>
      <w:lvlJc w:val="left"/>
      <w:pPr>
        <w:tabs>
          <w:tab w:val="num" w:pos="6480"/>
        </w:tabs>
        <w:ind w:left="6480" w:hanging="360"/>
      </w:pPr>
    </w:lvl>
  </w:abstractNum>
  <w:abstractNum w:abstractNumId="62" w15:restartNumberingAfterBreak="0">
    <w:nsid w:val="20FB7682"/>
    <w:multiLevelType w:val="multilevel"/>
    <w:tmpl w:val="5E3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6427CA"/>
    <w:multiLevelType w:val="hybridMultilevel"/>
    <w:tmpl w:val="4858DD02"/>
    <w:lvl w:ilvl="0" w:tplc="50D45140">
      <w:start w:val="1"/>
      <w:numFmt w:val="bullet"/>
      <w:lvlText w:val=""/>
      <w:lvlJc w:val="left"/>
      <w:pPr>
        <w:tabs>
          <w:tab w:val="num" w:pos="720"/>
        </w:tabs>
        <w:ind w:left="720" w:hanging="360"/>
      </w:pPr>
      <w:rPr>
        <w:rFonts w:ascii="Wingdings" w:hAnsi="Wingdings" w:hint="default"/>
      </w:rPr>
    </w:lvl>
    <w:lvl w:ilvl="1" w:tplc="8C1EDEBE" w:tentative="1">
      <w:start w:val="1"/>
      <w:numFmt w:val="bullet"/>
      <w:lvlText w:val=""/>
      <w:lvlJc w:val="left"/>
      <w:pPr>
        <w:tabs>
          <w:tab w:val="num" w:pos="1440"/>
        </w:tabs>
        <w:ind w:left="1440" w:hanging="360"/>
      </w:pPr>
      <w:rPr>
        <w:rFonts w:ascii="Wingdings" w:hAnsi="Wingdings" w:hint="default"/>
      </w:rPr>
    </w:lvl>
    <w:lvl w:ilvl="2" w:tplc="D938E36C" w:tentative="1">
      <w:start w:val="1"/>
      <w:numFmt w:val="bullet"/>
      <w:lvlText w:val=""/>
      <w:lvlJc w:val="left"/>
      <w:pPr>
        <w:tabs>
          <w:tab w:val="num" w:pos="2160"/>
        </w:tabs>
        <w:ind w:left="2160" w:hanging="360"/>
      </w:pPr>
      <w:rPr>
        <w:rFonts w:ascii="Wingdings" w:hAnsi="Wingdings" w:hint="default"/>
      </w:rPr>
    </w:lvl>
    <w:lvl w:ilvl="3" w:tplc="6296A614" w:tentative="1">
      <w:start w:val="1"/>
      <w:numFmt w:val="bullet"/>
      <w:lvlText w:val=""/>
      <w:lvlJc w:val="left"/>
      <w:pPr>
        <w:tabs>
          <w:tab w:val="num" w:pos="2880"/>
        </w:tabs>
        <w:ind w:left="2880" w:hanging="360"/>
      </w:pPr>
      <w:rPr>
        <w:rFonts w:ascii="Wingdings" w:hAnsi="Wingdings" w:hint="default"/>
      </w:rPr>
    </w:lvl>
    <w:lvl w:ilvl="4" w:tplc="FA6479D0" w:tentative="1">
      <w:start w:val="1"/>
      <w:numFmt w:val="bullet"/>
      <w:lvlText w:val=""/>
      <w:lvlJc w:val="left"/>
      <w:pPr>
        <w:tabs>
          <w:tab w:val="num" w:pos="3600"/>
        </w:tabs>
        <w:ind w:left="3600" w:hanging="360"/>
      </w:pPr>
      <w:rPr>
        <w:rFonts w:ascii="Wingdings" w:hAnsi="Wingdings" w:hint="default"/>
      </w:rPr>
    </w:lvl>
    <w:lvl w:ilvl="5" w:tplc="A7DE9580" w:tentative="1">
      <w:start w:val="1"/>
      <w:numFmt w:val="bullet"/>
      <w:lvlText w:val=""/>
      <w:lvlJc w:val="left"/>
      <w:pPr>
        <w:tabs>
          <w:tab w:val="num" w:pos="4320"/>
        </w:tabs>
        <w:ind w:left="4320" w:hanging="360"/>
      </w:pPr>
      <w:rPr>
        <w:rFonts w:ascii="Wingdings" w:hAnsi="Wingdings" w:hint="default"/>
      </w:rPr>
    </w:lvl>
    <w:lvl w:ilvl="6" w:tplc="ED708C02" w:tentative="1">
      <w:start w:val="1"/>
      <w:numFmt w:val="bullet"/>
      <w:lvlText w:val=""/>
      <w:lvlJc w:val="left"/>
      <w:pPr>
        <w:tabs>
          <w:tab w:val="num" w:pos="5040"/>
        </w:tabs>
        <w:ind w:left="5040" w:hanging="360"/>
      </w:pPr>
      <w:rPr>
        <w:rFonts w:ascii="Wingdings" w:hAnsi="Wingdings" w:hint="default"/>
      </w:rPr>
    </w:lvl>
    <w:lvl w:ilvl="7" w:tplc="9BCA1430" w:tentative="1">
      <w:start w:val="1"/>
      <w:numFmt w:val="bullet"/>
      <w:lvlText w:val=""/>
      <w:lvlJc w:val="left"/>
      <w:pPr>
        <w:tabs>
          <w:tab w:val="num" w:pos="5760"/>
        </w:tabs>
        <w:ind w:left="5760" w:hanging="360"/>
      </w:pPr>
      <w:rPr>
        <w:rFonts w:ascii="Wingdings" w:hAnsi="Wingdings" w:hint="default"/>
      </w:rPr>
    </w:lvl>
    <w:lvl w:ilvl="8" w:tplc="D2EA1C22"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1FB5DD8"/>
    <w:multiLevelType w:val="multilevel"/>
    <w:tmpl w:val="0228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5C0C20"/>
    <w:multiLevelType w:val="hybridMultilevel"/>
    <w:tmpl w:val="B5528540"/>
    <w:lvl w:ilvl="0" w:tplc="541ABD56">
      <w:start w:val="1"/>
      <w:numFmt w:val="bullet"/>
      <w:lvlText w:val="–"/>
      <w:lvlJc w:val="left"/>
      <w:pPr>
        <w:ind w:left="1440" w:hanging="360"/>
      </w:pPr>
      <w:rPr>
        <w:rFonts w:ascii="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6" w15:restartNumberingAfterBreak="0">
    <w:nsid w:val="24A868C2"/>
    <w:multiLevelType w:val="hybridMultilevel"/>
    <w:tmpl w:val="2D36B950"/>
    <w:lvl w:ilvl="0" w:tplc="CA4421F4">
      <w:start w:val="1"/>
      <w:numFmt w:val="bullet"/>
      <w:lvlText w:val=""/>
      <w:lvlJc w:val="left"/>
      <w:pPr>
        <w:tabs>
          <w:tab w:val="num" w:pos="720"/>
        </w:tabs>
        <w:ind w:left="720" w:hanging="360"/>
      </w:pPr>
      <w:rPr>
        <w:rFonts w:ascii="Wingdings" w:hAnsi="Wingdings" w:hint="default"/>
      </w:rPr>
    </w:lvl>
    <w:lvl w:ilvl="1" w:tplc="13145F26" w:tentative="1">
      <w:start w:val="1"/>
      <w:numFmt w:val="bullet"/>
      <w:lvlText w:val=""/>
      <w:lvlJc w:val="left"/>
      <w:pPr>
        <w:tabs>
          <w:tab w:val="num" w:pos="1440"/>
        </w:tabs>
        <w:ind w:left="1440" w:hanging="360"/>
      </w:pPr>
      <w:rPr>
        <w:rFonts w:ascii="Wingdings" w:hAnsi="Wingdings" w:hint="default"/>
      </w:rPr>
    </w:lvl>
    <w:lvl w:ilvl="2" w:tplc="C172B3EE" w:tentative="1">
      <w:start w:val="1"/>
      <w:numFmt w:val="bullet"/>
      <w:lvlText w:val=""/>
      <w:lvlJc w:val="left"/>
      <w:pPr>
        <w:tabs>
          <w:tab w:val="num" w:pos="2160"/>
        </w:tabs>
        <w:ind w:left="2160" w:hanging="360"/>
      </w:pPr>
      <w:rPr>
        <w:rFonts w:ascii="Wingdings" w:hAnsi="Wingdings" w:hint="default"/>
      </w:rPr>
    </w:lvl>
    <w:lvl w:ilvl="3" w:tplc="4C888E50" w:tentative="1">
      <w:start w:val="1"/>
      <w:numFmt w:val="bullet"/>
      <w:lvlText w:val=""/>
      <w:lvlJc w:val="left"/>
      <w:pPr>
        <w:tabs>
          <w:tab w:val="num" w:pos="2880"/>
        </w:tabs>
        <w:ind w:left="2880" w:hanging="360"/>
      </w:pPr>
      <w:rPr>
        <w:rFonts w:ascii="Wingdings" w:hAnsi="Wingdings" w:hint="default"/>
      </w:rPr>
    </w:lvl>
    <w:lvl w:ilvl="4" w:tplc="070CBBA6" w:tentative="1">
      <w:start w:val="1"/>
      <w:numFmt w:val="bullet"/>
      <w:lvlText w:val=""/>
      <w:lvlJc w:val="left"/>
      <w:pPr>
        <w:tabs>
          <w:tab w:val="num" w:pos="3600"/>
        </w:tabs>
        <w:ind w:left="3600" w:hanging="360"/>
      </w:pPr>
      <w:rPr>
        <w:rFonts w:ascii="Wingdings" w:hAnsi="Wingdings" w:hint="default"/>
      </w:rPr>
    </w:lvl>
    <w:lvl w:ilvl="5" w:tplc="88F6C3E4" w:tentative="1">
      <w:start w:val="1"/>
      <w:numFmt w:val="bullet"/>
      <w:lvlText w:val=""/>
      <w:lvlJc w:val="left"/>
      <w:pPr>
        <w:tabs>
          <w:tab w:val="num" w:pos="4320"/>
        </w:tabs>
        <w:ind w:left="4320" w:hanging="360"/>
      </w:pPr>
      <w:rPr>
        <w:rFonts w:ascii="Wingdings" w:hAnsi="Wingdings" w:hint="default"/>
      </w:rPr>
    </w:lvl>
    <w:lvl w:ilvl="6" w:tplc="A70C0E3E" w:tentative="1">
      <w:start w:val="1"/>
      <w:numFmt w:val="bullet"/>
      <w:lvlText w:val=""/>
      <w:lvlJc w:val="left"/>
      <w:pPr>
        <w:tabs>
          <w:tab w:val="num" w:pos="5040"/>
        </w:tabs>
        <w:ind w:left="5040" w:hanging="360"/>
      </w:pPr>
      <w:rPr>
        <w:rFonts w:ascii="Wingdings" w:hAnsi="Wingdings" w:hint="default"/>
      </w:rPr>
    </w:lvl>
    <w:lvl w:ilvl="7" w:tplc="D82816C8" w:tentative="1">
      <w:start w:val="1"/>
      <w:numFmt w:val="bullet"/>
      <w:lvlText w:val=""/>
      <w:lvlJc w:val="left"/>
      <w:pPr>
        <w:tabs>
          <w:tab w:val="num" w:pos="5760"/>
        </w:tabs>
        <w:ind w:left="5760" w:hanging="360"/>
      </w:pPr>
      <w:rPr>
        <w:rFonts w:ascii="Wingdings" w:hAnsi="Wingdings" w:hint="default"/>
      </w:rPr>
    </w:lvl>
    <w:lvl w:ilvl="8" w:tplc="58F6635C"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5346987"/>
    <w:multiLevelType w:val="hybridMultilevel"/>
    <w:tmpl w:val="4CB088D2"/>
    <w:lvl w:ilvl="0" w:tplc="541ABD56">
      <w:start w:val="1"/>
      <w:numFmt w:val="bullet"/>
      <w:lvlText w:val="–"/>
      <w:lvlJc w:val="left"/>
      <w:pPr>
        <w:ind w:left="1440" w:hanging="360"/>
      </w:pPr>
      <w:rPr>
        <w:rFonts w:ascii="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8" w15:restartNumberingAfterBreak="0">
    <w:nsid w:val="253C37F7"/>
    <w:multiLevelType w:val="multilevel"/>
    <w:tmpl w:val="650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6E2010"/>
    <w:multiLevelType w:val="hybridMultilevel"/>
    <w:tmpl w:val="6A2C9332"/>
    <w:lvl w:ilvl="0" w:tplc="5E6CBF4C">
      <w:start w:val="1"/>
      <w:numFmt w:val="bullet"/>
      <w:lvlText w:val="-"/>
      <w:lvlJc w:val="left"/>
      <w:pPr>
        <w:ind w:left="720" w:hanging="360"/>
      </w:pPr>
      <w:rPr>
        <w:rFonts w:ascii="Times New Roman" w:hAnsi="Times New Roman" w:hint="default"/>
      </w:rPr>
    </w:lvl>
    <w:lvl w:ilvl="1" w:tplc="392EE57E">
      <w:start w:val="1"/>
      <w:numFmt w:val="bullet"/>
      <w:lvlText w:val="o"/>
      <w:lvlJc w:val="left"/>
      <w:pPr>
        <w:ind w:left="1440" w:hanging="360"/>
      </w:pPr>
      <w:rPr>
        <w:rFonts w:ascii="Courier New" w:hAnsi="Courier New" w:hint="default"/>
      </w:rPr>
    </w:lvl>
    <w:lvl w:ilvl="2" w:tplc="C916F79A">
      <w:start w:val="1"/>
      <w:numFmt w:val="bullet"/>
      <w:lvlText w:val=""/>
      <w:lvlJc w:val="left"/>
      <w:pPr>
        <w:ind w:left="2160" w:hanging="360"/>
      </w:pPr>
      <w:rPr>
        <w:rFonts w:ascii="Wingdings" w:hAnsi="Wingdings" w:hint="default"/>
      </w:rPr>
    </w:lvl>
    <w:lvl w:ilvl="3" w:tplc="66B4A5A0">
      <w:start w:val="1"/>
      <w:numFmt w:val="bullet"/>
      <w:lvlText w:val=""/>
      <w:lvlJc w:val="left"/>
      <w:pPr>
        <w:ind w:left="2880" w:hanging="360"/>
      </w:pPr>
      <w:rPr>
        <w:rFonts w:ascii="Symbol" w:hAnsi="Symbol" w:hint="default"/>
      </w:rPr>
    </w:lvl>
    <w:lvl w:ilvl="4" w:tplc="6A72013C">
      <w:start w:val="1"/>
      <w:numFmt w:val="bullet"/>
      <w:lvlText w:val="o"/>
      <w:lvlJc w:val="left"/>
      <w:pPr>
        <w:ind w:left="3600" w:hanging="360"/>
      </w:pPr>
      <w:rPr>
        <w:rFonts w:ascii="Courier New" w:hAnsi="Courier New" w:hint="default"/>
      </w:rPr>
    </w:lvl>
    <w:lvl w:ilvl="5" w:tplc="BACEE6B0">
      <w:start w:val="1"/>
      <w:numFmt w:val="bullet"/>
      <w:lvlText w:val=""/>
      <w:lvlJc w:val="left"/>
      <w:pPr>
        <w:ind w:left="4320" w:hanging="360"/>
      </w:pPr>
      <w:rPr>
        <w:rFonts w:ascii="Wingdings" w:hAnsi="Wingdings" w:hint="default"/>
      </w:rPr>
    </w:lvl>
    <w:lvl w:ilvl="6" w:tplc="AF4218CA">
      <w:start w:val="1"/>
      <w:numFmt w:val="bullet"/>
      <w:lvlText w:val=""/>
      <w:lvlJc w:val="left"/>
      <w:pPr>
        <w:ind w:left="5040" w:hanging="360"/>
      </w:pPr>
      <w:rPr>
        <w:rFonts w:ascii="Symbol" w:hAnsi="Symbol" w:hint="default"/>
      </w:rPr>
    </w:lvl>
    <w:lvl w:ilvl="7" w:tplc="5648671E">
      <w:start w:val="1"/>
      <w:numFmt w:val="bullet"/>
      <w:lvlText w:val="o"/>
      <w:lvlJc w:val="left"/>
      <w:pPr>
        <w:ind w:left="5760" w:hanging="360"/>
      </w:pPr>
      <w:rPr>
        <w:rFonts w:ascii="Courier New" w:hAnsi="Courier New" w:hint="default"/>
      </w:rPr>
    </w:lvl>
    <w:lvl w:ilvl="8" w:tplc="586CB4A4">
      <w:start w:val="1"/>
      <w:numFmt w:val="bullet"/>
      <w:lvlText w:val=""/>
      <w:lvlJc w:val="left"/>
      <w:pPr>
        <w:ind w:left="6480" w:hanging="360"/>
      </w:pPr>
      <w:rPr>
        <w:rFonts w:ascii="Wingdings" w:hAnsi="Wingdings" w:hint="default"/>
      </w:rPr>
    </w:lvl>
  </w:abstractNum>
  <w:abstractNum w:abstractNumId="70" w15:restartNumberingAfterBreak="0">
    <w:nsid w:val="258E73D6"/>
    <w:multiLevelType w:val="hybridMultilevel"/>
    <w:tmpl w:val="6934518A"/>
    <w:lvl w:ilvl="0" w:tplc="791EF812">
      <w:start w:val="1"/>
      <w:numFmt w:val="bullet"/>
      <w:lvlText w:val="-"/>
      <w:lvlJc w:val="left"/>
      <w:pPr>
        <w:ind w:left="720" w:hanging="360"/>
      </w:pPr>
      <w:rPr>
        <w:rFonts w:ascii="Calibri" w:hAnsi="Calibri" w:hint="default"/>
      </w:rPr>
    </w:lvl>
    <w:lvl w:ilvl="1" w:tplc="627CC826">
      <w:start w:val="1"/>
      <w:numFmt w:val="bullet"/>
      <w:lvlText w:val="o"/>
      <w:lvlJc w:val="left"/>
      <w:pPr>
        <w:ind w:left="1440" w:hanging="360"/>
      </w:pPr>
      <w:rPr>
        <w:rFonts w:ascii="Courier New" w:hAnsi="Courier New" w:hint="default"/>
      </w:rPr>
    </w:lvl>
    <w:lvl w:ilvl="2" w:tplc="FAF2DD2C">
      <w:start w:val="1"/>
      <w:numFmt w:val="bullet"/>
      <w:lvlText w:val=""/>
      <w:lvlJc w:val="left"/>
      <w:pPr>
        <w:ind w:left="2160" w:hanging="360"/>
      </w:pPr>
      <w:rPr>
        <w:rFonts w:ascii="Wingdings" w:hAnsi="Wingdings" w:hint="default"/>
      </w:rPr>
    </w:lvl>
    <w:lvl w:ilvl="3" w:tplc="92A4275A">
      <w:start w:val="1"/>
      <w:numFmt w:val="bullet"/>
      <w:lvlText w:val=""/>
      <w:lvlJc w:val="left"/>
      <w:pPr>
        <w:ind w:left="2880" w:hanging="360"/>
      </w:pPr>
      <w:rPr>
        <w:rFonts w:ascii="Symbol" w:hAnsi="Symbol" w:hint="default"/>
      </w:rPr>
    </w:lvl>
    <w:lvl w:ilvl="4" w:tplc="2026D194">
      <w:start w:val="1"/>
      <w:numFmt w:val="bullet"/>
      <w:lvlText w:val="o"/>
      <w:lvlJc w:val="left"/>
      <w:pPr>
        <w:ind w:left="3600" w:hanging="360"/>
      </w:pPr>
      <w:rPr>
        <w:rFonts w:ascii="Courier New" w:hAnsi="Courier New" w:hint="default"/>
      </w:rPr>
    </w:lvl>
    <w:lvl w:ilvl="5" w:tplc="99EC68C8">
      <w:start w:val="1"/>
      <w:numFmt w:val="bullet"/>
      <w:lvlText w:val=""/>
      <w:lvlJc w:val="left"/>
      <w:pPr>
        <w:ind w:left="4320" w:hanging="360"/>
      </w:pPr>
      <w:rPr>
        <w:rFonts w:ascii="Wingdings" w:hAnsi="Wingdings" w:hint="default"/>
      </w:rPr>
    </w:lvl>
    <w:lvl w:ilvl="6" w:tplc="44CA493E">
      <w:start w:val="1"/>
      <w:numFmt w:val="bullet"/>
      <w:lvlText w:val=""/>
      <w:lvlJc w:val="left"/>
      <w:pPr>
        <w:ind w:left="5040" w:hanging="360"/>
      </w:pPr>
      <w:rPr>
        <w:rFonts w:ascii="Symbol" w:hAnsi="Symbol" w:hint="default"/>
      </w:rPr>
    </w:lvl>
    <w:lvl w:ilvl="7" w:tplc="5F2A2A1C">
      <w:start w:val="1"/>
      <w:numFmt w:val="bullet"/>
      <w:lvlText w:val="o"/>
      <w:lvlJc w:val="left"/>
      <w:pPr>
        <w:ind w:left="5760" w:hanging="360"/>
      </w:pPr>
      <w:rPr>
        <w:rFonts w:ascii="Courier New" w:hAnsi="Courier New" w:hint="default"/>
      </w:rPr>
    </w:lvl>
    <w:lvl w:ilvl="8" w:tplc="BDEEF5D2">
      <w:start w:val="1"/>
      <w:numFmt w:val="bullet"/>
      <w:lvlText w:val=""/>
      <w:lvlJc w:val="left"/>
      <w:pPr>
        <w:ind w:left="6480" w:hanging="360"/>
      </w:pPr>
      <w:rPr>
        <w:rFonts w:ascii="Wingdings" w:hAnsi="Wingdings" w:hint="default"/>
      </w:rPr>
    </w:lvl>
  </w:abstractNum>
  <w:abstractNum w:abstractNumId="71" w15:restartNumberingAfterBreak="0">
    <w:nsid w:val="266B1C5A"/>
    <w:multiLevelType w:val="hybridMultilevel"/>
    <w:tmpl w:val="89A4C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6B5380C"/>
    <w:multiLevelType w:val="multilevel"/>
    <w:tmpl w:val="AD0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C4629C"/>
    <w:multiLevelType w:val="hybridMultilevel"/>
    <w:tmpl w:val="9EC8CC98"/>
    <w:lvl w:ilvl="0" w:tplc="6EB21296">
      <w:start w:val="1"/>
      <w:numFmt w:val="bullet"/>
      <w:lvlText w:val="-"/>
      <w:lvlJc w:val="left"/>
      <w:pPr>
        <w:ind w:left="720" w:hanging="360"/>
      </w:pPr>
      <w:rPr>
        <w:rFonts w:ascii="Calibri" w:hAnsi="Calibri" w:hint="default"/>
      </w:rPr>
    </w:lvl>
    <w:lvl w:ilvl="1" w:tplc="881898DE">
      <w:start w:val="1"/>
      <w:numFmt w:val="bullet"/>
      <w:lvlText w:val="o"/>
      <w:lvlJc w:val="left"/>
      <w:pPr>
        <w:ind w:left="1440" w:hanging="360"/>
      </w:pPr>
      <w:rPr>
        <w:rFonts w:ascii="Courier New" w:hAnsi="Courier New" w:hint="default"/>
      </w:rPr>
    </w:lvl>
    <w:lvl w:ilvl="2" w:tplc="E5465674">
      <w:start w:val="1"/>
      <w:numFmt w:val="bullet"/>
      <w:lvlText w:val=""/>
      <w:lvlJc w:val="left"/>
      <w:pPr>
        <w:ind w:left="2160" w:hanging="360"/>
      </w:pPr>
      <w:rPr>
        <w:rFonts w:ascii="Wingdings" w:hAnsi="Wingdings" w:hint="default"/>
      </w:rPr>
    </w:lvl>
    <w:lvl w:ilvl="3" w:tplc="1C508B22">
      <w:start w:val="1"/>
      <w:numFmt w:val="bullet"/>
      <w:lvlText w:val=""/>
      <w:lvlJc w:val="left"/>
      <w:pPr>
        <w:ind w:left="2880" w:hanging="360"/>
      </w:pPr>
      <w:rPr>
        <w:rFonts w:ascii="Symbol" w:hAnsi="Symbol" w:hint="default"/>
      </w:rPr>
    </w:lvl>
    <w:lvl w:ilvl="4" w:tplc="00FC2D94">
      <w:start w:val="1"/>
      <w:numFmt w:val="bullet"/>
      <w:lvlText w:val="o"/>
      <w:lvlJc w:val="left"/>
      <w:pPr>
        <w:ind w:left="3600" w:hanging="360"/>
      </w:pPr>
      <w:rPr>
        <w:rFonts w:ascii="Courier New" w:hAnsi="Courier New" w:hint="default"/>
      </w:rPr>
    </w:lvl>
    <w:lvl w:ilvl="5" w:tplc="0BD8E1D6">
      <w:start w:val="1"/>
      <w:numFmt w:val="bullet"/>
      <w:lvlText w:val=""/>
      <w:lvlJc w:val="left"/>
      <w:pPr>
        <w:ind w:left="4320" w:hanging="360"/>
      </w:pPr>
      <w:rPr>
        <w:rFonts w:ascii="Wingdings" w:hAnsi="Wingdings" w:hint="default"/>
      </w:rPr>
    </w:lvl>
    <w:lvl w:ilvl="6" w:tplc="8FBA7474">
      <w:start w:val="1"/>
      <w:numFmt w:val="bullet"/>
      <w:lvlText w:val=""/>
      <w:lvlJc w:val="left"/>
      <w:pPr>
        <w:ind w:left="5040" w:hanging="360"/>
      </w:pPr>
      <w:rPr>
        <w:rFonts w:ascii="Symbol" w:hAnsi="Symbol" w:hint="default"/>
      </w:rPr>
    </w:lvl>
    <w:lvl w:ilvl="7" w:tplc="079C4EBA">
      <w:start w:val="1"/>
      <w:numFmt w:val="bullet"/>
      <w:lvlText w:val="o"/>
      <w:lvlJc w:val="left"/>
      <w:pPr>
        <w:ind w:left="5760" w:hanging="360"/>
      </w:pPr>
      <w:rPr>
        <w:rFonts w:ascii="Courier New" w:hAnsi="Courier New" w:hint="default"/>
      </w:rPr>
    </w:lvl>
    <w:lvl w:ilvl="8" w:tplc="BC3280B6">
      <w:start w:val="1"/>
      <w:numFmt w:val="bullet"/>
      <w:lvlText w:val=""/>
      <w:lvlJc w:val="left"/>
      <w:pPr>
        <w:ind w:left="6480" w:hanging="360"/>
      </w:pPr>
      <w:rPr>
        <w:rFonts w:ascii="Wingdings" w:hAnsi="Wingdings" w:hint="default"/>
      </w:rPr>
    </w:lvl>
  </w:abstractNum>
  <w:abstractNum w:abstractNumId="74" w15:restartNumberingAfterBreak="0">
    <w:nsid w:val="26DC080C"/>
    <w:multiLevelType w:val="hybridMultilevel"/>
    <w:tmpl w:val="90BCF560"/>
    <w:lvl w:ilvl="0" w:tplc="64ACAB3C">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80A3F76"/>
    <w:multiLevelType w:val="multilevel"/>
    <w:tmpl w:val="9AB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824375F"/>
    <w:multiLevelType w:val="hybridMultilevel"/>
    <w:tmpl w:val="D086538A"/>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7" w15:restartNumberingAfterBreak="0">
    <w:nsid w:val="285C07A8"/>
    <w:multiLevelType w:val="multilevel"/>
    <w:tmpl w:val="D61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6C36C8"/>
    <w:multiLevelType w:val="hybridMultilevel"/>
    <w:tmpl w:val="B7D4F1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2B2A161B"/>
    <w:multiLevelType w:val="hybridMultilevel"/>
    <w:tmpl w:val="5A501B9C"/>
    <w:lvl w:ilvl="0" w:tplc="78E096D8">
      <w:start w:val="1"/>
      <w:numFmt w:val="bullet"/>
      <w:lvlText w:val="o"/>
      <w:lvlJc w:val="left"/>
      <w:pPr>
        <w:ind w:left="720" w:hanging="360"/>
      </w:pPr>
      <w:rPr>
        <w:rFonts w:ascii="Courier New" w:hAnsi="Courier New" w:hint="default"/>
      </w:rPr>
    </w:lvl>
    <w:lvl w:ilvl="1" w:tplc="5A34E2C0">
      <w:start w:val="1"/>
      <w:numFmt w:val="bullet"/>
      <w:lvlText w:val="o"/>
      <w:lvlJc w:val="left"/>
      <w:pPr>
        <w:ind w:left="1440" w:hanging="360"/>
      </w:pPr>
      <w:rPr>
        <w:rFonts w:ascii="Courier New" w:hAnsi="Courier New" w:hint="default"/>
      </w:rPr>
    </w:lvl>
    <w:lvl w:ilvl="2" w:tplc="76B207B8">
      <w:start w:val="1"/>
      <w:numFmt w:val="bullet"/>
      <w:lvlText w:val=""/>
      <w:lvlJc w:val="left"/>
      <w:pPr>
        <w:ind w:left="2160" w:hanging="360"/>
      </w:pPr>
      <w:rPr>
        <w:rFonts w:ascii="Wingdings" w:hAnsi="Wingdings" w:hint="default"/>
      </w:rPr>
    </w:lvl>
    <w:lvl w:ilvl="3" w:tplc="89FAB790">
      <w:start w:val="1"/>
      <w:numFmt w:val="bullet"/>
      <w:lvlText w:val=""/>
      <w:lvlJc w:val="left"/>
      <w:pPr>
        <w:ind w:left="2880" w:hanging="360"/>
      </w:pPr>
      <w:rPr>
        <w:rFonts w:ascii="Symbol" w:hAnsi="Symbol" w:hint="default"/>
      </w:rPr>
    </w:lvl>
    <w:lvl w:ilvl="4" w:tplc="C6E0FCAE">
      <w:start w:val="1"/>
      <w:numFmt w:val="bullet"/>
      <w:lvlText w:val="o"/>
      <w:lvlJc w:val="left"/>
      <w:pPr>
        <w:ind w:left="3600" w:hanging="360"/>
      </w:pPr>
      <w:rPr>
        <w:rFonts w:ascii="Courier New" w:hAnsi="Courier New" w:hint="default"/>
      </w:rPr>
    </w:lvl>
    <w:lvl w:ilvl="5" w:tplc="686C805A">
      <w:start w:val="1"/>
      <w:numFmt w:val="bullet"/>
      <w:lvlText w:val=""/>
      <w:lvlJc w:val="left"/>
      <w:pPr>
        <w:ind w:left="4320" w:hanging="360"/>
      </w:pPr>
      <w:rPr>
        <w:rFonts w:ascii="Wingdings" w:hAnsi="Wingdings" w:hint="default"/>
      </w:rPr>
    </w:lvl>
    <w:lvl w:ilvl="6" w:tplc="9C98E732">
      <w:start w:val="1"/>
      <w:numFmt w:val="bullet"/>
      <w:lvlText w:val=""/>
      <w:lvlJc w:val="left"/>
      <w:pPr>
        <w:ind w:left="5040" w:hanging="360"/>
      </w:pPr>
      <w:rPr>
        <w:rFonts w:ascii="Symbol" w:hAnsi="Symbol" w:hint="default"/>
      </w:rPr>
    </w:lvl>
    <w:lvl w:ilvl="7" w:tplc="0BFE94B2">
      <w:start w:val="1"/>
      <w:numFmt w:val="bullet"/>
      <w:lvlText w:val="o"/>
      <w:lvlJc w:val="left"/>
      <w:pPr>
        <w:ind w:left="5760" w:hanging="360"/>
      </w:pPr>
      <w:rPr>
        <w:rFonts w:ascii="Courier New" w:hAnsi="Courier New" w:hint="default"/>
      </w:rPr>
    </w:lvl>
    <w:lvl w:ilvl="8" w:tplc="1BE2058E">
      <w:start w:val="1"/>
      <w:numFmt w:val="bullet"/>
      <w:lvlText w:val=""/>
      <w:lvlJc w:val="left"/>
      <w:pPr>
        <w:ind w:left="6480" w:hanging="360"/>
      </w:pPr>
      <w:rPr>
        <w:rFonts w:ascii="Wingdings" w:hAnsi="Wingdings" w:hint="default"/>
      </w:rPr>
    </w:lvl>
  </w:abstractNum>
  <w:abstractNum w:abstractNumId="80" w15:restartNumberingAfterBreak="0">
    <w:nsid w:val="2B772A0C"/>
    <w:multiLevelType w:val="hybridMultilevel"/>
    <w:tmpl w:val="797AA76A"/>
    <w:lvl w:ilvl="0" w:tplc="501CCF7C">
      <w:numFmt w:val="bullet"/>
      <w:lvlText w:val="-"/>
      <w:lvlJc w:val="left"/>
      <w:pPr>
        <w:ind w:left="1068" w:hanging="360"/>
      </w:pPr>
      <w:rPr>
        <w:rFonts w:ascii="Klavika Light" w:eastAsia="Calibri" w:hAnsi="Klavika Light"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1" w15:restartNumberingAfterBreak="0">
    <w:nsid w:val="2BA76D4D"/>
    <w:multiLevelType w:val="hybridMultilevel"/>
    <w:tmpl w:val="34AABF3C"/>
    <w:lvl w:ilvl="0" w:tplc="040C000F">
      <w:start w:val="1"/>
      <w:numFmt w:val="decimal"/>
      <w:lvlText w:val="%1."/>
      <w:lvlJc w:val="left"/>
      <w:pPr>
        <w:ind w:left="643"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C267936"/>
    <w:multiLevelType w:val="hybridMultilevel"/>
    <w:tmpl w:val="A094C25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3" w15:restartNumberingAfterBreak="0">
    <w:nsid w:val="2C8110FD"/>
    <w:multiLevelType w:val="hybridMultilevel"/>
    <w:tmpl w:val="F9C8351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CFF736A"/>
    <w:multiLevelType w:val="hybridMultilevel"/>
    <w:tmpl w:val="CEDE95BE"/>
    <w:lvl w:ilvl="0" w:tplc="C6F8C598">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D2810BA"/>
    <w:multiLevelType w:val="multilevel"/>
    <w:tmpl w:val="D98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572F29"/>
    <w:multiLevelType w:val="hybridMultilevel"/>
    <w:tmpl w:val="DDFCA048"/>
    <w:lvl w:ilvl="0" w:tplc="289415BA">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2DBB0965"/>
    <w:multiLevelType w:val="multilevel"/>
    <w:tmpl w:val="366640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2DD21CF9"/>
    <w:multiLevelType w:val="multilevel"/>
    <w:tmpl w:val="88D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FC2521D"/>
    <w:multiLevelType w:val="multilevel"/>
    <w:tmpl w:val="C4BA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D63362"/>
    <w:multiLevelType w:val="hybridMultilevel"/>
    <w:tmpl w:val="FC60A5B8"/>
    <w:lvl w:ilvl="0" w:tplc="04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25A62CC"/>
    <w:multiLevelType w:val="hybridMultilevel"/>
    <w:tmpl w:val="CEECEA24"/>
    <w:lvl w:ilvl="0" w:tplc="D5189620">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25C1E3F"/>
    <w:multiLevelType w:val="multilevel"/>
    <w:tmpl w:val="FD4C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06062E"/>
    <w:multiLevelType w:val="hybridMultilevel"/>
    <w:tmpl w:val="8634DF7C"/>
    <w:lvl w:ilvl="0" w:tplc="01E879C4">
      <w:start w:val="1"/>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34210E96"/>
    <w:multiLevelType w:val="hybridMultilevel"/>
    <w:tmpl w:val="7F56826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5" w15:restartNumberingAfterBreak="0">
    <w:nsid w:val="352B71BB"/>
    <w:multiLevelType w:val="hybridMultilevel"/>
    <w:tmpl w:val="D89EA03C"/>
    <w:lvl w:ilvl="0" w:tplc="0409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6" w15:restartNumberingAfterBreak="0">
    <w:nsid w:val="35775216"/>
    <w:multiLevelType w:val="hybridMultilevel"/>
    <w:tmpl w:val="C396CB8C"/>
    <w:lvl w:ilvl="0" w:tplc="4926BB7A">
      <w:start w:val="1"/>
      <w:numFmt w:val="bullet"/>
      <w:lvlText w:val="▪"/>
      <w:lvlJc w:val="left"/>
      <w:pPr>
        <w:tabs>
          <w:tab w:val="num" w:pos="720"/>
        </w:tabs>
        <w:ind w:left="720" w:hanging="360"/>
      </w:pPr>
      <w:rPr>
        <w:rFonts w:ascii="Noto Sans Symbols" w:hAnsi="Noto Sans Symbols" w:hint="default"/>
      </w:rPr>
    </w:lvl>
    <w:lvl w:ilvl="1" w:tplc="C4520FCE" w:tentative="1">
      <w:start w:val="1"/>
      <w:numFmt w:val="bullet"/>
      <w:lvlText w:val="▪"/>
      <w:lvlJc w:val="left"/>
      <w:pPr>
        <w:tabs>
          <w:tab w:val="num" w:pos="1440"/>
        </w:tabs>
        <w:ind w:left="1440" w:hanging="360"/>
      </w:pPr>
      <w:rPr>
        <w:rFonts w:ascii="Noto Sans Symbols" w:hAnsi="Noto Sans Symbols" w:hint="default"/>
      </w:rPr>
    </w:lvl>
    <w:lvl w:ilvl="2" w:tplc="9EE4314C" w:tentative="1">
      <w:start w:val="1"/>
      <w:numFmt w:val="bullet"/>
      <w:lvlText w:val="▪"/>
      <w:lvlJc w:val="left"/>
      <w:pPr>
        <w:tabs>
          <w:tab w:val="num" w:pos="2160"/>
        </w:tabs>
        <w:ind w:left="2160" w:hanging="360"/>
      </w:pPr>
      <w:rPr>
        <w:rFonts w:ascii="Noto Sans Symbols" w:hAnsi="Noto Sans Symbols" w:hint="default"/>
      </w:rPr>
    </w:lvl>
    <w:lvl w:ilvl="3" w:tplc="B31A633A" w:tentative="1">
      <w:start w:val="1"/>
      <w:numFmt w:val="bullet"/>
      <w:lvlText w:val="▪"/>
      <w:lvlJc w:val="left"/>
      <w:pPr>
        <w:tabs>
          <w:tab w:val="num" w:pos="2880"/>
        </w:tabs>
        <w:ind w:left="2880" w:hanging="360"/>
      </w:pPr>
      <w:rPr>
        <w:rFonts w:ascii="Noto Sans Symbols" w:hAnsi="Noto Sans Symbols" w:hint="default"/>
      </w:rPr>
    </w:lvl>
    <w:lvl w:ilvl="4" w:tplc="215899A6" w:tentative="1">
      <w:start w:val="1"/>
      <w:numFmt w:val="bullet"/>
      <w:lvlText w:val="▪"/>
      <w:lvlJc w:val="left"/>
      <w:pPr>
        <w:tabs>
          <w:tab w:val="num" w:pos="3600"/>
        </w:tabs>
        <w:ind w:left="3600" w:hanging="360"/>
      </w:pPr>
      <w:rPr>
        <w:rFonts w:ascii="Noto Sans Symbols" w:hAnsi="Noto Sans Symbols" w:hint="default"/>
      </w:rPr>
    </w:lvl>
    <w:lvl w:ilvl="5" w:tplc="2092079C" w:tentative="1">
      <w:start w:val="1"/>
      <w:numFmt w:val="bullet"/>
      <w:lvlText w:val="▪"/>
      <w:lvlJc w:val="left"/>
      <w:pPr>
        <w:tabs>
          <w:tab w:val="num" w:pos="4320"/>
        </w:tabs>
        <w:ind w:left="4320" w:hanging="360"/>
      </w:pPr>
      <w:rPr>
        <w:rFonts w:ascii="Noto Sans Symbols" w:hAnsi="Noto Sans Symbols" w:hint="default"/>
      </w:rPr>
    </w:lvl>
    <w:lvl w:ilvl="6" w:tplc="25AED8DA" w:tentative="1">
      <w:start w:val="1"/>
      <w:numFmt w:val="bullet"/>
      <w:lvlText w:val="▪"/>
      <w:lvlJc w:val="left"/>
      <w:pPr>
        <w:tabs>
          <w:tab w:val="num" w:pos="5040"/>
        </w:tabs>
        <w:ind w:left="5040" w:hanging="360"/>
      </w:pPr>
      <w:rPr>
        <w:rFonts w:ascii="Noto Sans Symbols" w:hAnsi="Noto Sans Symbols" w:hint="default"/>
      </w:rPr>
    </w:lvl>
    <w:lvl w:ilvl="7" w:tplc="DA08F53C" w:tentative="1">
      <w:start w:val="1"/>
      <w:numFmt w:val="bullet"/>
      <w:lvlText w:val="▪"/>
      <w:lvlJc w:val="left"/>
      <w:pPr>
        <w:tabs>
          <w:tab w:val="num" w:pos="5760"/>
        </w:tabs>
        <w:ind w:left="5760" w:hanging="360"/>
      </w:pPr>
      <w:rPr>
        <w:rFonts w:ascii="Noto Sans Symbols" w:hAnsi="Noto Sans Symbols" w:hint="default"/>
      </w:rPr>
    </w:lvl>
    <w:lvl w:ilvl="8" w:tplc="8BC8051E" w:tentative="1">
      <w:start w:val="1"/>
      <w:numFmt w:val="bullet"/>
      <w:lvlText w:val="▪"/>
      <w:lvlJc w:val="left"/>
      <w:pPr>
        <w:tabs>
          <w:tab w:val="num" w:pos="6480"/>
        </w:tabs>
        <w:ind w:left="6480" w:hanging="360"/>
      </w:pPr>
      <w:rPr>
        <w:rFonts w:ascii="Noto Sans Symbols" w:hAnsi="Noto Sans Symbols" w:hint="default"/>
      </w:rPr>
    </w:lvl>
  </w:abstractNum>
  <w:abstractNum w:abstractNumId="97" w15:restartNumberingAfterBreak="0">
    <w:nsid w:val="36976D5C"/>
    <w:multiLevelType w:val="multilevel"/>
    <w:tmpl w:val="48D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7EF1805"/>
    <w:multiLevelType w:val="hybridMultilevel"/>
    <w:tmpl w:val="5554FDC8"/>
    <w:lvl w:ilvl="0" w:tplc="01E879C4">
      <w:start w:val="1"/>
      <w:numFmt w:val="bullet"/>
      <w:lvlText w:val="-"/>
      <w:lvlJc w:val="left"/>
      <w:pPr>
        <w:ind w:left="1440" w:hanging="360"/>
      </w:pPr>
      <w:rPr>
        <w:rFonts w:ascii="Klavika Light" w:eastAsia="Calibri" w:hAnsi="Klavika Light"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9" w15:restartNumberingAfterBreak="0">
    <w:nsid w:val="38600061"/>
    <w:multiLevelType w:val="hybridMultilevel"/>
    <w:tmpl w:val="5A169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88044D6"/>
    <w:multiLevelType w:val="hybridMultilevel"/>
    <w:tmpl w:val="0B868F80"/>
    <w:lvl w:ilvl="0" w:tplc="B58EA5A4">
      <w:start w:val="1"/>
      <w:numFmt w:val="bullet"/>
      <w:lvlText w:val=""/>
      <w:lvlJc w:val="left"/>
      <w:pPr>
        <w:tabs>
          <w:tab w:val="num" w:pos="720"/>
        </w:tabs>
        <w:ind w:left="720" w:hanging="360"/>
      </w:pPr>
      <w:rPr>
        <w:rFonts w:ascii="Wingdings" w:hAnsi="Wingdings" w:hint="default"/>
      </w:rPr>
    </w:lvl>
    <w:lvl w:ilvl="1" w:tplc="18D29C62" w:tentative="1">
      <w:start w:val="1"/>
      <w:numFmt w:val="bullet"/>
      <w:lvlText w:val=""/>
      <w:lvlJc w:val="left"/>
      <w:pPr>
        <w:tabs>
          <w:tab w:val="num" w:pos="1440"/>
        </w:tabs>
        <w:ind w:left="1440" w:hanging="360"/>
      </w:pPr>
      <w:rPr>
        <w:rFonts w:ascii="Wingdings" w:hAnsi="Wingdings" w:hint="default"/>
      </w:rPr>
    </w:lvl>
    <w:lvl w:ilvl="2" w:tplc="C3ECCB12" w:tentative="1">
      <w:start w:val="1"/>
      <w:numFmt w:val="bullet"/>
      <w:lvlText w:val=""/>
      <w:lvlJc w:val="left"/>
      <w:pPr>
        <w:tabs>
          <w:tab w:val="num" w:pos="2160"/>
        </w:tabs>
        <w:ind w:left="2160" w:hanging="360"/>
      </w:pPr>
      <w:rPr>
        <w:rFonts w:ascii="Wingdings" w:hAnsi="Wingdings" w:hint="default"/>
      </w:rPr>
    </w:lvl>
    <w:lvl w:ilvl="3" w:tplc="F45AEC86" w:tentative="1">
      <w:start w:val="1"/>
      <w:numFmt w:val="bullet"/>
      <w:lvlText w:val=""/>
      <w:lvlJc w:val="left"/>
      <w:pPr>
        <w:tabs>
          <w:tab w:val="num" w:pos="2880"/>
        </w:tabs>
        <w:ind w:left="2880" w:hanging="360"/>
      </w:pPr>
      <w:rPr>
        <w:rFonts w:ascii="Wingdings" w:hAnsi="Wingdings" w:hint="default"/>
      </w:rPr>
    </w:lvl>
    <w:lvl w:ilvl="4" w:tplc="88F0C41A" w:tentative="1">
      <w:start w:val="1"/>
      <w:numFmt w:val="bullet"/>
      <w:lvlText w:val=""/>
      <w:lvlJc w:val="left"/>
      <w:pPr>
        <w:tabs>
          <w:tab w:val="num" w:pos="3600"/>
        </w:tabs>
        <w:ind w:left="3600" w:hanging="360"/>
      </w:pPr>
      <w:rPr>
        <w:rFonts w:ascii="Wingdings" w:hAnsi="Wingdings" w:hint="default"/>
      </w:rPr>
    </w:lvl>
    <w:lvl w:ilvl="5" w:tplc="9A94903E" w:tentative="1">
      <w:start w:val="1"/>
      <w:numFmt w:val="bullet"/>
      <w:lvlText w:val=""/>
      <w:lvlJc w:val="left"/>
      <w:pPr>
        <w:tabs>
          <w:tab w:val="num" w:pos="4320"/>
        </w:tabs>
        <w:ind w:left="4320" w:hanging="360"/>
      </w:pPr>
      <w:rPr>
        <w:rFonts w:ascii="Wingdings" w:hAnsi="Wingdings" w:hint="default"/>
      </w:rPr>
    </w:lvl>
    <w:lvl w:ilvl="6" w:tplc="410E47FC" w:tentative="1">
      <w:start w:val="1"/>
      <w:numFmt w:val="bullet"/>
      <w:lvlText w:val=""/>
      <w:lvlJc w:val="left"/>
      <w:pPr>
        <w:tabs>
          <w:tab w:val="num" w:pos="5040"/>
        </w:tabs>
        <w:ind w:left="5040" w:hanging="360"/>
      </w:pPr>
      <w:rPr>
        <w:rFonts w:ascii="Wingdings" w:hAnsi="Wingdings" w:hint="default"/>
      </w:rPr>
    </w:lvl>
    <w:lvl w:ilvl="7" w:tplc="1AE40AC4" w:tentative="1">
      <w:start w:val="1"/>
      <w:numFmt w:val="bullet"/>
      <w:lvlText w:val=""/>
      <w:lvlJc w:val="left"/>
      <w:pPr>
        <w:tabs>
          <w:tab w:val="num" w:pos="5760"/>
        </w:tabs>
        <w:ind w:left="5760" w:hanging="360"/>
      </w:pPr>
      <w:rPr>
        <w:rFonts w:ascii="Wingdings" w:hAnsi="Wingdings" w:hint="default"/>
      </w:rPr>
    </w:lvl>
    <w:lvl w:ilvl="8" w:tplc="48240036"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9467C6B"/>
    <w:multiLevelType w:val="multilevel"/>
    <w:tmpl w:val="DF0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A102D68"/>
    <w:multiLevelType w:val="hybridMultilevel"/>
    <w:tmpl w:val="DB5E651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A1A3730"/>
    <w:multiLevelType w:val="hybridMultilevel"/>
    <w:tmpl w:val="E496E76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A9B1AA0"/>
    <w:multiLevelType w:val="multilevel"/>
    <w:tmpl w:val="642669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3AB156F3"/>
    <w:multiLevelType w:val="hybridMultilevel"/>
    <w:tmpl w:val="C590C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AF4629E"/>
    <w:multiLevelType w:val="hybridMultilevel"/>
    <w:tmpl w:val="4C7488FC"/>
    <w:lvl w:ilvl="0" w:tplc="C010E09E">
      <w:numFmt w:val="bullet"/>
      <w:lvlText w:val="-"/>
      <w:lvlJc w:val="left"/>
      <w:pPr>
        <w:ind w:left="720" w:hanging="360"/>
      </w:pPr>
      <w:rPr>
        <w:rFonts w:ascii="Klavika Light" w:eastAsia="Times New Roman" w:hAnsi="Klavika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3DF359CB"/>
    <w:multiLevelType w:val="hybridMultilevel"/>
    <w:tmpl w:val="FC28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EB57362"/>
    <w:multiLevelType w:val="hybridMultilevel"/>
    <w:tmpl w:val="81E233DE"/>
    <w:lvl w:ilvl="0" w:tplc="040C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5A3343"/>
    <w:multiLevelType w:val="hybridMultilevel"/>
    <w:tmpl w:val="A8DA34F6"/>
    <w:lvl w:ilvl="0" w:tplc="525AC40A">
      <w:start w:val="1"/>
      <w:numFmt w:val="bullet"/>
      <w:lvlText w:val=""/>
      <w:lvlJc w:val="left"/>
      <w:pPr>
        <w:tabs>
          <w:tab w:val="num" w:pos="720"/>
        </w:tabs>
        <w:ind w:left="720" w:hanging="360"/>
      </w:pPr>
      <w:rPr>
        <w:rFonts w:ascii="Wingdings" w:hAnsi="Wingdings" w:hint="default"/>
      </w:rPr>
    </w:lvl>
    <w:lvl w:ilvl="1" w:tplc="4A24A110" w:tentative="1">
      <w:start w:val="1"/>
      <w:numFmt w:val="bullet"/>
      <w:lvlText w:val=""/>
      <w:lvlJc w:val="left"/>
      <w:pPr>
        <w:tabs>
          <w:tab w:val="num" w:pos="1440"/>
        </w:tabs>
        <w:ind w:left="1440" w:hanging="360"/>
      </w:pPr>
      <w:rPr>
        <w:rFonts w:ascii="Wingdings" w:hAnsi="Wingdings" w:hint="default"/>
      </w:rPr>
    </w:lvl>
    <w:lvl w:ilvl="2" w:tplc="8DC896BC" w:tentative="1">
      <w:start w:val="1"/>
      <w:numFmt w:val="bullet"/>
      <w:lvlText w:val=""/>
      <w:lvlJc w:val="left"/>
      <w:pPr>
        <w:tabs>
          <w:tab w:val="num" w:pos="2160"/>
        </w:tabs>
        <w:ind w:left="2160" w:hanging="360"/>
      </w:pPr>
      <w:rPr>
        <w:rFonts w:ascii="Wingdings" w:hAnsi="Wingdings" w:hint="default"/>
      </w:rPr>
    </w:lvl>
    <w:lvl w:ilvl="3" w:tplc="11A8DA88" w:tentative="1">
      <w:start w:val="1"/>
      <w:numFmt w:val="bullet"/>
      <w:lvlText w:val=""/>
      <w:lvlJc w:val="left"/>
      <w:pPr>
        <w:tabs>
          <w:tab w:val="num" w:pos="2880"/>
        </w:tabs>
        <w:ind w:left="2880" w:hanging="360"/>
      </w:pPr>
      <w:rPr>
        <w:rFonts w:ascii="Wingdings" w:hAnsi="Wingdings" w:hint="default"/>
      </w:rPr>
    </w:lvl>
    <w:lvl w:ilvl="4" w:tplc="3F8C5B3C" w:tentative="1">
      <w:start w:val="1"/>
      <w:numFmt w:val="bullet"/>
      <w:lvlText w:val=""/>
      <w:lvlJc w:val="left"/>
      <w:pPr>
        <w:tabs>
          <w:tab w:val="num" w:pos="3600"/>
        </w:tabs>
        <w:ind w:left="3600" w:hanging="360"/>
      </w:pPr>
      <w:rPr>
        <w:rFonts w:ascii="Wingdings" w:hAnsi="Wingdings" w:hint="default"/>
      </w:rPr>
    </w:lvl>
    <w:lvl w:ilvl="5" w:tplc="7854D072" w:tentative="1">
      <w:start w:val="1"/>
      <w:numFmt w:val="bullet"/>
      <w:lvlText w:val=""/>
      <w:lvlJc w:val="left"/>
      <w:pPr>
        <w:tabs>
          <w:tab w:val="num" w:pos="4320"/>
        </w:tabs>
        <w:ind w:left="4320" w:hanging="360"/>
      </w:pPr>
      <w:rPr>
        <w:rFonts w:ascii="Wingdings" w:hAnsi="Wingdings" w:hint="default"/>
      </w:rPr>
    </w:lvl>
    <w:lvl w:ilvl="6" w:tplc="26B68284" w:tentative="1">
      <w:start w:val="1"/>
      <w:numFmt w:val="bullet"/>
      <w:lvlText w:val=""/>
      <w:lvlJc w:val="left"/>
      <w:pPr>
        <w:tabs>
          <w:tab w:val="num" w:pos="5040"/>
        </w:tabs>
        <w:ind w:left="5040" w:hanging="360"/>
      </w:pPr>
      <w:rPr>
        <w:rFonts w:ascii="Wingdings" w:hAnsi="Wingdings" w:hint="default"/>
      </w:rPr>
    </w:lvl>
    <w:lvl w:ilvl="7" w:tplc="993614F8" w:tentative="1">
      <w:start w:val="1"/>
      <w:numFmt w:val="bullet"/>
      <w:lvlText w:val=""/>
      <w:lvlJc w:val="left"/>
      <w:pPr>
        <w:tabs>
          <w:tab w:val="num" w:pos="5760"/>
        </w:tabs>
        <w:ind w:left="5760" w:hanging="360"/>
      </w:pPr>
      <w:rPr>
        <w:rFonts w:ascii="Wingdings" w:hAnsi="Wingdings" w:hint="default"/>
      </w:rPr>
    </w:lvl>
    <w:lvl w:ilvl="8" w:tplc="C152DE88"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3F5E3E80"/>
    <w:multiLevelType w:val="hybridMultilevel"/>
    <w:tmpl w:val="93C2018E"/>
    <w:lvl w:ilvl="0" w:tplc="A1248A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00370DF"/>
    <w:multiLevelType w:val="multilevel"/>
    <w:tmpl w:val="DE1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0890DB0"/>
    <w:multiLevelType w:val="multilevel"/>
    <w:tmpl w:val="851027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41785783"/>
    <w:multiLevelType w:val="hybridMultilevel"/>
    <w:tmpl w:val="0AAA5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1AD3A33"/>
    <w:multiLevelType w:val="multilevel"/>
    <w:tmpl w:val="0DF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486091D"/>
    <w:multiLevelType w:val="hybridMultilevel"/>
    <w:tmpl w:val="B9487F52"/>
    <w:lvl w:ilvl="0" w:tplc="0D246A34">
      <w:start w:val="1"/>
      <w:numFmt w:val="bullet"/>
      <w:lvlText w:val=""/>
      <w:lvlJc w:val="left"/>
      <w:pPr>
        <w:tabs>
          <w:tab w:val="num" w:pos="720"/>
        </w:tabs>
        <w:ind w:left="720" w:hanging="360"/>
      </w:pPr>
      <w:rPr>
        <w:rFonts w:ascii="Wingdings" w:hAnsi="Wingdings" w:hint="default"/>
      </w:rPr>
    </w:lvl>
    <w:lvl w:ilvl="1" w:tplc="B928BB38" w:tentative="1">
      <w:start w:val="1"/>
      <w:numFmt w:val="bullet"/>
      <w:lvlText w:val=""/>
      <w:lvlJc w:val="left"/>
      <w:pPr>
        <w:tabs>
          <w:tab w:val="num" w:pos="1440"/>
        </w:tabs>
        <w:ind w:left="1440" w:hanging="360"/>
      </w:pPr>
      <w:rPr>
        <w:rFonts w:ascii="Wingdings" w:hAnsi="Wingdings" w:hint="default"/>
      </w:rPr>
    </w:lvl>
    <w:lvl w:ilvl="2" w:tplc="EF3C8D72" w:tentative="1">
      <w:start w:val="1"/>
      <w:numFmt w:val="bullet"/>
      <w:lvlText w:val=""/>
      <w:lvlJc w:val="left"/>
      <w:pPr>
        <w:tabs>
          <w:tab w:val="num" w:pos="2160"/>
        </w:tabs>
        <w:ind w:left="2160" w:hanging="360"/>
      </w:pPr>
      <w:rPr>
        <w:rFonts w:ascii="Wingdings" w:hAnsi="Wingdings" w:hint="default"/>
      </w:rPr>
    </w:lvl>
    <w:lvl w:ilvl="3" w:tplc="E1F62A34" w:tentative="1">
      <w:start w:val="1"/>
      <w:numFmt w:val="bullet"/>
      <w:lvlText w:val=""/>
      <w:lvlJc w:val="left"/>
      <w:pPr>
        <w:tabs>
          <w:tab w:val="num" w:pos="2880"/>
        </w:tabs>
        <w:ind w:left="2880" w:hanging="360"/>
      </w:pPr>
      <w:rPr>
        <w:rFonts w:ascii="Wingdings" w:hAnsi="Wingdings" w:hint="default"/>
      </w:rPr>
    </w:lvl>
    <w:lvl w:ilvl="4" w:tplc="536EF2D2" w:tentative="1">
      <w:start w:val="1"/>
      <w:numFmt w:val="bullet"/>
      <w:lvlText w:val=""/>
      <w:lvlJc w:val="left"/>
      <w:pPr>
        <w:tabs>
          <w:tab w:val="num" w:pos="3600"/>
        </w:tabs>
        <w:ind w:left="3600" w:hanging="360"/>
      </w:pPr>
      <w:rPr>
        <w:rFonts w:ascii="Wingdings" w:hAnsi="Wingdings" w:hint="default"/>
      </w:rPr>
    </w:lvl>
    <w:lvl w:ilvl="5" w:tplc="0E78927E" w:tentative="1">
      <w:start w:val="1"/>
      <w:numFmt w:val="bullet"/>
      <w:lvlText w:val=""/>
      <w:lvlJc w:val="left"/>
      <w:pPr>
        <w:tabs>
          <w:tab w:val="num" w:pos="4320"/>
        </w:tabs>
        <w:ind w:left="4320" w:hanging="360"/>
      </w:pPr>
      <w:rPr>
        <w:rFonts w:ascii="Wingdings" w:hAnsi="Wingdings" w:hint="default"/>
      </w:rPr>
    </w:lvl>
    <w:lvl w:ilvl="6" w:tplc="6D9EA14E" w:tentative="1">
      <w:start w:val="1"/>
      <w:numFmt w:val="bullet"/>
      <w:lvlText w:val=""/>
      <w:lvlJc w:val="left"/>
      <w:pPr>
        <w:tabs>
          <w:tab w:val="num" w:pos="5040"/>
        </w:tabs>
        <w:ind w:left="5040" w:hanging="360"/>
      </w:pPr>
      <w:rPr>
        <w:rFonts w:ascii="Wingdings" w:hAnsi="Wingdings" w:hint="default"/>
      </w:rPr>
    </w:lvl>
    <w:lvl w:ilvl="7" w:tplc="BA864F12" w:tentative="1">
      <w:start w:val="1"/>
      <w:numFmt w:val="bullet"/>
      <w:lvlText w:val=""/>
      <w:lvlJc w:val="left"/>
      <w:pPr>
        <w:tabs>
          <w:tab w:val="num" w:pos="5760"/>
        </w:tabs>
        <w:ind w:left="5760" w:hanging="360"/>
      </w:pPr>
      <w:rPr>
        <w:rFonts w:ascii="Wingdings" w:hAnsi="Wingdings" w:hint="default"/>
      </w:rPr>
    </w:lvl>
    <w:lvl w:ilvl="8" w:tplc="E8209ACC"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453E2F3C"/>
    <w:multiLevelType w:val="hybridMultilevel"/>
    <w:tmpl w:val="B7F485AA"/>
    <w:lvl w:ilvl="0" w:tplc="38380A8E">
      <w:start w:val="1"/>
      <w:numFmt w:val="bullet"/>
      <w:lvlText w:val=""/>
      <w:lvlJc w:val="left"/>
      <w:pPr>
        <w:ind w:left="720" w:hanging="360"/>
      </w:pPr>
      <w:rPr>
        <w:rFonts w:ascii="Symbol" w:hAnsi="Symbol" w:hint="default"/>
      </w:rPr>
    </w:lvl>
    <w:lvl w:ilvl="1" w:tplc="22F69CD8">
      <w:start w:val="1"/>
      <w:numFmt w:val="bullet"/>
      <w:lvlText w:val="o"/>
      <w:lvlJc w:val="left"/>
      <w:pPr>
        <w:ind w:left="1440" w:hanging="360"/>
      </w:pPr>
      <w:rPr>
        <w:rFonts w:ascii="Courier New" w:hAnsi="Courier New" w:hint="default"/>
      </w:rPr>
    </w:lvl>
    <w:lvl w:ilvl="2" w:tplc="B21C5540">
      <w:start w:val="1"/>
      <w:numFmt w:val="bullet"/>
      <w:lvlText w:val=""/>
      <w:lvlJc w:val="left"/>
      <w:pPr>
        <w:ind w:left="2160" w:hanging="360"/>
      </w:pPr>
      <w:rPr>
        <w:rFonts w:ascii="Wingdings" w:hAnsi="Wingdings" w:hint="default"/>
      </w:rPr>
    </w:lvl>
    <w:lvl w:ilvl="3" w:tplc="02109120">
      <w:start w:val="1"/>
      <w:numFmt w:val="bullet"/>
      <w:lvlText w:val=""/>
      <w:lvlJc w:val="left"/>
      <w:pPr>
        <w:ind w:left="2880" w:hanging="360"/>
      </w:pPr>
      <w:rPr>
        <w:rFonts w:ascii="Symbol" w:hAnsi="Symbol" w:hint="default"/>
      </w:rPr>
    </w:lvl>
    <w:lvl w:ilvl="4" w:tplc="F1283888">
      <w:start w:val="1"/>
      <w:numFmt w:val="bullet"/>
      <w:lvlText w:val="o"/>
      <w:lvlJc w:val="left"/>
      <w:pPr>
        <w:ind w:left="3600" w:hanging="360"/>
      </w:pPr>
      <w:rPr>
        <w:rFonts w:ascii="Courier New" w:hAnsi="Courier New" w:hint="default"/>
      </w:rPr>
    </w:lvl>
    <w:lvl w:ilvl="5" w:tplc="4D147806">
      <w:start w:val="1"/>
      <w:numFmt w:val="bullet"/>
      <w:lvlText w:val=""/>
      <w:lvlJc w:val="left"/>
      <w:pPr>
        <w:ind w:left="4320" w:hanging="360"/>
      </w:pPr>
      <w:rPr>
        <w:rFonts w:ascii="Wingdings" w:hAnsi="Wingdings" w:hint="default"/>
      </w:rPr>
    </w:lvl>
    <w:lvl w:ilvl="6" w:tplc="111A92A6">
      <w:start w:val="1"/>
      <w:numFmt w:val="bullet"/>
      <w:lvlText w:val=""/>
      <w:lvlJc w:val="left"/>
      <w:pPr>
        <w:ind w:left="5040" w:hanging="360"/>
      </w:pPr>
      <w:rPr>
        <w:rFonts w:ascii="Symbol" w:hAnsi="Symbol" w:hint="default"/>
      </w:rPr>
    </w:lvl>
    <w:lvl w:ilvl="7" w:tplc="51EC6534">
      <w:start w:val="1"/>
      <w:numFmt w:val="bullet"/>
      <w:lvlText w:val="o"/>
      <w:lvlJc w:val="left"/>
      <w:pPr>
        <w:ind w:left="5760" w:hanging="360"/>
      </w:pPr>
      <w:rPr>
        <w:rFonts w:ascii="Courier New" w:hAnsi="Courier New" w:hint="default"/>
      </w:rPr>
    </w:lvl>
    <w:lvl w:ilvl="8" w:tplc="FE721090">
      <w:start w:val="1"/>
      <w:numFmt w:val="bullet"/>
      <w:lvlText w:val=""/>
      <w:lvlJc w:val="left"/>
      <w:pPr>
        <w:ind w:left="6480" w:hanging="360"/>
      </w:pPr>
      <w:rPr>
        <w:rFonts w:ascii="Wingdings" w:hAnsi="Wingdings" w:hint="default"/>
      </w:rPr>
    </w:lvl>
  </w:abstractNum>
  <w:abstractNum w:abstractNumId="117" w15:restartNumberingAfterBreak="0">
    <w:nsid w:val="45D66E94"/>
    <w:multiLevelType w:val="hybridMultilevel"/>
    <w:tmpl w:val="E634F3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8" w15:restartNumberingAfterBreak="0">
    <w:nsid w:val="460F6BAA"/>
    <w:multiLevelType w:val="hybridMultilevel"/>
    <w:tmpl w:val="699A979E"/>
    <w:lvl w:ilvl="0" w:tplc="2EE462F0">
      <w:start w:val="1"/>
      <w:numFmt w:val="bullet"/>
      <w:lvlText w:val=""/>
      <w:lvlJc w:val="left"/>
      <w:pPr>
        <w:ind w:left="720" w:hanging="360"/>
      </w:pPr>
      <w:rPr>
        <w:rFonts w:ascii="Symbol" w:hAnsi="Symbol" w:hint="default"/>
      </w:rPr>
    </w:lvl>
    <w:lvl w:ilvl="1" w:tplc="2F92682A">
      <w:start w:val="1"/>
      <w:numFmt w:val="bullet"/>
      <w:lvlText w:val="o"/>
      <w:lvlJc w:val="left"/>
      <w:pPr>
        <w:ind w:left="1440" w:hanging="360"/>
      </w:pPr>
      <w:rPr>
        <w:rFonts w:ascii="Courier New" w:hAnsi="Courier New" w:hint="default"/>
      </w:rPr>
    </w:lvl>
    <w:lvl w:ilvl="2" w:tplc="969E970C">
      <w:start w:val="1"/>
      <w:numFmt w:val="bullet"/>
      <w:lvlText w:val=""/>
      <w:lvlJc w:val="left"/>
      <w:pPr>
        <w:ind w:left="2160" w:hanging="360"/>
      </w:pPr>
      <w:rPr>
        <w:rFonts w:ascii="Wingdings" w:hAnsi="Wingdings" w:hint="default"/>
      </w:rPr>
    </w:lvl>
    <w:lvl w:ilvl="3" w:tplc="36E0A8F2">
      <w:start w:val="1"/>
      <w:numFmt w:val="bullet"/>
      <w:lvlText w:val=""/>
      <w:lvlJc w:val="left"/>
      <w:pPr>
        <w:ind w:left="2880" w:hanging="360"/>
      </w:pPr>
      <w:rPr>
        <w:rFonts w:ascii="Symbol" w:hAnsi="Symbol" w:hint="default"/>
      </w:rPr>
    </w:lvl>
    <w:lvl w:ilvl="4" w:tplc="CB2CEEA0">
      <w:start w:val="1"/>
      <w:numFmt w:val="bullet"/>
      <w:lvlText w:val="o"/>
      <w:lvlJc w:val="left"/>
      <w:pPr>
        <w:ind w:left="3600" w:hanging="360"/>
      </w:pPr>
      <w:rPr>
        <w:rFonts w:ascii="Courier New" w:hAnsi="Courier New" w:hint="default"/>
      </w:rPr>
    </w:lvl>
    <w:lvl w:ilvl="5" w:tplc="321CEB9C">
      <w:start w:val="1"/>
      <w:numFmt w:val="bullet"/>
      <w:lvlText w:val=""/>
      <w:lvlJc w:val="left"/>
      <w:pPr>
        <w:ind w:left="4320" w:hanging="360"/>
      </w:pPr>
      <w:rPr>
        <w:rFonts w:ascii="Wingdings" w:hAnsi="Wingdings" w:hint="default"/>
      </w:rPr>
    </w:lvl>
    <w:lvl w:ilvl="6" w:tplc="44F25A28">
      <w:start w:val="1"/>
      <w:numFmt w:val="bullet"/>
      <w:lvlText w:val=""/>
      <w:lvlJc w:val="left"/>
      <w:pPr>
        <w:ind w:left="5040" w:hanging="360"/>
      </w:pPr>
      <w:rPr>
        <w:rFonts w:ascii="Symbol" w:hAnsi="Symbol" w:hint="default"/>
      </w:rPr>
    </w:lvl>
    <w:lvl w:ilvl="7" w:tplc="0DACF7A2">
      <w:start w:val="1"/>
      <w:numFmt w:val="bullet"/>
      <w:lvlText w:val="o"/>
      <w:lvlJc w:val="left"/>
      <w:pPr>
        <w:ind w:left="5760" w:hanging="360"/>
      </w:pPr>
      <w:rPr>
        <w:rFonts w:ascii="Courier New" w:hAnsi="Courier New" w:hint="default"/>
      </w:rPr>
    </w:lvl>
    <w:lvl w:ilvl="8" w:tplc="CDCEFB70">
      <w:start w:val="1"/>
      <w:numFmt w:val="bullet"/>
      <w:lvlText w:val=""/>
      <w:lvlJc w:val="left"/>
      <w:pPr>
        <w:ind w:left="6480" w:hanging="360"/>
      </w:pPr>
      <w:rPr>
        <w:rFonts w:ascii="Wingdings" w:hAnsi="Wingdings" w:hint="default"/>
      </w:rPr>
    </w:lvl>
  </w:abstractNum>
  <w:abstractNum w:abstractNumId="119" w15:restartNumberingAfterBreak="0">
    <w:nsid w:val="466E327A"/>
    <w:multiLevelType w:val="hybridMultilevel"/>
    <w:tmpl w:val="0AD85CFE"/>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7083406"/>
    <w:multiLevelType w:val="multilevel"/>
    <w:tmpl w:val="1958A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473D3838"/>
    <w:multiLevelType w:val="multilevel"/>
    <w:tmpl w:val="EDD4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76104F9"/>
    <w:multiLevelType w:val="multilevel"/>
    <w:tmpl w:val="F6D60D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4785705E"/>
    <w:multiLevelType w:val="hybridMultilevel"/>
    <w:tmpl w:val="4232E5F0"/>
    <w:lvl w:ilvl="0" w:tplc="275A2E64">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47D03E3F"/>
    <w:multiLevelType w:val="hybridMultilevel"/>
    <w:tmpl w:val="4B989BF8"/>
    <w:lvl w:ilvl="0" w:tplc="F2647B98">
      <w:start w:val="1"/>
      <w:numFmt w:val="bullet"/>
      <w:lvlText w:val=""/>
      <w:lvlJc w:val="left"/>
      <w:pPr>
        <w:tabs>
          <w:tab w:val="num" w:pos="720"/>
        </w:tabs>
        <w:ind w:left="720" w:hanging="360"/>
      </w:pPr>
      <w:rPr>
        <w:rFonts w:ascii="Wingdings" w:hAnsi="Wingdings" w:hint="default"/>
      </w:rPr>
    </w:lvl>
    <w:lvl w:ilvl="1" w:tplc="10EC7718" w:tentative="1">
      <w:start w:val="1"/>
      <w:numFmt w:val="bullet"/>
      <w:lvlText w:val=""/>
      <w:lvlJc w:val="left"/>
      <w:pPr>
        <w:tabs>
          <w:tab w:val="num" w:pos="1440"/>
        </w:tabs>
        <w:ind w:left="1440" w:hanging="360"/>
      </w:pPr>
      <w:rPr>
        <w:rFonts w:ascii="Wingdings" w:hAnsi="Wingdings" w:hint="default"/>
      </w:rPr>
    </w:lvl>
    <w:lvl w:ilvl="2" w:tplc="6C9E7A8C" w:tentative="1">
      <w:start w:val="1"/>
      <w:numFmt w:val="bullet"/>
      <w:lvlText w:val=""/>
      <w:lvlJc w:val="left"/>
      <w:pPr>
        <w:tabs>
          <w:tab w:val="num" w:pos="2160"/>
        </w:tabs>
        <w:ind w:left="2160" w:hanging="360"/>
      </w:pPr>
      <w:rPr>
        <w:rFonts w:ascii="Wingdings" w:hAnsi="Wingdings" w:hint="default"/>
      </w:rPr>
    </w:lvl>
    <w:lvl w:ilvl="3" w:tplc="D97CF014" w:tentative="1">
      <w:start w:val="1"/>
      <w:numFmt w:val="bullet"/>
      <w:lvlText w:val=""/>
      <w:lvlJc w:val="left"/>
      <w:pPr>
        <w:tabs>
          <w:tab w:val="num" w:pos="2880"/>
        </w:tabs>
        <w:ind w:left="2880" w:hanging="360"/>
      </w:pPr>
      <w:rPr>
        <w:rFonts w:ascii="Wingdings" w:hAnsi="Wingdings" w:hint="default"/>
      </w:rPr>
    </w:lvl>
    <w:lvl w:ilvl="4" w:tplc="E538149A" w:tentative="1">
      <w:start w:val="1"/>
      <w:numFmt w:val="bullet"/>
      <w:lvlText w:val=""/>
      <w:lvlJc w:val="left"/>
      <w:pPr>
        <w:tabs>
          <w:tab w:val="num" w:pos="3600"/>
        </w:tabs>
        <w:ind w:left="3600" w:hanging="360"/>
      </w:pPr>
      <w:rPr>
        <w:rFonts w:ascii="Wingdings" w:hAnsi="Wingdings" w:hint="default"/>
      </w:rPr>
    </w:lvl>
    <w:lvl w:ilvl="5" w:tplc="DEE8F2C4" w:tentative="1">
      <w:start w:val="1"/>
      <w:numFmt w:val="bullet"/>
      <w:lvlText w:val=""/>
      <w:lvlJc w:val="left"/>
      <w:pPr>
        <w:tabs>
          <w:tab w:val="num" w:pos="4320"/>
        </w:tabs>
        <w:ind w:left="4320" w:hanging="360"/>
      </w:pPr>
      <w:rPr>
        <w:rFonts w:ascii="Wingdings" w:hAnsi="Wingdings" w:hint="default"/>
      </w:rPr>
    </w:lvl>
    <w:lvl w:ilvl="6" w:tplc="025606C2" w:tentative="1">
      <w:start w:val="1"/>
      <w:numFmt w:val="bullet"/>
      <w:lvlText w:val=""/>
      <w:lvlJc w:val="left"/>
      <w:pPr>
        <w:tabs>
          <w:tab w:val="num" w:pos="5040"/>
        </w:tabs>
        <w:ind w:left="5040" w:hanging="360"/>
      </w:pPr>
      <w:rPr>
        <w:rFonts w:ascii="Wingdings" w:hAnsi="Wingdings" w:hint="default"/>
      </w:rPr>
    </w:lvl>
    <w:lvl w:ilvl="7" w:tplc="A1C6A176" w:tentative="1">
      <w:start w:val="1"/>
      <w:numFmt w:val="bullet"/>
      <w:lvlText w:val=""/>
      <w:lvlJc w:val="left"/>
      <w:pPr>
        <w:tabs>
          <w:tab w:val="num" w:pos="5760"/>
        </w:tabs>
        <w:ind w:left="5760" w:hanging="360"/>
      </w:pPr>
      <w:rPr>
        <w:rFonts w:ascii="Wingdings" w:hAnsi="Wingdings" w:hint="default"/>
      </w:rPr>
    </w:lvl>
    <w:lvl w:ilvl="8" w:tplc="9C4A4932"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4862092E"/>
    <w:multiLevelType w:val="hybridMultilevel"/>
    <w:tmpl w:val="A66E3B54"/>
    <w:lvl w:ilvl="0" w:tplc="7C9612F6">
      <w:start w:val="1"/>
      <w:numFmt w:val="bullet"/>
      <w:lvlText w:val=""/>
      <w:lvlJc w:val="left"/>
      <w:pPr>
        <w:tabs>
          <w:tab w:val="num" w:pos="720"/>
        </w:tabs>
        <w:ind w:left="720" w:hanging="360"/>
      </w:pPr>
      <w:rPr>
        <w:rFonts w:ascii="Wingdings" w:hAnsi="Wingdings" w:hint="default"/>
      </w:rPr>
    </w:lvl>
    <w:lvl w:ilvl="1" w:tplc="DA4AF164" w:tentative="1">
      <w:start w:val="1"/>
      <w:numFmt w:val="bullet"/>
      <w:lvlText w:val=""/>
      <w:lvlJc w:val="left"/>
      <w:pPr>
        <w:tabs>
          <w:tab w:val="num" w:pos="1440"/>
        </w:tabs>
        <w:ind w:left="1440" w:hanging="360"/>
      </w:pPr>
      <w:rPr>
        <w:rFonts w:ascii="Wingdings" w:hAnsi="Wingdings" w:hint="default"/>
      </w:rPr>
    </w:lvl>
    <w:lvl w:ilvl="2" w:tplc="2C0890B0" w:tentative="1">
      <w:start w:val="1"/>
      <w:numFmt w:val="bullet"/>
      <w:lvlText w:val=""/>
      <w:lvlJc w:val="left"/>
      <w:pPr>
        <w:tabs>
          <w:tab w:val="num" w:pos="2160"/>
        </w:tabs>
        <w:ind w:left="2160" w:hanging="360"/>
      </w:pPr>
      <w:rPr>
        <w:rFonts w:ascii="Wingdings" w:hAnsi="Wingdings" w:hint="default"/>
      </w:rPr>
    </w:lvl>
    <w:lvl w:ilvl="3" w:tplc="11BEE304" w:tentative="1">
      <w:start w:val="1"/>
      <w:numFmt w:val="bullet"/>
      <w:lvlText w:val=""/>
      <w:lvlJc w:val="left"/>
      <w:pPr>
        <w:tabs>
          <w:tab w:val="num" w:pos="2880"/>
        </w:tabs>
        <w:ind w:left="2880" w:hanging="360"/>
      </w:pPr>
      <w:rPr>
        <w:rFonts w:ascii="Wingdings" w:hAnsi="Wingdings" w:hint="default"/>
      </w:rPr>
    </w:lvl>
    <w:lvl w:ilvl="4" w:tplc="AF445448" w:tentative="1">
      <w:start w:val="1"/>
      <w:numFmt w:val="bullet"/>
      <w:lvlText w:val=""/>
      <w:lvlJc w:val="left"/>
      <w:pPr>
        <w:tabs>
          <w:tab w:val="num" w:pos="3600"/>
        </w:tabs>
        <w:ind w:left="3600" w:hanging="360"/>
      </w:pPr>
      <w:rPr>
        <w:rFonts w:ascii="Wingdings" w:hAnsi="Wingdings" w:hint="default"/>
      </w:rPr>
    </w:lvl>
    <w:lvl w:ilvl="5" w:tplc="CC28B00A" w:tentative="1">
      <w:start w:val="1"/>
      <w:numFmt w:val="bullet"/>
      <w:lvlText w:val=""/>
      <w:lvlJc w:val="left"/>
      <w:pPr>
        <w:tabs>
          <w:tab w:val="num" w:pos="4320"/>
        </w:tabs>
        <w:ind w:left="4320" w:hanging="360"/>
      </w:pPr>
      <w:rPr>
        <w:rFonts w:ascii="Wingdings" w:hAnsi="Wingdings" w:hint="default"/>
      </w:rPr>
    </w:lvl>
    <w:lvl w:ilvl="6" w:tplc="DFC88DFC" w:tentative="1">
      <w:start w:val="1"/>
      <w:numFmt w:val="bullet"/>
      <w:lvlText w:val=""/>
      <w:lvlJc w:val="left"/>
      <w:pPr>
        <w:tabs>
          <w:tab w:val="num" w:pos="5040"/>
        </w:tabs>
        <w:ind w:left="5040" w:hanging="360"/>
      </w:pPr>
      <w:rPr>
        <w:rFonts w:ascii="Wingdings" w:hAnsi="Wingdings" w:hint="default"/>
      </w:rPr>
    </w:lvl>
    <w:lvl w:ilvl="7" w:tplc="6D8E831A" w:tentative="1">
      <w:start w:val="1"/>
      <w:numFmt w:val="bullet"/>
      <w:lvlText w:val=""/>
      <w:lvlJc w:val="left"/>
      <w:pPr>
        <w:tabs>
          <w:tab w:val="num" w:pos="5760"/>
        </w:tabs>
        <w:ind w:left="5760" w:hanging="360"/>
      </w:pPr>
      <w:rPr>
        <w:rFonts w:ascii="Wingdings" w:hAnsi="Wingdings" w:hint="default"/>
      </w:rPr>
    </w:lvl>
    <w:lvl w:ilvl="8" w:tplc="0C405612"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4909292B"/>
    <w:multiLevelType w:val="multilevel"/>
    <w:tmpl w:val="34E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4C222A"/>
    <w:multiLevelType w:val="multilevel"/>
    <w:tmpl w:val="D8CE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5A4DF7"/>
    <w:multiLevelType w:val="hybridMultilevel"/>
    <w:tmpl w:val="67E2D020"/>
    <w:lvl w:ilvl="0" w:tplc="541ABD5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49E63CCE"/>
    <w:multiLevelType w:val="multilevel"/>
    <w:tmpl w:val="E5A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3B72B5"/>
    <w:multiLevelType w:val="hybridMultilevel"/>
    <w:tmpl w:val="90CECD4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4A696869"/>
    <w:multiLevelType w:val="hybridMultilevel"/>
    <w:tmpl w:val="B58C3166"/>
    <w:lvl w:ilvl="0" w:tplc="938498E0">
      <w:start w:val="1"/>
      <w:numFmt w:val="bullet"/>
      <w:lvlText w:val=""/>
      <w:lvlJc w:val="left"/>
      <w:pPr>
        <w:tabs>
          <w:tab w:val="num" w:pos="720"/>
        </w:tabs>
        <w:ind w:left="720" w:hanging="360"/>
      </w:pPr>
      <w:rPr>
        <w:rFonts w:ascii="Wingdings" w:hAnsi="Wingdings" w:hint="default"/>
      </w:rPr>
    </w:lvl>
    <w:lvl w:ilvl="1" w:tplc="78C0D5A6" w:tentative="1">
      <w:start w:val="1"/>
      <w:numFmt w:val="bullet"/>
      <w:lvlText w:val=""/>
      <w:lvlJc w:val="left"/>
      <w:pPr>
        <w:tabs>
          <w:tab w:val="num" w:pos="1440"/>
        </w:tabs>
        <w:ind w:left="1440" w:hanging="360"/>
      </w:pPr>
      <w:rPr>
        <w:rFonts w:ascii="Wingdings" w:hAnsi="Wingdings" w:hint="default"/>
      </w:rPr>
    </w:lvl>
    <w:lvl w:ilvl="2" w:tplc="F4A057AA" w:tentative="1">
      <w:start w:val="1"/>
      <w:numFmt w:val="bullet"/>
      <w:lvlText w:val=""/>
      <w:lvlJc w:val="left"/>
      <w:pPr>
        <w:tabs>
          <w:tab w:val="num" w:pos="2160"/>
        </w:tabs>
        <w:ind w:left="2160" w:hanging="360"/>
      </w:pPr>
      <w:rPr>
        <w:rFonts w:ascii="Wingdings" w:hAnsi="Wingdings" w:hint="default"/>
      </w:rPr>
    </w:lvl>
    <w:lvl w:ilvl="3" w:tplc="ACE8D736" w:tentative="1">
      <w:start w:val="1"/>
      <w:numFmt w:val="bullet"/>
      <w:lvlText w:val=""/>
      <w:lvlJc w:val="left"/>
      <w:pPr>
        <w:tabs>
          <w:tab w:val="num" w:pos="2880"/>
        </w:tabs>
        <w:ind w:left="2880" w:hanging="360"/>
      </w:pPr>
      <w:rPr>
        <w:rFonts w:ascii="Wingdings" w:hAnsi="Wingdings" w:hint="default"/>
      </w:rPr>
    </w:lvl>
    <w:lvl w:ilvl="4" w:tplc="EA9E71DE" w:tentative="1">
      <w:start w:val="1"/>
      <w:numFmt w:val="bullet"/>
      <w:lvlText w:val=""/>
      <w:lvlJc w:val="left"/>
      <w:pPr>
        <w:tabs>
          <w:tab w:val="num" w:pos="3600"/>
        </w:tabs>
        <w:ind w:left="3600" w:hanging="360"/>
      </w:pPr>
      <w:rPr>
        <w:rFonts w:ascii="Wingdings" w:hAnsi="Wingdings" w:hint="default"/>
      </w:rPr>
    </w:lvl>
    <w:lvl w:ilvl="5" w:tplc="B45835A2" w:tentative="1">
      <w:start w:val="1"/>
      <w:numFmt w:val="bullet"/>
      <w:lvlText w:val=""/>
      <w:lvlJc w:val="left"/>
      <w:pPr>
        <w:tabs>
          <w:tab w:val="num" w:pos="4320"/>
        </w:tabs>
        <w:ind w:left="4320" w:hanging="360"/>
      </w:pPr>
      <w:rPr>
        <w:rFonts w:ascii="Wingdings" w:hAnsi="Wingdings" w:hint="default"/>
      </w:rPr>
    </w:lvl>
    <w:lvl w:ilvl="6" w:tplc="E162FDC8" w:tentative="1">
      <w:start w:val="1"/>
      <w:numFmt w:val="bullet"/>
      <w:lvlText w:val=""/>
      <w:lvlJc w:val="left"/>
      <w:pPr>
        <w:tabs>
          <w:tab w:val="num" w:pos="5040"/>
        </w:tabs>
        <w:ind w:left="5040" w:hanging="360"/>
      </w:pPr>
      <w:rPr>
        <w:rFonts w:ascii="Wingdings" w:hAnsi="Wingdings" w:hint="default"/>
      </w:rPr>
    </w:lvl>
    <w:lvl w:ilvl="7" w:tplc="71EA7ED4" w:tentative="1">
      <w:start w:val="1"/>
      <w:numFmt w:val="bullet"/>
      <w:lvlText w:val=""/>
      <w:lvlJc w:val="left"/>
      <w:pPr>
        <w:tabs>
          <w:tab w:val="num" w:pos="5760"/>
        </w:tabs>
        <w:ind w:left="5760" w:hanging="360"/>
      </w:pPr>
      <w:rPr>
        <w:rFonts w:ascii="Wingdings" w:hAnsi="Wingdings" w:hint="default"/>
      </w:rPr>
    </w:lvl>
    <w:lvl w:ilvl="8" w:tplc="1A9417B0"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4B165FBC"/>
    <w:multiLevelType w:val="multilevel"/>
    <w:tmpl w:val="F57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BF53C67"/>
    <w:multiLevelType w:val="hybridMultilevel"/>
    <w:tmpl w:val="9E3C06FC"/>
    <w:lvl w:ilvl="0" w:tplc="C010E09E">
      <w:numFmt w:val="bullet"/>
      <w:lvlText w:val="-"/>
      <w:lvlJc w:val="left"/>
      <w:pPr>
        <w:ind w:left="720" w:hanging="360"/>
      </w:pPr>
      <w:rPr>
        <w:rFonts w:ascii="Klavika Light" w:eastAsia="Times New Roman" w:hAnsi="Klavika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4C02356D"/>
    <w:multiLevelType w:val="multilevel"/>
    <w:tmpl w:val="B1C8D1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4C79117A"/>
    <w:multiLevelType w:val="multilevel"/>
    <w:tmpl w:val="40B82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4CBE533A"/>
    <w:multiLevelType w:val="multilevel"/>
    <w:tmpl w:val="53622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4DA15DA2"/>
    <w:multiLevelType w:val="multilevel"/>
    <w:tmpl w:val="D67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DC13A34"/>
    <w:multiLevelType w:val="hybridMultilevel"/>
    <w:tmpl w:val="263E65C2"/>
    <w:lvl w:ilvl="0" w:tplc="040C0001">
      <w:start w:val="1"/>
      <w:numFmt w:val="bullet"/>
      <w:lvlText w:val=""/>
      <w:lvlJc w:val="left"/>
      <w:pPr>
        <w:ind w:left="758" w:hanging="360"/>
      </w:pPr>
      <w:rPr>
        <w:rFonts w:ascii="Symbol" w:hAnsi="Symbol" w:hint="default"/>
      </w:rPr>
    </w:lvl>
    <w:lvl w:ilvl="1" w:tplc="040C0003" w:tentative="1">
      <w:start w:val="1"/>
      <w:numFmt w:val="bullet"/>
      <w:lvlText w:val="o"/>
      <w:lvlJc w:val="left"/>
      <w:pPr>
        <w:ind w:left="1478" w:hanging="360"/>
      </w:pPr>
      <w:rPr>
        <w:rFonts w:ascii="Courier New" w:hAnsi="Courier New" w:cs="Courier New" w:hint="default"/>
      </w:rPr>
    </w:lvl>
    <w:lvl w:ilvl="2" w:tplc="040C0005" w:tentative="1">
      <w:start w:val="1"/>
      <w:numFmt w:val="bullet"/>
      <w:lvlText w:val=""/>
      <w:lvlJc w:val="left"/>
      <w:pPr>
        <w:ind w:left="2198" w:hanging="360"/>
      </w:pPr>
      <w:rPr>
        <w:rFonts w:ascii="Wingdings" w:hAnsi="Wingdings" w:hint="default"/>
      </w:rPr>
    </w:lvl>
    <w:lvl w:ilvl="3" w:tplc="040C0001" w:tentative="1">
      <w:start w:val="1"/>
      <w:numFmt w:val="bullet"/>
      <w:lvlText w:val=""/>
      <w:lvlJc w:val="left"/>
      <w:pPr>
        <w:ind w:left="2918" w:hanging="360"/>
      </w:pPr>
      <w:rPr>
        <w:rFonts w:ascii="Symbol" w:hAnsi="Symbol" w:hint="default"/>
      </w:rPr>
    </w:lvl>
    <w:lvl w:ilvl="4" w:tplc="040C0003" w:tentative="1">
      <w:start w:val="1"/>
      <w:numFmt w:val="bullet"/>
      <w:lvlText w:val="o"/>
      <w:lvlJc w:val="left"/>
      <w:pPr>
        <w:ind w:left="3638" w:hanging="360"/>
      </w:pPr>
      <w:rPr>
        <w:rFonts w:ascii="Courier New" w:hAnsi="Courier New" w:cs="Courier New" w:hint="default"/>
      </w:rPr>
    </w:lvl>
    <w:lvl w:ilvl="5" w:tplc="040C0005" w:tentative="1">
      <w:start w:val="1"/>
      <w:numFmt w:val="bullet"/>
      <w:lvlText w:val=""/>
      <w:lvlJc w:val="left"/>
      <w:pPr>
        <w:ind w:left="4358" w:hanging="360"/>
      </w:pPr>
      <w:rPr>
        <w:rFonts w:ascii="Wingdings" w:hAnsi="Wingdings" w:hint="default"/>
      </w:rPr>
    </w:lvl>
    <w:lvl w:ilvl="6" w:tplc="040C0001" w:tentative="1">
      <w:start w:val="1"/>
      <w:numFmt w:val="bullet"/>
      <w:lvlText w:val=""/>
      <w:lvlJc w:val="left"/>
      <w:pPr>
        <w:ind w:left="5078" w:hanging="360"/>
      </w:pPr>
      <w:rPr>
        <w:rFonts w:ascii="Symbol" w:hAnsi="Symbol" w:hint="default"/>
      </w:rPr>
    </w:lvl>
    <w:lvl w:ilvl="7" w:tplc="040C0003" w:tentative="1">
      <w:start w:val="1"/>
      <w:numFmt w:val="bullet"/>
      <w:lvlText w:val="o"/>
      <w:lvlJc w:val="left"/>
      <w:pPr>
        <w:ind w:left="5798" w:hanging="360"/>
      </w:pPr>
      <w:rPr>
        <w:rFonts w:ascii="Courier New" w:hAnsi="Courier New" w:cs="Courier New" w:hint="default"/>
      </w:rPr>
    </w:lvl>
    <w:lvl w:ilvl="8" w:tplc="040C0005" w:tentative="1">
      <w:start w:val="1"/>
      <w:numFmt w:val="bullet"/>
      <w:lvlText w:val=""/>
      <w:lvlJc w:val="left"/>
      <w:pPr>
        <w:ind w:left="6518" w:hanging="360"/>
      </w:pPr>
      <w:rPr>
        <w:rFonts w:ascii="Wingdings" w:hAnsi="Wingdings" w:hint="default"/>
      </w:rPr>
    </w:lvl>
  </w:abstractNum>
  <w:abstractNum w:abstractNumId="139" w15:restartNumberingAfterBreak="0">
    <w:nsid w:val="4DC25365"/>
    <w:multiLevelType w:val="hybridMultilevel"/>
    <w:tmpl w:val="528AD698"/>
    <w:lvl w:ilvl="0" w:tplc="783C095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4DD237A7"/>
    <w:multiLevelType w:val="hybridMultilevel"/>
    <w:tmpl w:val="61C40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4DEC18CC"/>
    <w:multiLevelType w:val="multilevel"/>
    <w:tmpl w:val="22D8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DFA3809"/>
    <w:multiLevelType w:val="hybridMultilevel"/>
    <w:tmpl w:val="D10E89B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43" w15:restartNumberingAfterBreak="0">
    <w:nsid w:val="4E5151C4"/>
    <w:multiLevelType w:val="multilevel"/>
    <w:tmpl w:val="054ED5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4" w15:restartNumberingAfterBreak="0">
    <w:nsid w:val="4FA003A4"/>
    <w:multiLevelType w:val="hybridMultilevel"/>
    <w:tmpl w:val="D2BE5380"/>
    <w:lvl w:ilvl="0" w:tplc="A64423FA">
      <w:start w:val="1"/>
      <w:numFmt w:val="bullet"/>
      <w:lvlText w:val=""/>
      <w:lvlJc w:val="left"/>
      <w:pPr>
        <w:tabs>
          <w:tab w:val="num" w:pos="720"/>
        </w:tabs>
        <w:ind w:left="720" w:hanging="360"/>
      </w:pPr>
      <w:rPr>
        <w:rFonts w:ascii="Wingdings" w:hAnsi="Wingdings" w:hint="default"/>
      </w:rPr>
    </w:lvl>
    <w:lvl w:ilvl="1" w:tplc="96EEAF44" w:tentative="1">
      <w:start w:val="1"/>
      <w:numFmt w:val="bullet"/>
      <w:lvlText w:val=""/>
      <w:lvlJc w:val="left"/>
      <w:pPr>
        <w:tabs>
          <w:tab w:val="num" w:pos="1440"/>
        </w:tabs>
        <w:ind w:left="1440" w:hanging="360"/>
      </w:pPr>
      <w:rPr>
        <w:rFonts w:ascii="Wingdings" w:hAnsi="Wingdings" w:hint="default"/>
      </w:rPr>
    </w:lvl>
    <w:lvl w:ilvl="2" w:tplc="3EC45722" w:tentative="1">
      <w:start w:val="1"/>
      <w:numFmt w:val="bullet"/>
      <w:lvlText w:val=""/>
      <w:lvlJc w:val="left"/>
      <w:pPr>
        <w:tabs>
          <w:tab w:val="num" w:pos="2160"/>
        </w:tabs>
        <w:ind w:left="2160" w:hanging="360"/>
      </w:pPr>
      <w:rPr>
        <w:rFonts w:ascii="Wingdings" w:hAnsi="Wingdings" w:hint="default"/>
      </w:rPr>
    </w:lvl>
    <w:lvl w:ilvl="3" w:tplc="2564D0DE" w:tentative="1">
      <w:start w:val="1"/>
      <w:numFmt w:val="bullet"/>
      <w:lvlText w:val=""/>
      <w:lvlJc w:val="left"/>
      <w:pPr>
        <w:tabs>
          <w:tab w:val="num" w:pos="2880"/>
        </w:tabs>
        <w:ind w:left="2880" w:hanging="360"/>
      </w:pPr>
      <w:rPr>
        <w:rFonts w:ascii="Wingdings" w:hAnsi="Wingdings" w:hint="default"/>
      </w:rPr>
    </w:lvl>
    <w:lvl w:ilvl="4" w:tplc="7496021A" w:tentative="1">
      <w:start w:val="1"/>
      <w:numFmt w:val="bullet"/>
      <w:lvlText w:val=""/>
      <w:lvlJc w:val="left"/>
      <w:pPr>
        <w:tabs>
          <w:tab w:val="num" w:pos="3600"/>
        </w:tabs>
        <w:ind w:left="3600" w:hanging="360"/>
      </w:pPr>
      <w:rPr>
        <w:rFonts w:ascii="Wingdings" w:hAnsi="Wingdings" w:hint="default"/>
      </w:rPr>
    </w:lvl>
    <w:lvl w:ilvl="5" w:tplc="1B04CEAE">
      <w:numFmt w:val="bullet"/>
      <w:lvlText w:val="•"/>
      <w:lvlJc w:val="left"/>
      <w:pPr>
        <w:tabs>
          <w:tab w:val="num" w:pos="4320"/>
        </w:tabs>
        <w:ind w:left="4320" w:hanging="360"/>
      </w:pPr>
      <w:rPr>
        <w:rFonts w:ascii="Arial" w:hAnsi="Arial" w:hint="default"/>
      </w:rPr>
    </w:lvl>
    <w:lvl w:ilvl="6" w:tplc="74124F60" w:tentative="1">
      <w:start w:val="1"/>
      <w:numFmt w:val="bullet"/>
      <w:lvlText w:val=""/>
      <w:lvlJc w:val="left"/>
      <w:pPr>
        <w:tabs>
          <w:tab w:val="num" w:pos="5040"/>
        </w:tabs>
        <w:ind w:left="5040" w:hanging="360"/>
      </w:pPr>
      <w:rPr>
        <w:rFonts w:ascii="Wingdings" w:hAnsi="Wingdings" w:hint="default"/>
      </w:rPr>
    </w:lvl>
    <w:lvl w:ilvl="7" w:tplc="96D4CDA6" w:tentative="1">
      <w:start w:val="1"/>
      <w:numFmt w:val="bullet"/>
      <w:lvlText w:val=""/>
      <w:lvlJc w:val="left"/>
      <w:pPr>
        <w:tabs>
          <w:tab w:val="num" w:pos="5760"/>
        </w:tabs>
        <w:ind w:left="5760" w:hanging="360"/>
      </w:pPr>
      <w:rPr>
        <w:rFonts w:ascii="Wingdings" w:hAnsi="Wingdings" w:hint="default"/>
      </w:rPr>
    </w:lvl>
    <w:lvl w:ilvl="8" w:tplc="11D4644E"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5083790C"/>
    <w:multiLevelType w:val="multilevel"/>
    <w:tmpl w:val="1E1216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509C251A"/>
    <w:multiLevelType w:val="multilevel"/>
    <w:tmpl w:val="234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1394DC2"/>
    <w:multiLevelType w:val="hybridMultilevel"/>
    <w:tmpl w:val="AC88898E"/>
    <w:lvl w:ilvl="0" w:tplc="CD829FD2">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23B722B"/>
    <w:multiLevelType w:val="hybridMultilevel"/>
    <w:tmpl w:val="63985BD0"/>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9" w15:restartNumberingAfterBreak="0">
    <w:nsid w:val="52537DD6"/>
    <w:multiLevelType w:val="hybridMultilevel"/>
    <w:tmpl w:val="9F805D7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25E3005"/>
    <w:multiLevelType w:val="hybridMultilevel"/>
    <w:tmpl w:val="C17C6C18"/>
    <w:lvl w:ilvl="0" w:tplc="40348070">
      <w:start w:val="1"/>
      <w:numFmt w:val="bullet"/>
      <w:lvlText w:val="o"/>
      <w:lvlJc w:val="left"/>
      <w:pPr>
        <w:tabs>
          <w:tab w:val="num" w:pos="720"/>
        </w:tabs>
        <w:ind w:left="720" w:hanging="360"/>
      </w:pPr>
      <w:rPr>
        <w:rFonts w:ascii="Courier New" w:hAnsi="Courier New" w:hint="default"/>
      </w:rPr>
    </w:lvl>
    <w:lvl w:ilvl="1" w:tplc="BED0A9FE" w:tentative="1">
      <w:start w:val="1"/>
      <w:numFmt w:val="bullet"/>
      <w:lvlText w:val="o"/>
      <w:lvlJc w:val="left"/>
      <w:pPr>
        <w:tabs>
          <w:tab w:val="num" w:pos="1440"/>
        </w:tabs>
        <w:ind w:left="1440" w:hanging="360"/>
      </w:pPr>
      <w:rPr>
        <w:rFonts w:ascii="Courier New" w:hAnsi="Courier New" w:hint="default"/>
      </w:rPr>
    </w:lvl>
    <w:lvl w:ilvl="2" w:tplc="E22895FE" w:tentative="1">
      <w:start w:val="1"/>
      <w:numFmt w:val="bullet"/>
      <w:lvlText w:val="o"/>
      <w:lvlJc w:val="left"/>
      <w:pPr>
        <w:tabs>
          <w:tab w:val="num" w:pos="2160"/>
        </w:tabs>
        <w:ind w:left="2160" w:hanging="360"/>
      </w:pPr>
      <w:rPr>
        <w:rFonts w:ascii="Courier New" w:hAnsi="Courier New" w:hint="default"/>
      </w:rPr>
    </w:lvl>
    <w:lvl w:ilvl="3" w:tplc="C3B0D066" w:tentative="1">
      <w:start w:val="1"/>
      <w:numFmt w:val="bullet"/>
      <w:lvlText w:val="o"/>
      <w:lvlJc w:val="left"/>
      <w:pPr>
        <w:tabs>
          <w:tab w:val="num" w:pos="2880"/>
        </w:tabs>
        <w:ind w:left="2880" w:hanging="360"/>
      </w:pPr>
      <w:rPr>
        <w:rFonts w:ascii="Courier New" w:hAnsi="Courier New" w:hint="default"/>
      </w:rPr>
    </w:lvl>
    <w:lvl w:ilvl="4" w:tplc="8388746E" w:tentative="1">
      <w:start w:val="1"/>
      <w:numFmt w:val="bullet"/>
      <w:lvlText w:val="o"/>
      <w:lvlJc w:val="left"/>
      <w:pPr>
        <w:tabs>
          <w:tab w:val="num" w:pos="3600"/>
        </w:tabs>
        <w:ind w:left="3600" w:hanging="360"/>
      </w:pPr>
      <w:rPr>
        <w:rFonts w:ascii="Courier New" w:hAnsi="Courier New" w:hint="default"/>
      </w:rPr>
    </w:lvl>
    <w:lvl w:ilvl="5" w:tplc="185251EA" w:tentative="1">
      <w:start w:val="1"/>
      <w:numFmt w:val="bullet"/>
      <w:lvlText w:val="o"/>
      <w:lvlJc w:val="left"/>
      <w:pPr>
        <w:tabs>
          <w:tab w:val="num" w:pos="4320"/>
        </w:tabs>
        <w:ind w:left="4320" w:hanging="360"/>
      </w:pPr>
      <w:rPr>
        <w:rFonts w:ascii="Courier New" w:hAnsi="Courier New" w:hint="default"/>
      </w:rPr>
    </w:lvl>
    <w:lvl w:ilvl="6" w:tplc="F62A4F7A" w:tentative="1">
      <w:start w:val="1"/>
      <w:numFmt w:val="bullet"/>
      <w:lvlText w:val="o"/>
      <w:lvlJc w:val="left"/>
      <w:pPr>
        <w:tabs>
          <w:tab w:val="num" w:pos="5040"/>
        </w:tabs>
        <w:ind w:left="5040" w:hanging="360"/>
      </w:pPr>
      <w:rPr>
        <w:rFonts w:ascii="Courier New" w:hAnsi="Courier New" w:hint="default"/>
      </w:rPr>
    </w:lvl>
    <w:lvl w:ilvl="7" w:tplc="5BA2EE1A" w:tentative="1">
      <w:start w:val="1"/>
      <w:numFmt w:val="bullet"/>
      <w:lvlText w:val="o"/>
      <w:lvlJc w:val="left"/>
      <w:pPr>
        <w:tabs>
          <w:tab w:val="num" w:pos="5760"/>
        </w:tabs>
        <w:ind w:left="5760" w:hanging="360"/>
      </w:pPr>
      <w:rPr>
        <w:rFonts w:ascii="Courier New" w:hAnsi="Courier New" w:hint="default"/>
      </w:rPr>
    </w:lvl>
    <w:lvl w:ilvl="8" w:tplc="F946ACE2" w:tentative="1">
      <w:start w:val="1"/>
      <w:numFmt w:val="bullet"/>
      <w:lvlText w:val="o"/>
      <w:lvlJc w:val="left"/>
      <w:pPr>
        <w:tabs>
          <w:tab w:val="num" w:pos="6480"/>
        </w:tabs>
        <w:ind w:left="6480" w:hanging="360"/>
      </w:pPr>
      <w:rPr>
        <w:rFonts w:ascii="Courier New" w:hAnsi="Courier New" w:hint="default"/>
      </w:rPr>
    </w:lvl>
  </w:abstractNum>
  <w:abstractNum w:abstractNumId="151" w15:restartNumberingAfterBreak="0">
    <w:nsid w:val="52706C9A"/>
    <w:multiLevelType w:val="multilevel"/>
    <w:tmpl w:val="3B9C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2EE292E"/>
    <w:multiLevelType w:val="hybridMultilevel"/>
    <w:tmpl w:val="9DAAEB36"/>
    <w:lvl w:ilvl="0" w:tplc="2000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3D305BF"/>
    <w:multiLevelType w:val="multilevel"/>
    <w:tmpl w:val="25F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4A058CD"/>
    <w:multiLevelType w:val="hybridMultilevel"/>
    <w:tmpl w:val="F948CEAA"/>
    <w:lvl w:ilvl="0" w:tplc="040C000B">
      <w:start w:val="1"/>
      <w:numFmt w:val="bullet"/>
      <w:lvlText w:val=""/>
      <w:lvlJc w:val="left"/>
      <w:pPr>
        <w:ind w:left="1800" w:hanging="360"/>
      </w:pPr>
      <w:rPr>
        <w:rFonts w:ascii="Wingdings" w:hAnsi="Wingding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5" w15:restartNumberingAfterBreak="0">
    <w:nsid w:val="562D3B94"/>
    <w:multiLevelType w:val="multilevel"/>
    <w:tmpl w:val="987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6A1270C"/>
    <w:multiLevelType w:val="multilevel"/>
    <w:tmpl w:val="5E2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2D115B"/>
    <w:multiLevelType w:val="hybridMultilevel"/>
    <w:tmpl w:val="EF4CE902"/>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8" w15:restartNumberingAfterBreak="0">
    <w:nsid w:val="57CE54D7"/>
    <w:multiLevelType w:val="multilevel"/>
    <w:tmpl w:val="03D8C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9" w15:restartNumberingAfterBreak="0">
    <w:nsid w:val="580327DE"/>
    <w:multiLevelType w:val="hybridMultilevel"/>
    <w:tmpl w:val="78861D6C"/>
    <w:lvl w:ilvl="0" w:tplc="1D86023C">
      <w:start w:val="1"/>
      <w:numFmt w:val="bullet"/>
      <w:lvlText w:val="▪"/>
      <w:lvlJc w:val="left"/>
      <w:pPr>
        <w:tabs>
          <w:tab w:val="num" w:pos="720"/>
        </w:tabs>
        <w:ind w:left="720" w:hanging="360"/>
      </w:pPr>
      <w:rPr>
        <w:rFonts w:ascii="Noto Sans Symbols" w:hAnsi="Noto Sans Symbols" w:hint="default"/>
      </w:rPr>
    </w:lvl>
    <w:lvl w:ilvl="1" w:tplc="F2322DF4" w:tentative="1">
      <w:start w:val="1"/>
      <w:numFmt w:val="bullet"/>
      <w:lvlText w:val="▪"/>
      <w:lvlJc w:val="left"/>
      <w:pPr>
        <w:tabs>
          <w:tab w:val="num" w:pos="1440"/>
        </w:tabs>
        <w:ind w:left="1440" w:hanging="360"/>
      </w:pPr>
      <w:rPr>
        <w:rFonts w:ascii="Noto Sans Symbols" w:hAnsi="Noto Sans Symbols" w:hint="default"/>
      </w:rPr>
    </w:lvl>
    <w:lvl w:ilvl="2" w:tplc="394C7166" w:tentative="1">
      <w:start w:val="1"/>
      <w:numFmt w:val="bullet"/>
      <w:lvlText w:val="▪"/>
      <w:lvlJc w:val="left"/>
      <w:pPr>
        <w:tabs>
          <w:tab w:val="num" w:pos="2160"/>
        </w:tabs>
        <w:ind w:left="2160" w:hanging="360"/>
      </w:pPr>
      <w:rPr>
        <w:rFonts w:ascii="Noto Sans Symbols" w:hAnsi="Noto Sans Symbols" w:hint="default"/>
      </w:rPr>
    </w:lvl>
    <w:lvl w:ilvl="3" w:tplc="CD8031E2" w:tentative="1">
      <w:start w:val="1"/>
      <w:numFmt w:val="bullet"/>
      <w:lvlText w:val="▪"/>
      <w:lvlJc w:val="left"/>
      <w:pPr>
        <w:tabs>
          <w:tab w:val="num" w:pos="2880"/>
        </w:tabs>
        <w:ind w:left="2880" w:hanging="360"/>
      </w:pPr>
      <w:rPr>
        <w:rFonts w:ascii="Noto Sans Symbols" w:hAnsi="Noto Sans Symbols" w:hint="default"/>
      </w:rPr>
    </w:lvl>
    <w:lvl w:ilvl="4" w:tplc="2D4E8B42" w:tentative="1">
      <w:start w:val="1"/>
      <w:numFmt w:val="bullet"/>
      <w:lvlText w:val="▪"/>
      <w:lvlJc w:val="left"/>
      <w:pPr>
        <w:tabs>
          <w:tab w:val="num" w:pos="3600"/>
        </w:tabs>
        <w:ind w:left="3600" w:hanging="360"/>
      </w:pPr>
      <w:rPr>
        <w:rFonts w:ascii="Noto Sans Symbols" w:hAnsi="Noto Sans Symbols" w:hint="default"/>
      </w:rPr>
    </w:lvl>
    <w:lvl w:ilvl="5" w:tplc="F7F4FA1A" w:tentative="1">
      <w:start w:val="1"/>
      <w:numFmt w:val="bullet"/>
      <w:lvlText w:val="▪"/>
      <w:lvlJc w:val="left"/>
      <w:pPr>
        <w:tabs>
          <w:tab w:val="num" w:pos="4320"/>
        </w:tabs>
        <w:ind w:left="4320" w:hanging="360"/>
      </w:pPr>
      <w:rPr>
        <w:rFonts w:ascii="Noto Sans Symbols" w:hAnsi="Noto Sans Symbols" w:hint="default"/>
      </w:rPr>
    </w:lvl>
    <w:lvl w:ilvl="6" w:tplc="5A56204A" w:tentative="1">
      <w:start w:val="1"/>
      <w:numFmt w:val="bullet"/>
      <w:lvlText w:val="▪"/>
      <w:lvlJc w:val="left"/>
      <w:pPr>
        <w:tabs>
          <w:tab w:val="num" w:pos="5040"/>
        </w:tabs>
        <w:ind w:left="5040" w:hanging="360"/>
      </w:pPr>
      <w:rPr>
        <w:rFonts w:ascii="Noto Sans Symbols" w:hAnsi="Noto Sans Symbols" w:hint="default"/>
      </w:rPr>
    </w:lvl>
    <w:lvl w:ilvl="7" w:tplc="2406606E" w:tentative="1">
      <w:start w:val="1"/>
      <w:numFmt w:val="bullet"/>
      <w:lvlText w:val="▪"/>
      <w:lvlJc w:val="left"/>
      <w:pPr>
        <w:tabs>
          <w:tab w:val="num" w:pos="5760"/>
        </w:tabs>
        <w:ind w:left="5760" w:hanging="360"/>
      </w:pPr>
      <w:rPr>
        <w:rFonts w:ascii="Noto Sans Symbols" w:hAnsi="Noto Sans Symbols" w:hint="default"/>
      </w:rPr>
    </w:lvl>
    <w:lvl w:ilvl="8" w:tplc="B9C6700C" w:tentative="1">
      <w:start w:val="1"/>
      <w:numFmt w:val="bullet"/>
      <w:lvlText w:val="▪"/>
      <w:lvlJc w:val="left"/>
      <w:pPr>
        <w:tabs>
          <w:tab w:val="num" w:pos="6480"/>
        </w:tabs>
        <w:ind w:left="6480" w:hanging="360"/>
      </w:pPr>
      <w:rPr>
        <w:rFonts w:ascii="Noto Sans Symbols" w:hAnsi="Noto Sans Symbols" w:hint="default"/>
      </w:rPr>
    </w:lvl>
  </w:abstractNum>
  <w:abstractNum w:abstractNumId="160" w15:restartNumberingAfterBreak="0">
    <w:nsid w:val="587E3414"/>
    <w:multiLevelType w:val="multilevel"/>
    <w:tmpl w:val="3B6633D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9056880"/>
    <w:multiLevelType w:val="multilevel"/>
    <w:tmpl w:val="A9D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9293F83"/>
    <w:multiLevelType w:val="hybridMultilevel"/>
    <w:tmpl w:val="82FA1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593352D1"/>
    <w:multiLevelType w:val="multilevel"/>
    <w:tmpl w:val="E8A806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4" w15:restartNumberingAfterBreak="0">
    <w:nsid w:val="59AA261B"/>
    <w:multiLevelType w:val="multilevel"/>
    <w:tmpl w:val="3AE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1928B1"/>
    <w:multiLevelType w:val="multilevel"/>
    <w:tmpl w:val="8D3A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402505"/>
    <w:multiLevelType w:val="multilevel"/>
    <w:tmpl w:val="BC3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B4B196D"/>
    <w:multiLevelType w:val="hybridMultilevel"/>
    <w:tmpl w:val="23C2252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5B9B13C7"/>
    <w:multiLevelType w:val="multilevel"/>
    <w:tmpl w:val="C11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BB0A166"/>
    <w:multiLevelType w:val="hybridMultilevel"/>
    <w:tmpl w:val="70C4ADE2"/>
    <w:lvl w:ilvl="0" w:tplc="3D0073C6">
      <w:start w:val="1"/>
      <w:numFmt w:val="bullet"/>
      <w:lvlText w:val=""/>
      <w:lvlJc w:val="left"/>
      <w:pPr>
        <w:ind w:left="720" w:hanging="360"/>
      </w:pPr>
      <w:rPr>
        <w:rFonts w:ascii="Symbol" w:hAnsi="Symbol" w:hint="default"/>
      </w:rPr>
    </w:lvl>
    <w:lvl w:ilvl="1" w:tplc="D5A6C428">
      <w:start w:val="1"/>
      <w:numFmt w:val="bullet"/>
      <w:lvlText w:val="o"/>
      <w:lvlJc w:val="left"/>
      <w:pPr>
        <w:ind w:left="1440" w:hanging="360"/>
      </w:pPr>
      <w:rPr>
        <w:rFonts w:ascii="Courier New" w:hAnsi="Courier New" w:hint="default"/>
      </w:rPr>
    </w:lvl>
    <w:lvl w:ilvl="2" w:tplc="C6C2A546">
      <w:start w:val="1"/>
      <w:numFmt w:val="bullet"/>
      <w:lvlText w:val=""/>
      <w:lvlJc w:val="left"/>
      <w:pPr>
        <w:ind w:left="2160" w:hanging="360"/>
      </w:pPr>
      <w:rPr>
        <w:rFonts w:ascii="Wingdings" w:hAnsi="Wingdings" w:hint="default"/>
      </w:rPr>
    </w:lvl>
    <w:lvl w:ilvl="3" w:tplc="0AA6D06A">
      <w:start w:val="1"/>
      <w:numFmt w:val="bullet"/>
      <w:lvlText w:val=""/>
      <w:lvlJc w:val="left"/>
      <w:pPr>
        <w:ind w:left="2880" w:hanging="360"/>
      </w:pPr>
      <w:rPr>
        <w:rFonts w:ascii="Symbol" w:hAnsi="Symbol" w:hint="default"/>
      </w:rPr>
    </w:lvl>
    <w:lvl w:ilvl="4" w:tplc="0F4075B0">
      <w:start w:val="1"/>
      <w:numFmt w:val="bullet"/>
      <w:lvlText w:val="o"/>
      <w:lvlJc w:val="left"/>
      <w:pPr>
        <w:ind w:left="3600" w:hanging="360"/>
      </w:pPr>
      <w:rPr>
        <w:rFonts w:ascii="Courier New" w:hAnsi="Courier New" w:hint="default"/>
      </w:rPr>
    </w:lvl>
    <w:lvl w:ilvl="5" w:tplc="53600D80">
      <w:start w:val="1"/>
      <w:numFmt w:val="bullet"/>
      <w:lvlText w:val=""/>
      <w:lvlJc w:val="left"/>
      <w:pPr>
        <w:ind w:left="4320" w:hanging="360"/>
      </w:pPr>
      <w:rPr>
        <w:rFonts w:ascii="Wingdings" w:hAnsi="Wingdings" w:hint="default"/>
      </w:rPr>
    </w:lvl>
    <w:lvl w:ilvl="6" w:tplc="3152990A">
      <w:start w:val="1"/>
      <w:numFmt w:val="bullet"/>
      <w:lvlText w:val=""/>
      <w:lvlJc w:val="left"/>
      <w:pPr>
        <w:ind w:left="5040" w:hanging="360"/>
      </w:pPr>
      <w:rPr>
        <w:rFonts w:ascii="Symbol" w:hAnsi="Symbol" w:hint="default"/>
      </w:rPr>
    </w:lvl>
    <w:lvl w:ilvl="7" w:tplc="BCDA9842">
      <w:start w:val="1"/>
      <w:numFmt w:val="bullet"/>
      <w:lvlText w:val="o"/>
      <w:lvlJc w:val="left"/>
      <w:pPr>
        <w:ind w:left="5760" w:hanging="360"/>
      </w:pPr>
      <w:rPr>
        <w:rFonts w:ascii="Courier New" w:hAnsi="Courier New" w:hint="default"/>
      </w:rPr>
    </w:lvl>
    <w:lvl w:ilvl="8" w:tplc="B91CEF36">
      <w:start w:val="1"/>
      <w:numFmt w:val="bullet"/>
      <w:lvlText w:val=""/>
      <w:lvlJc w:val="left"/>
      <w:pPr>
        <w:ind w:left="6480" w:hanging="360"/>
      </w:pPr>
      <w:rPr>
        <w:rFonts w:ascii="Wingdings" w:hAnsi="Wingdings" w:hint="default"/>
      </w:rPr>
    </w:lvl>
  </w:abstractNum>
  <w:abstractNum w:abstractNumId="170" w15:restartNumberingAfterBreak="0">
    <w:nsid w:val="5C602742"/>
    <w:multiLevelType w:val="hybridMultilevel"/>
    <w:tmpl w:val="B1D6137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5CCF2826"/>
    <w:multiLevelType w:val="hybridMultilevel"/>
    <w:tmpl w:val="C2F23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5D625405"/>
    <w:multiLevelType w:val="hybridMultilevel"/>
    <w:tmpl w:val="270E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DC46732"/>
    <w:multiLevelType w:val="multilevel"/>
    <w:tmpl w:val="802EFD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5E3573CD"/>
    <w:multiLevelType w:val="multilevel"/>
    <w:tmpl w:val="A0C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E90158F"/>
    <w:multiLevelType w:val="hybridMultilevel"/>
    <w:tmpl w:val="9C7E350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5EB050C6"/>
    <w:multiLevelType w:val="hybridMultilevel"/>
    <w:tmpl w:val="982C3F6E"/>
    <w:lvl w:ilvl="0" w:tplc="F5100816">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5EEB1C29"/>
    <w:multiLevelType w:val="hybridMultilevel"/>
    <w:tmpl w:val="B87282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F7313C1"/>
    <w:multiLevelType w:val="multilevel"/>
    <w:tmpl w:val="F5E03BD2"/>
    <w:lvl w:ilvl="0">
      <w:start w:val="1"/>
      <w:numFmt w:val="bullet"/>
      <w:lvlText w:val="●"/>
      <w:lvlJc w:val="left"/>
      <w:pPr>
        <w:ind w:left="1069"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F790296"/>
    <w:multiLevelType w:val="hybridMultilevel"/>
    <w:tmpl w:val="470ABF68"/>
    <w:lvl w:ilvl="0" w:tplc="E7E86EFC">
      <w:start w:val="305"/>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606E1CF8"/>
    <w:multiLevelType w:val="hybridMultilevel"/>
    <w:tmpl w:val="34FE778A"/>
    <w:lvl w:ilvl="0" w:tplc="61A203DC">
      <w:start w:val="1"/>
      <w:numFmt w:val="bullet"/>
      <w:lvlText w:val="o"/>
      <w:lvlJc w:val="left"/>
      <w:pPr>
        <w:tabs>
          <w:tab w:val="num" w:pos="720"/>
        </w:tabs>
        <w:ind w:left="720" w:hanging="360"/>
      </w:pPr>
      <w:rPr>
        <w:rFonts w:ascii="Courier New" w:hAnsi="Courier New" w:hint="default"/>
      </w:rPr>
    </w:lvl>
    <w:lvl w:ilvl="1" w:tplc="858AA7FA" w:tentative="1">
      <w:start w:val="1"/>
      <w:numFmt w:val="bullet"/>
      <w:lvlText w:val="o"/>
      <w:lvlJc w:val="left"/>
      <w:pPr>
        <w:tabs>
          <w:tab w:val="num" w:pos="1440"/>
        </w:tabs>
        <w:ind w:left="1440" w:hanging="360"/>
      </w:pPr>
      <w:rPr>
        <w:rFonts w:ascii="Courier New" w:hAnsi="Courier New" w:hint="default"/>
      </w:rPr>
    </w:lvl>
    <w:lvl w:ilvl="2" w:tplc="D586069C" w:tentative="1">
      <w:start w:val="1"/>
      <w:numFmt w:val="bullet"/>
      <w:lvlText w:val="o"/>
      <w:lvlJc w:val="left"/>
      <w:pPr>
        <w:tabs>
          <w:tab w:val="num" w:pos="2160"/>
        </w:tabs>
        <w:ind w:left="2160" w:hanging="360"/>
      </w:pPr>
      <w:rPr>
        <w:rFonts w:ascii="Courier New" w:hAnsi="Courier New" w:hint="default"/>
      </w:rPr>
    </w:lvl>
    <w:lvl w:ilvl="3" w:tplc="10F26514" w:tentative="1">
      <w:start w:val="1"/>
      <w:numFmt w:val="bullet"/>
      <w:lvlText w:val="o"/>
      <w:lvlJc w:val="left"/>
      <w:pPr>
        <w:tabs>
          <w:tab w:val="num" w:pos="2880"/>
        </w:tabs>
        <w:ind w:left="2880" w:hanging="360"/>
      </w:pPr>
      <w:rPr>
        <w:rFonts w:ascii="Courier New" w:hAnsi="Courier New" w:hint="default"/>
      </w:rPr>
    </w:lvl>
    <w:lvl w:ilvl="4" w:tplc="108ADCFA" w:tentative="1">
      <w:start w:val="1"/>
      <w:numFmt w:val="bullet"/>
      <w:lvlText w:val="o"/>
      <w:lvlJc w:val="left"/>
      <w:pPr>
        <w:tabs>
          <w:tab w:val="num" w:pos="3600"/>
        </w:tabs>
        <w:ind w:left="3600" w:hanging="360"/>
      </w:pPr>
      <w:rPr>
        <w:rFonts w:ascii="Courier New" w:hAnsi="Courier New" w:hint="default"/>
      </w:rPr>
    </w:lvl>
    <w:lvl w:ilvl="5" w:tplc="222EB9A0" w:tentative="1">
      <w:start w:val="1"/>
      <w:numFmt w:val="bullet"/>
      <w:lvlText w:val="o"/>
      <w:lvlJc w:val="left"/>
      <w:pPr>
        <w:tabs>
          <w:tab w:val="num" w:pos="4320"/>
        </w:tabs>
        <w:ind w:left="4320" w:hanging="360"/>
      </w:pPr>
      <w:rPr>
        <w:rFonts w:ascii="Courier New" w:hAnsi="Courier New" w:hint="default"/>
      </w:rPr>
    </w:lvl>
    <w:lvl w:ilvl="6" w:tplc="CE04271C" w:tentative="1">
      <w:start w:val="1"/>
      <w:numFmt w:val="bullet"/>
      <w:lvlText w:val="o"/>
      <w:lvlJc w:val="left"/>
      <w:pPr>
        <w:tabs>
          <w:tab w:val="num" w:pos="5040"/>
        </w:tabs>
        <w:ind w:left="5040" w:hanging="360"/>
      </w:pPr>
      <w:rPr>
        <w:rFonts w:ascii="Courier New" w:hAnsi="Courier New" w:hint="default"/>
      </w:rPr>
    </w:lvl>
    <w:lvl w:ilvl="7" w:tplc="BD54D476" w:tentative="1">
      <w:start w:val="1"/>
      <w:numFmt w:val="bullet"/>
      <w:lvlText w:val="o"/>
      <w:lvlJc w:val="left"/>
      <w:pPr>
        <w:tabs>
          <w:tab w:val="num" w:pos="5760"/>
        </w:tabs>
        <w:ind w:left="5760" w:hanging="360"/>
      </w:pPr>
      <w:rPr>
        <w:rFonts w:ascii="Courier New" w:hAnsi="Courier New" w:hint="default"/>
      </w:rPr>
    </w:lvl>
    <w:lvl w:ilvl="8" w:tplc="74B27120" w:tentative="1">
      <w:start w:val="1"/>
      <w:numFmt w:val="bullet"/>
      <w:lvlText w:val="o"/>
      <w:lvlJc w:val="left"/>
      <w:pPr>
        <w:tabs>
          <w:tab w:val="num" w:pos="6480"/>
        </w:tabs>
        <w:ind w:left="6480" w:hanging="360"/>
      </w:pPr>
      <w:rPr>
        <w:rFonts w:ascii="Courier New" w:hAnsi="Courier New" w:hint="default"/>
      </w:rPr>
    </w:lvl>
  </w:abstractNum>
  <w:abstractNum w:abstractNumId="181" w15:restartNumberingAfterBreak="0">
    <w:nsid w:val="608B05A2"/>
    <w:multiLevelType w:val="multilevel"/>
    <w:tmpl w:val="9BF8FC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2" w15:restartNumberingAfterBreak="0">
    <w:nsid w:val="60C52C56"/>
    <w:multiLevelType w:val="hybridMultilevel"/>
    <w:tmpl w:val="1C2AD452"/>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61607DDA"/>
    <w:multiLevelType w:val="hybridMultilevel"/>
    <w:tmpl w:val="CBEA602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62BB5D3B"/>
    <w:multiLevelType w:val="hybridMultilevel"/>
    <w:tmpl w:val="CDB8A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62E7094D"/>
    <w:multiLevelType w:val="hybridMultilevel"/>
    <w:tmpl w:val="DE10A33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86" w15:restartNumberingAfterBreak="0">
    <w:nsid w:val="63A903B3"/>
    <w:multiLevelType w:val="hybridMultilevel"/>
    <w:tmpl w:val="02F6F9E2"/>
    <w:lvl w:ilvl="0" w:tplc="040C000F">
      <w:start w:val="1"/>
      <w:numFmt w:val="decimal"/>
      <w:lvlText w:val="%1."/>
      <w:lvlJc w:val="left"/>
      <w:pPr>
        <w:ind w:left="643"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7" w15:restartNumberingAfterBreak="0">
    <w:nsid w:val="63A921FD"/>
    <w:multiLevelType w:val="multilevel"/>
    <w:tmpl w:val="3FB8CD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8" w15:restartNumberingAfterBreak="0">
    <w:nsid w:val="642941FD"/>
    <w:multiLevelType w:val="hybridMultilevel"/>
    <w:tmpl w:val="9C38BEDC"/>
    <w:lvl w:ilvl="0" w:tplc="AD3A1622">
      <w:start w:val="1"/>
      <w:numFmt w:val="bullet"/>
      <w:lvlText w:val="-"/>
      <w:lvlJc w:val="left"/>
      <w:pPr>
        <w:ind w:left="720" w:hanging="360"/>
      </w:pPr>
      <w:rPr>
        <w:rFonts w:ascii="Calibri" w:hAnsi="Calibri" w:hint="default"/>
      </w:rPr>
    </w:lvl>
    <w:lvl w:ilvl="1" w:tplc="5CC690B6">
      <w:start w:val="1"/>
      <w:numFmt w:val="bullet"/>
      <w:lvlText w:val="o"/>
      <w:lvlJc w:val="left"/>
      <w:pPr>
        <w:ind w:left="1440" w:hanging="360"/>
      </w:pPr>
      <w:rPr>
        <w:rFonts w:ascii="Courier New" w:hAnsi="Courier New" w:hint="default"/>
      </w:rPr>
    </w:lvl>
    <w:lvl w:ilvl="2" w:tplc="1002638A">
      <w:start w:val="1"/>
      <w:numFmt w:val="bullet"/>
      <w:lvlText w:val=""/>
      <w:lvlJc w:val="left"/>
      <w:pPr>
        <w:ind w:left="2160" w:hanging="360"/>
      </w:pPr>
      <w:rPr>
        <w:rFonts w:ascii="Wingdings" w:hAnsi="Wingdings" w:hint="default"/>
      </w:rPr>
    </w:lvl>
    <w:lvl w:ilvl="3" w:tplc="20523EF0">
      <w:start w:val="1"/>
      <w:numFmt w:val="bullet"/>
      <w:lvlText w:val=""/>
      <w:lvlJc w:val="left"/>
      <w:pPr>
        <w:ind w:left="2880" w:hanging="360"/>
      </w:pPr>
      <w:rPr>
        <w:rFonts w:ascii="Symbol" w:hAnsi="Symbol" w:hint="default"/>
      </w:rPr>
    </w:lvl>
    <w:lvl w:ilvl="4" w:tplc="F1A4AB6E">
      <w:start w:val="1"/>
      <w:numFmt w:val="bullet"/>
      <w:lvlText w:val="o"/>
      <w:lvlJc w:val="left"/>
      <w:pPr>
        <w:ind w:left="3600" w:hanging="360"/>
      </w:pPr>
      <w:rPr>
        <w:rFonts w:ascii="Courier New" w:hAnsi="Courier New" w:hint="default"/>
      </w:rPr>
    </w:lvl>
    <w:lvl w:ilvl="5" w:tplc="2A429656">
      <w:start w:val="1"/>
      <w:numFmt w:val="bullet"/>
      <w:lvlText w:val=""/>
      <w:lvlJc w:val="left"/>
      <w:pPr>
        <w:ind w:left="4320" w:hanging="360"/>
      </w:pPr>
      <w:rPr>
        <w:rFonts w:ascii="Wingdings" w:hAnsi="Wingdings" w:hint="default"/>
      </w:rPr>
    </w:lvl>
    <w:lvl w:ilvl="6" w:tplc="D99A7EF4">
      <w:start w:val="1"/>
      <w:numFmt w:val="bullet"/>
      <w:lvlText w:val=""/>
      <w:lvlJc w:val="left"/>
      <w:pPr>
        <w:ind w:left="5040" w:hanging="360"/>
      </w:pPr>
      <w:rPr>
        <w:rFonts w:ascii="Symbol" w:hAnsi="Symbol" w:hint="default"/>
      </w:rPr>
    </w:lvl>
    <w:lvl w:ilvl="7" w:tplc="EFA0854A">
      <w:start w:val="1"/>
      <w:numFmt w:val="bullet"/>
      <w:lvlText w:val="o"/>
      <w:lvlJc w:val="left"/>
      <w:pPr>
        <w:ind w:left="5760" w:hanging="360"/>
      </w:pPr>
      <w:rPr>
        <w:rFonts w:ascii="Courier New" w:hAnsi="Courier New" w:hint="default"/>
      </w:rPr>
    </w:lvl>
    <w:lvl w:ilvl="8" w:tplc="FEF8013C">
      <w:start w:val="1"/>
      <w:numFmt w:val="bullet"/>
      <w:lvlText w:val=""/>
      <w:lvlJc w:val="left"/>
      <w:pPr>
        <w:ind w:left="6480" w:hanging="360"/>
      </w:pPr>
      <w:rPr>
        <w:rFonts w:ascii="Wingdings" w:hAnsi="Wingdings" w:hint="default"/>
      </w:rPr>
    </w:lvl>
  </w:abstractNum>
  <w:abstractNum w:abstractNumId="189" w15:restartNumberingAfterBreak="0">
    <w:nsid w:val="64392676"/>
    <w:multiLevelType w:val="hybridMultilevel"/>
    <w:tmpl w:val="27FE97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5173744"/>
    <w:multiLevelType w:val="hybridMultilevel"/>
    <w:tmpl w:val="9AD2F1C0"/>
    <w:lvl w:ilvl="0" w:tplc="0F104E78">
      <w:start w:val="1"/>
      <w:numFmt w:val="bullet"/>
      <w:lvlText w:val=""/>
      <w:lvlJc w:val="left"/>
      <w:pPr>
        <w:ind w:left="720" w:hanging="360"/>
      </w:pPr>
      <w:rPr>
        <w:rFonts w:ascii="Symbol" w:hAnsi="Symbol" w:hint="default"/>
      </w:rPr>
    </w:lvl>
    <w:lvl w:ilvl="1" w:tplc="BC36E354">
      <w:start w:val="1"/>
      <w:numFmt w:val="bullet"/>
      <w:lvlText w:val="o"/>
      <w:lvlJc w:val="left"/>
      <w:pPr>
        <w:ind w:left="1440" w:hanging="360"/>
      </w:pPr>
      <w:rPr>
        <w:rFonts w:ascii="Courier New" w:hAnsi="Courier New" w:hint="default"/>
      </w:rPr>
    </w:lvl>
    <w:lvl w:ilvl="2" w:tplc="8BD60CAE">
      <w:start w:val="1"/>
      <w:numFmt w:val="bullet"/>
      <w:lvlText w:val=""/>
      <w:lvlJc w:val="left"/>
      <w:pPr>
        <w:ind w:left="2160" w:hanging="360"/>
      </w:pPr>
      <w:rPr>
        <w:rFonts w:ascii="Wingdings" w:hAnsi="Wingdings" w:hint="default"/>
      </w:rPr>
    </w:lvl>
    <w:lvl w:ilvl="3" w:tplc="E3EA33AA">
      <w:start w:val="1"/>
      <w:numFmt w:val="bullet"/>
      <w:lvlText w:val=""/>
      <w:lvlJc w:val="left"/>
      <w:pPr>
        <w:ind w:left="2880" w:hanging="360"/>
      </w:pPr>
      <w:rPr>
        <w:rFonts w:ascii="Symbol" w:hAnsi="Symbol" w:hint="default"/>
      </w:rPr>
    </w:lvl>
    <w:lvl w:ilvl="4" w:tplc="925EB660">
      <w:start w:val="1"/>
      <w:numFmt w:val="bullet"/>
      <w:lvlText w:val="o"/>
      <w:lvlJc w:val="left"/>
      <w:pPr>
        <w:ind w:left="3600" w:hanging="360"/>
      </w:pPr>
      <w:rPr>
        <w:rFonts w:ascii="Courier New" w:hAnsi="Courier New" w:hint="default"/>
      </w:rPr>
    </w:lvl>
    <w:lvl w:ilvl="5" w:tplc="0CB0381A">
      <w:start w:val="1"/>
      <w:numFmt w:val="bullet"/>
      <w:lvlText w:val=""/>
      <w:lvlJc w:val="left"/>
      <w:pPr>
        <w:ind w:left="4320" w:hanging="360"/>
      </w:pPr>
      <w:rPr>
        <w:rFonts w:ascii="Wingdings" w:hAnsi="Wingdings" w:hint="default"/>
      </w:rPr>
    </w:lvl>
    <w:lvl w:ilvl="6" w:tplc="CB2869D8">
      <w:start w:val="1"/>
      <w:numFmt w:val="bullet"/>
      <w:lvlText w:val=""/>
      <w:lvlJc w:val="left"/>
      <w:pPr>
        <w:ind w:left="5040" w:hanging="360"/>
      </w:pPr>
      <w:rPr>
        <w:rFonts w:ascii="Symbol" w:hAnsi="Symbol" w:hint="default"/>
      </w:rPr>
    </w:lvl>
    <w:lvl w:ilvl="7" w:tplc="245E8A76">
      <w:start w:val="1"/>
      <w:numFmt w:val="bullet"/>
      <w:lvlText w:val="o"/>
      <w:lvlJc w:val="left"/>
      <w:pPr>
        <w:ind w:left="5760" w:hanging="360"/>
      </w:pPr>
      <w:rPr>
        <w:rFonts w:ascii="Courier New" w:hAnsi="Courier New" w:hint="default"/>
      </w:rPr>
    </w:lvl>
    <w:lvl w:ilvl="8" w:tplc="44E69E68">
      <w:start w:val="1"/>
      <w:numFmt w:val="bullet"/>
      <w:lvlText w:val=""/>
      <w:lvlJc w:val="left"/>
      <w:pPr>
        <w:ind w:left="6480" w:hanging="360"/>
      </w:pPr>
      <w:rPr>
        <w:rFonts w:ascii="Wingdings" w:hAnsi="Wingdings" w:hint="default"/>
      </w:rPr>
    </w:lvl>
  </w:abstractNum>
  <w:abstractNum w:abstractNumId="191" w15:restartNumberingAfterBreak="0">
    <w:nsid w:val="662D231F"/>
    <w:multiLevelType w:val="hybridMultilevel"/>
    <w:tmpl w:val="1F0C75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667742C7"/>
    <w:multiLevelType w:val="hybridMultilevel"/>
    <w:tmpl w:val="CE08B450"/>
    <w:lvl w:ilvl="0" w:tplc="CB18DB6E">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66D54300"/>
    <w:multiLevelType w:val="multilevel"/>
    <w:tmpl w:val="0DFCF4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67AE508D"/>
    <w:multiLevelType w:val="hybridMultilevel"/>
    <w:tmpl w:val="E4CE71D8"/>
    <w:lvl w:ilvl="0" w:tplc="E2380FDC">
      <w:start w:val="1"/>
      <w:numFmt w:val="bullet"/>
      <w:lvlText w:val=""/>
      <w:lvlJc w:val="left"/>
      <w:pPr>
        <w:tabs>
          <w:tab w:val="num" w:pos="720"/>
        </w:tabs>
        <w:ind w:left="720" w:hanging="360"/>
      </w:pPr>
      <w:rPr>
        <w:rFonts w:ascii="Wingdings" w:hAnsi="Wingdings" w:hint="default"/>
      </w:rPr>
    </w:lvl>
    <w:lvl w:ilvl="1" w:tplc="C32CF964" w:tentative="1">
      <w:start w:val="1"/>
      <w:numFmt w:val="bullet"/>
      <w:lvlText w:val=""/>
      <w:lvlJc w:val="left"/>
      <w:pPr>
        <w:tabs>
          <w:tab w:val="num" w:pos="1440"/>
        </w:tabs>
        <w:ind w:left="1440" w:hanging="360"/>
      </w:pPr>
      <w:rPr>
        <w:rFonts w:ascii="Wingdings" w:hAnsi="Wingdings" w:hint="default"/>
      </w:rPr>
    </w:lvl>
    <w:lvl w:ilvl="2" w:tplc="1220BB74" w:tentative="1">
      <w:start w:val="1"/>
      <w:numFmt w:val="bullet"/>
      <w:lvlText w:val=""/>
      <w:lvlJc w:val="left"/>
      <w:pPr>
        <w:tabs>
          <w:tab w:val="num" w:pos="2160"/>
        </w:tabs>
        <w:ind w:left="2160" w:hanging="360"/>
      </w:pPr>
      <w:rPr>
        <w:rFonts w:ascii="Wingdings" w:hAnsi="Wingdings" w:hint="default"/>
      </w:rPr>
    </w:lvl>
    <w:lvl w:ilvl="3" w:tplc="F072E634">
      <w:numFmt w:val="bullet"/>
      <w:lvlText w:val="o"/>
      <w:lvlJc w:val="left"/>
      <w:pPr>
        <w:tabs>
          <w:tab w:val="num" w:pos="2880"/>
        </w:tabs>
        <w:ind w:left="2880" w:hanging="360"/>
      </w:pPr>
      <w:rPr>
        <w:rFonts w:ascii="Courier New" w:hAnsi="Courier New" w:hint="default"/>
      </w:rPr>
    </w:lvl>
    <w:lvl w:ilvl="4" w:tplc="1BC22B1A" w:tentative="1">
      <w:start w:val="1"/>
      <w:numFmt w:val="bullet"/>
      <w:lvlText w:val=""/>
      <w:lvlJc w:val="left"/>
      <w:pPr>
        <w:tabs>
          <w:tab w:val="num" w:pos="3600"/>
        </w:tabs>
        <w:ind w:left="3600" w:hanging="360"/>
      </w:pPr>
      <w:rPr>
        <w:rFonts w:ascii="Wingdings" w:hAnsi="Wingdings" w:hint="default"/>
      </w:rPr>
    </w:lvl>
    <w:lvl w:ilvl="5" w:tplc="EF809088" w:tentative="1">
      <w:start w:val="1"/>
      <w:numFmt w:val="bullet"/>
      <w:lvlText w:val=""/>
      <w:lvlJc w:val="left"/>
      <w:pPr>
        <w:tabs>
          <w:tab w:val="num" w:pos="4320"/>
        </w:tabs>
        <w:ind w:left="4320" w:hanging="360"/>
      </w:pPr>
      <w:rPr>
        <w:rFonts w:ascii="Wingdings" w:hAnsi="Wingdings" w:hint="default"/>
      </w:rPr>
    </w:lvl>
    <w:lvl w:ilvl="6" w:tplc="560ED00C" w:tentative="1">
      <w:start w:val="1"/>
      <w:numFmt w:val="bullet"/>
      <w:lvlText w:val=""/>
      <w:lvlJc w:val="left"/>
      <w:pPr>
        <w:tabs>
          <w:tab w:val="num" w:pos="5040"/>
        </w:tabs>
        <w:ind w:left="5040" w:hanging="360"/>
      </w:pPr>
      <w:rPr>
        <w:rFonts w:ascii="Wingdings" w:hAnsi="Wingdings" w:hint="default"/>
      </w:rPr>
    </w:lvl>
    <w:lvl w:ilvl="7" w:tplc="07745FB4" w:tentative="1">
      <w:start w:val="1"/>
      <w:numFmt w:val="bullet"/>
      <w:lvlText w:val=""/>
      <w:lvlJc w:val="left"/>
      <w:pPr>
        <w:tabs>
          <w:tab w:val="num" w:pos="5760"/>
        </w:tabs>
        <w:ind w:left="5760" w:hanging="360"/>
      </w:pPr>
      <w:rPr>
        <w:rFonts w:ascii="Wingdings" w:hAnsi="Wingdings" w:hint="default"/>
      </w:rPr>
    </w:lvl>
    <w:lvl w:ilvl="8" w:tplc="D6C49BBA" w:tentative="1">
      <w:start w:val="1"/>
      <w:numFmt w:val="bullet"/>
      <w:lvlText w:val=""/>
      <w:lvlJc w:val="left"/>
      <w:pPr>
        <w:tabs>
          <w:tab w:val="num" w:pos="6480"/>
        </w:tabs>
        <w:ind w:left="6480" w:hanging="360"/>
      </w:pPr>
      <w:rPr>
        <w:rFonts w:ascii="Wingdings" w:hAnsi="Wingdings" w:hint="default"/>
      </w:rPr>
    </w:lvl>
  </w:abstractNum>
  <w:abstractNum w:abstractNumId="195" w15:restartNumberingAfterBreak="0">
    <w:nsid w:val="69203D84"/>
    <w:multiLevelType w:val="multilevel"/>
    <w:tmpl w:val="71E4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92A45D5"/>
    <w:multiLevelType w:val="multilevel"/>
    <w:tmpl w:val="884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A977980"/>
    <w:multiLevelType w:val="hybridMultilevel"/>
    <w:tmpl w:val="AD24C4DE"/>
    <w:lvl w:ilvl="0" w:tplc="04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6BB30787"/>
    <w:multiLevelType w:val="multilevel"/>
    <w:tmpl w:val="FDDC8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6CD86529"/>
    <w:multiLevelType w:val="multilevel"/>
    <w:tmpl w:val="572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D5511EA"/>
    <w:multiLevelType w:val="multilevel"/>
    <w:tmpl w:val="BE94C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6E8F2D23"/>
    <w:multiLevelType w:val="multilevel"/>
    <w:tmpl w:val="ADA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EF63469"/>
    <w:multiLevelType w:val="hybridMultilevel"/>
    <w:tmpl w:val="C7E8A504"/>
    <w:lvl w:ilvl="0" w:tplc="01E879C4">
      <w:start w:val="1"/>
      <w:numFmt w:val="bullet"/>
      <w:lvlText w:val="-"/>
      <w:lvlJc w:val="left"/>
      <w:pPr>
        <w:ind w:left="720" w:hanging="360"/>
      </w:pPr>
      <w:rPr>
        <w:rFonts w:ascii="Klavika Light" w:eastAsia="Calibri" w:hAnsi="Klavika Light"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F9743C9"/>
    <w:multiLevelType w:val="hybridMultilevel"/>
    <w:tmpl w:val="5D68D29C"/>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4" w15:restartNumberingAfterBreak="0">
    <w:nsid w:val="707F1982"/>
    <w:multiLevelType w:val="multilevel"/>
    <w:tmpl w:val="8B8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1714B31"/>
    <w:multiLevelType w:val="multilevel"/>
    <w:tmpl w:val="B8FAFD3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718955E0"/>
    <w:multiLevelType w:val="multilevel"/>
    <w:tmpl w:val="83E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1EC4853"/>
    <w:multiLevelType w:val="hybridMultilevel"/>
    <w:tmpl w:val="C3C2820C"/>
    <w:lvl w:ilvl="0" w:tplc="879E1CB2">
      <w:start w:val="1"/>
      <w:numFmt w:val="decimal"/>
      <w:lvlText w:val="%1."/>
      <w:lvlJc w:val="left"/>
      <w:pPr>
        <w:tabs>
          <w:tab w:val="num" w:pos="720"/>
        </w:tabs>
        <w:ind w:left="720" w:hanging="360"/>
      </w:pPr>
    </w:lvl>
    <w:lvl w:ilvl="1" w:tplc="48344690" w:tentative="1">
      <w:start w:val="1"/>
      <w:numFmt w:val="decimal"/>
      <w:lvlText w:val="%2."/>
      <w:lvlJc w:val="left"/>
      <w:pPr>
        <w:tabs>
          <w:tab w:val="num" w:pos="1440"/>
        </w:tabs>
        <w:ind w:left="1440" w:hanging="360"/>
      </w:pPr>
    </w:lvl>
    <w:lvl w:ilvl="2" w:tplc="59684F2C" w:tentative="1">
      <w:start w:val="1"/>
      <w:numFmt w:val="decimal"/>
      <w:lvlText w:val="%3."/>
      <w:lvlJc w:val="left"/>
      <w:pPr>
        <w:tabs>
          <w:tab w:val="num" w:pos="2160"/>
        </w:tabs>
        <w:ind w:left="2160" w:hanging="360"/>
      </w:pPr>
    </w:lvl>
    <w:lvl w:ilvl="3" w:tplc="A3183B90" w:tentative="1">
      <w:start w:val="1"/>
      <w:numFmt w:val="decimal"/>
      <w:lvlText w:val="%4."/>
      <w:lvlJc w:val="left"/>
      <w:pPr>
        <w:tabs>
          <w:tab w:val="num" w:pos="2880"/>
        </w:tabs>
        <w:ind w:left="2880" w:hanging="360"/>
      </w:pPr>
    </w:lvl>
    <w:lvl w:ilvl="4" w:tplc="6AFEEEC8" w:tentative="1">
      <w:start w:val="1"/>
      <w:numFmt w:val="decimal"/>
      <w:lvlText w:val="%5."/>
      <w:lvlJc w:val="left"/>
      <w:pPr>
        <w:tabs>
          <w:tab w:val="num" w:pos="3600"/>
        </w:tabs>
        <w:ind w:left="3600" w:hanging="360"/>
      </w:pPr>
    </w:lvl>
    <w:lvl w:ilvl="5" w:tplc="31584C90" w:tentative="1">
      <w:start w:val="1"/>
      <w:numFmt w:val="decimal"/>
      <w:lvlText w:val="%6."/>
      <w:lvlJc w:val="left"/>
      <w:pPr>
        <w:tabs>
          <w:tab w:val="num" w:pos="4320"/>
        </w:tabs>
        <w:ind w:left="4320" w:hanging="360"/>
      </w:pPr>
    </w:lvl>
    <w:lvl w:ilvl="6" w:tplc="A040318E" w:tentative="1">
      <w:start w:val="1"/>
      <w:numFmt w:val="decimal"/>
      <w:lvlText w:val="%7."/>
      <w:lvlJc w:val="left"/>
      <w:pPr>
        <w:tabs>
          <w:tab w:val="num" w:pos="5040"/>
        </w:tabs>
        <w:ind w:left="5040" w:hanging="360"/>
      </w:pPr>
    </w:lvl>
    <w:lvl w:ilvl="7" w:tplc="7D56BE82" w:tentative="1">
      <w:start w:val="1"/>
      <w:numFmt w:val="decimal"/>
      <w:lvlText w:val="%8."/>
      <w:lvlJc w:val="left"/>
      <w:pPr>
        <w:tabs>
          <w:tab w:val="num" w:pos="5760"/>
        </w:tabs>
        <w:ind w:left="5760" w:hanging="360"/>
      </w:pPr>
    </w:lvl>
    <w:lvl w:ilvl="8" w:tplc="2AEADF3C" w:tentative="1">
      <w:start w:val="1"/>
      <w:numFmt w:val="decimal"/>
      <w:lvlText w:val="%9."/>
      <w:lvlJc w:val="left"/>
      <w:pPr>
        <w:tabs>
          <w:tab w:val="num" w:pos="6480"/>
        </w:tabs>
        <w:ind w:left="6480" w:hanging="360"/>
      </w:pPr>
    </w:lvl>
  </w:abstractNum>
  <w:abstractNum w:abstractNumId="208" w15:restartNumberingAfterBreak="0">
    <w:nsid w:val="729E6CE0"/>
    <w:multiLevelType w:val="multilevel"/>
    <w:tmpl w:val="5B5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BC7609"/>
    <w:multiLevelType w:val="multilevel"/>
    <w:tmpl w:val="3154F3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0" w15:restartNumberingAfterBreak="0">
    <w:nsid w:val="72D066FE"/>
    <w:multiLevelType w:val="hybridMultilevel"/>
    <w:tmpl w:val="F108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73067684"/>
    <w:multiLevelType w:val="hybridMultilevel"/>
    <w:tmpl w:val="11C656C6"/>
    <w:lvl w:ilvl="0" w:tplc="7EA6361C">
      <w:start w:val="1"/>
      <w:numFmt w:val="bullet"/>
      <w:lvlText w:val="▪"/>
      <w:lvlJc w:val="left"/>
      <w:pPr>
        <w:tabs>
          <w:tab w:val="num" w:pos="720"/>
        </w:tabs>
        <w:ind w:left="720" w:hanging="360"/>
      </w:pPr>
      <w:rPr>
        <w:rFonts w:ascii="Noto Sans Symbols" w:hAnsi="Noto Sans Symbols" w:hint="default"/>
      </w:rPr>
    </w:lvl>
    <w:lvl w:ilvl="1" w:tplc="619C1B1E" w:tentative="1">
      <w:start w:val="1"/>
      <w:numFmt w:val="bullet"/>
      <w:lvlText w:val="▪"/>
      <w:lvlJc w:val="left"/>
      <w:pPr>
        <w:tabs>
          <w:tab w:val="num" w:pos="1440"/>
        </w:tabs>
        <w:ind w:left="1440" w:hanging="360"/>
      </w:pPr>
      <w:rPr>
        <w:rFonts w:ascii="Noto Sans Symbols" w:hAnsi="Noto Sans Symbols" w:hint="default"/>
      </w:rPr>
    </w:lvl>
    <w:lvl w:ilvl="2" w:tplc="98D6E7C6" w:tentative="1">
      <w:start w:val="1"/>
      <w:numFmt w:val="bullet"/>
      <w:lvlText w:val="▪"/>
      <w:lvlJc w:val="left"/>
      <w:pPr>
        <w:tabs>
          <w:tab w:val="num" w:pos="2160"/>
        </w:tabs>
        <w:ind w:left="2160" w:hanging="360"/>
      </w:pPr>
      <w:rPr>
        <w:rFonts w:ascii="Noto Sans Symbols" w:hAnsi="Noto Sans Symbols" w:hint="default"/>
      </w:rPr>
    </w:lvl>
    <w:lvl w:ilvl="3" w:tplc="4D2CF264" w:tentative="1">
      <w:start w:val="1"/>
      <w:numFmt w:val="bullet"/>
      <w:lvlText w:val="▪"/>
      <w:lvlJc w:val="left"/>
      <w:pPr>
        <w:tabs>
          <w:tab w:val="num" w:pos="2880"/>
        </w:tabs>
        <w:ind w:left="2880" w:hanging="360"/>
      </w:pPr>
      <w:rPr>
        <w:rFonts w:ascii="Noto Sans Symbols" w:hAnsi="Noto Sans Symbols" w:hint="default"/>
      </w:rPr>
    </w:lvl>
    <w:lvl w:ilvl="4" w:tplc="7B70E9E4" w:tentative="1">
      <w:start w:val="1"/>
      <w:numFmt w:val="bullet"/>
      <w:lvlText w:val="▪"/>
      <w:lvlJc w:val="left"/>
      <w:pPr>
        <w:tabs>
          <w:tab w:val="num" w:pos="3600"/>
        </w:tabs>
        <w:ind w:left="3600" w:hanging="360"/>
      </w:pPr>
      <w:rPr>
        <w:rFonts w:ascii="Noto Sans Symbols" w:hAnsi="Noto Sans Symbols" w:hint="default"/>
      </w:rPr>
    </w:lvl>
    <w:lvl w:ilvl="5" w:tplc="7D6628DA" w:tentative="1">
      <w:start w:val="1"/>
      <w:numFmt w:val="bullet"/>
      <w:lvlText w:val="▪"/>
      <w:lvlJc w:val="left"/>
      <w:pPr>
        <w:tabs>
          <w:tab w:val="num" w:pos="4320"/>
        </w:tabs>
        <w:ind w:left="4320" w:hanging="360"/>
      </w:pPr>
      <w:rPr>
        <w:rFonts w:ascii="Noto Sans Symbols" w:hAnsi="Noto Sans Symbols" w:hint="default"/>
      </w:rPr>
    </w:lvl>
    <w:lvl w:ilvl="6" w:tplc="AB78CFCE" w:tentative="1">
      <w:start w:val="1"/>
      <w:numFmt w:val="bullet"/>
      <w:lvlText w:val="▪"/>
      <w:lvlJc w:val="left"/>
      <w:pPr>
        <w:tabs>
          <w:tab w:val="num" w:pos="5040"/>
        </w:tabs>
        <w:ind w:left="5040" w:hanging="360"/>
      </w:pPr>
      <w:rPr>
        <w:rFonts w:ascii="Noto Sans Symbols" w:hAnsi="Noto Sans Symbols" w:hint="default"/>
      </w:rPr>
    </w:lvl>
    <w:lvl w:ilvl="7" w:tplc="CA34AED4" w:tentative="1">
      <w:start w:val="1"/>
      <w:numFmt w:val="bullet"/>
      <w:lvlText w:val="▪"/>
      <w:lvlJc w:val="left"/>
      <w:pPr>
        <w:tabs>
          <w:tab w:val="num" w:pos="5760"/>
        </w:tabs>
        <w:ind w:left="5760" w:hanging="360"/>
      </w:pPr>
      <w:rPr>
        <w:rFonts w:ascii="Noto Sans Symbols" w:hAnsi="Noto Sans Symbols" w:hint="default"/>
      </w:rPr>
    </w:lvl>
    <w:lvl w:ilvl="8" w:tplc="A6F2FFAE" w:tentative="1">
      <w:start w:val="1"/>
      <w:numFmt w:val="bullet"/>
      <w:lvlText w:val="▪"/>
      <w:lvlJc w:val="left"/>
      <w:pPr>
        <w:tabs>
          <w:tab w:val="num" w:pos="6480"/>
        </w:tabs>
        <w:ind w:left="6480" w:hanging="360"/>
      </w:pPr>
      <w:rPr>
        <w:rFonts w:ascii="Noto Sans Symbols" w:hAnsi="Noto Sans Symbols" w:hint="default"/>
      </w:rPr>
    </w:lvl>
  </w:abstractNum>
  <w:abstractNum w:abstractNumId="212" w15:restartNumberingAfterBreak="0">
    <w:nsid w:val="7327623E"/>
    <w:multiLevelType w:val="hybridMultilevel"/>
    <w:tmpl w:val="56BCE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73E56912"/>
    <w:multiLevelType w:val="multilevel"/>
    <w:tmpl w:val="5CE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8B47FE"/>
    <w:multiLevelType w:val="multilevel"/>
    <w:tmpl w:val="5DC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5" w15:restartNumberingAfterBreak="0">
    <w:nsid w:val="74AC3FCE"/>
    <w:multiLevelType w:val="multilevel"/>
    <w:tmpl w:val="FB2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588430B"/>
    <w:multiLevelType w:val="hybridMultilevel"/>
    <w:tmpl w:val="0B7C02E6"/>
    <w:lvl w:ilvl="0" w:tplc="01E879C4">
      <w:start w:val="1"/>
      <w:numFmt w:val="bullet"/>
      <w:lvlText w:val="-"/>
      <w:lvlJc w:val="left"/>
      <w:pPr>
        <w:tabs>
          <w:tab w:val="num" w:pos="720"/>
        </w:tabs>
        <w:ind w:left="720" w:hanging="360"/>
      </w:pPr>
      <w:rPr>
        <w:rFonts w:ascii="Klavika Light" w:eastAsia="Calibri" w:hAnsi="Klavika Light" w:cs="Calibri"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17" w15:restartNumberingAfterBreak="0">
    <w:nsid w:val="76667584"/>
    <w:multiLevelType w:val="multilevel"/>
    <w:tmpl w:val="3ED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7C50764"/>
    <w:multiLevelType w:val="multilevel"/>
    <w:tmpl w:val="84C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8982CFA"/>
    <w:multiLevelType w:val="multilevel"/>
    <w:tmpl w:val="6B3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975499E"/>
    <w:multiLevelType w:val="hybridMultilevel"/>
    <w:tmpl w:val="0D3409D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7DB135B0"/>
    <w:multiLevelType w:val="multilevel"/>
    <w:tmpl w:val="AF1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E86316D"/>
    <w:multiLevelType w:val="hybridMultilevel"/>
    <w:tmpl w:val="F446E5DE"/>
    <w:lvl w:ilvl="0" w:tplc="834EAA68">
      <w:numFmt w:val="bullet"/>
      <w:lvlText w:val="-"/>
      <w:lvlJc w:val="left"/>
      <w:pPr>
        <w:ind w:left="720" w:hanging="360"/>
      </w:pPr>
      <w:rPr>
        <w:rFonts w:ascii="Klavika Light" w:eastAsia="Calibri" w:hAnsi="Klavika Ligh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EB7135C"/>
    <w:multiLevelType w:val="hybridMultilevel"/>
    <w:tmpl w:val="3A6A724E"/>
    <w:lvl w:ilvl="0" w:tplc="FFFFFFFF">
      <w:start w:val="1"/>
      <w:numFmt w:val="bullet"/>
      <w:lvlText w:val=""/>
      <w:lvlJc w:val="left"/>
      <w:pPr>
        <w:ind w:left="720" w:hanging="360"/>
      </w:pPr>
      <w:rPr>
        <w:rFonts w:ascii="Symbol" w:hAnsi="Symbol" w:hint="default"/>
      </w:rPr>
    </w:lvl>
    <w:lvl w:ilvl="1" w:tplc="01E879C4">
      <w:start w:val="1"/>
      <w:numFmt w:val="bullet"/>
      <w:lvlText w:val="-"/>
      <w:lvlJc w:val="left"/>
      <w:pPr>
        <w:ind w:left="720" w:hanging="360"/>
      </w:pPr>
      <w:rPr>
        <w:rFonts w:ascii="Klavika Light" w:eastAsia="Calibri" w:hAnsi="Klavika Light" w:cs="Calibr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7ECE69CD"/>
    <w:multiLevelType w:val="multilevel"/>
    <w:tmpl w:val="49CA3E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5" w15:restartNumberingAfterBreak="0">
    <w:nsid w:val="7EDF0880"/>
    <w:multiLevelType w:val="hybridMultilevel"/>
    <w:tmpl w:val="54F0D016"/>
    <w:lvl w:ilvl="0" w:tplc="E79AA346">
      <w:start w:val="1"/>
      <w:numFmt w:val="bullet"/>
      <w:lvlText w:val="-"/>
      <w:lvlJc w:val="left"/>
      <w:pPr>
        <w:ind w:left="720" w:hanging="360"/>
      </w:pPr>
      <w:rPr>
        <w:rFonts w:ascii="Klavika Light" w:eastAsia="Calibri" w:hAnsi="Klavika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6" w15:restartNumberingAfterBreak="0">
    <w:nsid w:val="7FBD3CE0"/>
    <w:multiLevelType w:val="multilevel"/>
    <w:tmpl w:val="55A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1791643">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288901">
    <w:abstractNumId w:val="171"/>
  </w:num>
  <w:num w:numId="3" w16cid:durableId="175762920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8484647">
    <w:abstractNumId w:val="1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5546427">
    <w:abstractNumId w:val="208"/>
  </w:num>
  <w:num w:numId="6" w16cid:durableId="882253762">
    <w:abstractNumId w:val="89"/>
  </w:num>
  <w:num w:numId="7" w16cid:durableId="2098937100">
    <w:abstractNumId w:val="76"/>
  </w:num>
  <w:num w:numId="8" w16cid:durableId="840968912">
    <w:abstractNumId w:val="94"/>
  </w:num>
  <w:num w:numId="9" w16cid:durableId="1790005589">
    <w:abstractNumId w:val="154"/>
  </w:num>
  <w:num w:numId="10" w16cid:durableId="707603059">
    <w:abstractNumId w:val="119"/>
  </w:num>
  <w:num w:numId="11" w16cid:durableId="179047232">
    <w:abstractNumId w:val="106"/>
  </w:num>
  <w:num w:numId="12" w16cid:durableId="555359338">
    <w:abstractNumId w:val="202"/>
  </w:num>
  <w:num w:numId="13" w16cid:durableId="1059278971">
    <w:abstractNumId w:val="108"/>
  </w:num>
  <w:num w:numId="14" w16cid:durableId="122771395">
    <w:abstractNumId w:val="225"/>
  </w:num>
  <w:num w:numId="15" w16cid:durableId="561987994">
    <w:abstractNumId w:val="2"/>
  </w:num>
  <w:num w:numId="16" w16cid:durableId="421490180">
    <w:abstractNumId w:val="80"/>
  </w:num>
  <w:num w:numId="17" w16cid:durableId="849560424">
    <w:abstractNumId w:val="98"/>
  </w:num>
  <w:num w:numId="18" w16cid:durableId="1443374800">
    <w:abstractNumId w:val="176"/>
  </w:num>
  <w:num w:numId="19" w16cid:durableId="735980623">
    <w:abstractNumId w:val="0"/>
  </w:num>
  <w:num w:numId="20" w16cid:durableId="250937360">
    <w:abstractNumId w:val="96"/>
  </w:num>
  <w:num w:numId="21" w16cid:durableId="1006905848">
    <w:abstractNumId w:val="105"/>
  </w:num>
  <w:num w:numId="22" w16cid:durableId="778910387">
    <w:abstractNumId w:val="70"/>
  </w:num>
  <w:num w:numId="23" w16cid:durableId="417674716">
    <w:abstractNumId w:val="110"/>
  </w:num>
  <w:num w:numId="24" w16cid:durableId="281301045">
    <w:abstractNumId w:val="90"/>
  </w:num>
  <w:num w:numId="25" w16cid:durableId="1897280826">
    <w:abstractNumId w:val="118"/>
  </w:num>
  <w:num w:numId="26" w16cid:durableId="593435183">
    <w:abstractNumId w:val="116"/>
  </w:num>
  <w:num w:numId="27" w16cid:durableId="611127810">
    <w:abstractNumId w:val="26"/>
  </w:num>
  <w:num w:numId="28" w16cid:durableId="470904154">
    <w:abstractNumId w:val="188"/>
  </w:num>
  <w:num w:numId="29" w16cid:durableId="1943955928">
    <w:abstractNumId w:val="9"/>
  </w:num>
  <w:num w:numId="30" w16cid:durableId="1763867824">
    <w:abstractNumId w:val="189"/>
  </w:num>
  <w:num w:numId="31" w16cid:durableId="519197760">
    <w:abstractNumId w:val="73"/>
  </w:num>
  <w:num w:numId="32" w16cid:durableId="2036885200">
    <w:abstractNumId w:val="69"/>
  </w:num>
  <w:num w:numId="33" w16cid:durableId="1025404525">
    <w:abstractNumId w:val="103"/>
  </w:num>
  <w:num w:numId="34" w16cid:durableId="54083963">
    <w:abstractNumId w:val="22"/>
  </w:num>
  <w:num w:numId="35" w16cid:durableId="1991250407">
    <w:abstractNumId w:val="186"/>
  </w:num>
  <w:num w:numId="36" w16cid:durableId="2016034941">
    <w:abstractNumId w:val="142"/>
  </w:num>
  <w:num w:numId="37" w16cid:durableId="1243372966">
    <w:abstractNumId w:val="55"/>
  </w:num>
  <w:num w:numId="38" w16cid:durableId="708146189">
    <w:abstractNumId w:val="83"/>
  </w:num>
  <w:num w:numId="39" w16cid:durableId="1531650176">
    <w:abstractNumId w:val="42"/>
  </w:num>
  <w:num w:numId="40" w16cid:durableId="1755470860">
    <w:abstractNumId w:val="38"/>
  </w:num>
  <w:num w:numId="41" w16cid:durableId="478809631">
    <w:abstractNumId w:val="4"/>
  </w:num>
  <w:num w:numId="42" w16cid:durableId="686758159">
    <w:abstractNumId w:val="190"/>
  </w:num>
  <w:num w:numId="43" w16cid:durableId="1999260972">
    <w:abstractNumId w:val="13"/>
  </w:num>
  <w:num w:numId="44" w16cid:durableId="1373651713">
    <w:abstractNumId w:val="169"/>
  </w:num>
  <w:num w:numId="45" w16cid:durableId="28846994">
    <w:abstractNumId w:val="67"/>
  </w:num>
  <w:num w:numId="46" w16cid:durableId="1757700547">
    <w:abstractNumId w:val="139"/>
  </w:num>
  <w:num w:numId="47" w16cid:durableId="176312203">
    <w:abstractNumId w:val="177"/>
  </w:num>
  <w:num w:numId="48" w16cid:durableId="748625045">
    <w:abstractNumId w:val="102"/>
  </w:num>
  <w:num w:numId="49" w16cid:durableId="1296764072">
    <w:abstractNumId w:val="138"/>
  </w:num>
  <w:num w:numId="50" w16cid:durableId="1828856198">
    <w:abstractNumId w:val="133"/>
  </w:num>
  <w:num w:numId="51" w16cid:durableId="228931232">
    <w:abstractNumId w:val="41"/>
  </w:num>
  <w:num w:numId="52" w16cid:durableId="823621945">
    <w:abstractNumId w:val="86"/>
  </w:num>
  <w:num w:numId="53" w16cid:durableId="1376002062">
    <w:abstractNumId w:val="91"/>
  </w:num>
  <w:num w:numId="54" w16cid:durableId="155347792">
    <w:abstractNumId w:val="59"/>
  </w:num>
  <w:num w:numId="55" w16cid:durableId="548104917">
    <w:abstractNumId w:val="123"/>
  </w:num>
  <w:num w:numId="56" w16cid:durableId="1119252979">
    <w:abstractNumId w:val="82"/>
  </w:num>
  <w:num w:numId="57" w16cid:durableId="1396582131">
    <w:abstractNumId w:val="160"/>
  </w:num>
  <w:num w:numId="58" w16cid:durableId="1240676713">
    <w:abstractNumId w:val="172"/>
  </w:num>
  <w:num w:numId="59" w16cid:durableId="1742556473">
    <w:abstractNumId w:val="25"/>
  </w:num>
  <w:num w:numId="60" w16cid:durableId="1972785942">
    <w:abstractNumId w:val="81"/>
  </w:num>
  <w:num w:numId="61" w16cid:durableId="1447699812">
    <w:abstractNumId w:val="194"/>
  </w:num>
  <w:num w:numId="62" w16cid:durableId="250814589">
    <w:abstractNumId w:val="29"/>
  </w:num>
  <w:num w:numId="63" w16cid:durableId="306327611">
    <w:abstractNumId w:val="23"/>
  </w:num>
  <w:num w:numId="64" w16cid:durableId="50884544">
    <w:abstractNumId w:val="24"/>
  </w:num>
  <w:num w:numId="65" w16cid:durableId="852187595">
    <w:abstractNumId w:val="215"/>
  </w:num>
  <w:num w:numId="66" w16cid:durableId="3243899">
    <w:abstractNumId w:val="15"/>
  </w:num>
  <w:num w:numId="67" w16cid:durableId="1963340855">
    <w:abstractNumId w:val="168"/>
  </w:num>
  <w:num w:numId="68" w16cid:durableId="564872980">
    <w:abstractNumId w:val="141"/>
  </w:num>
  <w:num w:numId="69" w16cid:durableId="57484144">
    <w:abstractNumId w:val="31"/>
  </w:num>
  <w:num w:numId="70" w16cid:durableId="229197447">
    <w:abstractNumId w:val="35"/>
  </w:num>
  <w:num w:numId="71" w16cid:durableId="16515854">
    <w:abstractNumId w:val="191"/>
  </w:num>
  <w:num w:numId="72" w16cid:durableId="1434059736">
    <w:abstractNumId w:val="153"/>
  </w:num>
  <w:num w:numId="73" w16cid:durableId="749229178">
    <w:abstractNumId w:val="137"/>
  </w:num>
  <w:num w:numId="74" w16cid:durableId="805123890">
    <w:abstractNumId w:val="45"/>
  </w:num>
  <w:num w:numId="75" w16cid:durableId="923147208">
    <w:abstractNumId w:val="204"/>
  </w:num>
  <w:num w:numId="76" w16cid:durableId="1131173699">
    <w:abstractNumId w:val="62"/>
  </w:num>
  <w:num w:numId="77" w16cid:durableId="1932077620">
    <w:abstractNumId w:val="195"/>
  </w:num>
  <w:num w:numId="78" w16cid:durableId="1359355251">
    <w:abstractNumId w:val="146"/>
  </w:num>
  <w:num w:numId="79" w16cid:durableId="1168331795">
    <w:abstractNumId w:val="221"/>
  </w:num>
  <w:num w:numId="80" w16cid:durableId="1599945155">
    <w:abstractNumId w:val="114"/>
  </w:num>
  <w:num w:numId="81" w16cid:durableId="1698505223">
    <w:abstractNumId w:val="226"/>
  </w:num>
  <w:num w:numId="82" w16cid:durableId="2131626400">
    <w:abstractNumId w:val="132"/>
  </w:num>
  <w:num w:numId="83" w16cid:durableId="2078673257">
    <w:abstractNumId w:val="97"/>
  </w:num>
  <w:num w:numId="84" w16cid:durableId="107702193">
    <w:abstractNumId w:val="155"/>
  </w:num>
  <w:num w:numId="85" w16cid:durableId="847715191">
    <w:abstractNumId w:val="5"/>
  </w:num>
  <w:num w:numId="86" w16cid:durableId="576138904">
    <w:abstractNumId w:val="121"/>
  </w:num>
  <w:num w:numId="87" w16cid:durableId="2048606338">
    <w:abstractNumId w:val="20"/>
  </w:num>
  <w:num w:numId="88" w16cid:durableId="1913273619">
    <w:abstractNumId w:val="88"/>
  </w:num>
  <w:num w:numId="89" w16cid:durableId="815728071">
    <w:abstractNumId w:val="211"/>
  </w:num>
  <w:num w:numId="90" w16cid:durableId="1489903205">
    <w:abstractNumId w:val="63"/>
  </w:num>
  <w:num w:numId="91" w16cid:durableId="1993171846">
    <w:abstractNumId w:val="115"/>
  </w:num>
  <w:num w:numId="92" w16cid:durableId="892040783">
    <w:abstractNumId w:val="19"/>
  </w:num>
  <w:num w:numId="93" w16cid:durableId="888539661">
    <w:abstractNumId w:val="182"/>
  </w:num>
  <w:num w:numId="94" w16cid:durableId="1629317854">
    <w:abstractNumId w:val="107"/>
  </w:num>
  <w:num w:numId="95" w16cid:durableId="852108696">
    <w:abstractNumId w:val="147"/>
  </w:num>
  <w:num w:numId="96" w16cid:durableId="497624343">
    <w:abstractNumId w:val="222"/>
  </w:num>
  <w:num w:numId="97" w16cid:durableId="1805001190">
    <w:abstractNumId w:val="217"/>
  </w:num>
  <w:num w:numId="98" w16cid:durableId="975917113">
    <w:abstractNumId w:val="1"/>
  </w:num>
  <w:num w:numId="99" w16cid:durableId="1505824928">
    <w:abstractNumId w:val="151"/>
  </w:num>
  <w:num w:numId="100" w16cid:durableId="165050952">
    <w:abstractNumId w:val="193"/>
  </w:num>
  <w:num w:numId="101" w16cid:durableId="1740203099">
    <w:abstractNumId w:val="166"/>
  </w:num>
  <w:num w:numId="102" w16cid:durableId="1161121445">
    <w:abstractNumId w:val="135"/>
  </w:num>
  <w:num w:numId="103" w16cid:durableId="1026369181">
    <w:abstractNumId w:val="8"/>
  </w:num>
  <w:num w:numId="104" w16cid:durableId="632173803">
    <w:abstractNumId w:val="125"/>
  </w:num>
  <w:num w:numId="105" w16cid:durableId="1339652476">
    <w:abstractNumId w:val="162"/>
  </w:num>
  <w:num w:numId="106" w16cid:durableId="1401563509">
    <w:abstractNumId w:val="46"/>
  </w:num>
  <w:num w:numId="107" w16cid:durableId="1446971873">
    <w:abstractNumId w:val="28"/>
  </w:num>
  <w:num w:numId="108" w16cid:durableId="136185877">
    <w:abstractNumId w:val="140"/>
  </w:num>
  <w:num w:numId="109" w16cid:durableId="186482580">
    <w:abstractNumId w:val="214"/>
  </w:num>
  <w:num w:numId="110" w16cid:durableId="348915842">
    <w:abstractNumId w:val="128"/>
  </w:num>
  <w:num w:numId="111" w16cid:durableId="66802348">
    <w:abstractNumId w:val="11"/>
  </w:num>
  <w:num w:numId="112" w16cid:durableId="916985155">
    <w:abstractNumId w:val="210"/>
  </w:num>
  <w:num w:numId="113" w16cid:durableId="1595823246">
    <w:abstractNumId w:val="7"/>
  </w:num>
  <w:num w:numId="114" w16cid:durableId="1744329852">
    <w:abstractNumId w:val="205"/>
  </w:num>
  <w:num w:numId="115" w16cid:durableId="2146773275">
    <w:abstractNumId w:val="20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04565530">
    <w:abstractNumId w:val="7"/>
  </w:num>
  <w:num w:numId="117" w16cid:durableId="1680161095">
    <w:abstractNumId w:val="36"/>
  </w:num>
  <w:num w:numId="118" w16cid:durableId="1657221744">
    <w:abstractNumId w:val="44"/>
  </w:num>
  <w:num w:numId="119" w16cid:durableId="632756250">
    <w:abstractNumId w:val="101"/>
  </w:num>
  <w:num w:numId="120" w16cid:durableId="1139767009">
    <w:abstractNumId w:val="111"/>
  </w:num>
  <w:num w:numId="121" w16cid:durableId="1948349747">
    <w:abstractNumId w:val="196"/>
  </w:num>
  <w:num w:numId="122" w16cid:durableId="291324138">
    <w:abstractNumId w:val="17"/>
  </w:num>
  <w:num w:numId="123" w16cid:durableId="578827756">
    <w:abstractNumId w:val="68"/>
  </w:num>
  <w:num w:numId="124" w16cid:durableId="1189222570">
    <w:abstractNumId w:val="161"/>
  </w:num>
  <w:num w:numId="125" w16cid:durableId="1459030986">
    <w:abstractNumId w:val="209"/>
  </w:num>
  <w:num w:numId="126" w16cid:durableId="2107069497">
    <w:abstractNumId w:val="200"/>
  </w:num>
  <w:num w:numId="127" w16cid:durableId="234899004">
    <w:abstractNumId w:val="163"/>
  </w:num>
  <w:num w:numId="128" w16cid:durableId="958217926">
    <w:abstractNumId w:val="104"/>
  </w:num>
  <w:num w:numId="129" w16cid:durableId="1705204542">
    <w:abstractNumId w:val="224"/>
  </w:num>
  <w:num w:numId="130" w16cid:durableId="1269242457">
    <w:abstractNumId w:val="56"/>
  </w:num>
  <w:num w:numId="131" w16cid:durableId="1155530950">
    <w:abstractNumId w:val="206"/>
  </w:num>
  <w:num w:numId="132" w16cid:durableId="666132884">
    <w:abstractNumId w:val="134"/>
  </w:num>
  <w:num w:numId="133" w16cid:durableId="220486178">
    <w:abstractNumId w:val="120"/>
  </w:num>
  <w:num w:numId="134" w16cid:durableId="387609282">
    <w:abstractNumId w:val="47"/>
  </w:num>
  <w:num w:numId="135" w16cid:durableId="1932229247">
    <w:abstractNumId w:val="136"/>
  </w:num>
  <w:num w:numId="136" w16cid:durableId="1154908094">
    <w:abstractNumId w:val="87"/>
  </w:num>
  <w:num w:numId="137" w16cid:durableId="1668940311">
    <w:abstractNumId w:val="218"/>
  </w:num>
  <w:num w:numId="138" w16cid:durableId="711613553">
    <w:abstractNumId w:val="145"/>
  </w:num>
  <w:num w:numId="139" w16cid:durableId="787894609">
    <w:abstractNumId w:val="54"/>
  </w:num>
  <w:num w:numId="140" w16cid:durableId="1495805033">
    <w:abstractNumId w:val="122"/>
  </w:num>
  <w:num w:numId="141" w16cid:durableId="1443037520">
    <w:abstractNumId w:val="201"/>
  </w:num>
  <w:num w:numId="142" w16cid:durableId="612053731">
    <w:abstractNumId w:val="50"/>
  </w:num>
  <w:num w:numId="143" w16cid:durableId="1004087267">
    <w:abstractNumId w:val="173"/>
  </w:num>
  <w:num w:numId="144" w16cid:durableId="825318310">
    <w:abstractNumId w:val="198"/>
  </w:num>
  <w:num w:numId="145" w16cid:durableId="1276208355">
    <w:abstractNumId w:val="112"/>
  </w:num>
  <w:num w:numId="146" w16cid:durableId="298145750">
    <w:abstractNumId w:val="77"/>
  </w:num>
  <w:num w:numId="147" w16cid:durableId="1033265104">
    <w:abstractNumId w:val="199"/>
  </w:num>
  <w:num w:numId="148" w16cid:durableId="407312508">
    <w:abstractNumId w:val="219"/>
  </w:num>
  <w:num w:numId="149" w16cid:durableId="1183978497">
    <w:abstractNumId w:val="30"/>
  </w:num>
  <w:num w:numId="150" w16cid:durableId="1492596510">
    <w:abstractNumId w:val="75"/>
  </w:num>
  <w:num w:numId="151" w16cid:durableId="87652754">
    <w:abstractNumId w:val="37"/>
  </w:num>
  <w:num w:numId="152" w16cid:durableId="693117130">
    <w:abstractNumId w:val="39"/>
  </w:num>
  <w:num w:numId="153" w16cid:durableId="753362897">
    <w:abstractNumId w:val="165"/>
  </w:num>
  <w:num w:numId="154" w16cid:durableId="387650493">
    <w:abstractNumId w:val="27"/>
  </w:num>
  <w:num w:numId="155" w16cid:durableId="469396289">
    <w:abstractNumId w:val="10"/>
  </w:num>
  <w:num w:numId="156" w16cid:durableId="1492792728">
    <w:abstractNumId w:val="183"/>
  </w:num>
  <w:num w:numId="157" w16cid:durableId="896891832">
    <w:abstractNumId w:val="220"/>
  </w:num>
  <w:num w:numId="158" w16cid:durableId="2040277400">
    <w:abstractNumId w:val="72"/>
  </w:num>
  <w:num w:numId="159" w16cid:durableId="571742937">
    <w:abstractNumId w:val="93"/>
  </w:num>
  <w:num w:numId="160" w16cid:durableId="1456826642">
    <w:abstractNumId w:val="84"/>
  </w:num>
  <w:num w:numId="161" w16cid:durableId="710765125">
    <w:abstractNumId w:val="192"/>
  </w:num>
  <w:num w:numId="162" w16cid:durableId="218633994">
    <w:abstractNumId w:val="212"/>
  </w:num>
  <w:num w:numId="163" w16cid:durableId="394860392">
    <w:abstractNumId w:val="99"/>
  </w:num>
  <w:num w:numId="164" w16cid:durableId="212812815">
    <w:abstractNumId w:val="66"/>
  </w:num>
  <w:num w:numId="165" w16cid:durableId="1980382905">
    <w:abstractNumId w:val="159"/>
  </w:num>
  <w:num w:numId="166" w16cid:durableId="646473230">
    <w:abstractNumId w:val="6"/>
  </w:num>
  <w:num w:numId="167" w16cid:durableId="1220897053">
    <w:abstractNumId w:val="117"/>
  </w:num>
  <w:num w:numId="168" w16cid:durableId="208344606">
    <w:abstractNumId w:val="179"/>
  </w:num>
  <w:num w:numId="169" w16cid:durableId="944577480">
    <w:abstractNumId w:val="223"/>
  </w:num>
  <w:num w:numId="170" w16cid:durableId="94709775">
    <w:abstractNumId w:val="197"/>
  </w:num>
  <w:num w:numId="171" w16cid:durableId="1469399035">
    <w:abstractNumId w:val="74"/>
  </w:num>
  <w:num w:numId="172" w16cid:durableId="1412894346">
    <w:abstractNumId w:val="130"/>
  </w:num>
  <w:num w:numId="173" w16cid:durableId="122189676">
    <w:abstractNumId w:val="131"/>
  </w:num>
  <w:num w:numId="174" w16cid:durableId="1135101270">
    <w:abstractNumId w:val="3"/>
  </w:num>
  <w:num w:numId="175" w16cid:durableId="970137443">
    <w:abstractNumId w:val="178"/>
  </w:num>
  <w:num w:numId="176" w16cid:durableId="78259112">
    <w:abstractNumId w:val="51"/>
  </w:num>
  <w:num w:numId="177" w16cid:durableId="1436054623">
    <w:abstractNumId w:val="127"/>
  </w:num>
  <w:num w:numId="178" w16cid:durableId="2066954130">
    <w:abstractNumId w:val="33"/>
  </w:num>
  <w:num w:numId="179" w16cid:durableId="1828012257">
    <w:abstractNumId w:val="57"/>
  </w:num>
  <w:num w:numId="180" w16cid:durableId="784693850">
    <w:abstractNumId w:val="126"/>
  </w:num>
  <w:num w:numId="181" w16cid:durableId="566962021">
    <w:abstractNumId w:val="64"/>
  </w:num>
  <w:num w:numId="182" w16cid:durableId="1968537185">
    <w:abstractNumId w:val="129"/>
  </w:num>
  <w:num w:numId="183" w16cid:durableId="453910857">
    <w:abstractNumId w:val="78"/>
  </w:num>
  <w:num w:numId="184" w16cid:durableId="144397871">
    <w:abstractNumId w:val="149"/>
  </w:num>
  <w:num w:numId="185" w16cid:durableId="176819973">
    <w:abstractNumId w:val="170"/>
  </w:num>
  <w:num w:numId="186" w16cid:durableId="1355232204">
    <w:abstractNumId w:val="184"/>
  </w:num>
  <w:num w:numId="187" w16cid:durableId="1187600722">
    <w:abstractNumId w:val="185"/>
  </w:num>
  <w:num w:numId="188" w16cid:durableId="922300320">
    <w:abstractNumId w:val="187"/>
  </w:num>
  <w:num w:numId="189" w16cid:durableId="855115388">
    <w:abstractNumId w:val="181"/>
  </w:num>
  <w:num w:numId="190" w16cid:durableId="910768755">
    <w:abstractNumId w:val="143"/>
  </w:num>
  <w:num w:numId="191" w16cid:durableId="1286809172">
    <w:abstractNumId w:val="158"/>
  </w:num>
  <w:num w:numId="192" w16cid:durableId="1007099151">
    <w:abstractNumId w:val="157"/>
  </w:num>
  <w:num w:numId="193" w16cid:durableId="271784593">
    <w:abstractNumId w:val="148"/>
  </w:num>
  <w:num w:numId="194" w16cid:durableId="1720780111">
    <w:abstractNumId w:val="16"/>
  </w:num>
  <w:num w:numId="195" w16cid:durableId="1357271394">
    <w:abstractNumId w:val="95"/>
  </w:num>
  <w:num w:numId="196" w16cid:durableId="1034813918">
    <w:abstractNumId w:val="100"/>
  </w:num>
  <w:num w:numId="197" w16cid:durableId="714963508">
    <w:abstractNumId w:val="180"/>
  </w:num>
  <w:num w:numId="198" w16cid:durableId="1045641625">
    <w:abstractNumId w:val="124"/>
  </w:num>
  <w:num w:numId="199" w16cid:durableId="1754014616">
    <w:abstractNumId w:val="150"/>
  </w:num>
  <w:num w:numId="200" w16cid:durableId="1253660638">
    <w:abstractNumId w:val="32"/>
  </w:num>
  <w:num w:numId="201" w16cid:durableId="454107388">
    <w:abstractNumId w:val="61"/>
  </w:num>
  <w:num w:numId="202" w16cid:durableId="1146749738">
    <w:abstractNumId w:val="18"/>
  </w:num>
  <w:num w:numId="203" w16cid:durableId="386950954">
    <w:abstractNumId w:val="12"/>
  </w:num>
  <w:num w:numId="204" w16cid:durableId="1193424351">
    <w:abstractNumId w:val="60"/>
  </w:num>
  <w:num w:numId="205" w16cid:durableId="1232541843">
    <w:abstractNumId w:val="207"/>
  </w:num>
  <w:num w:numId="206" w16cid:durableId="1883784954">
    <w:abstractNumId w:val="21"/>
  </w:num>
  <w:num w:numId="207" w16cid:durableId="1695301343">
    <w:abstractNumId w:val="113"/>
  </w:num>
  <w:num w:numId="208" w16cid:durableId="1950043321">
    <w:abstractNumId w:val="71"/>
  </w:num>
  <w:num w:numId="209" w16cid:durableId="1642536305">
    <w:abstractNumId w:val="109"/>
  </w:num>
  <w:num w:numId="210" w16cid:durableId="724983539">
    <w:abstractNumId w:val="175"/>
  </w:num>
  <w:num w:numId="211" w16cid:durableId="564724466">
    <w:abstractNumId w:val="65"/>
  </w:num>
  <w:num w:numId="212" w16cid:durableId="496963162">
    <w:abstractNumId w:val="34"/>
  </w:num>
  <w:num w:numId="213" w16cid:durableId="937326843">
    <w:abstractNumId w:val="167"/>
  </w:num>
  <w:num w:numId="214" w16cid:durableId="1319504669">
    <w:abstractNumId w:val="174"/>
  </w:num>
  <w:num w:numId="215" w16cid:durableId="830679726">
    <w:abstractNumId w:val="52"/>
  </w:num>
  <w:num w:numId="216" w16cid:durableId="409547811">
    <w:abstractNumId w:val="79"/>
  </w:num>
  <w:num w:numId="217" w16cid:durableId="1628857281">
    <w:abstractNumId w:val="49"/>
  </w:num>
  <w:num w:numId="218" w16cid:durableId="704788627">
    <w:abstractNumId w:val="164"/>
  </w:num>
  <w:num w:numId="219" w16cid:durableId="1876111448">
    <w:abstractNumId w:val="40"/>
  </w:num>
  <w:num w:numId="220" w16cid:durableId="1023940559">
    <w:abstractNumId w:val="58"/>
  </w:num>
  <w:num w:numId="221" w16cid:durableId="457719323">
    <w:abstractNumId w:val="43"/>
  </w:num>
  <w:num w:numId="222" w16cid:durableId="70659913">
    <w:abstractNumId w:val="156"/>
  </w:num>
  <w:num w:numId="223" w16cid:durableId="1766458982">
    <w:abstractNumId w:val="85"/>
  </w:num>
  <w:num w:numId="224" w16cid:durableId="1129278829">
    <w:abstractNumId w:val="144"/>
  </w:num>
  <w:num w:numId="225" w16cid:durableId="496501674">
    <w:abstractNumId w:val="48"/>
  </w:num>
  <w:num w:numId="226" w16cid:durableId="1918435401">
    <w:abstractNumId w:val="203"/>
  </w:num>
  <w:num w:numId="227" w16cid:durableId="638921384">
    <w:abstractNumId w:val="213"/>
  </w:num>
  <w:num w:numId="228" w16cid:durableId="1754358224">
    <w:abstractNumId w:val="92"/>
  </w:num>
  <w:num w:numId="229" w16cid:durableId="1067150896">
    <w:abstractNumId w:val="53"/>
  </w:num>
  <w:num w:numId="230" w16cid:durableId="197396071">
    <w:abstractNumId w:val="152"/>
  </w:num>
  <w:num w:numId="231" w16cid:durableId="1477456152">
    <w:abstractNumId w:val="14"/>
  </w:num>
  <w:num w:numId="232" w16cid:durableId="829173235">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36"/>
    <w:rsid w:val="00027336"/>
    <w:rsid w:val="000765E4"/>
    <w:rsid w:val="001177D8"/>
    <w:rsid w:val="00144814"/>
    <w:rsid w:val="00166960"/>
    <w:rsid w:val="00182388"/>
    <w:rsid w:val="002337D1"/>
    <w:rsid w:val="00237EF0"/>
    <w:rsid w:val="002758FE"/>
    <w:rsid w:val="002A36CD"/>
    <w:rsid w:val="002D2382"/>
    <w:rsid w:val="00336608"/>
    <w:rsid w:val="003A1600"/>
    <w:rsid w:val="003A7DE0"/>
    <w:rsid w:val="003B516C"/>
    <w:rsid w:val="00417839"/>
    <w:rsid w:val="00570E12"/>
    <w:rsid w:val="00582441"/>
    <w:rsid w:val="00615419"/>
    <w:rsid w:val="00620756"/>
    <w:rsid w:val="00640A8D"/>
    <w:rsid w:val="00650FD6"/>
    <w:rsid w:val="00655B04"/>
    <w:rsid w:val="006800F9"/>
    <w:rsid w:val="00700465"/>
    <w:rsid w:val="00700990"/>
    <w:rsid w:val="007157CD"/>
    <w:rsid w:val="0073285B"/>
    <w:rsid w:val="00764069"/>
    <w:rsid w:val="0078759C"/>
    <w:rsid w:val="007E1CEC"/>
    <w:rsid w:val="00827DB5"/>
    <w:rsid w:val="00872816"/>
    <w:rsid w:val="00905261"/>
    <w:rsid w:val="009510F7"/>
    <w:rsid w:val="00A140E9"/>
    <w:rsid w:val="00A41147"/>
    <w:rsid w:val="00A91AFB"/>
    <w:rsid w:val="00AD7509"/>
    <w:rsid w:val="00B05D04"/>
    <w:rsid w:val="00B220BF"/>
    <w:rsid w:val="00B941EF"/>
    <w:rsid w:val="00BA46D8"/>
    <w:rsid w:val="00C108B7"/>
    <w:rsid w:val="00C7224F"/>
    <w:rsid w:val="00CD2848"/>
    <w:rsid w:val="00CF1B01"/>
    <w:rsid w:val="00CF24FC"/>
    <w:rsid w:val="00D16223"/>
    <w:rsid w:val="00D90E8A"/>
    <w:rsid w:val="00D91941"/>
    <w:rsid w:val="00D93580"/>
    <w:rsid w:val="00DB4F20"/>
    <w:rsid w:val="00E23F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86AEA"/>
  <w15:chartTrackingRefBased/>
  <w15:docId w15:val="{43405375-4E7C-4E10-9C9D-78F6A153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7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27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733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733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73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73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73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73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73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3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273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733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733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733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73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73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73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7336"/>
    <w:rPr>
      <w:rFonts w:eastAsiaTheme="majorEastAsia" w:cstheme="majorBidi"/>
      <w:color w:val="272727" w:themeColor="text1" w:themeTint="D8"/>
    </w:rPr>
  </w:style>
  <w:style w:type="paragraph" w:styleId="Titre">
    <w:name w:val="Title"/>
    <w:basedOn w:val="Normal"/>
    <w:next w:val="Normal"/>
    <w:link w:val="TitreCar"/>
    <w:uiPriority w:val="10"/>
    <w:qFormat/>
    <w:rsid w:val="00027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73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73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73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7336"/>
    <w:pPr>
      <w:spacing w:before="160"/>
      <w:jc w:val="center"/>
    </w:pPr>
    <w:rPr>
      <w:i/>
      <w:iCs/>
      <w:color w:val="404040" w:themeColor="text1" w:themeTint="BF"/>
    </w:rPr>
  </w:style>
  <w:style w:type="character" w:customStyle="1" w:styleId="CitationCar">
    <w:name w:val="Citation Car"/>
    <w:basedOn w:val="Policepardfaut"/>
    <w:link w:val="Citation"/>
    <w:uiPriority w:val="29"/>
    <w:rsid w:val="00027336"/>
    <w:rPr>
      <w:i/>
      <w:iCs/>
      <w:color w:val="404040" w:themeColor="text1" w:themeTint="BF"/>
    </w:rPr>
  </w:style>
  <w:style w:type="paragraph" w:styleId="Paragraphedeliste">
    <w:name w:val="List Paragraph"/>
    <w:aliases w:val="References,List_Paragraph,Multilevel para_II,List Paragraph1,Lapis Bulleted List,Citation List,List Paragraph (numbered (a)),ReferencesCxSpLast,lp1,Normal 2,Colorful List - Accent 12,Main numbered paragraph,Bullet paras,Heading 1.1,1"/>
    <w:basedOn w:val="Normal"/>
    <w:link w:val="ParagraphedelisteCar"/>
    <w:uiPriority w:val="34"/>
    <w:qFormat/>
    <w:rsid w:val="00027336"/>
    <w:pPr>
      <w:ind w:left="720"/>
      <w:contextualSpacing/>
    </w:pPr>
  </w:style>
  <w:style w:type="character" w:styleId="Accentuationintense">
    <w:name w:val="Intense Emphasis"/>
    <w:basedOn w:val="Policepardfaut"/>
    <w:uiPriority w:val="21"/>
    <w:qFormat/>
    <w:rsid w:val="00027336"/>
    <w:rPr>
      <w:i/>
      <w:iCs/>
      <w:color w:val="0F4761" w:themeColor="accent1" w:themeShade="BF"/>
    </w:rPr>
  </w:style>
  <w:style w:type="paragraph" w:styleId="Citationintense">
    <w:name w:val="Intense Quote"/>
    <w:basedOn w:val="Normal"/>
    <w:next w:val="Normal"/>
    <w:link w:val="CitationintenseCar"/>
    <w:uiPriority w:val="30"/>
    <w:qFormat/>
    <w:rsid w:val="00027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7336"/>
    <w:rPr>
      <w:i/>
      <w:iCs/>
      <w:color w:val="0F4761" w:themeColor="accent1" w:themeShade="BF"/>
    </w:rPr>
  </w:style>
  <w:style w:type="character" w:styleId="Rfrenceintense">
    <w:name w:val="Intense Reference"/>
    <w:basedOn w:val="Policepardfaut"/>
    <w:uiPriority w:val="32"/>
    <w:qFormat/>
    <w:rsid w:val="00027336"/>
    <w:rPr>
      <w:b/>
      <w:bCs/>
      <w:smallCaps/>
      <w:color w:val="0F4761" w:themeColor="accent1" w:themeShade="BF"/>
      <w:spacing w:val="5"/>
    </w:rPr>
  </w:style>
  <w:style w:type="character" w:customStyle="1" w:styleId="ParagraphedelisteCar">
    <w:name w:val="Paragraphe de liste Car"/>
    <w:aliases w:val="References Car,List_Paragraph Car,Multilevel para_II Car,List Paragraph1 Car,Lapis Bulleted List Car,Citation List Car,List Paragraph (numbered (a)) Car,ReferencesCxSpLast Car,lp1 Car,Normal 2 Car,Colorful List - Accent 12 Car"/>
    <w:basedOn w:val="Policepardfaut"/>
    <w:link w:val="Paragraphedeliste"/>
    <w:uiPriority w:val="34"/>
    <w:qFormat/>
    <w:rsid w:val="00027336"/>
  </w:style>
  <w:style w:type="character" w:customStyle="1" w:styleId="normaltextrun">
    <w:name w:val="normaltextrun"/>
    <w:basedOn w:val="Policepardfaut"/>
    <w:rsid w:val="00027336"/>
  </w:style>
  <w:style w:type="character" w:customStyle="1" w:styleId="eop">
    <w:name w:val="eop"/>
    <w:basedOn w:val="Policepardfaut"/>
    <w:rsid w:val="00027336"/>
  </w:style>
  <w:style w:type="character" w:styleId="Lienhypertexte">
    <w:name w:val="Hyperlink"/>
    <w:basedOn w:val="Policepardfaut"/>
    <w:uiPriority w:val="99"/>
    <w:unhideWhenUsed/>
    <w:rsid w:val="00027336"/>
    <w:rPr>
      <w:color w:val="467886" w:themeColor="hyperlink"/>
      <w:u w:val="single"/>
    </w:rPr>
  </w:style>
  <w:style w:type="paragraph" w:customStyle="1" w:styleId="paragraph">
    <w:name w:val="paragraph"/>
    <w:basedOn w:val="Normal"/>
    <w:rsid w:val="0002733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tte">
    <w:name w:val="header"/>
    <w:basedOn w:val="Normal"/>
    <w:link w:val="En-tteCar"/>
    <w:uiPriority w:val="99"/>
    <w:unhideWhenUsed/>
    <w:rsid w:val="00027336"/>
    <w:pPr>
      <w:tabs>
        <w:tab w:val="center" w:pos="4536"/>
        <w:tab w:val="right" w:pos="9072"/>
      </w:tabs>
      <w:spacing w:after="0" w:line="240" w:lineRule="auto"/>
    </w:pPr>
  </w:style>
  <w:style w:type="character" w:customStyle="1" w:styleId="En-tteCar">
    <w:name w:val="En-tête Car"/>
    <w:basedOn w:val="Policepardfaut"/>
    <w:link w:val="En-tte"/>
    <w:uiPriority w:val="99"/>
    <w:rsid w:val="00027336"/>
  </w:style>
  <w:style w:type="paragraph" w:styleId="Pieddepage">
    <w:name w:val="footer"/>
    <w:basedOn w:val="Normal"/>
    <w:link w:val="PieddepageCar"/>
    <w:uiPriority w:val="99"/>
    <w:unhideWhenUsed/>
    <w:rsid w:val="000273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7336"/>
  </w:style>
  <w:style w:type="character" w:customStyle="1" w:styleId="scxw127981191">
    <w:name w:val="scxw127981191"/>
    <w:basedOn w:val="Policepardfaut"/>
    <w:rsid w:val="00027336"/>
  </w:style>
  <w:style w:type="table" w:customStyle="1" w:styleId="68">
    <w:name w:val="68"/>
    <w:basedOn w:val="TableauNormal"/>
    <w:rsid w:val="00C7224F"/>
    <w:pPr>
      <w:spacing w:after="0" w:line="240" w:lineRule="auto"/>
    </w:pPr>
    <w:rPr>
      <w:rFonts w:ascii="Calibri" w:eastAsia="Calibri" w:hAnsi="Calibri" w:cs="Calibri"/>
      <w:kern w:val="0"/>
      <w:sz w:val="22"/>
      <w:szCs w:val="22"/>
      <w:lang w:val="en-US"/>
      <w14:ligatures w14:val="none"/>
    </w:rPr>
    <w:tblPr/>
  </w:style>
  <w:style w:type="table" w:styleId="Grilledutableau">
    <w:name w:val="Table Grid"/>
    <w:basedOn w:val="TableauNormal"/>
    <w:uiPriority w:val="39"/>
    <w:rsid w:val="00CF24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099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lev">
    <w:name w:val="Strong"/>
    <w:basedOn w:val="Policepardfaut"/>
    <w:uiPriority w:val="22"/>
    <w:qFormat/>
    <w:rsid w:val="00700990"/>
    <w:rPr>
      <w:b/>
      <w:bCs/>
    </w:rPr>
  </w:style>
  <w:style w:type="paragraph" w:styleId="Lgende">
    <w:name w:val="caption"/>
    <w:basedOn w:val="Normal"/>
    <w:next w:val="Normal"/>
    <w:uiPriority w:val="35"/>
    <w:unhideWhenUsed/>
    <w:qFormat/>
    <w:rsid w:val="00700990"/>
    <w:pPr>
      <w:spacing w:after="200" w:line="240" w:lineRule="auto"/>
    </w:pPr>
    <w:rPr>
      <w:i/>
      <w:iCs/>
      <w:color w:val="0E2841" w:themeColor="text2"/>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mmartinez1@ifc.org" TargetMode="External"/><Relationship Id="rId21" Type="http://schemas.openxmlformats.org/officeDocument/2006/relationships/hyperlink" Target="mailto:m.hamili@atiijariwafa.com" TargetMode="External"/><Relationship Id="rId34" Type="http://schemas.openxmlformats.org/officeDocument/2006/relationships/image" Target="media/image8.png"/><Relationship Id="rId42" Type="http://schemas.openxmlformats.org/officeDocument/2006/relationships/image" Target="media/image15.sv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theme" Target="theme/theme1.xml"/><Relationship Id="rId7" Type="http://schemas.openxmlformats.org/officeDocument/2006/relationships/hyperlink" Target="https://pm.gov.tn/ar/node/1292" TargetMode="External"/><Relationship Id="rId2" Type="http://schemas.openxmlformats.org/officeDocument/2006/relationships/styles" Target="styles.xml"/><Relationship Id="rId16" Type="http://schemas.openxmlformats.org/officeDocument/2006/relationships/hyperlink" Target="mailto:nmurken@ifc.org" TargetMode="External"/><Relationship Id="rId29" Type="http://schemas.openxmlformats.org/officeDocument/2006/relationships/image" Target="media/image3.png"/><Relationship Id="rId11" Type="http://schemas.openxmlformats.org/officeDocument/2006/relationships/hyperlink" Target="https://www.ilo.org/sites/default/files/wcmsp5/groups/public/@ed_emp/@emp_ent/@ifp_seed/documents/publication/wcms_551170.pdf" TargetMode="External"/><Relationship Id="rId24" Type="http://schemas.openxmlformats.org/officeDocument/2006/relationships/hyperlink" Target="mailto:ckhouzami@ifc.org" TargetMode="Externa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svg"/><Relationship Id="rId45" Type="http://schemas.openxmlformats.org/officeDocument/2006/relationships/image" Target="media/image18.png"/><Relationship Id="rId53" Type="http://schemas.openxmlformats.org/officeDocument/2006/relationships/image" Target="media/image26.jpeg"/><Relationship Id="rId58" Type="http://schemas.openxmlformats.org/officeDocument/2006/relationships/image" Target="media/image31.png"/><Relationship Id="rId66" Type="http://schemas.openxmlformats.org/officeDocument/2006/relationships/image" Target="media/image39.png"/><Relationship Id="rId5" Type="http://schemas.openxmlformats.org/officeDocument/2006/relationships/footnotes" Target="footnotes.xml"/><Relationship Id="rId61" Type="http://schemas.openxmlformats.org/officeDocument/2006/relationships/image" Target="media/image34.png"/><Relationship Id="rId19" Type="http://schemas.openxmlformats.org/officeDocument/2006/relationships/hyperlink" Target="mailto:BHammouni@isdb.org" TargetMode="External"/><Relationship Id="rId14" Type="http://schemas.openxmlformats.org/officeDocument/2006/relationships/hyperlink" Target="mailto:farouk.rezgui@rrcworld.com" TargetMode="External"/><Relationship Id="rId22" Type="http://schemas.openxmlformats.org/officeDocument/2006/relationships/hyperlink" Target="mailto:divanovic@ifc.org" TargetMode="External"/><Relationship Id="rId27" Type="http://schemas.openxmlformats.org/officeDocument/2006/relationships/hyperlink" Target="mailto:bilel.sahnoun@bvmt.com.tn" TargetMode="External"/><Relationship Id="rId30" Type="http://schemas.openxmlformats.org/officeDocument/2006/relationships/image" Target="media/image4.png"/><Relationship Id="rId35" Type="http://schemas.openxmlformats.org/officeDocument/2006/relationships/hyperlink" Target="mailto:bessaies.ahlem@abf.tn"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8" Type="http://schemas.openxmlformats.org/officeDocument/2006/relationships/hyperlink" Target="http://www.mdici.gov.tn/les-premieres-assises-de-linnovation/" TargetMode="External"/><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yperlink" Target="https://www.raidet.tn/fr" TargetMode="External"/><Relationship Id="rId17" Type="http://schemas.openxmlformats.org/officeDocument/2006/relationships/hyperlink" Target="mailto:abenjelloun@ifc.org" TargetMode="External"/><Relationship Id="rId25" Type="http://schemas.openxmlformats.org/officeDocument/2006/relationships/hyperlink" Target="mailto:wbenhaddi@ifc.org" TargetMode="External"/><Relationship Id="rId33" Type="http://schemas.openxmlformats.org/officeDocument/2006/relationships/image" Target="media/image7.png"/><Relationship Id="rId38" Type="http://schemas.openxmlformats.org/officeDocument/2006/relationships/image" Target="media/image11.sv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fontTable" Target="fontTable.xml"/><Relationship Id="rId20" Type="http://schemas.openxmlformats.org/officeDocument/2006/relationships/hyperlink" Target="mailto:faouzi.kefi@attijaribank.com.tn"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sburi@ifc.org" TargetMode="External"/><Relationship Id="rId23" Type="http://schemas.openxmlformats.org/officeDocument/2006/relationships/hyperlink" Target="mailto:naleian@ifc.org" TargetMode="External"/><Relationship Id="rId28" Type="http://schemas.openxmlformats.org/officeDocument/2006/relationships/image" Target="media/image2.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mailto:souissi.thouraya@iresa.agrinet.tn" TargetMode="External"/><Relationship Id="rId31" Type="http://schemas.openxmlformats.org/officeDocument/2006/relationships/image" Target="media/image5.png"/><Relationship Id="rId44" Type="http://schemas.openxmlformats.org/officeDocument/2006/relationships/image" Target="media/image17.sv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www.mdici.gov.tn/les-premieres-assises-de-linnovation/" TargetMode="External"/><Relationship Id="rId13" Type="http://schemas.openxmlformats.org/officeDocument/2006/relationships/hyperlink" Target="mailto:zargouni.hassen@gmail.com" TargetMode="External"/><Relationship Id="rId18" Type="http://schemas.openxmlformats.org/officeDocument/2006/relationships/image" Target="media/image1.png"/><Relationship Id="rId39"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1408</TotalTime>
  <Pages>163</Pages>
  <Words>52536</Words>
  <Characters>304710</Characters>
  <Application>Microsoft Office Word</Application>
  <DocSecurity>0</DocSecurity>
  <Lines>7086</Lines>
  <Paragraphs>5177</Paragraphs>
  <ScaleCrop>false</ScaleCrop>
  <Company/>
  <LinksUpToDate>false</LinksUpToDate>
  <CharactersWithSpaces>352069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Chayma MAJJEDI</dc:creator>
  <cp:keywords/>
  <dc:description/>
  <cp:lastModifiedBy>Chayma MAJJEDI</cp:lastModifiedBy>
  <cp:revision>36</cp:revision>
  <dcterms:created xsi:type="dcterms:W3CDTF">2026-03-18T09:16:00Z</dcterms:created>
  <dcterms:modified xsi:type="dcterms:W3CDTF">2026-04-08T09:41:00Z</dcterms:modified>
</cp:coreProperties>
</file>