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/>
          <w:sz w:val="32"/>
        </w:rPr>
        <w:t>西安寨卡信息技术有限公司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16"/>
        </w:rPr>
        <w:t>西安市高新区科技路 48 号创业广场 B 座 1203　电话：029-8888 6666　税号：91610100MA6U1ABC7X</w:t>
      </w:r>
    </w:p>
    <w:p>
      <w:pPr>
        <w:spacing w:before="0" w:after="120"/>
        <w:pBdr>
          <w:bottom w:val="single" w:sz="8" w:space="1" w:color="000000"/>
        </w:pBdr>
      </w:pPr>
    </w:p>
    <w:p>
      <w:pPr>
        <w:spacing w:before="80" w:after="40"/>
        <w:jc w:val="center"/>
      </w:pPr>
      <w:r>
        <w:rPr>
          <w:rFonts w:ascii="黑体" w:hAnsi="黑体" w:eastAsia="黑体"/>
          <w:b/>
          <w:sz w:val="40"/>
        </w:rPr>
        <w:t>采 购 入 库 单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0"/>
        </w:rPr>
        <w:t>单号：CG-E2E-0001　　开单日期：2026-10-19　　仓库：华诺迈仓库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供应商信息</w:t>
            </w:r>
          </w:p>
        </w:tc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本单信息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供应商：深圳市凯歌电子有限公司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联系人：陈志强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联系电话：0755-2666 8888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收货地址：深圳市南山区科技园北区 3 栋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业务员：王海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付款方式：月结 30 天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送货日期：2026-10-25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备注：本单为「导出 Word」功能样张，可随时删除。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商品名称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规格型号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单位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单价（元）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金额（元）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ZRC-YJY23-0.6/1kV-3x25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3×25mm²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4,654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100.81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469,169.74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ZRC-YJY23-0.6/1kV-4x35+1x16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4×35+1×16mm²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3,119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233.00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726,727.00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ZRC-YJY23-0.6/1kV-4x70+1x35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4×70+1×35mm²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2,766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</w:tr>
      <w:tr>
        <w:tc>
          <w:tcPr>
            <w:tcW w:type="dxa" w:w="8070"/>
            <w:gridSpan w:val="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9"/>
              </w:rPr>
              <w:t>合计（人民币大写）：贰佰陆拾壹万柒仟伍佰陆拾捌元零贰分</w:t>
            </w:r>
          </w:p>
        </w:tc>
        <w:tc>
          <w:tcPr>
            <w:tcW w:type="dxa" w:w="134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/>
                <w:sz w:val="19"/>
              </w:rPr>
              <w:t>¥2,617,568.02</w:t>
            </w:r>
          </w:p>
        </w:tc>
      </w:tr>
    </w:tbl>
    <w:p>
      <w:pPr>
        <w:spacing w:before="120" w:after="40"/>
      </w:pPr>
      <w:r>
        <w:rPr>
          <w:rFonts w:ascii="宋体" w:hAnsi="宋体" w:eastAsia="宋体"/>
          <w:b w:val="0"/>
          <w:sz w:val="19"/>
        </w:rPr>
        <w:t>应付金额：¥2,617,568.02　　本次欠款：¥2,617,568.02　　累欠货款：¥2,617,568.02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仓库保管（盖章）：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供应商（盖章）：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收货人：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送货人：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</w:tr>
    </w:tbl>
    <w:p>
      <w:pPr>
        <w:spacing w:before="80" w:after="0"/>
      </w:pPr>
      <w:r>
        <w:rPr>
          <w:rFonts w:ascii="宋体" w:hAnsi="宋体" w:eastAsia="宋体"/>
          <w:b w:val="0"/>
          <w:sz w:val="17"/>
        </w:rPr>
        <w:t>本单一式三联：第一联存根（财务）、第二联仓库、第三联供应商。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 xml:space="preserve">西安寨卡信息技术有限公司　　</w:t>
    </w:r>
    <w:r>
      <w:rPr>
        <w:rFonts w:ascii="宋体" w:hAnsi="宋体" w:eastAsia="宋体"/>
        <w:sz w:val="16"/>
      </w:rPr>
      <w:t xml:space="preserve">第 </w:t>
    </w:r>
    <w:r>
      <w:rPr>
        <w:rFonts w:ascii="宋体" w:hAnsi="宋体" w:eastAsia="宋体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6"/>
      </w:rPr>
      <w:t xml:space="preserve"> 页 / 共 </w:t>
    </w:r>
    <w:r>
      <w:rPr>
        <w:rFonts w:ascii="宋体" w:hAnsi="宋体" w:eastAsia="宋体"/>
        <w:sz w:val="16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