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表单数据汇总页（系统自动生成）</w:t>
      </w:r>
    </w:p>
    <w:p/>
    <w:p>
      <w:r>
        <w:t>客户（需方）：验收开票客户467242</w:t>
      </w:r>
    </w:p>
    <w:p>
      <w:r>
        <w:t>我方（供方）：西安寨卡信息技术有限公司</w:t>
      </w:r>
    </w:p>
    <w:p>
      <w:r>
        <w:t>合同编号：HT20261024001</w:t>
      </w:r>
    </w:p>
    <w:p>
      <w:r>
        <w:t>签订日期：2026-10-24    签订地点：</w:t>
      </w:r>
    </w:p>
    <w:p>
      <w:r>
        <w:t>交货时间：    交货地点：西安</w:t>
      </w:r>
    </w:p>
    <w:p>
      <w:r>
        <w:t>付款方式：货到验收合格并收到合规发票后 30 日内付清全款</w:t>
      </w:r>
    </w:p>
    <w:p>
      <w:r>
        <w:t>合同总价：¥3,841.50（大写：叁仟捌佰肆拾壹元伍角）</w:t>
      </w:r>
    </w:p>
    <w:p/>
    <w:p>
      <w:r>
        <w:t>标的物明细：</w:t>
      </w:r>
    </w:p>
    <w:p>
      <w:r>
        <w:t>1. 验收开票商品467242  3件 × 1,280.50 = 3,841.50</w:t>
      </w:r>
    </w:p>
    <w:p>
      <w:r>
        <w:br w:type="page"/>
      </w:r>
    </w:p>
    <w:p w:rsidR="001E1E48" w:rsidRDefault="004942EA">
      <w:pPr>
        <w:pStyle w:val="1"/>
        <w:spacing w:before="100" w:beforeAutospacing="1" w:after="100" w:afterAutospacing="1" w:line="300" w:lineRule="auto"/>
        <w:jc w:val="center"/>
        <w:rPr>
          <w:color w:val="000000"/>
          <w:kern w:val="44"/>
          <w:sz w:val="44"/>
          <w:szCs w:val="44"/>
        </w:rPr>
      </w:pPr>
      <w:r>
        <w:rPr>
          <w:rFonts w:ascii="宋体" w:eastAsia="宋体" w:hAnsi="宋体" w:cs="宋体" w:hint="eastAsia"/>
          <w:color w:val="000000"/>
        </w:rPr>
        <w:t>窗帘购销合同</w:t>
      </w:r>
    </w:p>
    <w:p w:rsidR="001E1E48" w:rsidRPr="000948E6" w:rsidRDefault="004942EA">
      <w:pPr>
        <w:spacing w:before="40" w:after="40" w:line="300" w:lineRule="auto"/>
        <w:ind w:left="40" w:right="40"/>
        <w:rPr>
          <w:color w:val="000000"/>
          <w:sz w:val="20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卖方（销售方）：西安市</w:t>
      </w:r>
      <w:proofErr w:type="gramStart"/>
      <w:r w:rsidRPr="000948E6">
        <w:rPr>
          <w:rFonts w:ascii="宋体" w:eastAsia="宋体" w:hAnsi="宋体" w:cs="宋体" w:hint="eastAsia"/>
          <w:color w:val="000000"/>
          <w:sz w:val="22"/>
        </w:rPr>
        <w:t>碑林区户晓</w:t>
      </w:r>
      <w:proofErr w:type="gramEnd"/>
      <w:r w:rsidRPr="000948E6">
        <w:rPr>
          <w:rFonts w:ascii="宋体" w:eastAsia="宋体" w:hAnsi="宋体" w:cs="宋体" w:hint="eastAsia"/>
          <w:color w:val="000000"/>
          <w:sz w:val="22"/>
        </w:rPr>
        <w:t>布艺店</w:t>
      </w:r>
    </w:p>
    <w:p w:rsidR="001E1E48" w:rsidRPr="000948E6" w:rsidRDefault="004942EA">
      <w:pPr>
        <w:spacing w:before="40" w:after="40" w:line="300" w:lineRule="auto"/>
        <w:ind w:left="40" w:right="40"/>
        <w:rPr>
          <w:color w:val="000000"/>
          <w:sz w:val="20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买方（采购方）：西安华诺迈贸易有限公司</w:t>
      </w:r>
    </w:p>
    <w:p w:rsidR="001E1E48" w:rsidRPr="000948E6" w:rsidRDefault="004942EA">
      <w:pPr>
        <w:spacing w:before="40" w:after="40" w:line="300" w:lineRule="auto"/>
        <w:ind w:left="40" w:right="40"/>
        <w:rPr>
          <w:color w:val="000000"/>
          <w:sz w:val="20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签订地点：西安市　　签订日期：</w:t>
      </w:r>
      <w:r w:rsidRPr="000948E6">
        <w:rPr>
          <w:rFonts w:ascii="宋体" w:eastAsia="宋体" w:hAnsi="宋体" w:cs="宋体" w:hint="eastAsia"/>
          <w:color w:val="000000"/>
          <w:sz w:val="22"/>
        </w:rPr>
        <w:t>2026</w:t>
      </w:r>
      <w:r w:rsidRPr="000948E6">
        <w:rPr>
          <w:rFonts w:ascii="宋体" w:eastAsia="宋体" w:hAnsi="宋体" w:cs="宋体" w:hint="eastAsia"/>
          <w:color w:val="000000"/>
          <w:sz w:val="22"/>
        </w:rPr>
        <w:t>年</w:t>
      </w:r>
      <w:r w:rsidRPr="000948E6">
        <w:rPr>
          <w:rFonts w:ascii="宋体" w:eastAsia="宋体" w:hAnsi="宋体" w:cs="宋体" w:hint="eastAsia"/>
          <w:color w:val="000000"/>
          <w:sz w:val="22"/>
        </w:rPr>
        <w:t>10</w:t>
      </w:r>
      <w:r w:rsidRPr="000948E6">
        <w:rPr>
          <w:rFonts w:ascii="宋体" w:eastAsia="宋体" w:hAnsi="宋体" w:cs="宋体" w:hint="eastAsia"/>
          <w:color w:val="000000"/>
          <w:sz w:val="22"/>
        </w:rPr>
        <w:t>月　日</w:t>
      </w:r>
    </w:p>
    <w:p w:rsidR="001E1E48" w:rsidRPr="000948E6" w:rsidRDefault="004942EA" w:rsidP="000948E6">
      <w:pPr>
        <w:pStyle w:val="2"/>
        <w:spacing w:before="100" w:beforeAutospacing="1" w:afterAutospacing="1" w:line="300" w:lineRule="auto"/>
        <w:ind w:left="120" w:right="120"/>
        <w:rPr>
          <w:color w:val="000000"/>
          <w:sz w:val="28"/>
          <w:szCs w:val="32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第一条</w:t>
      </w:r>
      <w:r w:rsidRPr="000948E6">
        <w:rPr>
          <w:rFonts w:ascii="宋体" w:eastAsia="宋体" w:hAnsi="宋体" w:cs="宋体" w:hint="eastAsia"/>
          <w:color w:val="000000"/>
          <w:sz w:val="22"/>
        </w:rPr>
        <w:t xml:space="preserve"> </w:t>
      </w:r>
      <w:r w:rsidRPr="000948E6">
        <w:rPr>
          <w:rFonts w:ascii="宋体" w:eastAsia="宋体" w:hAnsi="宋体" w:cs="宋体" w:hint="eastAsia"/>
          <w:color w:val="000000"/>
          <w:sz w:val="22"/>
        </w:rPr>
        <w:t>标的物</w:t>
      </w:r>
    </w:p>
    <w:p w:rsidR="001E1E48" w:rsidRPr="000948E6" w:rsidRDefault="004942EA">
      <w:pPr>
        <w:spacing w:before="40" w:after="40" w:line="300" w:lineRule="auto"/>
        <w:ind w:left="40" w:right="40"/>
        <w:rPr>
          <w:color w:val="000000"/>
          <w:sz w:val="20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产品名称：全遮光窗帘（型号：</w:t>
      </w:r>
      <w:r w:rsidRPr="000948E6">
        <w:rPr>
          <w:rFonts w:ascii="宋体" w:eastAsia="宋体" w:hAnsi="宋体" w:cs="宋体" w:hint="eastAsia"/>
          <w:color w:val="000000"/>
          <w:sz w:val="22"/>
        </w:rPr>
        <w:t>TDYF-004</w:t>
      </w:r>
      <w:r w:rsidRPr="000948E6">
        <w:rPr>
          <w:rFonts w:ascii="宋体" w:eastAsia="宋体" w:hAnsi="宋体" w:cs="宋体" w:hint="eastAsia"/>
          <w:color w:val="000000"/>
          <w:sz w:val="22"/>
        </w:rPr>
        <w:t>，卷帘，</w:t>
      </w:r>
      <w:proofErr w:type="gramStart"/>
      <w:r w:rsidRPr="000948E6">
        <w:rPr>
          <w:rFonts w:ascii="宋体" w:eastAsia="宋体" w:hAnsi="宋体" w:cs="宋体" w:hint="eastAsia"/>
          <w:color w:val="000000"/>
          <w:sz w:val="22"/>
        </w:rPr>
        <w:t>标配配件</w:t>
      </w:r>
      <w:proofErr w:type="gramEnd"/>
      <w:r w:rsidRPr="000948E6">
        <w:rPr>
          <w:rFonts w:ascii="宋体" w:eastAsia="宋体" w:hAnsi="宋体" w:cs="宋体" w:hint="eastAsia"/>
          <w:color w:val="000000"/>
          <w:sz w:val="22"/>
        </w:rPr>
        <w:t>）。</w:t>
      </w:r>
    </w:p>
    <w:tbl>
      <w:tblPr>
        <w:tblW w:w="8306" w:type="dxa"/>
        <w:tblInd w:w="60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6"/>
        <w:gridCol w:w="1186"/>
        <w:gridCol w:w="1186"/>
        <w:gridCol w:w="1187"/>
        <w:gridCol w:w="1187"/>
        <w:gridCol w:w="1187"/>
        <w:gridCol w:w="1187"/>
      </w:tblGrid>
      <w:tr w:rsidR="001E1E48">
        <w:trPr>
          <w:tblHeader/>
        </w:trPr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18"/>
              </w:rPr>
              <w:t>位置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18"/>
              </w:rPr>
              <w:t>产品型号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18"/>
              </w:rPr>
              <w:t>尺寸（米）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18"/>
              </w:rPr>
              <w:t>用料（㎡）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18"/>
              </w:rPr>
              <w:t>数量（片）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18"/>
              </w:rPr>
              <w:t>单价（元</w:t>
            </w:r>
            <w:r>
              <w:rPr>
                <w:rFonts w:ascii="宋体" w:eastAsia="宋体" w:hAnsi="宋体" w:cs="宋体" w:hint="eastAsia"/>
                <w:b/>
                <w:color w:val="000000"/>
                <w:sz w:val="18"/>
              </w:rPr>
              <w:t>/</w:t>
            </w:r>
            <w:r>
              <w:rPr>
                <w:rFonts w:ascii="宋体" w:eastAsia="宋体" w:hAnsi="宋体" w:cs="宋体" w:hint="eastAsia"/>
                <w:b/>
                <w:color w:val="000000"/>
                <w:sz w:val="18"/>
              </w:rPr>
              <w:t>㎡）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18"/>
              </w:rPr>
              <w:t>金额（元）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楼机房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1.6×2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112.00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楼南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1.615×2.03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4.06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227.36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楼南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1.615×2.03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4.06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227.36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楼南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3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1.615×2.03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4.06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113.68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楼南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1.52×2.05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114.80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楼南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1.53×2.05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114.80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楼南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1.61×2.04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4.08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114.24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楼南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7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1.5×2.05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114.80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楼南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1.52×2.02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4.02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112.56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楼南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9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1.59×2.03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4.06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113.68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楼南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10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1.62×2.03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4.06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227.36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楼南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11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1.62×2.03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4.06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113.68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楼南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1.62×2.04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4.08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228.48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楼南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1.55×2.05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114.80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楼南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3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1.53×2.05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114.80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会议室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1.615×2.05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229.60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楼南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1.54×2.05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114.80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楼南</w:t>
            </w:r>
            <w:r>
              <w:rPr>
                <w:rFonts w:ascii="宋体" w:eastAsia="宋体" w:hAnsi="宋体" w:cs="宋体" w:hint="eastAsia"/>
                <w:color w:val="000000"/>
                <w:sz w:val="18"/>
              </w:rPr>
              <w:t>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1.62×2.05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4.1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229.60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西南角平房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TDYF-004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1.1×1.3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2.6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28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145.60</w:t>
            </w:r>
          </w:p>
        </w:tc>
      </w:tr>
      <w:tr w:rsidR="001E1E48"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left"/>
              <w:rPr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</w:rPr>
              <w:t>卷帘安装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—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—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—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122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20</w:t>
            </w:r>
          </w:p>
        </w:tc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1E1E48" w:rsidRDefault="004942EA">
            <w:pPr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18"/>
              </w:rPr>
              <w:t>2440.00</w:t>
            </w:r>
          </w:p>
        </w:tc>
      </w:tr>
    </w:tbl>
    <w:p w:rsidR="001E1E48" w:rsidRPr="000948E6" w:rsidRDefault="004942EA">
      <w:pPr>
        <w:spacing w:before="40" w:after="40" w:line="300" w:lineRule="auto"/>
        <w:ind w:left="40" w:right="40"/>
        <w:rPr>
          <w:color w:val="000000"/>
          <w:sz w:val="20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合计金额（大写）：伍仟伍佰伍拾贰元肆角捌分（</w:t>
      </w:r>
      <w:r w:rsidRPr="000948E6">
        <w:rPr>
          <w:rFonts w:ascii="宋体" w:eastAsia="宋体" w:hAnsi="宋体" w:cs="宋体" w:hint="eastAsia"/>
          <w:color w:val="000000"/>
          <w:sz w:val="22"/>
        </w:rPr>
        <w:t>¥5,552.48</w:t>
      </w:r>
      <w:r w:rsidRPr="000948E6">
        <w:rPr>
          <w:rFonts w:ascii="宋体" w:eastAsia="宋体" w:hAnsi="宋体" w:cs="宋体" w:hint="eastAsia"/>
          <w:color w:val="000000"/>
          <w:sz w:val="22"/>
        </w:rPr>
        <w:t>）。</w:t>
      </w:r>
    </w:p>
    <w:p w:rsidR="001E1E48" w:rsidRPr="000948E6" w:rsidRDefault="004942EA">
      <w:pPr>
        <w:pStyle w:val="2"/>
        <w:spacing w:before="120" w:beforeAutospacing="1" w:after="120" w:afterAutospacing="1" w:line="300" w:lineRule="auto"/>
        <w:ind w:left="120" w:right="120"/>
        <w:rPr>
          <w:color w:val="000000"/>
          <w:sz w:val="28"/>
          <w:szCs w:val="32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第二条</w:t>
      </w:r>
      <w:r w:rsidRPr="000948E6">
        <w:rPr>
          <w:rFonts w:ascii="宋体" w:eastAsia="宋体" w:hAnsi="宋体" w:cs="宋体" w:hint="eastAsia"/>
          <w:color w:val="000000"/>
          <w:sz w:val="22"/>
        </w:rPr>
        <w:t xml:space="preserve"> </w:t>
      </w:r>
      <w:r w:rsidRPr="000948E6">
        <w:rPr>
          <w:rFonts w:ascii="宋体" w:eastAsia="宋体" w:hAnsi="宋体" w:cs="宋体" w:hint="eastAsia"/>
          <w:color w:val="000000"/>
          <w:sz w:val="22"/>
        </w:rPr>
        <w:t>质量标准</w:t>
      </w:r>
    </w:p>
    <w:p w:rsidR="001E1E48" w:rsidRPr="000948E6" w:rsidRDefault="004942EA">
      <w:pPr>
        <w:spacing w:before="40" w:after="40" w:line="300" w:lineRule="auto"/>
        <w:ind w:left="40" w:right="40"/>
        <w:rPr>
          <w:color w:val="000000"/>
          <w:sz w:val="20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产品为全新正品，面料、配件符合国家标准及行业通行质量要求，卷帘配置为标配。上述单价及合同总金额均为含税价并已包含运输及安装费用，卖方按国家规定开具普通发票。</w:t>
      </w:r>
    </w:p>
    <w:p w:rsidR="001E1E48" w:rsidRPr="000948E6" w:rsidRDefault="004942EA">
      <w:pPr>
        <w:pStyle w:val="2"/>
        <w:spacing w:before="120" w:beforeAutospacing="1" w:after="120" w:afterAutospacing="1" w:line="300" w:lineRule="auto"/>
        <w:ind w:left="120" w:right="120"/>
        <w:rPr>
          <w:color w:val="000000"/>
          <w:sz w:val="28"/>
          <w:szCs w:val="32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lastRenderedPageBreak/>
        <w:t>第三条</w:t>
      </w:r>
      <w:r w:rsidRPr="000948E6">
        <w:rPr>
          <w:rFonts w:ascii="宋体" w:eastAsia="宋体" w:hAnsi="宋体" w:cs="宋体" w:hint="eastAsia"/>
          <w:color w:val="000000"/>
          <w:sz w:val="22"/>
        </w:rPr>
        <w:t xml:space="preserve"> </w:t>
      </w:r>
      <w:r w:rsidRPr="000948E6">
        <w:rPr>
          <w:rFonts w:ascii="宋体" w:eastAsia="宋体" w:hAnsi="宋体" w:cs="宋体" w:hint="eastAsia"/>
          <w:color w:val="000000"/>
          <w:sz w:val="22"/>
        </w:rPr>
        <w:t>交货及安装</w:t>
      </w:r>
    </w:p>
    <w:p w:rsidR="001E1E48" w:rsidRPr="000948E6" w:rsidRDefault="004942EA">
      <w:pPr>
        <w:spacing w:before="40" w:after="40" w:line="300" w:lineRule="auto"/>
        <w:ind w:left="40" w:right="40"/>
        <w:rPr>
          <w:color w:val="000000"/>
          <w:sz w:val="20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卖方负责送货至买方指定地点（西安市内）并完成安装；具体交货安装时间由双方协商确定。</w:t>
      </w:r>
    </w:p>
    <w:p w:rsidR="001E1E48" w:rsidRPr="000948E6" w:rsidRDefault="004942EA">
      <w:pPr>
        <w:pStyle w:val="2"/>
        <w:spacing w:before="120" w:beforeAutospacing="1" w:after="120" w:afterAutospacing="1" w:line="300" w:lineRule="auto"/>
        <w:ind w:left="120" w:right="120"/>
        <w:rPr>
          <w:color w:val="000000"/>
          <w:sz w:val="28"/>
          <w:szCs w:val="32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第四条</w:t>
      </w:r>
      <w:r w:rsidRPr="000948E6">
        <w:rPr>
          <w:rFonts w:ascii="宋体" w:eastAsia="宋体" w:hAnsi="宋体" w:cs="宋体" w:hint="eastAsia"/>
          <w:color w:val="000000"/>
          <w:sz w:val="22"/>
        </w:rPr>
        <w:t xml:space="preserve"> </w:t>
      </w:r>
      <w:r w:rsidRPr="000948E6">
        <w:rPr>
          <w:rFonts w:ascii="宋体" w:eastAsia="宋体" w:hAnsi="宋体" w:cs="宋体" w:hint="eastAsia"/>
          <w:color w:val="000000"/>
          <w:sz w:val="22"/>
        </w:rPr>
        <w:t>价款及支付</w:t>
      </w:r>
    </w:p>
    <w:p w:rsidR="001E1E48" w:rsidRPr="000948E6" w:rsidRDefault="004942EA">
      <w:pPr>
        <w:spacing w:before="40" w:after="40" w:line="300" w:lineRule="auto"/>
        <w:ind w:left="40" w:right="40"/>
        <w:rPr>
          <w:color w:val="000000"/>
          <w:sz w:val="20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合同签订后，买方按双方约定方式支付货款。卖方收款账户信息：</w:t>
      </w:r>
    </w:p>
    <w:p w:rsidR="001E1E48" w:rsidRPr="000948E6" w:rsidRDefault="004942EA">
      <w:pPr>
        <w:numPr>
          <w:ilvl w:val="0"/>
          <w:numId w:val="1"/>
        </w:numPr>
        <w:spacing w:before="40" w:after="40" w:line="300" w:lineRule="auto"/>
        <w:ind w:left="40" w:right="40"/>
        <w:rPr>
          <w:color w:val="000000"/>
          <w:sz w:val="20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账户名称：西安市</w:t>
      </w:r>
      <w:proofErr w:type="gramStart"/>
      <w:r w:rsidRPr="000948E6">
        <w:rPr>
          <w:rFonts w:ascii="宋体" w:eastAsia="宋体" w:hAnsi="宋体" w:cs="宋体" w:hint="eastAsia"/>
          <w:color w:val="000000"/>
          <w:sz w:val="22"/>
        </w:rPr>
        <w:t>碑林区户晓</w:t>
      </w:r>
      <w:proofErr w:type="gramEnd"/>
      <w:r w:rsidRPr="000948E6">
        <w:rPr>
          <w:rFonts w:ascii="宋体" w:eastAsia="宋体" w:hAnsi="宋体" w:cs="宋体" w:hint="eastAsia"/>
          <w:color w:val="000000"/>
          <w:sz w:val="22"/>
        </w:rPr>
        <w:t>布艺店</w:t>
      </w:r>
    </w:p>
    <w:p w:rsidR="001E1E48" w:rsidRPr="000948E6" w:rsidRDefault="004942EA">
      <w:pPr>
        <w:numPr>
          <w:ilvl w:val="0"/>
          <w:numId w:val="1"/>
        </w:numPr>
        <w:spacing w:before="40" w:after="40" w:line="300" w:lineRule="auto"/>
        <w:ind w:left="40" w:right="40"/>
        <w:rPr>
          <w:color w:val="000000"/>
          <w:sz w:val="20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开户银行：中国建设银行股份有限公司西安祭台村支行</w:t>
      </w:r>
    </w:p>
    <w:p w:rsidR="001E1E48" w:rsidRPr="000948E6" w:rsidRDefault="004942EA">
      <w:pPr>
        <w:numPr>
          <w:ilvl w:val="0"/>
          <w:numId w:val="1"/>
        </w:numPr>
        <w:spacing w:before="40" w:after="40" w:line="300" w:lineRule="auto"/>
        <w:ind w:left="40" w:right="40"/>
        <w:rPr>
          <w:color w:val="000000"/>
          <w:sz w:val="20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账号：</w:t>
      </w:r>
      <w:r w:rsidRPr="000948E6">
        <w:rPr>
          <w:rFonts w:ascii="宋体" w:eastAsia="宋体" w:hAnsi="宋体" w:cs="宋体" w:hint="eastAsia"/>
          <w:color w:val="000000"/>
          <w:sz w:val="22"/>
        </w:rPr>
        <w:t>61050176550000000286</w:t>
      </w:r>
    </w:p>
    <w:p w:rsidR="001E1E48" w:rsidRPr="000948E6" w:rsidRDefault="004942EA">
      <w:pPr>
        <w:pStyle w:val="2"/>
        <w:spacing w:before="120" w:beforeAutospacing="1" w:after="120" w:afterAutospacing="1" w:line="300" w:lineRule="auto"/>
        <w:ind w:left="120" w:right="120"/>
        <w:rPr>
          <w:color w:val="000000"/>
          <w:sz w:val="28"/>
          <w:szCs w:val="32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第五条</w:t>
      </w:r>
      <w:r w:rsidRPr="000948E6">
        <w:rPr>
          <w:rFonts w:ascii="宋体" w:eastAsia="宋体" w:hAnsi="宋体" w:cs="宋体" w:hint="eastAsia"/>
          <w:color w:val="000000"/>
          <w:sz w:val="22"/>
        </w:rPr>
        <w:t xml:space="preserve"> </w:t>
      </w:r>
      <w:r w:rsidRPr="000948E6">
        <w:rPr>
          <w:rFonts w:ascii="宋体" w:eastAsia="宋体" w:hAnsi="宋体" w:cs="宋体" w:hint="eastAsia"/>
          <w:color w:val="000000"/>
          <w:sz w:val="22"/>
        </w:rPr>
        <w:t>验收</w:t>
      </w:r>
    </w:p>
    <w:p w:rsidR="001E1E48" w:rsidRPr="000948E6" w:rsidRDefault="004942EA">
      <w:pPr>
        <w:spacing w:before="40" w:after="40" w:line="300" w:lineRule="auto"/>
        <w:ind w:left="40" w:right="40"/>
        <w:rPr>
          <w:color w:val="000000"/>
          <w:sz w:val="20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安装完成后，买方当场验收；对产品质量、数量、规格有异议的，应于验收时当场提出，卖方负责调换或补正。</w:t>
      </w:r>
    </w:p>
    <w:p w:rsidR="001E1E48" w:rsidRPr="000948E6" w:rsidRDefault="004942EA">
      <w:pPr>
        <w:pStyle w:val="2"/>
        <w:spacing w:before="120" w:beforeAutospacing="1" w:after="120" w:afterAutospacing="1" w:line="300" w:lineRule="auto"/>
        <w:ind w:left="120" w:right="120"/>
        <w:rPr>
          <w:color w:val="000000"/>
          <w:sz w:val="28"/>
          <w:szCs w:val="32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第六条</w:t>
      </w:r>
      <w:r w:rsidRPr="000948E6">
        <w:rPr>
          <w:rFonts w:ascii="宋体" w:eastAsia="宋体" w:hAnsi="宋体" w:cs="宋体" w:hint="eastAsia"/>
          <w:color w:val="000000"/>
          <w:sz w:val="22"/>
        </w:rPr>
        <w:t xml:space="preserve"> </w:t>
      </w:r>
      <w:r w:rsidRPr="000948E6">
        <w:rPr>
          <w:rFonts w:ascii="宋体" w:eastAsia="宋体" w:hAnsi="宋体" w:cs="宋体" w:hint="eastAsia"/>
          <w:color w:val="000000"/>
          <w:sz w:val="22"/>
        </w:rPr>
        <w:t>违约责任</w:t>
      </w:r>
    </w:p>
    <w:p w:rsidR="001E1E48" w:rsidRPr="000948E6" w:rsidRDefault="004942EA">
      <w:pPr>
        <w:spacing w:before="40" w:after="40" w:line="300" w:lineRule="auto"/>
        <w:ind w:left="40" w:right="40"/>
        <w:rPr>
          <w:color w:val="000000"/>
          <w:sz w:val="20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任何一方违约，应向守约方承担由此造成的实际损失；逾期交货或逾期付款的，每逾期一日按合同金额的</w:t>
      </w:r>
      <w:r w:rsidRPr="000948E6">
        <w:rPr>
          <w:rFonts w:ascii="宋体" w:eastAsia="宋体" w:hAnsi="宋体" w:cs="宋体" w:hint="eastAsia"/>
          <w:color w:val="000000"/>
          <w:sz w:val="22"/>
        </w:rPr>
        <w:t>0.5</w:t>
      </w:r>
      <w:r w:rsidRPr="000948E6">
        <w:rPr>
          <w:rFonts w:ascii="宋体" w:eastAsia="宋体" w:hAnsi="宋体" w:cs="宋体" w:hint="eastAsia"/>
          <w:color w:val="000000"/>
          <w:sz w:val="22"/>
        </w:rPr>
        <w:t>‰支付违约金。</w:t>
      </w:r>
    </w:p>
    <w:p w:rsidR="001E1E48" w:rsidRPr="000948E6" w:rsidRDefault="004942EA">
      <w:pPr>
        <w:pStyle w:val="2"/>
        <w:spacing w:before="120" w:beforeAutospacing="1" w:after="120" w:afterAutospacing="1" w:line="300" w:lineRule="auto"/>
        <w:ind w:left="120" w:right="120"/>
        <w:rPr>
          <w:color w:val="000000"/>
          <w:sz w:val="28"/>
          <w:szCs w:val="32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第七条</w:t>
      </w:r>
      <w:r w:rsidRPr="000948E6">
        <w:rPr>
          <w:rFonts w:ascii="宋体" w:eastAsia="宋体" w:hAnsi="宋体" w:cs="宋体" w:hint="eastAsia"/>
          <w:color w:val="000000"/>
          <w:sz w:val="22"/>
        </w:rPr>
        <w:t xml:space="preserve"> </w:t>
      </w:r>
      <w:r w:rsidRPr="000948E6">
        <w:rPr>
          <w:rFonts w:ascii="宋体" w:eastAsia="宋体" w:hAnsi="宋体" w:cs="宋体" w:hint="eastAsia"/>
          <w:color w:val="000000"/>
          <w:sz w:val="22"/>
        </w:rPr>
        <w:t>争议解决</w:t>
      </w:r>
    </w:p>
    <w:p w:rsidR="001E1E48" w:rsidRPr="000948E6" w:rsidRDefault="004942EA">
      <w:pPr>
        <w:spacing w:before="40" w:after="40" w:line="300" w:lineRule="auto"/>
        <w:ind w:left="40" w:right="40"/>
        <w:rPr>
          <w:color w:val="000000"/>
          <w:sz w:val="20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因本合同发生争议，由双方协商解决；协商不成的，向卖方所在地人民法院提起诉讼。</w:t>
      </w:r>
    </w:p>
    <w:p w:rsidR="001E1E48" w:rsidRPr="000948E6" w:rsidRDefault="004942EA">
      <w:pPr>
        <w:pStyle w:val="2"/>
        <w:spacing w:before="120" w:beforeAutospacing="1" w:after="120" w:afterAutospacing="1" w:line="300" w:lineRule="auto"/>
        <w:ind w:left="120" w:right="120"/>
        <w:rPr>
          <w:color w:val="000000"/>
          <w:sz w:val="28"/>
          <w:szCs w:val="32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第八条</w:t>
      </w:r>
      <w:r w:rsidRPr="000948E6">
        <w:rPr>
          <w:rFonts w:ascii="宋体" w:eastAsia="宋体" w:hAnsi="宋体" w:cs="宋体" w:hint="eastAsia"/>
          <w:color w:val="000000"/>
          <w:sz w:val="22"/>
        </w:rPr>
        <w:t xml:space="preserve"> </w:t>
      </w:r>
      <w:r w:rsidRPr="000948E6">
        <w:rPr>
          <w:rFonts w:ascii="宋体" w:eastAsia="宋体" w:hAnsi="宋体" w:cs="宋体" w:hint="eastAsia"/>
          <w:color w:val="000000"/>
          <w:sz w:val="22"/>
        </w:rPr>
        <w:t>其他</w:t>
      </w:r>
    </w:p>
    <w:p w:rsidR="001E1E48" w:rsidRPr="000948E6" w:rsidRDefault="004942EA" w:rsidP="000948E6">
      <w:pPr>
        <w:spacing w:before="40" w:after="40" w:line="220" w:lineRule="exact"/>
        <w:ind w:left="40" w:right="40"/>
        <w:rPr>
          <w:color w:val="000000"/>
          <w:sz w:val="20"/>
        </w:rPr>
      </w:pPr>
      <w:r w:rsidRPr="000948E6">
        <w:rPr>
          <w:rFonts w:ascii="宋体" w:eastAsia="宋体" w:hAnsi="宋体" w:cs="宋体" w:hint="eastAsia"/>
          <w:color w:val="000000"/>
          <w:sz w:val="22"/>
        </w:rPr>
        <w:t>本合同一式两份，双方各执一份，自双方签字（盖章）之日起生效。</w:t>
      </w:r>
    </w:p>
    <w:tbl>
      <w:tblPr>
        <w:tblW w:w="8306" w:type="dxa"/>
        <w:tblInd w:w="80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1E1E48" w:rsidRPr="000948E6"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1E1E48" w:rsidRPr="000948E6" w:rsidRDefault="004942EA" w:rsidP="000948E6">
            <w:pPr>
              <w:spacing w:line="220" w:lineRule="exact"/>
              <w:jc w:val="left"/>
              <w:rPr>
                <w:color w:val="000000"/>
                <w:sz w:val="20"/>
              </w:rPr>
            </w:pPr>
            <w:r w:rsidRPr="000948E6">
              <w:rPr>
                <w:rFonts w:ascii="宋体" w:eastAsia="宋体" w:hAnsi="宋体" w:cs="宋体" w:hint="eastAsia"/>
                <w:color w:val="000000"/>
                <w:sz w:val="22"/>
              </w:rPr>
              <w:t>卖方（盖章）：</w:t>
            </w:r>
            <w:r w:rsidR="00580DB6" w:rsidRPr="000948E6"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1E1E48" w:rsidRPr="000948E6" w:rsidRDefault="004942EA" w:rsidP="000948E6">
            <w:pPr>
              <w:spacing w:line="220" w:lineRule="exact"/>
              <w:jc w:val="left"/>
              <w:rPr>
                <w:color w:val="000000"/>
                <w:sz w:val="20"/>
              </w:rPr>
            </w:pPr>
            <w:r w:rsidRPr="000948E6">
              <w:rPr>
                <w:rFonts w:ascii="宋体" w:eastAsia="宋体" w:hAnsi="宋体" w:cs="宋体" w:hint="eastAsia"/>
                <w:color w:val="000000"/>
                <w:sz w:val="22"/>
              </w:rPr>
              <w:t>买方（盖章）：</w:t>
            </w:r>
            <w:r w:rsidR="00580DB6" w:rsidRPr="000948E6">
              <w:rPr>
                <w:color w:val="000000"/>
                <w:sz w:val="20"/>
              </w:rPr>
              <w:t xml:space="preserve"> </w:t>
            </w:r>
          </w:p>
        </w:tc>
      </w:tr>
      <w:tr w:rsidR="001E1E48" w:rsidRPr="000948E6"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1E1E48" w:rsidRPr="000948E6" w:rsidRDefault="004942EA" w:rsidP="000948E6">
            <w:pPr>
              <w:spacing w:line="220" w:lineRule="exact"/>
              <w:jc w:val="left"/>
              <w:rPr>
                <w:color w:val="000000"/>
                <w:sz w:val="20"/>
              </w:rPr>
            </w:pPr>
            <w:r w:rsidRPr="000948E6">
              <w:rPr>
                <w:rFonts w:ascii="宋体" w:eastAsia="宋体" w:hAnsi="宋体" w:cs="宋体" w:hint="eastAsia"/>
                <w:color w:val="000000"/>
                <w:sz w:val="22"/>
              </w:rPr>
              <w:t>法定代表人</w:t>
            </w:r>
            <w:r w:rsidRPr="000948E6">
              <w:rPr>
                <w:rFonts w:ascii="宋体" w:eastAsia="宋体" w:hAnsi="宋体" w:cs="宋体" w:hint="eastAsia"/>
                <w:color w:val="000000"/>
                <w:sz w:val="22"/>
              </w:rPr>
              <w:t>/</w:t>
            </w:r>
            <w:r w:rsidRPr="000948E6">
              <w:rPr>
                <w:rFonts w:ascii="宋体" w:eastAsia="宋体" w:hAnsi="宋体" w:cs="宋体" w:hint="eastAsia"/>
                <w:color w:val="000000"/>
                <w:sz w:val="22"/>
              </w:rPr>
              <w:t>委托代理人：缪妍妍</w:t>
            </w:r>
          </w:p>
        </w:tc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1E1E48" w:rsidRPr="000948E6" w:rsidRDefault="004942EA" w:rsidP="000948E6">
            <w:pPr>
              <w:spacing w:line="220" w:lineRule="exact"/>
              <w:jc w:val="left"/>
              <w:rPr>
                <w:color w:val="000000"/>
                <w:sz w:val="20"/>
              </w:rPr>
            </w:pPr>
            <w:r w:rsidRPr="000948E6">
              <w:rPr>
                <w:rFonts w:ascii="宋体" w:eastAsia="宋体" w:hAnsi="宋体" w:cs="宋体" w:hint="eastAsia"/>
                <w:color w:val="000000"/>
                <w:sz w:val="22"/>
              </w:rPr>
              <w:t>法定代表人</w:t>
            </w:r>
            <w:r w:rsidRPr="000948E6">
              <w:rPr>
                <w:rFonts w:ascii="宋体" w:eastAsia="宋体" w:hAnsi="宋体" w:cs="宋体" w:hint="eastAsia"/>
                <w:color w:val="000000"/>
                <w:sz w:val="22"/>
              </w:rPr>
              <w:t>/</w:t>
            </w:r>
            <w:r w:rsidRPr="000948E6">
              <w:rPr>
                <w:rFonts w:ascii="宋体" w:eastAsia="宋体" w:hAnsi="宋体" w:cs="宋体" w:hint="eastAsia"/>
                <w:color w:val="000000"/>
                <w:sz w:val="22"/>
              </w:rPr>
              <w:t>委托代理人：</w:t>
            </w:r>
          </w:p>
        </w:tc>
      </w:tr>
      <w:tr w:rsidR="001E1E48" w:rsidRPr="000948E6"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1E1E48" w:rsidRPr="000948E6" w:rsidRDefault="004942EA" w:rsidP="000948E6">
            <w:pPr>
              <w:spacing w:line="220" w:lineRule="exact"/>
              <w:jc w:val="left"/>
              <w:rPr>
                <w:color w:val="000000"/>
                <w:sz w:val="20"/>
              </w:rPr>
            </w:pPr>
            <w:r w:rsidRPr="000948E6">
              <w:rPr>
                <w:rFonts w:ascii="宋体" w:eastAsia="宋体" w:hAnsi="宋体" w:cs="宋体" w:hint="eastAsia"/>
                <w:color w:val="000000"/>
                <w:sz w:val="22"/>
              </w:rPr>
              <w:t>联系电话：</w:t>
            </w:r>
          </w:p>
        </w:tc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1E1E48" w:rsidRPr="000948E6" w:rsidRDefault="004942EA" w:rsidP="000948E6">
            <w:pPr>
              <w:spacing w:line="220" w:lineRule="exact"/>
              <w:jc w:val="left"/>
              <w:rPr>
                <w:color w:val="000000"/>
                <w:sz w:val="20"/>
              </w:rPr>
            </w:pPr>
            <w:r w:rsidRPr="000948E6">
              <w:rPr>
                <w:rFonts w:ascii="宋体" w:eastAsia="宋体" w:hAnsi="宋体" w:cs="宋体" w:hint="eastAsia"/>
                <w:color w:val="000000"/>
                <w:sz w:val="22"/>
              </w:rPr>
              <w:t>联系电话：</w:t>
            </w:r>
          </w:p>
        </w:tc>
      </w:tr>
      <w:tr w:rsidR="001E1E48" w:rsidRPr="000948E6"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1E1E48" w:rsidRPr="000948E6" w:rsidRDefault="004942EA" w:rsidP="000948E6">
            <w:pPr>
              <w:spacing w:line="220" w:lineRule="exact"/>
              <w:jc w:val="left"/>
              <w:rPr>
                <w:color w:val="000000"/>
                <w:sz w:val="20"/>
              </w:rPr>
            </w:pPr>
            <w:r w:rsidRPr="000948E6">
              <w:rPr>
                <w:rFonts w:ascii="宋体" w:eastAsia="宋体" w:hAnsi="宋体" w:cs="宋体" w:hint="eastAsia"/>
                <w:color w:val="000000"/>
                <w:sz w:val="22"/>
              </w:rPr>
              <w:t>日期：　年　月　日</w:t>
            </w:r>
          </w:p>
        </w:tc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1E1E48" w:rsidRPr="000948E6" w:rsidRDefault="004942EA" w:rsidP="000948E6">
            <w:pPr>
              <w:spacing w:line="220" w:lineRule="exact"/>
              <w:jc w:val="left"/>
              <w:rPr>
                <w:color w:val="000000"/>
                <w:sz w:val="20"/>
              </w:rPr>
            </w:pPr>
            <w:r w:rsidRPr="000948E6">
              <w:rPr>
                <w:rFonts w:ascii="宋体" w:eastAsia="宋体" w:hAnsi="宋体" w:cs="宋体" w:hint="eastAsia"/>
                <w:color w:val="000000"/>
                <w:sz w:val="22"/>
              </w:rPr>
              <w:t>日期：　年　月　日</w:t>
            </w:r>
          </w:p>
        </w:tc>
      </w:tr>
    </w:tbl>
    <w:p w:rsidR="001E1E48" w:rsidRDefault="001E1E48" w:rsidP="000948E6">
      <w:pPr>
        <w:spacing w:line="360" w:lineRule="auto"/>
        <w:rPr>
          <w:rFonts w:hint="eastAsia"/>
        </w:rPr>
      </w:pPr>
      <w:bookmarkStart w:id="0" w:name="_GoBack"/>
      <w:bookmarkEnd w:id="0"/>
    </w:p>
    <w:sectPr w:rsidR="001E1E4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42EA" w:rsidRDefault="004942EA" w:rsidP="000948E6">
      <w:r>
        <w:separator/>
      </w:r>
    </w:p>
  </w:endnote>
  <w:endnote w:type="continuationSeparator" w:id="0">
    <w:p w:rsidR="004942EA" w:rsidRDefault="004942EA" w:rsidP="00094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42EA" w:rsidRDefault="004942EA" w:rsidP="000948E6">
      <w:r>
        <w:separator/>
      </w:r>
    </w:p>
  </w:footnote>
  <w:footnote w:type="continuationSeparator" w:id="0">
    <w:p w:rsidR="004942EA" w:rsidRDefault="004942EA" w:rsidP="00094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F766C2"/>
    <w:multiLevelType w:val="multilevel"/>
    <w:tmpl w:val="D4647C4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48"/>
    <w:rsid w:val="000948E6"/>
    <w:rsid w:val="001E1E48"/>
    <w:rsid w:val="004942EA"/>
    <w:rsid w:val="0058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F246"/>
  <w15:docId w15:val="{49FD3493-B82D-4AD5-9204-391F74451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48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48E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48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48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</cp:lastModifiedBy>
  <cp:revision>2</cp:revision>
  <dcterms:created xsi:type="dcterms:W3CDTF">2026-10-15T12:15:00Z</dcterms:created>
  <dcterms:modified xsi:type="dcterms:W3CDTF">2026-10-15T09:17:00Z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"01a13dc46f137a4c988be48cbe57634e", "ReservedCode1": "", "ContentPropagator": "00119111010856365494821B355", "PropagateID": "01a13dc46f137a4c988be48cbe57634e", "Reserve</vt:lpwstr>
  </property>
</Properties>
</file>