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A39" w:rsidRPr="006D69D4" w:rsidRDefault="00760A39" w:rsidP="00760A39">
      <w:pPr>
        <w:jc w:val="center"/>
      </w:pPr>
      <w:r w:rsidRPr="006D69D4">
        <w:t>Федеральное государственное бюджетное образовательное учреждение высшего профессионального образования</w:t>
      </w:r>
    </w:p>
    <w:p w:rsidR="00760A39" w:rsidRPr="006D69D4" w:rsidRDefault="00760A39" w:rsidP="00760A39">
      <w:pPr>
        <w:jc w:val="center"/>
      </w:pPr>
      <w:r w:rsidRPr="006D69D4">
        <w:t xml:space="preserve">Московский государственный технический университет имени </w:t>
      </w:r>
      <w:proofErr w:type="spellStart"/>
      <w:r w:rsidRPr="006D69D4">
        <w:t>Н.Э.Баумана</w:t>
      </w:r>
      <w:proofErr w:type="spellEnd"/>
      <w:r w:rsidRPr="006D69D4">
        <w:t xml:space="preserve"> (МГТУ им. </w:t>
      </w:r>
      <w:proofErr w:type="spellStart"/>
      <w:r w:rsidRPr="006D69D4">
        <w:t>Н.Э.Баумана</w:t>
      </w:r>
      <w:proofErr w:type="spellEnd"/>
      <w:r w:rsidRPr="006D69D4">
        <w:t>)</w:t>
      </w:r>
    </w:p>
    <w:p w:rsidR="00760A39" w:rsidRPr="006D69D4" w:rsidRDefault="00760A39" w:rsidP="00760A39">
      <w:pPr>
        <w:jc w:val="center"/>
      </w:pPr>
    </w:p>
    <w:p w:rsidR="00760A39" w:rsidRPr="006D69D4" w:rsidRDefault="00760A39" w:rsidP="00760A39">
      <w:pPr>
        <w:jc w:val="center"/>
      </w:pPr>
    </w:p>
    <w:p w:rsidR="00760A39" w:rsidRPr="006D69D4" w:rsidRDefault="00760A39" w:rsidP="00760A39">
      <w:pPr>
        <w:jc w:val="center"/>
        <w:rPr>
          <w:b/>
        </w:rPr>
      </w:pPr>
      <w:r w:rsidRPr="006D69D4">
        <w:rPr>
          <w:b/>
        </w:rPr>
        <w:t>ОТЧЁТ ПО ЛАБОРАТОРНОЙ РАБОТЕ №1</w:t>
      </w:r>
    </w:p>
    <w:p w:rsidR="00760A39" w:rsidRPr="006D69D4" w:rsidRDefault="00760A39" w:rsidP="00760A39">
      <w:pPr>
        <w:jc w:val="center"/>
      </w:pPr>
      <w:r w:rsidRPr="006D69D4">
        <w:t>МОДЕЛИРОВАНИЕ ДАННЫХ С ИСПОЛЬЗОВАНИЕМ МОДЕЛИ СУЩНОСТЬ-СВЯЗЬ</w:t>
      </w:r>
    </w:p>
    <w:p w:rsidR="00760A39" w:rsidRPr="006D69D4" w:rsidRDefault="00760A39" w:rsidP="00760A39"/>
    <w:p w:rsidR="00760A39" w:rsidRPr="006D69D4" w:rsidRDefault="00760A39" w:rsidP="00760A39"/>
    <w:p w:rsidR="00760A39" w:rsidRPr="006D69D4" w:rsidRDefault="00760A39" w:rsidP="00760A39"/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t xml:space="preserve">Выполнила: </w:t>
      </w:r>
      <w:r w:rsidRPr="006D69D4"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="003A498D" w:rsidRPr="006D69D4">
        <w:rPr>
          <w:u w:val="single"/>
        </w:rPr>
        <w:t>Джабаров</w:t>
      </w:r>
      <w:r w:rsidRPr="006D69D4">
        <w:rPr>
          <w:u w:val="single"/>
        </w:rPr>
        <w:t xml:space="preserve"> </w:t>
      </w:r>
      <w:r w:rsidR="003A498D" w:rsidRPr="006D69D4">
        <w:rPr>
          <w:u w:val="single"/>
        </w:rPr>
        <w:t>Р</w:t>
      </w:r>
      <w:r w:rsidRPr="006D69D4">
        <w:rPr>
          <w:u w:val="single"/>
        </w:rPr>
        <w:t xml:space="preserve">. </w:t>
      </w:r>
      <w:r w:rsidR="003A498D" w:rsidRPr="006D69D4">
        <w:rPr>
          <w:u w:val="single"/>
        </w:rPr>
        <w:t>А</w:t>
      </w:r>
      <w:r w:rsidRPr="006D69D4">
        <w:rPr>
          <w:u w:val="single"/>
        </w:rPr>
        <w:t>.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(Фамилия И.О. студента)</w:t>
      </w:r>
      <w:r w:rsidRPr="006D69D4">
        <w:tab/>
      </w:r>
    </w:p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rPr>
          <w:u w:val="single"/>
        </w:rPr>
        <w:tab/>
      </w:r>
      <w:r w:rsidRPr="006D69D4">
        <w:rPr>
          <w:u w:val="single"/>
        </w:rPr>
        <w:tab/>
        <w:t>ИУ9-52Б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(Индекс группы)</w:t>
      </w:r>
      <w:r w:rsidRPr="006D69D4">
        <w:tab/>
      </w:r>
      <w:r w:rsidRPr="006D69D4">
        <w:tab/>
        <w:t xml:space="preserve"> </w:t>
      </w:r>
    </w:p>
    <w:p w:rsidR="00760A39" w:rsidRPr="006D69D4" w:rsidRDefault="00760A39" w:rsidP="00760A39">
      <w:pPr>
        <w:jc w:val="right"/>
      </w:pPr>
    </w:p>
    <w:p w:rsidR="00760A39" w:rsidRPr="006D69D4" w:rsidRDefault="00760A39" w:rsidP="00760A39">
      <w:pPr>
        <w:jc w:val="right"/>
      </w:pPr>
    </w:p>
    <w:p w:rsidR="00760A39" w:rsidRPr="006D69D4" w:rsidRDefault="00760A39" w:rsidP="00760A39">
      <w:pPr>
        <w:spacing w:after="0"/>
        <w:jc w:val="right"/>
      </w:pPr>
      <w:r w:rsidRPr="006D69D4">
        <w:t xml:space="preserve">Преподаватель: </w:t>
      </w:r>
      <w:r w:rsidRPr="006D69D4"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  <w:t>Вишняков И. Э.</w:t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(Фамилия И.О. преподавателя)</w:t>
      </w:r>
      <w:r w:rsidRPr="006D69D4">
        <w:tab/>
      </w:r>
    </w:p>
    <w:p w:rsidR="00760A39" w:rsidRPr="006D69D4" w:rsidRDefault="00760A39" w:rsidP="00760A39">
      <w:pPr>
        <w:spacing w:after="0"/>
        <w:jc w:val="right"/>
        <w:rPr>
          <w:u w:val="single"/>
        </w:rPr>
      </w:pP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  <w:r w:rsidRPr="006D69D4">
        <w:rPr>
          <w:u w:val="single"/>
        </w:rPr>
        <w:tab/>
      </w:r>
    </w:p>
    <w:p w:rsidR="00760A39" w:rsidRPr="006D69D4" w:rsidRDefault="00760A39" w:rsidP="00760A39">
      <w:pPr>
        <w:jc w:val="right"/>
      </w:pPr>
      <w:r w:rsidRPr="006D69D4">
        <w:t>(Подпись)</w:t>
      </w:r>
      <w:r w:rsidRPr="006D69D4">
        <w:tab/>
      </w:r>
      <w:r w:rsidRPr="006D69D4">
        <w:tab/>
      </w:r>
      <w:r w:rsidRPr="006D69D4">
        <w:tab/>
      </w:r>
    </w:p>
    <w:p w:rsidR="00234CAE" w:rsidRDefault="00760A39" w:rsidP="00234CAE">
      <w:r w:rsidRPr="006D69D4">
        <w:br w:type="page"/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291833924"/>
        <w:docPartObj>
          <w:docPartGallery w:val="Table of Contents"/>
        </w:docPartObj>
      </w:sdtPr>
      <w:sdtEndPr>
        <w:rPr>
          <w:rFonts w:eastAsia="Calibri"/>
        </w:rPr>
      </w:sdtEndPr>
      <w:sdtContent>
        <w:sdt>
          <w:sdtPr>
            <w:rPr>
              <w:rFonts w:ascii="Times New Roman" w:eastAsia="Times New Roman" w:hAnsi="Times New Roman" w:cs="Times New Roman"/>
              <w:b/>
              <w:color w:val="auto"/>
              <w:kern w:val="0"/>
              <w:sz w:val="28"/>
              <w:szCs w:val="28"/>
              <w14:ligatures w14:val="none"/>
            </w:rPr>
            <w:id w:val="2110009442"/>
            <w:docPartObj>
              <w:docPartGallery w:val="Table of Contents"/>
            </w:docPartObj>
          </w:sdtPr>
          <w:sdtEndPr>
            <w:rPr>
              <w:b w:val="0"/>
            </w:rPr>
          </w:sdtEndPr>
          <w:sdtContent>
            <w:p w:rsidR="00234CAE" w:rsidRPr="00234CAE" w:rsidRDefault="00234CAE" w:rsidP="00234CAE">
              <w:pPr>
                <w:pStyle w:val="11"/>
                <w:tabs>
                  <w:tab w:val="right" w:pos="10129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234CAE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begin"/>
              </w:r>
              <w:r w:rsidRPr="00234CAE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"1-2" \h \z \u </w:instrText>
              </w:r>
              <w:r w:rsidRPr="00234CAE">
                <w:rPr>
                  <w:rFonts w:ascii="Times New Roman" w:hAnsi="Times New Roman" w:cs="Times New Roman"/>
                  <w:b/>
                  <w:sz w:val="28"/>
                  <w:szCs w:val="28"/>
                </w:rPr>
                <w:fldChar w:fldCharType="separate"/>
              </w:r>
              <w:hyperlink w:anchor="_Toc3741">
                <w:r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1. Задача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instrText>PAGEREF _Toc3741 \h</w:instrTex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Pr="00234CA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3 </w:t>
                </w:r>
                <w:r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000000" w:rsidP="00234CAE">
              <w:pPr>
                <w:pStyle w:val="11"/>
                <w:tabs>
                  <w:tab w:val="right" w:pos="10129"/>
                </w:tabs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hyperlink w:anchor="_Toc3742"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2. Практическая реализация</w:t>
                </w:r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ab/>
                </w:r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fldChar w:fldCharType="begin"/>
                </w:r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instrText>PAGEREF _Toc3742 \h</w:instrText>
                </w:r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r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fldChar w:fldCharType="separate"/>
                </w:r>
                <w:r w:rsidR="00234CAE" w:rsidRPr="00234CAE">
                  <w:rPr>
                    <w:rFonts w:ascii="Times New Roman" w:eastAsia="Times New Roman" w:hAnsi="Times New Roman" w:cs="Times New Roman"/>
                    <w:b/>
                    <w:bCs/>
                    <w:sz w:val="28"/>
                    <w:szCs w:val="28"/>
                  </w:rPr>
                  <w:t xml:space="preserve">4 </w:t>
                </w:r>
                <w:r w:rsidR="00234CAE" w:rsidRPr="00234CAE"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000000" w:rsidP="00234CAE">
              <w:pPr>
                <w:pStyle w:val="21"/>
                <w:tabs>
                  <w:tab w:val="right" w:pos="10129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3743"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>2.1. Модель семантических объектов</w:t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instrText>PAGEREF _Toc3743 \h</w:instrText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234CAE" w:rsidRPr="00234CA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4 </w:t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000000" w:rsidP="00234CAE">
              <w:pPr>
                <w:pStyle w:val="21"/>
                <w:tabs>
                  <w:tab w:val="right" w:pos="10129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3744"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>2.2 Обоснование выбора кардинальных чисел, атрибутов и типов объектов</w:t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instrText>PAGEREF _Toc3744 \h</w:instrText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234CAE" w:rsidRPr="00234CAE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 xml:space="preserve">5 </w:t>
                </w:r>
                <w:r w:rsidR="00234CAE" w:rsidRPr="00234CAE">
                  <w:rPr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hyperlink>
            </w:p>
            <w:p w:rsidR="00234CAE" w:rsidRPr="00234CAE" w:rsidRDefault="00234CAE" w:rsidP="00234CAE">
              <w:r w:rsidRPr="00234CAE">
                <w:fldChar w:fldCharType="end"/>
              </w:r>
            </w:p>
          </w:sdtContent>
        </w:sdt>
        <w:p w:rsidR="00760A39" w:rsidRPr="00234CAE" w:rsidRDefault="00000000" w:rsidP="00234CAE">
          <w:pPr>
            <w:pStyle w:val="11"/>
            <w:tabs>
              <w:tab w:val="right" w:pos="9354"/>
            </w:tabs>
            <w:ind w:left="0"/>
            <w:rPr>
              <w:rFonts w:ascii="Times New Roman" w:hAnsi="Times New Roman" w:cs="Times New Roman"/>
              <w:b/>
              <w:sz w:val="28"/>
              <w:szCs w:val="28"/>
            </w:rPr>
          </w:pPr>
        </w:p>
      </w:sdtContent>
    </w:sdt>
    <w:p w:rsidR="00760A39" w:rsidRPr="006D69D4" w:rsidRDefault="00760A39" w:rsidP="00760A39">
      <w:pPr>
        <w:pStyle w:val="1"/>
        <w:spacing w:line="360" w:lineRule="auto"/>
      </w:pPr>
    </w:p>
    <w:p w:rsidR="00760A39" w:rsidRPr="006D69D4" w:rsidRDefault="00760A39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Pr="006D69D4" w:rsidRDefault="00827281" w:rsidP="00760A39">
      <w:pPr>
        <w:spacing w:after="0" w:line="360" w:lineRule="auto"/>
        <w:jc w:val="both"/>
      </w:pPr>
    </w:p>
    <w:p w:rsidR="00827281" w:rsidRDefault="00827281" w:rsidP="00760A39">
      <w:pPr>
        <w:spacing w:after="0" w:line="360" w:lineRule="auto"/>
        <w:jc w:val="both"/>
      </w:pPr>
    </w:p>
    <w:p w:rsidR="00234CAE" w:rsidRPr="006D69D4" w:rsidRDefault="00234CAE" w:rsidP="00760A39">
      <w:pPr>
        <w:spacing w:after="0" w:line="360" w:lineRule="auto"/>
        <w:jc w:val="both"/>
      </w:pPr>
    </w:p>
    <w:p w:rsidR="00234CAE" w:rsidRDefault="00827281" w:rsidP="00234CAE">
      <w:pPr>
        <w:pStyle w:val="1"/>
        <w:ind w:left="265" w:right="489" w:hanging="280"/>
      </w:pPr>
      <w:r w:rsidRPr="006D69D4">
        <w:lastRenderedPageBreak/>
        <w:t>1</w:t>
      </w:r>
      <w:bookmarkStart w:id="0" w:name="_Toc3741"/>
      <w:r w:rsidR="002D6C81">
        <w:rPr>
          <w:lang w:val="en-US"/>
        </w:rPr>
        <w:t>)</w:t>
      </w:r>
      <w:r w:rsidR="00234CAE" w:rsidRPr="00234CAE">
        <w:t xml:space="preserve"> </w:t>
      </w:r>
      <w:r w:rsidR="00234CAE">
        <w:t xml:space="preserve">Задача </w:t>
      </w:r>
      <w:bookmarkEnd w:id="0"/>
    </w:p>
    <w:p w:rsidR="002D6C81" w:rsidRPr="002D6C81" w:rsidRDefault="002D6C81" w:rsidP="002D6C81"/>
    <w:p w:rsidR="002D6C81" w:rsidRDefault="002D6C81" w:rsidP="002D6C81">
      <w:pPr>
        <w:numPr>
          <w:ilvl w:val="0"/>
          <w:numId w:val="12"/>
        </w:numPr>
        <w:spacing w:after="3" w:line="276" w:lineRule="auto"/>
        <w:ind w:right="759"/>
        <w:jc w:val="both"/>
      </w:pPr>
      <w:r>
        <w:t>Создать модель семантических объектов для предметной области,</w:t>
      </w:r>
      <w:r w:rsidRPr="002D6C81">
        <w:t xml:space="preserve"> </w:t>
      </w:r>
      <w:r>
        <w:t xml:space="preserve">выбранной в лабораторной работе №1. </w:t>
      </w:r>
    </w:p>
    <w:p w:rsidR="002D6C81" w:rsidRDefault="002D6C81" w:rsidP="002D6C81">
      <w:pPr>
        <w:numPr>
          <w:ilvl w:val="0"/>
          <w:numId w:val="12"/>
        </w:numPr>
        <w:spacing w:after="295" w:line="276" w:lineRule="auto"/>
        <w:ind w:right="759"/>
        <w:jc w:val="both"/>
      </w:pPr>
      <w:r>
        <w:t xml:space="preserve">Обосновать выбор кардинальных чисел, атрибутов и типов объектов. </w:t>
      </w:r>
    </w:p>
    <w:p w:rsidR="00C57917" w:rsidRPr="006D69D4" w:rsidRDefault="00234CAE" w:rsidP="002D6C81">
      <w:pPr>
        <w:pStyle w:val="a7"/>
        <w:numPr>
          <w:ilvl w:val="0"/>
          <w:numId w:val="12"/>
        </w:numPr>
        <w:spacing w:after="0"/>
      </w:pPr>
      <w:r>
        <w:br w:type="page"/>
      </w:r>
    </w:p>
    <w:p w:rsidR="00234CAE" w:rsidRDefault="00234CAE" w:rsidP="00234CAE">
      <w:pPr>
        <w:pStyle w:val="1"/>
        <w:spacing w:after="170"/>
        <w:ind w:right="489"/>
      </w:pPr>
      <w:r w:rsidRPr="00234CAE">
        <w:lastRenderedPageBreak/>
        <w:t xml:space="preserve"> </w:t>
      </w:r>
      <w:bookmarkStart w:id="1" w:name="_Toc3742"/>
      <w:r w:rsidRPr="00234CAE">
        <w:t>2</w:t>
      </w:r>
      <w:r w:rsidR="002D6C81" w:rsidRPr="0001422B">
        <w:t>)</w:t>
      </w:r>
      <w:r w:rsidRPr="00234CAE">
        <w:t xml:space="preserve"> </w:t>
      </w:r>
      <w:r>
        <w:t xml:space="preserve">Практическая реализация </w:t>
      </w:r>
      <w:bookmarkEnd w:id="1"/>
    </w:p>
    <w:p w:rsidR="00234CAE" w:rsidRDefault="00234CAE" w:rsidP="00234CAE">
      <w:pPr>
        <w:pStyle w:val="2"/>
        <w:ind w:left="475" w:right="489" w:hanging="490"/>
      </w:pPr>
      <w:bookmarkStart w:id="2" w:name="_Toc3743"/>
      <w:r w:rsidRPr="00234CAE">
        <w:t xml:space="preserve"> 2.1</w:t>
      </w:r>
      <w:r w:rsidR="002D6C81" w:rsidRPr="0001422B">
        <w:t>)</w:t>
      </w:r>
      <w:r w:rsidRPr="00234CAE">
        <w:t xml:space="preserve"> </w:t>
      </w:r>
      <w:r>
        <w:t xml:space="preserve">Модель семантических объектов </w:t>
      </w:r>
      <w:bookmarkEnd w:id="2"/>
    </w:p>
    <w:p w:rsidR="00234CAE" w:rsidRDefault="00234CAE" w:rsidP="00234CAE">
      <w:pPr>
        <w:spacing w:after="29"/>
        <w:ind w:left="-15" w:right="759" w:firstLine="709"/>
      </w:pPr>
      <w:r>
        <w:t xml:space="preserve">Для построения модели семантических объектов было выделено </w:t>
      </w:r>
      <w:r w:rsidR="007966AF" w:rsidRPr="007966AF">
        <w:t>ч</w:t>
      </w:r>
      <w:r w:rsidR="007966AF">
        <w:t>етыре</w:t>
      </w:r>
      <w:r>
        <w:t xml:space="preserve"> семантических объекта: </w:t>
      </w:r>
    </w:p>
    <w:p w:rsidR="004B2660" w:rsidRDefault="007966AF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 w:rsidRPr="007966AF">
        <w:rPr>
          <w:lang w:val="en-US"/>
        </w:rPr>
        <w:t>Contract</w:t>
      </w:r>
      <w:r>
        <w:t xml:space="preserve"> – </w:t>
      </w:r>
      <w:r w:rsidR="007A3FD7">
        <w:t>гибридный</w:t>
      </w:r>
      <w:r>
        <w:t xml:space="preserve"> объект с идентификатором </w:t>
      </w:r>
      <w:proofErr w:type="spellStart"/>
      <w:r w:rsidRPr="007966AF">
        <w:rPr>
          <w:lang w:val="en-US"/>
        </w:rPr>
        <w:t>contrac</w:t>
      </w:r>
      <w:proofErr w:type="spellEnd"/>
      <w:r>
        <w:t>t</w:t>
      </w:r>
      <w:r w:rsidRPr="007966AF">
        <w:t>_</w:t>
      </w:r>
      <w:r w:rsidRPr="007966AF">
        <w:rPr>
          <w:lang w:val="en-US"/>
        </w:rPr>
        <w:t>num</w:t>
      </w:r>
      <w:r w:rsidRPr="007966AF">
        <w:t xml:space="preserve">, </w:t>
      </w:r>
      <w:r>
        <w:t xml:space="preserve">с простыми атрибутами </w:t>
      </w:r>
      <w:r w:rsidRPr="007966AF">
        <w:rPr>
          <w:lang w:val="en-US"/>
        </w:rPr>
        <w:t>salon</w:t>
      </w:r>
      <w:r w:rsidRPr="007966AF">
        <w:t>_</w:t>
      </w:r>
      <w:r w:rsidRPr="007966AF">
        <w:rPr>
          <w:lang w:val="en-US"/>
        </w:rPr>
        <w:t>name</w:t>
      </w:r>
      <w:r>
        <w:t xml:space="preserve"> (название салона)</w:t>
      </w:r>
      <w:r w:rsidRPr="007966AF">
        <w:t xml:space="preserve">, </w:t>
      </w:r>
      <w:r>
        <w:t xml:space="preserve">объектными атрибутами </w:t>
      </w:r>
      <w:r w:rsidRPr="007966AF">
        <w:rPr>
          <w:lang w:val="en-US"/>
        </w:rPr>
        <w:t>auto</w:t>
      </w:r>
      <w:r>
        <w:t xml:space="preserve"> (автомобиль)</w:t>
      </w:r>
      <w:r w:rsidRPr="007966AF">
        <w:t xml:space="preserve">, </w:t>
      </w:r>
      <w:r w:rsidRPr="007966AF">
        <w:rPr>
          <w:lang w:val="en-US"/>
        </w:rPr>
        <w:t>customer</w:t>
      </w:r>
      <w:r>
        <w:t xml:space="preserve"> (покупатель) и</w:t>
      </w:r>
      <w:r w:rsidRPr="007966AF">
        <w:t xml:space="preserve"> </w:t>
      </w:r>
      <w:r w:rsidRPr="007966AF">
        <w:rPr>
          <w:lang w:val="en-US"/>
        </w:rPr>
        <w:t>seller</w:t>
      </w:r>
      <w:r>
        <w:t xml:space="preserve"> (продавец)</w:t>
      </w:r>
      <w:r w:rsidRPr="007966AF">
        <w:t xml:space="preserve">; </w:t>
      </w:r>
      <w:r>
        <w:t xml:space="preserve">групповым атрибутом </w:t>
      </w:r>
      <w:r w:rsidRPr="007966AF">
        <w:rPr>
          <w:lang w:val="en-US"/>
        </w:rPr>
        <w:t>cost</w:t>
      </w:r>
      <w:r w:rsidRPr="007966AF">
        <w:t>_</w:t>
      </w:r>
      <w:r w:rsidRPr="007966AF">
        <w:rPr>
          <w:lang w:val="en-US"/>
        </w:rPr>
        <w:t>info</w:t>
      </w:r>
      <w:r w:rsidRPr="007966AF">
        <w:t>, с</w:t>
      </w:r>
      <w:r>
        <w:t xml:space="preserve">одержащая простые атрибуты </w:t>
      </w:r>
      <w:r w:rsidRPr="007966AF">
        <w:rPr>
          <w:lang w:val="en-US"/>
        </w:rPr>
        <w:t>price</w:t>
      </w:r>
      <w:r w:rsidRPr="007966AF">
        <w:t xml:space="preserve"> (</w:t>
      </w:r>
      <w:r>
        <w:t>первоначальная цена)</w:t>
      </w:r>
      <w:r w:rsidRPr="007966AF">
        <w:t xml:space="preserve">, </w:t>
      </w:r>
      <w:r w:rsidRPr="007966AF">
        <w:rPr>
          <w:lang w:val="en-US"/>
        </w:rPr>
        <w:t>final</w:t>
      </w:r>
      <w:r w:rsidRPr="007966AF">
        <w:t>_</w:t>
      </w:r>
      <w:r w:rsidRPr="007966AF">
        <w:rPr>
          <w:lang w:val="en-US"/>
        </w:rPr>
        <w:t>price</w:t>
      </w:r>
      <w:r w:rsidRPr="007966AF">
        <w:t xml:space="preserve"> </w:t>
      </w:r>
      <w:r>
        <w:t>(итоговая цена);</w:t>
      </w:r>
      <w:r w:rsidRPr="007966AF">
        <w:t xml:space="preserve"> </w:t>
      </w:r>
    </w:p>
    <w:p w:rsidR="007966AF" w:rsidRDefault="007966AF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>
        <w:rPr>
          <w:lang w:val="en-US"/>
        </w:rPr>
        <w:t>Seller</w:t>
      </w:r>
      <w:r w:rsidRPr="007966AF">
        <w:t xml:space="preserve"> </w:t>
      </w:r>
      <w:r>
        <w:t xml:space="preserve">– </w:t>
      </w:r>
      <w:r w:rsidR="007A3FD7">
        <w:t>гибридный</w:t>
      </w:r>
      <w:r>
        <w:t xml:space="preserve"> объект с идентификатором</w:t>
      </w:r>
      <w:r w:rsidRPr="007966AF">
        <w:t xml:space="preserve"> </w:t>
      </w:r>
      <w:r>
        <w:rPr>
          <w:lang w:val="en-US"/>
        </w:rPr>
        <w:t>ID</w:t>
      </w:r>
      <w:r w:rsidRPr="007966AF">
        <w:t>_</w:t>
      </w:r>
      <w:r>
        <w:rPr>
          <w:lang w:val="en-US"/>
        </w:rPr>
        <w:t>of</w:t>
      </w:r>
      <w:r w:rsidRPr="007966AF">
        <w:t>_</w:t>
      </w:r>
      <w:r>
        <w:rPr>
          <w:lang w:val="en-US"/>
        </w:rPr>
        <w:t>seller</w:t>
      </w:r>
      <w:r w:rsidRPr="007966AF">
        <w:t xml:space="preserve">, </w:t>
      </w:r>
      <w:r>
        <w:t xml:space="preserve">с групповым атрибутом </w:t>
      </w:r>
      <w:r>
        <w:rPr>
          <w:lang w:val="en-US"/>
        </w:rPr>
        <w:t>Person</w:t>
      </w:r>
      <w:r>
        <w:t xml:space="preserve">, содержащей простые атрибуты </w:t>
      </w:r>
      <w:r>
        <w:rPr>
          <w:lang w:val="en-US"/>
        </w:rPr>
        <w:t>name</w:t>
      </w:r>
      <w:r w:rsidRPr="007966AF">
        <w:t xml:space="preserve">, </w:t>
      </w:r>
      <w:r>
        <w:rPr>
          <w:lang w:val="en-US"/>
        </w:rPr>
        <w:t>surname</w:t>
      </w:r>
      <w:r w:rsidRPr="007966AF">
        <w:t xml:space="preserve">, </w:t>
      </w:r>
      <w:r>
        <w:rPr>
          <w:lang w:val="en-US"/>
        </w:rPr>
        <w:t>patronymic</w:t>
      </w:r>
      <w:r w:rsidRPr="007966AF">
        <w:t>;</w:t>
      </w:r>
      <w:r>
        <w:t xml:space="preserve"> с групповым атрибутом </w:t>
      </w:r>
      <w:r>
        <w:rPr>
          <w:lang w:val="en-US"/>
        </w:rPr>
        <w:t>contract</w:t>
      </w:r>
      <w:r w:rsidRPr="007966AF">
        <w:t xml:space="preserve">, </w:t>
      </w:r>
      <w:r>
        <w:t xml:space="preserve">содержащей простые атрибуты </w:t>
      </w:r>
      <w:r>
        <w:rPr>
          <w:lang w:val="en-US"/>
        </w:rPr>
        <w:t>phone</w:t>
      </w:r>
      <w:r w:rsidRPr="007966AF">
        <w:t>_</w:t>
      </w:r>
      <w:r>
        <w:rPr>
          <w:lang w:val="en-US"/>
        </w:rPr>
        <w:t>number</w:t>
      </w:r>
      <w:r w:rsidR="007A3FD7">
        <w:t xml:space="preserve"> (телефон)</w:t>
      </w:r>
      <w:r w:rsidRPr="007966AF">
        <w:t xml:space="preserve">, </w:t>
      </w:r>
      <w:r>
        <w:rPr>
          <w:lang w:val="en-US"/>
        </w:rPr>
        <w:t>email</w:t>
      </w:r>
      <w:r w:rsidR="007A3FD7" w:rsidRPr="007A3FD7">
        <w:t xml:space="preserve"> </w:t>
      </w:r>
      <w:r w:rsidR="007A3FD7">
        <w:t xml:space="preserve">(почта) и групповой атрибут </w:t>
      </w:r>
      <w:r w:rsidR="007A3FD7">
        <w:rPr>
          <w:lang w:val="en-US"/>
        </w:rPr>
        <w:t>address</w:t>
      </w:r>
      <w:r w:rsidR="007A3FD7" w:rsidRPr="007A3FD7">
        <w:t xml:space="preserve">, </w:t>
      </w:r>
      <w:r w:rsidR="007A3FD7">
        <w:t xml:space="preserve">содержащий простые атрибуты </w:t>
      </w:r>
      <w:r w:rsidR="007A3FD7">
        <w:rPr>
          <w:lang w:val="en-US"/>
        </w:rPr>
        <w:t>city</w:t>
      </w:r>
      <w:r w:rsidR="007A3FD7">
        <w:t xml:space="preserve"> (город)</w:t>
      </w:r>
      <w:r w:rsidR="007A3FD7" w:rsidRPr="007A3FD7">
        <w:t xml:space="preserve">, </w:t>
      </w:r>
      <w:r w:rsidR="007A3FD7">
        <w:rPr>
          <w:lang w:val="en-US"/>
        </w:rPr>
        <w:t>street</w:t>
      </w:r>
      <w:r w:rsidR="007A3FD7">
        <w:t xml:space="preserve"> (улица)</w:t>
      </w:r>
      <w:r w:rsidR="007A3FD7" w:rsidRPr="007A3FD7">
        <w:t xml:space="preserve">, </w:t>
      </w:r>
      <w:r w:rsidR="007A3FD7">
        <w:rPr>
          <w:lang w:val="en-US"/>
        </w:rPr>
        <w:t>num</w:t>
      </w:r>
      <w:r w:rsidR="007A3FD7" w:rsidRPr="007A3FD7">
        <w:t>_</w:t>
      </w:r>
      <w:r w:rsidR="007A3FD7">
        <w:rPr>
          <w:lang w:val="en-US"/>
        </w:rPr>
        <w:t>of</w:t>
      </w:r>
      <w:r w:rsidR="007A3FD7" w:rsidRPr="007A3FD7">
        <w:t>_</w:t>
      </w:r>
      <w:r w:rsidR="007A3FD7">
        <w:rPr>
          <w:lang w:val="en-US"/>
        </w:rPr>
        <w:t>house</w:t>
      </w:r>
      <w:r w:rsidR="007A3FD7">
        <w:t xml:space="preserve"> (номер дома)</w:t>
      </w:r>
      <w:r w:rsidR="007A3FD7" w:rsidRPr="007A3FD7">
        <w:t>;</w:t>
      </w:r>
      <w:r w:rsidR="007A3FD7">
        <w:t xml:space="preserve"> с объектным атрибутом </w:t>
      </w:r>
      <w:r w:rsidR="007A3FD7">
        <w:rPr>
          <w:lang w:val="en-US"/>
        </w:rPr>
        <w:t>Contract</w:t>
      </w:r>
      <w:r w:rsidR="007A3FD7" w:rsidRPr="007A3FD7">
        <w:t xml:space="preserve"> (</w:t>
      </w:r>
      <w:r w:rsidR="007A3FD7">
        <w:t>контракт).</w:t>
      </w:r>
    </w:p>
    <w:p w:rsidR="007A3FD7" w:rsidRDefault="007A3FD7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>
        <w:t>C</w:t>
      </w:r>
      <w:proofErr w:type="spellStart"/>
      <w:r>
        <w:rPr>
          <w:lang w:val="en-US"/>
        </w:rPr>
        <w:t>ustomer</w:t>
      </w:r>
      <w:proofErr w:type="spellEnd"/>
      <w:r>
        <w:t xml:space="preserve"> – гибридный объект с идентификатором </w:t>
      </w:r>
      <w:r>
        <w:rPr>
          <w:lang w:val="en-US"/>
        </w:rPr>
        <w:t>email</w:t>
      </w:r>
      <w:r w:rsidRPr="007A3FD7">
        <w:t>_</w:t>
      </w:r>
      <w:r>
        <w:rPr>
          <w:lang w:val="en-US"/>
        </w:rPr>
        <w:t>of</w:t>
      </w:r>
      <w:r w:rsidRPr="007A3FD7">
        <w:t>_</w:t>
      </w:r>
      <w:r>
        <w:rPr>
          <w:lang w:val="en-US"/>
        </w:rPr>
        <w:t>customer</w:t>
      </w:r>
      <w:r w:rsidRPr="007A3FD7">
        <w:t xml:space="preserve"> </w:t>
      </w:r>
      <w:r>
        <w:t>(почта покупателя)</w:t>
      </w:r>
      <w:r w:rsidR="00B27BFB">
        <w:t xml:space="preserve">, с простыми атрибутами </w:t>
      </w:r>
      <w:r w:rsidR="00B27BFB">
        <w:rPr>
          <w:lang w:val="en-US"/>
        </w:rPr>
        <w:t>entity</w:t>
      </w:r>
      <w:r w:rsidR="00B27BFB" w:rsidRPr="00B27BFB">
        <w:t xml:space="preserve"> </w:t>
      </w:r>
      <w:r w:rsidR="00B27BFB">
        <w:rPr>
          <w:lang w:val="en-US"/>
        </w:rPr>
        <w:t>or</w:t>
      </w:r>
      <w:r w:rsidR="00B27BFB" w:rsidRPr="00B27BFB">
        <w:t xml:space="preserve"> </w:t>
      </w:r>
      <w:r w:rsidR="00B27BFB">
        <w:rPr>
          <w:lang w:val="en-US"/>
        </w:rPr>
        <w:t>individual</w:t>
      </w:r>
      <w:r w:rsidR="00B27BFB">
        <w:t xml:space="preserve"> (тип лица)</w:t>
      </w:r>
      <w:r w:rsidR="00B27BFB" w:rsidRPr="00B27BFB">
        <w:t xml:space="preserve">, </w:t>
      </w:r>
      <w:r w:rsidR="00B27BFB">
        <w:rPr>
          <w:lang w:val="en-US"/>
        </w:rPr>
        <w:t>phone</w:t>
      </w:r>
      <w:r w:rsidR="00B27BFB" w:rsidRPr="00B27BFB">
        <w:t>_</w:t>
      </w:r>
      <w:r w:rsidR="00B27BFB">
        <w:rPr>
          <w:lang w:val="en-US"/>
        </w:rPr>
        <w:t>number</w:t>
      </w:r>
      <w:r w:rsidR="00B27BFB">
        <w:t xml:space="preserve"> (номер телефона); с групповым атрибутом </w:t>
      </w:r>
      <w:r w:rsidR="00B27BFB">
        <w:rPr>
          <w:lang w:val="en-US"/>
        </w:rPr>
        <w:t>Person</w:t>
      </w:r>
      <w:r w:rsidR="00B27BFB" w:rsidRPr="00B27BFB">
        <w:t>6</w:t>
      </w:r>
      <w:r w:rsidR="00B27BFB">
        <w:t xml:space="preserve"> содержащая простые атрибуты </w:t>
      </w:r>
      <w:r w:rsidR="00B27BFB">
        <w:rPr>
          <w:lang w:val="en-US"/>
        </w:rPr>
        <w:t>name</w:t>
      </w:r>
      <w:r w:rsidR="00B27BFB" w:rsidRPr="00B27BFB">
        <w:t xml:space="preserve">, </w:t>
      </w:r>
      <w:r w:rsidR="00B27BFB">
        <w:rPr>
          <w:lang w:val="en-US"/>
        </w:rPr>
        <w:t>surname</w:t>
      </w:r>
      <w:r w:rsidR="00B27BFB" w:rsidRPr="00B27BFB">
        <w:t xml:space="preserve">, </w:t>
      </w:r>
      <w:r w:rsidR="00B27BFB">
        <w:rPr>
          <w:lang w:val="en-US"/>
        </w:rPr>
        <w:t>patronymic</w:t>
      </w:r>
      <w:r w:rsidR="00B27BFB" w:rsidRPr="00B27BFB">
        <w:t>;</w:t>
      </w:r>
      <w:r w:rsidR="00B27BFB">
        <w:t xml:space="preserve"> с объектным атрибутом </w:t>
      </w:r>
      <w:r w:rsidR="00B27BFB">
        <w:rPr>
          <w:lang w:val="en-US"/>
        </w:rPr>
        <w:t>Contract</w:t>
      </w:r>
      <w:r w:rsidR="00B27BFB" w:rsidRPr="00B27BFB">
        <w:t>.</w:t>
      </w:r>
    </w:p>
    <w:p w:rsidR="00B27BFB" w:rsidRDefault="00B27BFB" w:rsidP="007966AF">
      <w:pPr>
        <w:pStyle w:val="a7"/>
        <w:numPr>
          <w:ilvl w:val="0"/>
          <w:numId w:val="10"/>
        </w:numPr>
        <w:spacing w:after="0" w:line="360" w:lineRule="auto"/>
        <w:jc w:val="both"/>
      </w:pPr>
      <w:r w:rsidRPr="00B27BFB">
        <w:rPr>
          <w:lang w:val="en-US"/>
        </w:rPr>
        <w:t>Auto</w:t>
      </w:r>
      <w:r w:rsidRPr="00B27BFB">
        <w:t xml:space="preserve"> – </w:t>
      </w:r>
      <w:r>
        <w:t>гибридный</w:t>
      </w:r>
      <w:r w:rsidRPr="00B27BFB">
        <w:t xml:space="preserve"> </w:t>
      </w:r>
      <w:r>
        <w:t>объект</w:t>
      </w:r>
      <w:r w:rsidRPr="00B27BFB">
        <w:t xml:space="preserve"> </w:t>
      </w:r>
      <w:r w:rsidRPr="006D69D4">
        <w:t>с</w:t>
      </w:r>
      <w:r w:rsidRPr="00B27BFB">
        <w:t xml:space="preserve"> </w:t>
      </w:r>
      <w:r w:rsidRPr="006D69D4">
        <w:t>атрибутами</w:t>
      </w:r>
      <w:r w:rsidRPr="00B27BFB">
        <w:t xml:space="preserve"> </w:t>
      </w:r>
      <w:r w:rsidRPr="006D69D4">
        <w:rPr>
          <w:lang w:val="en-US"/>
        </w:rPr>
        <w:t>engine</w:t>
      </w:r>
      <w:r w:rsidRPr="00B27BFB">
        <w:t xml:space="preserve"> </w:t>
      </w:r>
      <w:r w:rsidRPr="006D69D4">
        <w:rPr>
          <w:lang w:val="en-US"/>
        </w:rPr>
        <w:t>type</w:t>
      </w:r>
      <w:r w:rsidRPr="00B27BFB">
        <w:t xml:space="preserve">, </w:t>
      </w:r>
      <w:r w:rsidRPr="006D69D4">
        <w:rPr>
          <w:lang w:val="en-US"/>
        </w:rPr>
        <w:t>engine</w:t>
      </w:r>
      <w:r w:rsidRPr="00B27BFB">
        <w:t xml:space="preserve"> </w:t>
      </w:r>
      <w:r w:rsidRPr="006D69D4">
        <w:rPr>
          <w:lang w:val="en-US"/>
        </w:rPr>
        <w:t>capacity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body</w:t>
      </w:r>
      <w:r w:rsidRPr="00B27BFB">
        <w:t xml:space="preserve">, </w:t>
      </w:r>
      <w:r w:rsidRPr="006D69D4">
        <w:rPr>
          <w:lang w:val="en-US"/>
        </w:rPr>
        <w:t>year</w:t>
      </w:r>
      <w:r w:rsidRPr="00B27BFB">
        <w:t xml:space="preserve">, </w:t>
      </w:r>
      <w:r w:rsidRPr="006D69D4">
        <w:rPr>
          <w:lang w:val="en-US"/>
        </w:rPr>
        <w:t>mark</w:t>
      </w:r>
      <w:r w:rsidRPr="00B27BFB">
        <w:t xml:space="preserve">, </w:t>
      </w:r>
      <w:r w:rsidRPr="006D69D4">
        <w:rPr>
          <w:lang w:val="en-US"/>
        </w:rPr>
        <w:t>model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transmission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drive</w:t>
      </w:r>
      <w:r w:rsidRPr="00B27BFB">
        <w:t xml:space="preserve">, </w:t>
      </w:r>
      <w:r w:rsidRPr="006D69D4">
        <w:rPr>
          <w:lang w:val="en-US"/>
        </w:rPr>
        <w:t>type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headlights</w:t>
      </w:r>
      <w:r w:rsidRPr="00B27BFB">
        <w:t xml:space="preserve">, </w:t>
      </w:r>
      <w:r w:rsidRPr="006D69D4">
        <w:rPr>
          <w:lang w:val="en-US"/>
        </w:rPr>
        <w:t>radius</w:t>
      </w:r>
      <w:r w:rsidRPr="00B27BFB">
        <w:t xml:space="preserve"> </w:t>
      </w:r>
      <w:r w:rsidRPr="006D69D4">
        <w:rPr>
          <w:lang w:val="en-US"/>
        </w:rPr>
        <w:t>of</w:t>
      </w:r>
      <w:r w:rsidRPr="00B27BFB">
        <w:t xml:space="preserve"> </w:t>
      </w:r>
      <w:r w:rsidRPr="006D69D4">
        <w:rPr>
          <w:lang w:val="en-US"/>
        </w:rPr>
        <w:t>wheels</w:t>
      </w:r>
      <w:r w:rsidRPr="00B27BFB">
        <w:t xml:space="preserve">, </w:t>
      </w:r>
      <w:r w:rsidRPr="006D69D4">
        <w:rPr>
          <w:lang w:val="en-US"/>
        </w:rPr>
        <w:t>interior</w:t>
      </w:r>
      <w:r w:rsidRPr="00B27BFB">
        <w:t xml:space="preserve"> </w:t>
      </w:r>
      <w:r w:rsidRPr="006D69D4">
        <w:rPr>
          <w:lang w:val="en-US"/>
        </w:rPr>
        <w:t>equipment</w:t>
      </w:r>
      <w:r w:rsidRPr="00B27BFB">
        <w:t xml:space="preserve">; </w:t>
      </w:r>
      <w:r>
        <w:t>с</w:t>
      </w:r>
      <w:r w:rsidRPr="00B27BFB">
        <w:t xml:space="preserve"> </w:t>
      </w:r>
      <w:r>
        <w:t>групповым</w:t>
      </w:r>
      <w:r w:rsidRPr="00B27BFB">
        <w:t xml:space="preserve"> </w:t>
      </w:r>
      <w:r>
        <w:t>атрибутом</w:t>
      </w:r>
      <w:r w:rsidRPr="00B27BFB">
        <w:t xml:space="preserve"> </w:t>
      </w:r>
      <w:r w:rsidRPr="006D69D4">
        <w:rPr>
          <w:lang w:val="en-US"/>
        </w:rPr>
        <w:t>price</w:t>
      </w:r>
      <w:r w:rsidRPr="00B27BFB">
        <w:t xml:space="preserve">, </w:t>
      </w:r>
      <w:r>
        <w:t>содержащей</w:t>
      </w:r>
      <w:r w:rsidRPr="00B27BFB">
        <w:t xml:space="preserve"> </w:t>
      </w:r>
      <w:r>
        <w:t>атрибуты</w:t>
      </w:r>
      <w:r w:rsidRPr="00B27BFB">
        <w:t xml:space="preserve"> </w:t>
      </w:r>
      <w:r w:rsidRPr="00B27BFB">
        <w:rPr>
          <w:lang w:val="en-US"/>
        </w:rPr>
        <w:t>p</w:t>
      </w:r>
      <w:r>
        <w:rPr>
          <w:lang w:val="en-US"/>
        </w:rPr>
        <w:t>rice</w:t>
      </w:r>
      <w:r w:rsidRPr="00B27BFB">
        <w:t xml:space="preserve"> – ц</w:t>
      </w:r>
      <w:r>
        <w:t>ена</w:t>
      </w:r>
      <w:r w:rsidRPr="00B27BFB">
        <w:t xml:space="preserve"> </w:t>
      </w:r>
      <w:r>
        <w:t>начальная</w:t>
      </w:r>
      <w:r w:rsidRPr="00B27BFB">
        <w:t xml:space="preserve">, </w:t>
      </w:r>
      <w:r>
        <w:rPr>
          <w:lang w:val="en-US"/>
        </w:rPr>
        <w:t>final</w:t>
      </w:r>
      <w:r w:rsidRPr="00B27BFB">
        <w:t>_</w:t>
      </w:r>
      <w:r>
        <w:rPr>
          <w:lang w:val="en-US"/>
        </w:rPr>
        <w:t>price</w:t>
      </w:r>
      <w:r w:rsidRPr="00B27BFB">
        <w:t xml:space="preserve"> – </w:t>
      </w:r>
      <w:r>
        <w:t>итоговая</w:t>
      </w:r>
      <w:r w:rsidRPr="00B27BFB">
        <w:t xml:space="preserve"> </w:t>
      </w:r>
      <w:r>
        <w:t>цена</w:t>
      </w:r>
      <w:r w:rsidRPr="00B27BFB">
        <w:t xml:space="preserve">; </w:t>
      </w:r>
      <w:r>
        <w:t>с</w:t>
      </w:r>
      <w:r w:rsidRPr="00B27BFB">
        <w:t xml:space="preserve"> </w:t>
      </w:r>
      <w:r>
        <w:t>объектным атрибутом C</w:t>
      </w:r>
      <w:proofErr w:type="spellStart"/>
      <w:r>
        <w:rPr>
          <w:lang w:val="en-US"/>
        </w:rPr>
        <w:t>ontract</w:t>
      </w:r>
      <w:proofErr w:type="spellEnd"/>
      <w:r w:rsidRPr="00B27BFB">
        <w:t>.</w:t>
      </w: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spacing w:after="0" w:line="360" w:lineRule="auto"/>
        <w:jc w:val="both"/>
      </w:pPr>
    </w:p>
    <w:p w:rsidR="00B27BFB" w:rsidRDefault="00B27BFB" w:rsidP="00B27BFB">
      <w:pPr>
        <w:pStyle w:val="2"/>
        <w:spacing w:line="361" w:lineRule="auto"/>
        <w:ind w:left="-5" w:right="489"/>
      </w:pPr>
      <w:bookmarkStart w:id="3" w:name="_Toc3744"/>
      <w:r w:rsidRPr="00B27BFB">
        <w:lastRenderedPageBreak/>
        <w:t xml:space="preserve">2.2. </w:t>
      </w:r>
      <w:r>
        <w:t xml:space="preserve">Обоснование выбора кардинальных чисел, атрибутов и типов объектов. </w:t>
      </w:r>
      <w:bookmarkEnd w:id="3"/>
    </w:p>
    <w:p w:rsidR="000B5A41" w:rsidRDefault="00B27BFB" w:rsidP="0001422B">
      <w:pPr>
        <w:pStyle w:val="a7"/>
        <w:numPr>
          <w:ilvl w:val="0"/>
          <w:numId w:val="14"/>
        </w:numPr>
        <w:spacing w:line="360" w:lineRule="auto"/>
        <w:jc w:val="both"/>
      </w:pPr>
      <w:r w:rsidRPr="000B5A41">
        <w:t>Р</w:t>
      </w:r>
      <w:r>
        <w:t xml:space="preserve">ассмотрим объект </w:t>
      </w:r>
      <w:r w:rsidRPr="002D6C81">
        <w:rPr>
          <w:lang w:val="en-US"/>
        </w:rPr>
        <w:t>Contract</w:t>
      </w:r>
      <w:r w:rsidR="000B5A41" w:rsidRPr="000B5A41">
        <w:t xml:space="preserve"> (</w:t>
      </w:r>
      <w:r w:rsidR="000B5A41">
        <w:t xml:space="preserve">контракт). У контракта может быть только один номер – </w:t>
      </w:r>
      <w:r w:rsidR="000B5A41" w:rsidRPr="002D6C81">
        <w:rPr>
          <w:lang w:val="en-US"/>
        </w:rPr>
        <w:t>contract</w:t>
      </w:r>
      <w:r w:rsidR="000B5A41" w:rsidRPr="000B5A41">
        <w:t>_</w:t>
      </w:r>
      <w:r w:rsidR="000B5A41" w:rsidRPr="002D6C81">
        <w:rPr>
          <w:lang w:val="en-US"/>
        </w:rPr>
        <w:t>num</w:t>
      </w:r>
      <w:r w:rsidR="000B5A41" w:rsidRPr="000B5A41">
        <w:t>, т</w:t>
      </w:r>
      <w:r w:rsidR="000B5A41">
        <w:t xml:space="preserve">олько одно место заключение договора – </w:t>
      </w:r>
      <w:r w:rsidR="000B5A41" w:rsidRPr="002D6C81">
        <w:rPr>
          <w:lang w:val="en-US"/>
        </w:rPr>
        <w:t>place</w:t>
      </w:r>
      <w:r w:rsidR="000B5A41" w:rsidRPr="000B5A41">
        <w:t xml:space="preserve">, </w:t>
      </w:r>
      <w:r w:rsidR="000B5A41">
        <w:t xml:space="preserve">только одна информация о стоимости договора – групповой атрибут </w:t>
      </w:r>
      <w:r w:rsidR="000B5A41" w:rsidRPr="002D6C81">
        <w:rPr>
          <w:lang w:val="en-US"/>
        </w:rPr>
        <w:t>cost</w:t>
      </w:r>
      <w:r w:rsidR="000B5A41" w:rsidRPr="000B5A41">
        <w:t>, и</w:t>
      </w:r>
      <w:r w:rsidR="000B5A41">
        <w:t xml:space="preserve"> только одна начальная и итоговая стоимость – простые атрибуты группового атриб</w:t>
      </w:r>
      <w:r w:rsidR="00524AA3">
        <w:t>у</w:t>
      </w:r>
      <w:r w:rsidR="000B5A41">
        <w:t xml:space="preserve">та </w:t>
      </w:r>
      <w:r w:rsidR="000B5A41" w:rsidRPr="002D6C81">
        <w:rPr>
          <w:lang w:val="en-US"/>
        </w:rPr>
        <w:t>cost</w:t>
      </w:r>
      <w:r w:rsidR="000B5A41" w:rsidRPr="000B5A41">
        <w:t xml:space="preserve"> </w:t>
      </w:r>
      <w:r w:rsidR="000B5A41">
        <w:t>–</w:t>
      </w:r>
      <w:r w:rsidR="000B5A41" w:rsidRPr="000B5A41">
        <w:t xml:space="preserve"> </w:t>
      </w:r>
      <w:r w:rsidR="000B5A41" w:rsidRPr="002D6C81">
        <w:rPr>
          <w:lang w:val="en-US"/>
        </w:rPr>
        <w:t>price</w:t>
      </w:r>
      <w:r w:rsidR="000B5A41" w:rsidRPr="000B5A41">
        <w:t xml:space="preserve"> </w:t>
      </w:r>
      <w:r w:rsidR="000B5A41" w:rsidRPr="002D6C81">
        <w:rPr>
          <w:lang w:val="en-US"/>
        </w:rPr>
        <w:t>and</w:t>
      </w:r>
      <w:r w:rsidR="000B5A41" w:rsidRPr="000B5A41">
        <w:t xml:space="preserve"> </w:t>
      </w:r>
      <w:r w:rsidR="000B5A41" w:rsidRPr="002D6C81">
        <w:rPr>
          <w:lang w:val="en-US"/>
        </w:rPr>
        <w:t>final</w:t>
      </w:r>
      <w:r w:rsidR="000B5A41" w:rsidRPr="000B5A41">
        <w:t>_</w:t>
      </w:r>
      <w:r w:rsidR="000B5A41" w:rsidRPr="002D6C81">
        <w:rPr>
          <w:lang w:val="en-US"/>
        </w:rPr>
        <w:t>price</w:t>
      </w:r>
      <w:r w:rsidR="000B5A41" w:rsidRPr="000B5A41">
        <w:t>.</w:t>
      </w:r>
      <w:r w:rsidR="000B5A41">
        <w:t xml:space="preserve"> Кардинальные числа вышеупомянутых простых и групповых атрибутов равны 1. Названия салона</w:t>
      </w:r>
      <w:r w:rsidR="005B1773">
        <w:t>,</w:t>
      </w:r>
      <w:r w:rsidR="000B5A41">
        <w:t xml:space="preserve"> составляющего контракт</w:t>
      </w:r>
      <w:r w:rsidR="005B1773">
        <w:t>,</w:t>
      </w:r>
      <w:r w:rsidR="000B5A41">
        <w:t xml:space="preserve"> может быть, а может не быть если авто продает частный продавец, поэтому минимальные и максимальные кардинальное числа у простого атрибута </w:t>
      </w:r>
      <w:r w:rsidR="000B5A41" w:rsidRPr="002D6C81">
        <w:rPr>
          <w:lang w:val="en-US"/>
        </w:rPr>
        <w:t>salon</w:t>
      </w:r>
      <w:r w:rsidR="000B5A41" w:rsidRPr="000B5A41">
        <w:t>_</w:t>
      </w:r>
      <w:r w:rsidR="000B5A41" w:rsidRPr="002D6C81">
        <w:rPr>
          <w:lang w:val="en-US"/>
        </w:rPr>
        <w:t>name</w:t>
      </w:r>
      <w:r w:rsidR="000B5A41">
        <w:t xml:space="preserve"> равны 0 и 1 соответственно</w:t>
      </w:r>
      <w:r w:rsidR="000B5A41" w:rsidRPr="000B5A41">
        <w:t xml:space="preserve">. </w:t>
      </w:r>
      <w:r w:rsidR="000B5A41">
        <w:t xml:space="preserve">По одному контракту может быть продано 1 и более автомобилей, поэтому минимальные и максимальные кардинальное числа объектного атрибута </w:t>
      </w:r>
      <w:r w:rsidR="000B5A41" w:rsidRPr="002D6C81">
        <w:rPr>
          <w:lang w:val="en-US"/>
        </w:rPr>
        <w:t>auto</w:t>
      </w:r>
      <w:r w:rsidR="000B5A41" w:rsidRPr="000B5A41">
        <w:t xml:space="preserve"> </w:t>
      </w:r>
      <w:r w:rsidR="000B5A41">
        <w:t>равны 1 и N соответственно</w:t>
      </w:r>
      <w:r w:rsidR="000B5A41" w:rsidRPr="000B5A41">
        <w:t>.</w:t>
      </w:r>
      <w:r w:rsidR="000B5A41">
        <w:t xml:space="preserve"> К контракту также привязываются 1 продавец и 1 покупатель</w:t>
      </w:r>
      <w:r w:rsidR="000B5A41" w:rsidRPr="000B5A41">
        <w:t xml:space="preserve">, </w:t>
      </w:r>
      <w:r w:rsidR="000B5A41">
        <w:t xml:space="preserve">поэтому кардинальное число у объектных атрибутов </w:t>
      </w:r>
      <w:r w:rsidR="000B5A41" w:rsidRPr="002D6C81">
        <w:rPr>
          <w:lang w:val="en-US"/>
        </w:rPr>
        <w:t>Customer</w:t>
      </w:r>
      <w:r w:rsidR="000B5A41" w:rsidRPr="000B5A41">
        <w:t xml:space="preserve"> и</w:t>
      </w:r>
      <w:r w:rsidR="000B5A41">
        <w:t xml:space="preserve"> </w:t>
      </w:r>
      <w:r w:rsidR="000B5A41" w:rsidRPr="002D6C81">
        <w:rPr>
          <w:lang w:val="en-US"/>
        </w:rPr>
        <w:t>seller</w:t>
      </w:r>
      <w:r w:rsidR="000B5A41">
        <w:t xml:space="preserve"> равны 1.</w:t>
      </w:r>
    </w:p>
    <w:p w:rsidR="002D6C81" w:rsidRDefault="002D6C81" w:rsidP="002D6C81">
      <w:pPr>
        <w:spacing w:line="360" w:lineRule="auto"/>
      </w:pPr>
    </w:p>
    <w:p w:rsidR="00F56D5C" w:rsidRDefault="00F56D5C" w:rsidP="0001422B">
      <w:pPr>
        <w:pStyle w:val="a7"/>
        <w:numPr>
          <w:ilvl w:val="0"/>
          <w:numId w:val="14"/>
        </w:numPr>
        <w:spacing w:line="360" w:lineRule="auto"/>
        <w:jc w:val="both"/>
      </w:pPr>
      <w:r>
        <w:t xml:space="preserve">Рассмотрим объект </w:t>
      </w:r>
      <w:r w:rsidRPr="002D6C81">
        <w:rPr>
          <w:lang w:val="en-US"/>
        </w:rPr>
        <w:t>seller</w:t>
      </w:r>
      <w:r w:rsidRPr="00F56D5C">
        <w:t xml:space="preserve"> (</w:t>
      </w:r>
      <w:r>
        <w:t>продавец)</w:t>
      </w:r>
      <w:r w:rsidRPr="00F56D5C">
        <w:t xml:space="preserve">. </w:t>
      </w:r>
      <w:r>
        <w:t xml:space="preserve">У продавца может быть только один идентификатор – </w:t>
      </w:r>
      <w:r w:rsidRPr="002D6C81">
        <w:rPr>
          <w:lang w:val="en-US"/>
        </w:rPr>
        <w:t>id</w:t>
      </w:r>
      <w:r w:rsidRPr="00F56D5C">
        <w:t>_</w:t>
      </w:r>
      <w:r w:rsidRPr="002D6C81">
        <w:rPr>
          <w:lang w:val="en-US"/>
        </w:rPr>
        <w:t>of</w:t>
      </w:r>
      <w:r w:rsidRPr="00F56D5C">
        <w:t>_</w:t>
      </w:r>
      <w:r w:rsidRPr="002D6C81">
        <w:rPr>
          <w:lang w:val="en-US"/>
        </w:rPr>
        <w:t>seller</w:t>
      </w:r>
      <w:r w:rsidRPr="00F56D5C">
        <w:t xml:space="preserve">. </w:t>
      </w:r>
      <w:r>
        <w:t xml:space="preserve">Только один групповой атрибут </w:t>
      </w:r>
      <w:r w:rsidRPr="002D6C81">
        <w:rPr>
          <w:lang w:val="en-US"/>
        </w:rPr>
        <w:t>Person</w:t>
      </w:r>
      <w:r w:rsidRPr="00F56D5C">
        <w:t>,</w:t>
      </w:r>
      <w:r>
        <w:t xml:space="preserve"> содержащий простые атрибуты </w:t>
      </w:r>
      <w:r w:rsidRPr="002D6C81">
        <w:rPr>
          <w:lang w:val="en-US"/>
        </w:rPr>
        <w:t>name</w:t>
      </w:r>
      <w:r w:rsidRPr="00F56D5C">
        <w:t xml:space="preserve">, </w:t>
      </w:r>
      <w:r w:rsidRPr="002D6C81">
        <w:rPr>
          <w:lang w:val="en-US"/>
        </w:rPr>
        <w:t>surname</w:t>
      </w:r>
      <w:r>
        <w:t xml:space="preserve">, которых у продавца могут быть по одному, а также содержащий атрибут </w:t>
      </w:r>
      <w:r w:rsidRPr="002D6C81">
        <w:rPr>
          <w:lang w:val="en-US"/>
        </w:rPr>
        <w:t>patronymic</w:t>
      </w:r>
      <w:r>
        <w:t xml:space="preserve"> (отчество), которого у продавца может не быть, поэтому для </w:t>
      </w:r>
      <w:r w:rsidRPr="002D6C81">
        <w:rPr>
          <w:lang w:val="en-US"/>
        </w:rPr>
        <w:t>patronymic</w:t>
      </w:r>
      <w:r>
        <w:t xml:space="preserve"> минимальное и максимальное кардинальные числа равны 0 и 1. Все остальные вышеупомянутые простые и групповые атрибуты имеют кардинальное число 1. У продавца так же есть групповой атрибут </w:t>
      </w:r>
      <w:r w:rsidRPr="002D6C81">
        <w:rPr>
          <w:lang w:val="en-US"/>
        </w:rPr>
        <w:t>contrac</w:t>
      </w:r>
      <w:r w:rsidR="00FB15F4" w:rsidRPr="002D6C81">
        <w:rPr>
          <w:lang w:val="en-US"/>
        </w:rPr>
        <w:t>t</w:t>
      </w:r>
      <w:r w:rsidR="00FB15F4" w:rsidRPr="00FB15F4">
        <w:t xml:space="preserve"> </w:t>
      </w:r>
      <w:proofErr w:type="gramStart"/>
      <w:r w:rsidR="00FB15F4">
        <w:t>( контактные</w:t>
      </w:r>
      <w:proofErr w:type="gramEnd"/>
      <w:r w:rsidR="00FB15F4">
        <w:t xml:space="preserve"> данные) </w:t>
      </w:r>
      <w:r w:rsidR="00FB15F4" w:rsidRPr="00FB15F4">
        <w:t>к</w:t>
      </w:r>
      <w:r w:rsidR="00FB15F4">
        <w:t xml:space="preserve">оторый должен быть единственным у одного продавца, поэтому кардинальное число равно 1. </w:t>
      </w:r>
      <w:r w:rsidR="00C861AB">
        <w:t xml:space="preserve">В этот групповой атрибут входят простые атрибуты </w:t>
      </w:r>
      <w:r w:rsidR="00C861AB" w:rsidRPr="002D6C81">
        <w:rPr>
          <w:lang w:val="en-US"/>
        </w:rPr>
        <w:t>phone</w:t>
      </w:r>
      <w:r w:rsidR="00C861AB" w:rsidRPr="00C861AB">
        <w:t>_</w:t>
      </w:r>
      <w:r w:rsidR="00C861AB" w:rsidRPr="002D6C81">
        <w:rPr>
          <w:lang w:val="en-US"/>
        </w:rPr>
        <w:t>number</w:t>
      </w:r>
      <w:r w:rsidR="00C861AB">
        <w:t xml:space="preserve"> </w:t>
      </w:r>
      <w:r w:rsidR="00C861AB">
        <w:lastRenderedPageBreak/>
        <w:t>(кардинальное число 1, должен быть указан только один</w:t>
      </w:r>
      <w:r w:rsidR="00C861AB" w:rsidRPr="00C861AB">
        <w:t xml:space="preserve">, </w:t>
      </w:r>
      <w:r w:rsidR="00C861AB">
        <w:t>кардинальное число равно 1)</w:t>
      </w:r>
      <w:r w:rsidR="00C861AB" w:rsidRPr="00C861AB">
        <w:t xml:space="preserve">, </w:t>
      </w:r>
      <w:r w:rsidR="00C861AB" w:rsidRPr="002D6C81">
        <w:rPr>
          <w:lang w:val="en-US"/>
        </w:rPr>
        <w:t>email</w:t>
      </w:r>
      <w:r w:rsidR="00C861AB">
        <w:t xml:space="preserve"> </w:t>
      </w:r>
      <w:r w:rsidR="00C861AB" w:rsidRPr="00C861AB">
        <w:t>(</w:t>
      </w:r>
      <w:r w:rsidR="00C861AB" w:rsidRPr="002D6C81">
        <w:rPr>
          <w:lang w:val="en-US"/>
        </w:rPr>
        <w:t>min</w:t>
      </w:r>
      <w:r w:rsidR="00C861AB" w:rsidRPr="00C861AB">
        <w:t>/</w:t>
      </w:r>
      <w:r w:rsidR="00C861AB" w:rsidRPr="002D6C81">
        <w:rPr>
          <w:lang w:val="en-US"/>
        </w:rPr>
        <w:t>max</w:t>
      </w:r>
      <w:r w:rsidR="00C861AB">
        <w:t xml:space="preserve"> кардинальные числа равны 0 и 1, так как почта может быть указана или нет) </w:t>
      </w:r>
      <w:r w:rsidR="00C861AB" w:rsidRPr="00C861AB">
        <w:t xml:space="preserve"> </w:t>
      </w:r>
      <w:r w:rsidR="00C861AB">
        <w:t xml:space="preserve">и групповой атрибут </w:t>
      </w:r>
      <w:proofErr w:type="spellStart"/>
      <w:r w:rsidR="00C861AB">
        <w:t>address</w:t>
      </w:r>
      <w:proofErr w:type="spellEnd"/>
      <w:r w:rsidR="00C861AB">
        <w:t xml:space="preserve"> </w:t>
      </w:r>
      <w:r w:rsidR="00C861AB" w:rsidRPr="00C861AB">
        <w:t>(</w:t>
      </w:r>
      <w:r w:rsidR="00C861AB">
        <w:t>который у продавца может быть только один</w:t>
      </w:r>
      <w:r w:rsidR="00C861AB" w:rsidRPr="00C861AB">
        <w:t xml:space="preserve">, </w:t>
      </w:r>
      <w:r w:rsidR="00C861AB">
        <w:t xml:space="preserve">кардинальное число равно 1) , содержащий простые атрибуты </w:t>
      </w:r>
      <w:r w:rsidR="00C861AB" w:rsidRPr="002D6C81">
        <w:rPr>
          <w:lang w:val="en-US"/>
        </w:rPr>
        <w:t>city</w:t>
      </w:r>
      <w:r w:rsidR="00C861AB" w:rsidRPr="00C861AB">
        <w:t xml:space="preserve">, </w:t>
      </w:r>
      <w:r w:rsidR="00C861AB" w:rsidRPr="002D6C81">
        <w:rPr>
          <w:lang w:val="en-US"/>
        </w:rPr>
        <w:t>street</w:t>
      </w:r>
      <w:r w:rsidR="00C861AB" w:rsidRPr="00C861AB">
        <w:t xml:space="preserve">, </w:t>
      </w:r>
      <w:r w:rsidR="00C861AB" w:rsidRPr="002D6C81">
        <w:rPr>
          <w:lang w:val="en-US"/>
        </w:rPr>
        <w:t>num</w:t>
      </w:r>
      <w:r w:rsidR="00C861AB" w:rsidRPr="00C861AB">
        <w:t>_</w:t>
      </w:r>
      <w:r w:rsidR="00C861AB" w:rsidRPr="002D6C81">
        <w:rPr>
          <w:lang w:val="en-US"/>
        </w:rPr>
        <w:t>of</w:t>
      </w:r>
      <w:r w:rsidR="00C861AB" w:rsidRPr="00C861AB">
        <w:t>_</w:t>
      </w:r>
      <w:r w:rsidR="00C861AB" w:rsidRPr="002D6C81">
        <w:rPr>
          <w:lang w:val="en-US"/>
        </w:rPr>
        <w:t>house</w:t>
      </w:r>
      <w:r w:rsidR="00C861AB">
        <w:t xml:space="preserve"> (город, улица и номер дома у продавца могут быть только 1шт, поэтому кардинальные числа равны 1)</w:t>
      </w:r>
    </w:p>
    <w:p w:rsidR="002D6C81" w:rsidRDefault="002D6C81" w:rsidP="002D6C81">
      <w:pPr>
        <w:pStyle w:val="a7"/>
        <w:spacing w:line="360" w:lineRule="auto"/>
      </w:pPr>
    </w:p>
    <w:p w:rsidR="00C861AB" w:rsidRDefault="00C861AB" w:rsidP="008C790C">
      <w:pPr>
        <w:pStyle w:val="a7"/>
        <w:numPr>
          <w:ilvl w:val="0"/>
          <w:numId w:val="14"/>
        </w:numPr>
        <w:spacing w:line="360" w:lineRule="auto"/>
        <w:jc w:val="both"/>
      </w:pPr>
      <w:r w:rsidRPr="00C861AB">
        <w:t>Р</w:t>
      </w:r>
      <w:r>
        <w:t xml:space="preserve">ассмотрим объект </w:t>
      </w:r>
      <w:r w:rsidRPr="002D6C81">
        <w:rPr>
          <w:lang w:val="en-US"/>
        </w:rPr>
        <w:t>Customer</w:t>
      </w:r>
      <w:r w:rsidRPr="00C861AB">
        <w:t xml:space="preserve">. </w:t>
      </w:r>
      <w:r>
        <w:t xml:space="preserve">У покупателя может быть только один идентификатор </w:t>
      </w:r>
      <w:r w:rsidRPr="002D6C81">
        <w:rPr>
          <w:lang w:val="en-US"/>
        </w:rPr>
        <w:t>email</w:t>
      </w:r>
      <w:r w:rsidRPr="00C861AB">
        <w:t>_</w:t>
      </w:r>
      <w:r w:rsidRPr="002D6C81">
        <w:rPr>
          <w:lang w:val="en-US"/>
        </w:rPr>
        <w:t>of</w:t>
      </w:r>
      <w:r w:rsidRPr="00C861AB">
        <w:t>_</w:t>
      </w:r>
      <w:r w:rsidRPr="002D6C81">
        <w:rPr>
          <w:lang w:val="en-US"/>
        </w:rPr>
        <w:t>customer</w:t>
      </w:r>
      <w:r w:rsidRPr="00C861AB">
        <w:t>,</w:t>
      </w:r>
      <w:r>
        <w:t xml:space="preserve"> один простой атрибут e</w:t>
      </w:r>
      <w:proofErr w:type="spellStart"/>
      <w:r w:rsidRPr="002D6C81">
        <w:rPr>
          <w:lang w:val="en-US"/>
        </w:rPr>
        <w:t>ntity</w:t>
      </w:r>
      <w:proofErr w:type="spellEnd"/>
      <w:r w:rsidRPr="00C861AB">
        <w:t xml:space="preserve"> </w:t>
      </w:r>
      <w:r w:rsidRPr="002D6C81">
        <w:rPr>
          <w:lang w:val="en-US"/>
        </w:rPr>
        <w:t>or</w:t>
      </w:r>
      <w:r w:rsidRPr="00C861AB">
        <w:t xml:space="preserve"> </w:t>
      </w:r>
      <w:r w:rsidRPr="002D6C81">
        <w:rPr>
          <w:lang w:val="en-US"/>
        </w:rPr>
        <w:t>individual</w:t>
      </w:r>
      <w:r w:rsidRPr="00C861AB">
        <w:t xml:space="preserve">, </w:t>
      </w:r>
      <w:r>
        <w:t>один простой атрибут p</w:t>
      </w:r>
      <w:r w:rsidRPr="002D6C81">
        <w:rPr>
          <w:lang w:val="en-US"/>
        </w:rPr>
        <w:t>hone</w:t>
      </w:r>
      <w:r w:rsidRPr="00C861AB">
        <w:t>_</w:t>
      </w:r>
      <w:r w:rsidRPr="002D6C81">
        <w:rPr>
          <w:lang w:val="en-US"/>
        </w:rPr>
        <w:t>number</w:t>
      </w:r>
      <w:r w:rsidRPr="00C861AB">
        <w:t xml:space="preserve">, </w:t>
      </w:r>
      <w:r>
        <w:t>один групповой атрибут p</w:t>
      </w:r>
      <w:proofErr w:type="spellStart"/>
      <w:r w:rsidRPr="002D6C81">
        <w:rPr>
          <w:lang w:val="en-US"/>
        </w:rPr>
        <w:t>erson</w:t>
      </w:r>
      <w:proofErr w:type="spellEnd"/>
      <w:r w:rsidRPr="00C861AB">
        <w:t>,</w:t>
      </w:r>
      <w:r>
        <w:t xml:space="preserve"> поэтому </w:t>
      </w:r>
      <w:r w:rsidRPr="00C861AB">
        <w:t>и</w:t>
      </w:r>
      <w:r>
        <w:t xml:space="preserve">х кардинальное число равно 1. Групповой атрибут содержит простые атрибуты </w:t>
      </w:r>
      <w:r w:rsidRPr="002D6C81">
        <w:rPr>
          <w:lang w:val="en-US"/>
        </w:rPr>
        <w:t>name</w:t>
      </w:r>
      <w:r w:rsidRPr="00F56D5C">
        <w:t xml:space="preserve">, </w:t>
      </w:r>
      <w:r w:rsidRPr="002D6C81">
        <w:rPr>
          <w:lang w:val="en-US"/>
        </w:rPr>
        <w:t>surname</w:t>
      </w:r>
      <w:r>
        <w:t xml:space="preserve">, которых у продавца могут быть по одному (кардинальное число =1), а также содержащий атрибут </w:t>
      </w:r>
      <w:r w:rsidRPr="002D6C81">
        <w:rPr>
          <w:lang w:val="en-US"/>
        </w:rPr>
        <w:t>patronymic</w:t>
      </w:r>
      <w:r>
        <w:t xml:space="preserve"> (отчество), которого у продавца может не быть, поэтому для </w:t>
      </w:r>
      <w:r w:rsidRPr="002D6C81">
        <w:rPr>
          <w:lang w:val="en-US"/>
        </w:rPr>
        <w:t>patronymic</w:t>
      </w:r>
      <w:r>
        <w:t xml:space="preserve"> минимальное и максимальное кардинальные числа равны 0 и 1.</w:t>
      </w:r>
    </w:p>
    <w:p w:rsidR="002D6C81" w:rsidRDefault="002D6C81" w:rsidP="008C790C">
      <w:pPr>
        <w:pStyle w:val="a7"/>
        <w:jc w:val="both"/>
      </w:pPr>
    </w:p>
    <w:p w:rsidR="002D6C81" w:rsidRDefault="002D6C81" w:rsidP="008C790C">
      <w:pPr>
        <w:pStyle w:val="a7"/>
        <w:spacing w:line="360" w:lineRule="auto"/>
        <w:jc w:val="both"/>
      </w:pPr>
    </w:p>
    <w:p w:rsidR="00B27BFB" w:rsidRPr="008C790C" w:rsidRDefault="00C861AB" w:rsidP="008C790C">
      <w:pPr>
        <w:pStyle w:val="a7"/>
        <w:numPr>
          <w:ilvl w:val="0"/>
          <w:numId w:val="14"/>
        </w:numPr>
        <w:spacing w:line="360" w:lineRule="auto"/>
        <w:jc w:val="both"/>
      </w:pPr>
      <w:r>
        <w:t>Рассмотрим объект a</w:t>
      </w:r>
      <w:proofErr w:type="spellStart"/>
      <w:r w:rsidRPr="002D6C81">
        <w:rPr>
          <w:lang w:val="en-US"/>
        </w:rPr>
        <w:t>uto</w:t>
      </w:r>
      <w:proofErr w:type="spellEnd"/>
      <w:r w:rsidRPr="00C861AB">
        <w:t xml:space="preserve">. </w:t>
      </w:r>
      <w:r>
        <w:t>Автомобиль может содержать только 1 v</w:t>
      </w:r>
      <w:r w:rsidRPr="002D6C81">
        <w:rPr>
          <w:lang w:val="en-US"/>
        </w:rPr>
        <w:t>in</w:t>
      </w:r>
      <w:r w:rsidRPr="00C861AB">
        <w:t xml:space="preserve"> </w:t>
      </w:r>
      <w:r>
        <w:t>номер</w:t>
      </w:r>
      <w:r w:rsidR="00524AA3">
        <w:t>, поэтому кардинальное число =1. Также</w:t>
      </w:r>
      <w:r w:rsidR="00524AA3" w:rsidRPr="002D6C81">
        <w:rPr>
          <w:lang w:val="en-US"/>
        </w:rPr>
        <w:t xml:space="preserve"> </w:t>
      </w:r>
      <w:r w:rsidR="00524AA3">
        <w:t>автомобиль</w:t>
      </w:r>
      <w:r w:rsidR="00524AA3" w:rsidRPr="002D6C81">
        <w:rPr>
          <w:lang w:val="en-US"/>
        </w:rPr>
        <w:t xml:space="preserve"> </w:t>
      </w:r>
      <w:r w:rsidR="00524AA3">
        <w:t>может</w:t>
      </w:r>
      <w:r w:rsidR="00524AA3" w:rsidRPr="002D6C81">
        <w:rPr>
          <w:lang w:val="en-US"/>
        </w:rPr>
        <w:t xml:space="preserve"> </w:t>
      </w:r>
      <w:r w:rsidR="00524AA3">
        <w:t>содержать</w:t>
      </w:r>
      <w:r w:rsidR="00524AA3" w:rsidRPr="002D6C81">
        <w:rPr>
          <w:lang w:val="en-US"/>
        </w:rPr>
        <w:t xml:space="preserve"> </w:t>
      </w:r>
      <w:r w:rsidR="00524AA3">
        <w:t>только</w:t>
      </w:r>
      <w:r w:rsidR="00524AA3" w:rsidRPr="002D6C81">
        <w:rPr>
          <w:lang w:val="en-US"/>
        </w:rPr>
        <w:t xml:space="preserve"> </w:t>
      </w:r>
      <w:r w:rsidR="00524AA3">
        <w:t>один</w:t>
      </w:r>
      <w:r w:rsidR="00524AA3" w:rsidRPr="002D6C81">
        <w:rPr>
          <w:lang w:val="en-US"/>
        </w:rPr>
        <w:t xml:space="preserve"> </w:t>
      </w:r>
      <w:r w:rsidR="00524AA3">
        <w:t>простой</w:t>
      </w:r>
      <w:r w:rsidR="00524AA3" w:rsidRPr="002D6C81">
        <w:rPr>
          <w:lang w:val="en-US"/>
        </w:rPr>
        <w:t xml:space="preserve"> </w:t>
      </w:r>
      <w:r w:rsidR="00524AA3">
        <w:t>атрибут</w:t>
      </w:r>
      <w:r w:rsidR="00524AA3" w:rsidRPr="002D6C81">
        <w:rPr>
          <w:lang w:val="en-US"/>
        </w:rPr>
        <w:t xml:space="preserve"> engine type, engine capacity, type of body, year, mark, model, type of transmission, type of drive, type of headlights, radius of wheels, interior equipment, </w:t>
      </w:r>
      <w:r w:rsidR="00524AA3">
        <w:t>поэтому</w:t>
      </w:r>
      <w:r w:rsidR="00524AA3" w:rsidRPr="002D6C81">
        <w:rPr>
          <w:lang w:val="en-US"/>
        </w:rPr>
        <w:t xml:space="preserve"> </w:t>
      </w:r>
      <w:r w:rsidR="00524AA3">
        <w:t>их</w:t>
      </w:r>
      <w:r w:rsidR="00524AA3" w:rsidRPr="002D6C81">
        <w:rPr>
          <w:lang w:val="en-US"/>
        </w:rPr>
        <w:t xml:space="preserve"> </w:t>
      </w:r>
      <w:r w:rsidR="00524AA3">
        <w:t>кардинальное</w:t>
      </w:r>
      <w:r w:rsidR="00524AA3" w:rsidRPr="002D6C81">
        <w:rPr>
          <w:lang w:val="en-US"/>
        </w:rPr>
        <w:t xml:space="preserve"> </w:t>
      </w:r>
      <w:r w:rsidR="00524AA3">
        <w:t>число</w:t>
      </w:r>
      <w:r w:rsidR="00524AA3" w:rsidRPr="002D6C81">
        <w:rPr>
          <w:lang w:val="en-US"/>
        </w:rPr>
        <w:t xml:space="preserve"> </w:t>
      </w:r>
      <w:r w:rsidR="00524AA3">
        <w:t>равно</w:t>
      </w:r>
      <w:r w:rsidR="00524AA3" w:rsidRPr="002D6C81">
        <w:rPr>
          <w:lang w:val="en-US"/>
        </w:rPr>
        <w:t xml:space="preserve"> 1. </w:t>
      </w:r>
      <w:r w:rsidR="00524AA3">
        <w:t xml:space="preserve">Автомобиль содержит один групповой атрибут </w:t>
      </w:r>
      <w:r w:rsidR="00524AA3" w:rsidRPr="002D6C81">
        <w:rPr>
          <w:lang w:val="en-US"/>
        </w:rPr>
        <w:t>price</w:t>
      </w:r>
      <w:r w:rsidR="00524AA3" w:rsidRPr="00524AA3">
        <w:t>_</w:t>
      </w:r>
      <w:r w:rsidR="00524AA3" w:rsidRPr="002D6C81">
        <w:rPr>
          <w:lang w:val="en-US"/>
        </w:rPr>
        <w:t>info</w:t>
      </w:r>
      <w:r w:rsidR="00524AA3">
        <w:t>(кардинальное число =1), содержащий простые атрибуты p</w:t>
      </w:r>
      <w:r w:rsidR="00524AA3" w:rsidRPr="002D6C81">
        <w:rPr>
          <w:lang w:val="en-US"/>
        </w:rPr>
        <w:t>rice</w:t>
      </w:r>
      <w:r w:rsidR="00524AA3">
        <w:t xml:space="preserve"> </w:t>
      </w:r>
      <w:r w:rsidR="00524AA3">
        <w:lastRenderedPageBreak/>
        <w:t>(первоначальная цена)</w:t>
      </w:r>
      <w:r w:rsidR="00524AA3" w:rsidRPr="00524AA3">
        <w:t xml:space="preserve">, </w:t>
      </w:r>
      <w:r w:rsidR="00524AA3" w:rsidRPr="002D6C81">
        <w:rPr>
          <w:lang w:val="en-US"/>
        </w:rPr>
        <w:t>final</w:t>
      </w:r>
      <w:r w:rsidR="00524AA3" w:rsidRPr="00524AA3">
        <w:t>_</w:t>
      </w:r>
      <w:r w:rsidR="00524AA3" w:rsidRPr="002D6C81">
        <w:rPr>
          <w:lang w:val="en-US"/>
        </w:rPr>
        <w:t>price</w:t>
      </w:r>
      <w:r w:rsidR="00524AA3">
        <w:t xml:space="preserve"> (итоговая цена) которые могут быть </w:t>
      </w:r>
      <w:r w:rsidR="008C790C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3B8B23A">
            <wp:simplePos x="0" y="0"/>
            <wp:positionH relativeFrom="margin">
              <wp:posOffset>0</wp:posOffset>
            </wp:positionH>
            <wp:positionV relativeFrom="margin">
              <wp:posOffset>793585</wp:posOffset>
            </wp:positionV>
            <wp:extent cx="5940425" cy="3341370"/>
            <wp:effectExtent l="0" t="0" r="3175" b="0"/>
            <wp:wrapSquare wrapText="bothSides"/>
            <wp:docPr id="131714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4283" name="Рисунок 1317144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AA3">
        <w:t>указаны только 1 раз, поэтому их кардинальные числа равны 1.</w:t>
      </w:r>
      <w:r w:rsidR="00923D0F" w:rsidRPr="00923D0F">
        <w:rPr>
          <w:noProof/>
          <w14:ligatures w14:val="standardContextual"/>
        </w:rPr>
        <w:t xml:space="preserve"> </w:t>
      </w:r>
    </w:p>
    <w:p w:rsidR="008C790C" w:rsidRPr="005B1773" w:rsidRDefault="008C790C" w:rsidP="008C790C">
      <w:pPr>
        <w:pStyle w:val="a7"/>
        <w:spacing w:line="360" w:lineRule="auto"/>
        <w:jc w:val="center"/>
      </w:pPr>
      <w:r>
        <w:rPr>
          <w:noProof/>
          <w14:ligatures w14:val="standardContextual"/>
        </w:rPr>
        <w:t xml:space="preserve">Рисунок 1 - </w:t>
      </w:r>
      <w:r>
        <w:t>модель семантических объектов</w:t>
      </w:r>
      <w:r>
        <w:t>.</w:t>
      </w:r>
    </w:p>
    <w:sectPr w:rsidR="008C790C" w:rsidRPr="005B177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01A" w:rsidRDefault="00D2001A" w:rsidP="003A498D">
      <w:pPr>
        <w:spacing w:after="0" w:line="240" w:lineRule="auto"/>
      </w:pPr>
      <w:r>
        <w:separator/>
      </w:r>
    </w:p>
  </w:endnote>
  <w:endnote w:type="continuationSeparator" w:id="0">
    <w:p w:rsidR="00D2001A" w:rsidRDefault="00D2001A" w:rsidP="003A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4C" w:rsidRDefault="00180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B045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454C" w:rsidRPr="003A498D" w:rsidRDefault="00180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Москва, 202</w:t>
    </w:r>
    <w:r w:rsidR="003A498D">
      <w:rPr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01A" w:rsidRDefault="00D2001A" w:rsidP="003A498D">
      <w:pPr>
        <w:spacing w:after="0" w:line="240" w:lineRule="auto"/>
      </w:pPr>
      <w:r>
        <w:separator/>
      </w:r>
    </w:p>
  </w:footnote>
  <w:footnote w:type="continuationSeparator" w:id="0">
    <w:p w:rsidR="00D2001A" w:rsidRDefault="00D2001A" w:rsidP="003A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662"/>
    <w:multiLevelType w:val="hybridMultilevel"/>
    <w:tmpl w:val="4C3C0D40"/>
    <w:lvl w:ilvl="0" w:tplc="5EAA1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60BE"/>
    <w:multiLevelType w:val="hybridMultilevel"/>
    <w:tmpl w:val="917CAC70"/>
    <w:lvl w:ilvl="0" w:tplc="E3CCBEDC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5A4D84">
      <w:start w:val="1"/>
      <w:numFmt w:val="lowerLetter"/>
      <w:lvlText w:val="%2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407C00">
      <w:start w:val="1"/>
      <w:numFmt w:val="lowerRoman"/>
      <w:lvlText w:val="%3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5A712E">
      <w:start w:val="1"/>
      <w:numFmt w:val="decimal"/>
      <w:lvlText w:val="%4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006A8A">
      <w:start w:val="1"/>
      <w:numFmt w:val="lowerLetter"/>
      <w:lvlText w:val="%5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EB4FC">
      <w:start w:val="1"/>
      <w:numFmt w:val="lowerRoman"/>
      <w:lvlText w:val="%6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92B790">
      <w:start w:val="1"/>
      <w:numFmt w:val="decimal"/>
      <w:lvlText w:val="%7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A8EC3E">
      <w:start w:val="1"/>
      <w:numFmt w:val="lowerLetter"/>
      <w:lvlText w:val="%8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CC13E6">
      <w:start w:val="1"/>
      <w:numFmt w:val="lowerRoman"/>
      <w:lvlText w:val="%9"/>
      <w:lvlJc w:val="left"/>
      <w:pPr>
        <w:ind w:left="6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EB388B"/>
    <w:multiLevelType w:val="multilevel"/>
    <w:tmpl w:val="FB48C01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314E09"/>
    <w:multiLevelType w:val="hybridMultilevel"/>
    <w:tmpl w:val="DFEA9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67DF9"/>
    <w:multiLevelType w:val="hybridMultilevel"/>
    <w:tmpl w:val="1902A304"/>
    <w:lvl w:ilvl="0" w:tplc="0419000F">
      <w:start w:val="1"/>
      <w:numFmt w:val="decimal"/>
      <w:lvlText w:val="%1."/>
      <w:lvlJc w:val="left"/>
      <w:pPr>
        <w:ind w:left="625" w:hanging="360"/>
      </w:pPr>
    </w:lvl>
    <w:lvl w:ilvl="1" w:tplc="04190019" w:tentative="1">
      <w:start w:val="1"/>
      <w:numFmt w:val="lowerLetter"/>
      <w:lvlText w:val="%2."/>
      <w:lvlJc w:val="left"/>
      <w:pPr>
        <w:ind w:left="1345" w:hanging="360"/>
      </w:pPr>
    </w:lvl>
    <w:lvl w:ilvl="2" w:tplc="0419001B" w:tentative="1">
      <w:start w:val="1"/>
      <w:numFmt w:val="lowerRoman"/>
      <w:lvlText w:val="%3."/>
      <w:lvlJc w:val="right"/>
      <w:pPr>
        <w:ind w:left="2065" w:hanging="180"/>
      </w:pPr>
    </w:lvl>
    <w:lvl w:ilvl="3" w:tplc="0419000F" w:tentative="1">
      <w:start w:val="1"/>
      <w:numFmt w:val="decimal"/>
      <w:lvlText w:val="%4."/>
      <w:lvlJc w:val="left"/>
      <w:pPr>
        <w:ind w:left="2785" w:hanging="360"/>
      </w:pPr>
    </w:lvl>
    <w:lvl w:ilvl="4" w:tplc="04190019" w:tentative="1">
      <w:start w:val="1"/>
      <w:numFmt w:val="lowerLetter"/>
      <w:lvlText w:val="%5."/>
      <w:lvlJc w:val="left"/>
      <w:pPr>
        <w:ind w:left="3505" w:hanging="360"/>
      </w:pPr>
    </w:lvl>
    <w:lvl w:ilvl="5" w:tplc="0419001B" w:tentative="1">
      <w:start w:val="1"/>
      <w:numFmt w:val="lowerRoman"/>
      <w:lvlText w:val="%6."/>
      <w:lvlJc w:val="right"/>
      <w:pPr>
        <w:ind w:left="4225" w:hanging="180"/>
      </w:pPr>
    </w:lvl>
    <w:lvl w:ilvl="6" w:tplc="0419000F" w:tentative="1">
      <w:start w:val="1"/>
      <w:numFmt w:val="decimal"/>
      <w:lvlText w:val="%7."/>
      <w:lvlJc w:val="left"/>
      <w:pPr>
        <w:ind w:left="4945" w:hanging="360"/>
      </w:pPr>
    </w:lvl>
    <w:lvl w:ilvl="7" w:tplc="04190019" w:tentative="1">
      <w:start w:val="1"/>
      <w:numFmt w:val="lowerLetter"/>
      <w:lvlText w:val="%8."/>
      <w:lvlJc w:val="left"/>
      <w:pPr>
        <w:ind w:left="5665" w:hanging="360"/>
      </w:pPr>
    </w:lvl>
    <w:lvl w:ilvl="8" w:tplc="0419001B" w:tentative="1">
      <w:start w:val="1"/>
      <w:numFmt w:val="lowerRoman"/>
      <w:lvlText w:val="%9."/>
      <w:lvlJc w:val="right"/>
      <w:pPr>
        <w:ind w:left="6385" w:hanging="180"/>
      </w:pPr>
    </w:lvl>
  </w:abstractNum>
  <w:abstractNum w:abstractNumId="5" w15:restartNumberingAfterBreak="0">
    <w:nsid w:val="46C945DC"/>
    <w:multiLevelType w:val="hybridMultilevel"/>
    <w:tmpl w:val="3CDABFD2"/>
    <w:lvl w:ilvl="0" w:tplc="5EAA15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812F88"/>
    <w:multiLevelType w:val="multilevel"/>
    <w:tmpl w:val="6C04621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1C58E7"/>
    <w:multiLevelType w:val="hybridMultilevel"/>
    <w:tmpl w:val="B0DA4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68A"/>
    <w:multiLevelType w:val="hybridMultilevel"/>
    <w:tmpl w:val="93C67EF0"/>
    <w:lvl w:ilvl="0" w:tplc="0419000F">
      <w:start w:val="1"/>
      <w:numFmt w:val="decimal"/>
      <w:lvlText w:val="%1."/>
      <w:lvlJc w:val="left"/>
      <w:pPr>
        <w:ind w:left="4377" w:hanging="360"/>
      </w:pPr>
    </w:lvl>
    <w:lvl w:ilvl="1" w:tplc="04190019" w:tentative="1">
      <w:start w:val="1"/>
      <w:numFmt w:val="lowerLetter"/>
      <w:lvlText w:val="%2."/>
      <w:lvlJc w:val="left"/>
      <w:pPr>
        <w:ind w:left="5097" w:hanging="360"/>
      </w:pPr>
    </w:lvl>
    <w:lvl w:ilvl="2" w:tplc="0419001B" w:tentative="1">
      <w:start w:val="1"/>
      <w:numFmt w:val="lowerRoman"/>
      <w:lvlText w:val="%3."/>
      <w:lvlJc w:val="right"/>
      <w:pPr>
        <w:ind w:left="5817" w:hanging="180"/>
      </w:pPr>
    </w:lvl>
    <w:lvl w:ilvl="3" w:tplc="0419000F" w:tentative="1">
      <w:start w:val="1"/>
      <w:numFmt w:val="decimal"/>
      <w:lvlText w:val="%4."/>
      <w:lvlJc w:val="left"/>
      <w:pPr>
        <w:ind w:left="6537" w:hanging="360"/>
      </w:pPr>
    </w:lvl>
    <w:lvl w:ilvl="4" w:tplc="04190019" w:tentative="1">
      <w:start w:val="1"/>
      <w:numFmt w:val="lowerLetter"/>
      <w:lvlText w:val="%5."/>
      <w:lvlJc w:val="left"/>
      <w:pPr>
        <w:ind w:left="7257" w:hanging="360"/>
      </w:pPr>
    </w:lvl>
    <w:lvl w:ilvl="5" w:tplc="0419001B" w:tentative="1">
      <w:start w:val="1"/>
      <w:numFmt w:val="lowerRoman"/>
      <w:lvlText w:val="%6."/>
      <w:lvlJc w:val="right"/>
      <w:pPr>
        <w:ind w:left="7977" w:hanging="180"/>
      </w:pPr>
    </w:lvl>
    <w:lvl w:ilvl="6" w:tplc="0419000F" w:tentative="1">
      <w:start w:val="1"/>
      <w:numFmt w:val="decimal"/>
      <w:lvlText w:val="%7."/>
      <w:lvlJc w:val="left"/>
      <w:pPr>
        <w:ind w:left="8697" w:hanging="360"/>
      </w:pPr>
    </w:lvl>
    <w:lvl w:ilvl="7" w:tplc="04190019" w:tentative="1">
      <w:start w:val="1"/>
      <w:numFmt w:val="lowerLetter"/>
      <w:lvlText w:val="%8."/>
      <w:lvlJc w:val="left"/>
      <w:pPr>
        <w:ind w:left="9417" w:hanging="360"/>
      </w:pPr>
    </w:lvl>
    <w:lvl w:ilvl="8" w:tplc="0419001B" w:tentative="1">
      <w:start w:val="1"/>
      <w:numFmt w:val="lowerRoman"/>
      <w:lvlText w:val="%9."/>
      <w:lvlJc w:val="right"/>
      <w:pPr>
        <w:ind w:left="10137" w:hanging="180"/>
      </w:pPr>
    </w:lvl>
  </w:abstractNum>
  <w:abstractNum w:abstractNumId="9" w15:restartNumberingAfterBreak="0">
    <w:nsid w:val="574B0E5F"/>
    <w:multiLevelType w:val="hybridMultilevel"/>
    <w:tmpl w:val="1B52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2688F"/>
    <w:multiLevelType w:val="multilevel"/>
    <w:tmpl w:val="EB9098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1CE3DEF"/>
    <w:multiLevelType w:val="hybridMultilevel"/>
    <w:tmpl w:val="1562B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96522"/>
    <w:multiLevelType w:val="hybridMultilevel"/>
    <w:tmpl w:val="11646C60"/>
    <w:lvl w:ilvl="0" w:tplc="294C9AD8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14EE3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7833AC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DC67FE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26E60C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BCAB7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2F4B2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4142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48BD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B76E77"/>
    <w:multiLevelType w:val="hybridMultilevel"/>
    <w:tmpl w:val="1A34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961647">
    <w:abstractNumId w:val="2"/>
  </w:num>
  <w:num w:numId="2" w16cid:durableId="1611741214">
    <w:abstractNumId w:val="6"/>
  </w:num>
  <w:num w:numId="3" w16cid:durableId="372850071">
    <w:abstractNumId w:val="10"/>
  </w:num>
  <w:num w:numId="4" w16cid:durableId="620378315">
    <w:abstractNumId w:val="13"/>
  </w:num>
  <w:num w:numId="5" w16cid:durableId="1715932581">
    <w:abstractNumId w:val="5"/>
  </w:num>
  <w:num w:numId="6" w16cid:durableId="2077820422">
    <w:abstractNumId w:val="9"/>
  </w:num>
  <w:num w:numId="7" w16cid:durableId="1588808505">
    <w:abstractNumId w:val="0"/>
  </w:num>
  <w:num w:numId="8" w16cid:durableId="1110854185">
    <w:abstractNumId w:val="1"/>
  </w:num>
  <w:num w:numId="9" w16cid:durableId="584535912">
    <w:abstractNumId w:val="12"/>
  </w:num>
  <w:num w:numId="10" w16cid:durableId="1900048789">
    <w:abstractNumId w:val="3"/>
  </w:num>
  <w:num w:numId="11" w16cid:durableId="602032725">
    <w:abstractNumId w:val="8"/>
  </w:num>
  <w:num w:numId="12" w16cid:durableId="1561595525">
    <w:abstractNumId w:val="4"/>
  </w:num>
  <w:num w:numId="13" w16cid:durableId="1863082812">
    <w:abstractNumId w:val="7"/>
  </w:num>
  <w:num w:numId="14" w16cid:durableId="981008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39"/>
    <w:rsid w:val="0001422B"/>
    <w:rsid w:val="000B5A41"/>
    <w:rsid w:val="0018071B"/>
    <w:rsid w:val="00234CAE"/>
    <w:rsid w:val="002D6C81"/>
    <w:rsid w:val="003A498D"/>
    <w:rsid w:val="004A53E7"/>
    <w:rsid w:val="004B2660"/>
    <w:rsid w:val="00524AA3"/>
    <w:rsid w:val="005B1773"/>
    <w:rsid w:val="0063255B"/>
    <w:rsid w:val="006D69D4"/>
    <w:rsid w:val="00760A39"/>
    <w:rsid w:val="007966AF"/>
    <w:rsid w:val="007A3FD7"/>
    <w:rsid w:val="00827281"/>
    <w:rsid w:val="008C790C"/>
    <w:rsid w:val="00923D0F"/>
    <w:rsid w:val="0093673C"/>
    <w:rsid w:val="00937B01"/>
    <w:rsid w:val="009A40D5"/>
    <w:rsid w:val="009C6B69"/>
    <w:rsid w:val="00B214D0"/>
    <w:rsid w:val="00B27BFB"/>
    <w:rsid w:val="00BF5109"/>
    <w:rsid w:val="00C57917"/>
    <w:rsid w:val="00C861AB"/>
    <w:rsid w:val="00D2001A"/>
    <w:rsid w:val="00D86B57"/>
    <w:rsid w:val="00DD05EF"/>
    <w:rsid w:val="00E2238A"/>
    <w:rsid w:val="00E81433"/>
    <w:rsid w:val="00EB1500"/>
    <w:rsid w:val="00ED11A2"/>
    <w:rsid w:val="00F56D5C"/>
    <w:rsid w:val="00F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B708"/>
  <w15:chartTrackingRefBased/>
  <w15:docId w15:val="{046C17B7-EC7A-394F-9A06-4E271603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A39"/>
    <w:pPr>
      <w:spacing w:after="160" w:line="259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0A39"/>
    <w:pPr>
      <w:keepNext/>
      <w:keepLines/>
      <w:spacing w:before="240" w:after="0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60A39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A39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60A39"/>
    <w:rPr>
      <w:rFonts w:ascii="Times New Roman" w:eastAsiaTheme="majorEastAsia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498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A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498D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93673C"/>
    <w:pPr>
      <w:ind w:left="720"/>
      <w:contextualSpacing/>
    </w:pPr>
  </w:style>
  <w:style w:type="paragraph" w:styleId="11">
    <w:name w:val="toc 1"/>
    <w:hidden/>
    <w:rsid w:val="00234CAE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  <w:lang w:eastAsia="ru-RU"/>
    </w:rPr>
  </w:style>
  <w:style w:type="paragraph" w:styleId="21">
    <w:name w:val="toc 2"/>
    <w:hidden/>
    <w:rsid w:val="00234CAE"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Musaev</dc:creator>
  <cp:keywords/>
  <dc:description/>
  <cp:lastModifiedBy>Raul Musaev</cp:lastModifiedBy>
  <cp:revision>7</cp:revision>
  <dcterms:created xsi:type="dcterms:W3CDTF">2023-10-03T11:49:00Z</dcterms:created>
  <dcterms:modified xsi:type="dcterms:W3CDTF">2023-10-31T11:56:00Z</dcterms:modified>
</cp:coreProperties>
</file>