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9317" w14:textId="77777777" w:rsidR="00167B0A" w:rsidRDefault="000A39CE">
      <w:pPr>
        <w:pStyle w:val="a4"/>
        <w:jc w:val="center"/>
      </w:pPr>
      <w:r>
        <w:t>Федеральное государственное бюджетное образовательное</w:t>
      </w:r>
    </w:p>
    <w:p w14:paraId="057AAFD4" w14:textId="77777777" w:rsidR="00167B0A" w:rsidRDefault="000A39CE">
      <w:pPr>
        <w:pStyle w:val="a4"/>
        <w:jc w:val="center"/>
      </w:pPr>
      <w:r>
        <w:t>учреждение высшего образования</w:t>
      </w:r>
    </w:p>
    <w:p w14:paraId="4EB7FCA8" w14:textId="77777777" w:rsidR="00167B0A" w:rsidRDefault="000A39CE">
      <w:pPr>
        <w:pStyle w:val="a4"/>
        <w:jc w:val="center"/>
      </w:pPr>
      <w:r>
        <w:t xml:space="preserve">«Московский государственный технический университет имени </w:t>
      </w:r>
      <w:proofErr w:type="spellStart"/>
      <w:r>
        <w:t>Н.Э.Баумана</w:t>
      </w:r>
      <w:proofErr w:type="spellEnd"/>
      <w:r>
        <w:t xml:space="preserve"> (национальный исследовательский университет)</w:t>
      </w:r>
      <w:r>
        <w:rPr>
          <w:lang w:val="it-IT"/>
        </w:rPr>
        <w:t>»</w:t>
      </w:r>
    </w:p>
    <w:p w14:paraId="03648C0E" w14:textId="77777777" w:rsidR="00167B0A" w:rsidRDefault="000A39CE">
      <w:pPr>
        <w:pStyle w:val="a4"/>
        <w:jc w:val="center"/>
      </w:pPr>
      <w:r w:rsidRPr="00D806B3">
        <w:t>________________________________________________________________________________</w:t>
      </w:r>
    </w:p>
    <w:p w14:paraId="435DB274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7C93DCE9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4F8ECF8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34BB614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138EC8D7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67BBABDB" w14:textId="77777777" w:rsidR="00167B0A" w:rsidRDefault="000A39CE">
      <w:pPr>
        <w:pStyle w:val="a6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Джабаров</w:t>
      </w:r>
      <w:proofErr w:type="spellEnd"/>
      <w:r>
        <w:rPr>
          <w:sz w:val="32"/>
          <w:szCs w:val="32"/>
        </w:rPr>
        <w:t xml:space="preserve"> Р.А. ИУ9-32Б</w:t>
      </w:r>
    </w:p>
    <w:p w14:paraId="25BCE2E7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5A597270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3488073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18951E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C17AFA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3B9B3D7" w14:textId="77777777" w:rsidR="00167B0A" w:rsidRDefault="000A39CE">
      <w:pPr>
        <w:pStyle w:val="a8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Компьютерная графика.</w:t>
      </w:r>
    </w:p>
    <w:p w14:paraId="66351EC9" w14:textId="5026D473" w:rsidR="00167B0A" w:rsidRPr="003D5401" w:rsidRDefault="000A39CE">
      <w:pPr>
        <w:pStyle w:val="a8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Лабораторная работа №</w:t>
      </w:r>
      <w:r w:rsidR="003D5401">
        <w:rPr>
          <w:rFonts w:ascii="Times New Roman" w:hAnsi="Times New Roman"/>
          <w:sz w:val="44"/>
          <w:szCs w:val="44"/>
        </w:rPr>
        <w:t>5</w:t>
      </w:r>
    </w:p>
    <w:p w14:paraId="1EEB0380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8F2105B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96A382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AF8A90D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707A27BE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1953A3EE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8C49756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68EE88B8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21FFE9D1" w14:textId="77777777" w:rsidR="00167B0A" w:rsidRDefault="000A39CE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  <w:r>
        <w:rPr>
          <w:color w:val="000000"/>
        </w:rPr>
        <w:t>Москва</w:t>
      </w:r>
    </w:p>
    <w:p w14:paraId="71B9AAC6" w14:textId="77777777" w:rsidR="00167B0A" w:rsidRDefault="00167B0A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</w:p>
    <w:p w14:paraId="7AD96271" w14:textId="77777777" w:rsidR="00167B0A" w:rsidRPr="00D806B3" w:rsidRDefault="000A39CE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  <w:r>
        <w:rPr>
          <w:color w:val="000000"/>
        </w:rPr>
        <w:t>2023</w:t>
      </w:r>
    </w:p>
    <w:p w14:paraId="00A27447" w14:textId="77777777" w:rsidR="00167B0A" w:rsidRPr="00D806B3" w:rsidRDefault="000A39CE">
      <w:pPr>
        <w:pStyle w:val="aa"/>
        <w:rPr>
          <w:lang w:val="ru-RU"/>
        </w:rPr>
      </w:pPr>
      <w:r>
        <w:rPr>
          <w:color w:val="88FA4E"/>
          <w:sz w:val="28"/>
          <w:szCs w:val="28"/>
        </w:rPr>
        <w:lastRenderedPageBreak/>
        <w:t>CODE</w:t>
      </w:r>
      <w:r w:rsidRPr="00D806B3">
        <w:rPr>
          <w:color w:val="88FA4E"/>
          <w:sz w:val="28"/>
          <w:szCs w:val="28"/>
          <w:lang w:val="ru-RU"/>
        </w:rPr>
        <w:t>:</w:t>
      </w:r>
    </w:p>
    <w:p w14:paraId="73537892" w14:textId="77777777" w:rsidR="00167B0A" w:rsidRPr="00D806B3" w:rsidRDefault="00167B0A">
      <w:pPr>
        <w:pStyle w:val="a5"/>
        <w:rPr>
          <w:rFonts w:ascii="Menlo Regular" w:eastAsia="Menlo Regular" w:hAnsi="Menlo Regular" w:cs="Menlo Regular"/>
          <w:color w:val="C586C0"/>
          <w:shd w:val="clear" w:color="auto" w:fill="000000"/>
        </w:rPr>
      </w:pPr>
    </w:p>
    <w:p w14:paraId="25B68B1F" w14:textId="77777777" w:rsidR="00D806B3" w:rsidRPr="003D5401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3D5401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proofErr w:type="spellEnd"/>
    </w:p>
    <w:p w14:paraId="6703FD0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numpy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as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</w:p>
    <w:p w14:paraId="1F0FBEEE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</w:p>
    <w:p w14:paraId="3A1C76D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from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OpenGL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</w:p>
    <w:p w14:paraId="71071F4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94770C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class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04BDA27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__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init</w:t>
      </w:r>
      <w:proofErr w:type="spellEnd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7A0E567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</w:p>
    <w:p w14:paraId="1319008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</w:p>
    <w:p w14:paraId="413541E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32D5FF5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__str__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6EC7003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"("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str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", "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str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")"</w:t>
      </w:r>
    </w:p>
    <w:p w14:paraId="635FF90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3E13A1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__eq_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227F49B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isinstance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083AFF85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and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proofErr w:type="spellEnd"/>
    </w:p>
    <w:p w14:paraId="5A693A3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False</w:t>
      </w:r>
    </w:p>
    <w:p w14:paraId="11EBA3A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7F21CAE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class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3E42FEF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__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init</w:t>
      </w:r>
      <w:proofErr w:type="spellEnd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2B3C866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p1</w:t>
      </w:r>
    </w:p>
    <w:p w14:paraId="4BFCDF2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p2</w:t>
      </w:r>
    </w:p>
    <w:p w14:paraId="3F08DA4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.x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.x</w:t>
      </w:r>
    </w:p>
    <w:p w14:paraId="51AB38E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.y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.y</w:t>
      </w:r>
    </w:p>
    <w:p w14:paraId="30B2BE9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5446D4C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__str__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3C5D2D3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"("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str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", "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str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")"</w:t>
      </w:r>
    </w:p>
    <w:p w14:paraId="5D9D1BF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F46529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scalar_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product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77DAEA0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isinstance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24510EE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.x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.x</w:t>
      </w:r>
    </w:p>
    <w:p w14:paraId="54B546E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.y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.y</w:t>
      </w:r>
    </w:p>
    <w:p w14:paraId="496CD77E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.x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.x</w:t>
      </w:r>
    </w:p>
    <w:p w14:paraId="6F93C7A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.y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.y</w:t>
      </w:r>
    </w:p>
    <w:p w14:paraId="135E309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float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F7A3D2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2F892BD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C6441D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cross_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product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6D3F4B7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isinstance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303F1D6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float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058A88E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64470DC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4E85BF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get_normal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311DF93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65ED7F1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6330F78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6895115E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9C831BE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get_midpoint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502923C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.x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.x)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, 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.y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.y)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54DAC3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FD53CB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reverse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5286CD7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temp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1</w:t>
      </w:r>
    </w:p>
    <w:p w14:paraId="1884FC5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p2</w:t>
      </w:r>
    </w:p>
    <w:p w14:paraId="40D057B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temp</w:t>
      </w:r>
    </w:p>
    <w:p w14:paraId="13C2BCD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0D41D8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angle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</w:p>
    <w:p w14:paraId="547DF3E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angle_2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</w:p>
    <w:p w14:paraId="7F02A44E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switch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False</w:t>
      </w:r>
    </w:p>
    <w:p w14:paraId="236637C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37789DE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sizeX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1200</w:t>
      </w:r>
    </w:p>
    <w:p w14:paraId="3BF0CDA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sizeY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900</w:t>
      </w:r>
    </w:p>
    <w:p w14:paraId="200F89B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F2314D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4FE32A09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clipper_points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58D0825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52264DF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2289628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clipper_segments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0B94D90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additional_points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685716DE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additional_clippers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7015325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mouse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83A135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703FC3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DRAWING_LINES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1EF0AD1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DRAWING_POLYGON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122C372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CLIPPING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</w:p>
    <w:p w14:paraId="454C7BB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2328C7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state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DRAWING_LINES</w:t>
      </w:r>
    </w:p>
    <w:p w14:paraId="0844B16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E56073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555FCA8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56E99F6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5B95A7C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1753852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0.7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0.6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7A289BB5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2EA6DD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0.7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0.3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7684609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0.7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0.3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4F7B57E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9E7326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projection1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586315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array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([</w:t>
      </w:r>
    </w:p>
    <w:p w14:paraId="4820148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],</w:t>
      </w:r>
    </w:p>
    <w:p w14:paraId="11C12A4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],</w:t>
      </w:r>
    </w:p>
    <w:p w14:paraId="3A80DE4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],</w:t>
      </w:r>
    </w:p>
    <w:p w14:paraId="7CDD4CB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</w:t>
      </w:r>
    </w:p>
    <w:p w14:paraId="50D52EB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])</w:t>
      </w:r>
    </w:p>
    <w:p w14:paraId="1D6F31A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DCF919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projection2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2F11AFE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array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([</w:t>
      </w:r>
    </w:p>
    <w:p w14:paraId="54967E3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[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],</w:t>
      </w:r>
    </w:p>
    <w:p w14:paraId="2C751ED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],</w:t>
      </w:r>
    </w:p>
    <w:p w14:paraId="242DA2B5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[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],</w:t>
      </w:r>
    </w:p>
    <w:p w14:paraId="05C7C9D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    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</w:t>
      </w:r>
    </w:p>
    <w:p w14:paraId="5C9790B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])</w:t>
      </w:r>
    </w:p>
    <w:p w14:paraId="3D97216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9EA6335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rotation_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matrix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5FECD7D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asarray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C207EE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assert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size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3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</w:t>
      </w:r>
      <w:proofErr w:type="spellStart"/>
      <w:r w:rsidRPr="00D806B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 xml:space="preserve"> must be a 3d vector"</w:t>
      </w:r>
    </w:p>
    <w:p w14:paraId="25B09E0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linalg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norm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3AAA0E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3EA654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23D101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</w:t>
      </w:r>
    </w:p>
    <w:p w14:paraId="4B9F296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403651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array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([[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],</w:t>
      </w:r>
    </w:p>
    <w:p w14:paraId="014966E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[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proofErr w:type="gramEnd"/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],</w:t>
      </w:r>
    </w:p>
    <w:p w14:paraId="77FCFC4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[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proofErr w:type="gramEnd"/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],</w:t>
      </w:r>
    </w:p>
    <w:p w14:paraId="3F66827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]],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dtype</w:t>
      </w:r>
      <w:proofErr w:type="spellEnd"/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float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32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AA7D27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</w:t>
      </w:r>
    </w:p>
    <w:p w14:paraId="7341104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219EB0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points_to_segments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575A3BC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3BB4A2D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%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1BD76ED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.pop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2C30C9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range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7FC5B27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]))</w:t>
      </w:r>
    </w:p>
    <w:p w14:paraId="5E5CB4B5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</w:p>
    <w:p w14:paraId="258D5B3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AF0660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points_to_polygon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338704B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5DCCC91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range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)):</w:t>
      </w:r>
    </w:p>
    <w:p w14:paraId="144AF3F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[(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%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)]))</w:t>
      </w:r>
    </w:p>
    <w:p w14:paraId="1A7EDDB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</w:p>
    <w:p w14:paraId="100CA72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5075255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find_normals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faces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3926277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07C5B8A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range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faces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)):</w:t>
      </w:r>
    </w:p>
    <w:p w14:paraId="474AD5F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faces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proofErr w:type="gramStart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].</w:t>
      </w:r>
      <w:proofErr w:type="spellStart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get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_normal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1CFFF82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.scalar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_product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faces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].p1,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faces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[(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%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faces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)].p2))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2E0585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.reverse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13AB0AA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3C58AB5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normals</w:t>
      </w:r>
      <w:proofErr w:type="spellEnd"/>
    </w:p>
    <w:p w14:paraId="6C66FEE5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64D796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cyrus_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beck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faces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is_inner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2538032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t_start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70DE67C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t_end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1F40315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range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faces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)):</w:t>
      </w:r>
    </w:p>
    <w:p w14:paraId="7CB257D5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.scalar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_product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</w:t>
      </w:r>
    </w:p>
    <w:p w14:paraId="60E0762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proofErr w:type="gramStart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].</w:t>
      </w:r>
      <w:proofErr w:type="spellStart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scalar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_product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faces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].p1,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.p1))</w:t>
      </w:r>
    </w:p>
    <w:p w14:paraId="1E22502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568A2C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3A3AA81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is_inner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774FE38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4ED8BC6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</w:t>
      </w:r>
    </w:p>
    <w:p w14:paraId="6BC1DB0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continue</w:t>
      </w:r>
    </w:p>
    <w:p w14:paraId="06FD245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</w:t>
      </w:r>
    </w:p>
    <w:p w14:paraId="3867F47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0719A74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t_start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max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t_start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E3273C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708F98B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t_end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min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t_end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FE28A0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t_start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t_end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40D54D5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is_inner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5205AC1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.p1.x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t_start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.p1.y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.y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t_start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),</w:t>
      </w:r>
    </w:p>
    <w:p w14:paraId="3EA70CB9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     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.p1.x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t_end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.p1.y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.y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t_end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))]</w:t>
      </w:r>
    </w:p>
    <w:p w14:paraId="299FFB69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97CBBB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.p1.x,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.p1.y),</w:t>
      </w:r>
    </w:p>
    <w:p w14:paraId="4139594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 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.p1.x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t_start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.p1.y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.y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t_start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)),</w:t>
      </w:r>
    </w:p>
    <w:p w14:paraId="5021F87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.p1.x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t_end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.p1.y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.y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t_end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),</w:t>
      </w:r>
    </w:p>
    <w:p w14:paraId="4244DB1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 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.p2.x,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.p2.y))]</w:t>
      </w:r>
    </w:p>
    <w:p w14:paraId="66970675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is_inner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4ADF9A4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7F2FA07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</w:t>
      </w:r>
    </w:p>
    <w:p w14:paraId="612ADD6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47D787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clipping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clipper_segments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is_inner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1C82325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find_normals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clipper_segments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9D2CCD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result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370815C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4C38B22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visible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cyrus_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beck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clipper_segments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normals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is_inner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616B4B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visible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01ECB2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result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extend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visible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8659E9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result</w:t>
      </w:r>
    </w:p>
    <w:p w14:paraId="4D8202D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br/>
      </w:r>
    </w:p>
    <w:p w14:paraId="0FB4A35E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complete_polygon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1FEC00C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additional_points</w:t>
      </w:r>
      <w:proofErr w:type="spellEnd"/>
    </w:p>
    <w:p w14:paraId="3BE68B8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additional_points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1683FE4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temp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60BEDF2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3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1582E01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</w:p>
    <w:p w14:paraId="58DA8EF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True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53AA982E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changes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529CF46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previous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</w:t>
      </w:r>
    </w:p>
    <w:p w14:paraId="6A57F4A5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4B513BC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066E1E7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current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</w:t>
      </w:r>
    </w:p>
    <w:p w14:paraId="4993ED1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next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%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)]</w:t>
      </w:r>
    </w:p>
    <w:p w14:paraId="4AFC2D4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previous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current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).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cross_product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current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next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760E789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changes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6B9F533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temp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previous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A47C2F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.pop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E0F45E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7AF8EC3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proofErr w:type="spellStart"/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elif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temp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3A8B7A5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temp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previous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3E011A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temp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current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612DFA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additional_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temp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D1BFB2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temp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657E614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previous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current</w:t>
      </w:r>
    </w:p>
    <w:p w14:paraId="3C65D80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2A1E319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temp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6361DAB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temp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previous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C100B99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proofErr w:type="spellStart"/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temp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</w:t>
      </w:r>
    </w:p>
    <w:p w14:paraId="4E99CF1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additional_</w:t>
      </w:r>
      <w:proofErr w:type="gram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temp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DAB5FE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temp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328B0EF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changes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1BCAD34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break</w:t>
      </w:r>
    </w:p>
    <w:p w14:paraId="4F19378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</w:p>
    <w:p w14:paraId="1574B20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8DE8AE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draw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C83FAB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E3611C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glBegin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GL_LINE_LOOP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B55BEB5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clipper_points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38232D9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glVertex2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.y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4E5638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state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DRAWING_POLYGON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7F27404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glVertex2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mouse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mouse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FDAAE2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glEnd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357E27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D97AFF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glColor3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1.0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F469489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glBegin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GL_LINES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1BD24B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03624E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glVertex2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.p1.x,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.p1.y)</w:t>
      </w:r>
    </w:p>
    <w:p w14:paraId="583249A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glVertex2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.p2.x,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.p2.y)</w:t>
      </w:r>
    </w:p>
    <w:p w14:paraId="1C41153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glEnd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7D7AEA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853338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display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2AED72A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clipper_segments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clipper_points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additional_clippers</w:t>
      </w:r>
      <w:proofErr w:type="spellEnd"/>
    </w:p>
    <w:p w14:paraId="72534C3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glClear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GL_COLOR_BUFFER_BIT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|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GL_DEPTH_BUFFER_BIT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09F25D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47B260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width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get_framebuffer_size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36EEFF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glViewport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width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1F82A0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8700AF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glMatrixMode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GL_PROJECTION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D6215E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glLoadIdentity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6EE1249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640412E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glMatrixMode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GL_MODELVIEW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A11403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glLoadIdentity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2D8D119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2DA8D7E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glPushMatrix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572D35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122B62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points_to_segments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BB1DDB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clipper_segments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points_to_polygon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clipper_points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19290A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clipping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clipper_segments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False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EC3B18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print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segments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proofErr w:type="gramStart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].p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1)</w:t>
      </w:r>
    </w:p>
    <w:p w14:paraId="447EE81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539A252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draw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 </w:t>
      </w:r>
    </w:p>
    <w:p w14:paraId="5B90137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148D02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glPopMatrix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166E41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348A0A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swap</w:t>
      </w:r>
      <w:proofErr w:type="gramEnd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_buffers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4488BF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E2DBC3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poll</w:t>
      </w:r>
      <w:proofErr w:type="gramEnd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_events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7B9ACA7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C564FC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main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163FA4F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init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():</w:t>
      </w:r>
    </w:p>
    <w:p w14:paraId="22A8749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</w:p>
    <w:p w14:paraId="338CBA8A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# Create the window</w:t>
      </w:r>
    </w:p>
    <w:p w14:paraId="38DD0E2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create</w:t>
      </w:r>
      <w:proofErr w:type="gramEnd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_window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sizeX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sizeY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"Lab5"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None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3740B91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65EC6BA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terminate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39EAC56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</w:p>
    <w:p w14:paraId="7EA4C5AE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240914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make</w:t>
      </w:r>
      <w:proofErr w:type="gramEnd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_context_current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2134928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set_key_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callback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key_callback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8EA6BF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43D5DF7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GL_DEPTH_TEST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14AA825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8215DF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window</w:t>
      </w:r>
      <w:proofErr w:type="gramEnd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_should_close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31FCF3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display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65D20B6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DBCB4A5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# Terminate GLFW</w:t>
      </w:r>
    </w:p>
    <w:p w14:paraId="3B6ADF3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terminate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0E01AFC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1C014C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key_</w:t>
      </w:r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callback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scancode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action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mods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70E98FF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angle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angle_2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switch</w:t>
      </w:r>
    </w:p>
    <w:p w14:paraId="4B461FF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action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PRESS</w:t>
      </w:r>
      <w:proofErr w:type="spellEnd"/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5C447FE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KEY_RIGHT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4AEC67F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angle_2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</w:t>
      </w:r>
    </w:p>
    <w:p w14:paraId="6A5E13E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263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: </w:t>
      </w:r>
    </w:p>
    <w:p w14:paraId="362F3BB9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angle_2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</w:t>
      </w:r>
    </w:p>
    <w:p w14:paraId="4D12ECC4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KEY_UP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6A11FCC2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angle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</w:t>
      </w:r>
    </w:p>
    <w:p w14:paraId="4F1A8B59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KEY_DOWN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4860AC40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angle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</w:t>
      </w:r>
    </w:p>
    <w:p w14:paraId="3FBCE1B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KEY_SPACE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4C2B70A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angle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</w:p>
    <w:p w14:paraId="398ECF8D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angle_2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</w:p>
    <w:p w14:paraId="36BD363B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D806B3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KEY_S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13D63F64" w14:textId="77777777" w:rsidR="00D806B3" w:rsidRPr="003D5401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3D5401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switch</w:t>
      </w:r>
      <w:r w:rsidRPr="003D5401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3D5401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3D5401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3D5401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3D5401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3D5401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switch</w:t>
      </w:r>
    </w:p>
    <w:p w14:paraId="1D4A9D85" w14:textId="77777777" w:rsidR="00D806B3" w:rsidRPr="003D5401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5289C803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D806B3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__name__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D806B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'__main__'</w:t>
      </w: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0ACB0CFC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</w:t>
      </w:r>
      <w:proofErr w:type="spellStart"/>
      <w:proofErr w:type="gramStart"/>
      <w:r w:rsidRPr="00D806B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main</w:t>
      </w:r>
      <w:proofErr w:type="spell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</w:t>
      </w:r>
      <w:proofErr w:type="gramEnd"/>
      <w:r w:rsidRPr="00D806B3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)</w:t>
      </w:r>
    </w:p>
    <w:p w14:paraId="2ABDD69F" w14:textId="77777777" w:rsidR="00D806B3" w:rsidRPr="00D806B3" w:rsidRDefault="00D806B3" w:rsidP="00D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</w:p>
    <w:p w14:paraId="1930E341" w14:textId="4FDF58A5" w:rsidR="00167B0A" w:rsidRDefault="00167B0A" w:rsidP="00D806B3">
      <w:pPr>
        <w:pStyle w:val="a5"/>
        <w:rPr>
          <w:rFonts w:ascii="Menlo Regular" w:eastAsia="Menlo Regular" w:hAnsi="Menlo Regular" w:cs="Menlo Regular"/>
          <w:color w:val="FFFFFF"/>
          <w:shd w:val="clear" w:color="auto" w:fill="FFFFFF"/>
        </w:rPr>
      </w:pPr>
    </w:p>
    <w:p w14:paraId="46588556" w14:textId="77777777" w:rsidR="00D806B3" w:rsidRDefault="00D806B3" w:rsidP="00D806B3">
      <w:pPr>
        <w:pStyle w:val="a5"/>
        <w:rPr>
          <w:rFonts w:ascii="Menlo Regular" w:eastAsia="Menlo Regular" w:hAnsi="Menlo Regular" w:cs="Menlo Regular"/>
          <w:color w:val="FFFFFF"/>
          <w:shd w:val="clear" w:color="auto" w:fill="FFFFFF"/>
        </w:rPr>
      </w:pPr>
    </w:p>
    <w:p w14:paraId="52CFC6CC" w14:textId="7161E1F2" w:rsidR="00C770C9" w:rsidRPr="00C770C9" w:rsidRDefault="00C770C9" w:rsidP="00C770C9">
      <w:pPr>
        <w:pStyle w:val="a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</w:t>
      </w:r>
      <w:r w:rsidRPr="00C770C9">
        <w:rPr>
          <w:b/>
          <w:bCs/>
          <w:sz w:val="32"/>
          <w:szCs w:val="32"/>
        </w:rPr>
        <w:t>еория:</w:t>
      </w:r>
    </w:p>
    <w:p w14:paraId="080A6365" w14:textId="77777777" w:rsidR="00C770C9" w:rsidRPr="00C770C9" w:rsidRDefault="00C770C9" w:rsidP="00C770C9">
      <w:pPr>
        <w:pStyle w:val="a6"/>
        <w:rPr>
          <w:sz w:val="32"/>
          <w:szCs w:val="32"/>
        </w:rPr>
      </w:pPr>
      <w:r w:rsidRPr="00C770C9">
        <w:rPr>
          <w:sz w:val="32"/>
          <w:szCs w:val="32"/>
        </w:rPr>
        <w:t xml:space="preserve">Данный код является реализацией алгоритма отсечения отрезков </w:t>
      </w:r>
      <w:proofErr w:type="spellStart"/>
      <w:r w:rsidRPr="00C770C9">
        <w:rPr>
          <w:sz w:val="32"/>
          <w:szCs w:val="32"/>
        </w:rPr>
        <w:t>Цируса</w:t>
      </w:r>
      <w:proofErr w:type="spellEnd"/>
      <w:r w:rsidRPr="00C770C9">
        <w:rPr>
          <w:sz w:val="32"/>
          <w:szCs w:val="32"/>
        </w:rPr>
        <w:t>-Бека, который позволяет отсекать линии или полигоны, нарисованные пользователем в графическом приложении, по определенному многоугольнику-</w:t>
      </w:r>
      <w:proofErr w:type="spellStart"/>
      <w:r w:rsidRPr="00C770C9">
        <w:rPr>
          <w:sz w:val="32"/>
          <w:szCs w:val="32"/>
        </w:rPr>
        <w:t>отсекателю</w:t>
      </w:r>
      <w:proofErr w:type="spellEnd"/>
      <w:r w:rsidRPr="00C770C9">
        <w:rPr>
          <w:sz w:val="32"/>
          <w:szCs w:val="32"/>
        </w:rPr>
        <w:t>. Алгоритм основан на поиске и удалении невидимых отрезков, которые не пересекаются с отсекающим многоугольником. Для реализации алгоритма используются математические методы, такие как скалярное и векторное произведение, получение нормали и середины отрезка.</w:t>
      </w:r>
    </w:p>
    <w:p w14:paraId="1193C0A8" w14:textId="77777777" w:rsidR="00C770C9" w:rsidRPr="00C770C9" w:rsidRDefault="00C770C9" w:rsidP="00C770C9">
      <w:pPr>
        <w:pStyle w:val="a6"/>
        <w:rPr>
          <w:b/>
          <w:bCs/>
          <w:sz w:val="32"/>
          <w:szCs w:val="32"/>
        </w:rPr>
      </w:pPr>
    </w:p>
    <w:p w14:paraId="6C52B1E3" w14:textId="77777777" w:rsidR="00C770C9" w:rsidRPr="00C770C9" w:rsidRDefault="00C770C9" w:rsidP="00C770C9">
      <w:pPr>
        <w:pStyle w:val="a6"/>
        <w:rPr>
          <w:b/>
          <w:bCs/>
          <w:sz w:val="32"/>
          <w:szCs w:val="32"/>
        </w:rPr>
      </w:pPr>
      <w:r w:rsidRPr="00C770C9">
        <w:rPr>
          <w:b/>
          <w:bCs/>
          <w:sz w:val="32"/>
          <w:szCs w:val="32"/>
        </w:rPr>
        <w:t>Практическая реализация:</w:t>
      </w:r>
    </w:p>
    <w:p w14:paraId="7A66E02A" w14:textId="19F5EA36" w:rsidR="00167B0A" w:rsidRDefault="00C770C9" w:rsidP="00C770C9">
      <w:pPr>
        <w:pStyle w:val="a6"/>
        <w:rPr>
          <w:sz w:val="32"/>
          <w:szCs w:val="32"/>
        </w:rPr>
      </w:pPr>
      <w:r w:rsidRPr="00C770C9">
        <w:rPr>
          <w:sz w:val="32"/>
          <w:szCs w:val="32"/>
        </w:rPr>
        <w:t xml:space="preserve">Код содержит определения двух классов: </w:t>
      </w:r>
      <w:proofErr w:type="spellStart"/>
      <w:r w:rsidRPr="00C770C9">
        <w:rPr>
          <w:sz w:val="32"/>
          <w:szCs w:val="32"/>
        </w:rPr>
        <w:t>Point</w:t>
      </w:r>
      <w:proofErr w:type="spellEnd"/>
      <w:r w:rsidRPr="00C770C9">
        <w:rPr>
          <w:sz w:val="32"/>
          <w:szCs w:val="32"/>
        </w:rPr>
        <w:t xml:space="preserve"> и </w:t>
      </w:r>
      <w:proofErr w:type="spellStart"/>
      <w:r w:rsidRPr="00C770C9">
        <w:rPr>
          <w:sz w:val="32"/>
          <w:szCs w:val="32"/>
        </w:rPr>
        <w:t>Line</w:t>
      </w:r>
      <w:proofErr w:type="spellEnd"/>
      <w:r w:rsidRPr="00C770C9">
        <w:rPr>
          <w:sz w:val="32"/>
          <w:szCs w:val="32"/>
        </w:rPr>
        <w:t>, представляющих точку и отрезок на плоскости, соответственно. В начале кода определяются несколько переменных, в том числе размеры окна и начальные точки линий и многоугольника-</w:t>
      </w:r>
      <w:proofErr w:type="spellStart"/>
      <w:r w:rsidRPr="00C770C9">
        <w:rPr>
          <w:sz w:val="32"/>
          <w:szCs w:val="32"/>
        </w:rPr>
        <w:t>отсекателя</w:t>
      </w:r>
      <w:proofErr w:type="spellEnd"/>
      <w:r w:rsidRPr="00C770C9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C770C9">
        <w:rPr>
          <w:sz w:val="32"/>
          <w:szCs w:val="32"/>
        </w:rPr>
        <w:t xml:space="preserve">Далее определена функция </w:t>
      </w:r>
      <w:proofErr w:type="spellStart"/>
      <w:r w:rsidRPr="00C770C9">
        <w:rPr>
          <w:sz w:val="32"/>
          <w:szCs w:val="32"/>
        </w:rPr>
        <w:t>points_to_segments</w:t>
      </w:r>
      <w:proofErr w:type="spellEnd"/>
      <w:r w:rsidRPr="00C770C9">
        <w:rPr>
          <w:sz w:val="32"/>
          <w:szCs w:val="32"/>
        </w:rPr>
        <w:t xml:space="preserve">, которая преобразует список точек в список отрезков. Функция </w:t>
      </w:r>
      <w:proofErr w:type="spellStart"/>
      <w:r w:rsidRPr="00C770C9">
        <w:rPr>
          <w:sz w:val="32"/>
          <w:szCs w:val="32"/>
        </w:rPr>
        <w:t>points_to_polygon</w:t>
      </w:r>
      <w:proofErr w:type="spellEnd"/>
      <w:r w:rsidRPr="00C770C9">
        <w:rPr>
          <w:sz w:val="32"/>
          <w:szCs w:val="32"/>
        </w:rPr>
        <w:t xml:space="preserve"> выполняет аналогичную задачу, преобразуя список точек в многоугольник.</w:t>
      </w:r>
      <w:r>
        <w:rPr>
          <w:sz w:val="32"/>
          <w:szCs w:val="32"/>
        </w:rPr>
        <w:t xml:space="preserve"> </w:t>
      </w:r>
      <w:r w:rsidRPr="00C770C9">
        <w:rPr>
          <w:sz w:val="32"/>
          <w:szCs w:val="32"/>
        </w:rPr>
        <w:t xml:space="preserve">Затем определены несколько методов класса </w:t>
      </w:r>
      <w:proofErr w:type="spellStart"/>
      <w:r w:rsidRPr="00C770C9">
        <w:rPr>
          <w:sz w:val="32"/>
          <w:szCs w:val="32"/>
        </w:rPr>
        <w:t>Line</w:t>
      </w:r>
      <w:proofErr w:type="spellEnd"/>
      <w:r w:rsidRPr="00C770C9">
        <w:rPr>
          <w:sz w:val="32"/>
          <w:szCs w:val="32"/>
        </w:rPr>
        <w:t>. Метод __</w:t>
      </w:r>
      <w:proofErr w:type="spellStart"/>
      <w:r w:rsidRPr="00C770C9">
        <w:rPr>
          <w:sz w:val="32"/>
          <w:szCs w:val="32"/>
        </w:rPr>
        <w:t>init</w:t>
      </w:r>
      <w:proofErr w:type="spellEnd"/>
      <w:r w:rsidRPr="00C770C9">
        <w:rPr>
          <w:sz w:val="32"/>
          <w:szCs w:val="32"/>
        </w:rPr>
        <w:t xml:space="preserve">__ инициализирует начальную и конечную точки отрезка, а также вычисляет разницу между координатами x и y. Методы </w:t>
      </w:r>
      <w:proofErr w:type="spellStart"/>
      <w:r w:rsidRPr="00C770C9">
        <w:rPr>
          <w:sz w:val="32"/>
          <w:szCs w:val="32"/>
        </w:rPr>
        <w:t>scalar_product</w:t>
      </w:r>
      <w:proofErr w:type="spellEnd"/>
      <w:r w:rsidRPr="00C770C9">
        <w:rPr>
          <w:sz w:val="32"/>
          <w:szCs w:val="32"/>
        </w:rPr>
        <w:t xml:space="preserve"> и </w:t>
      </w:r>
      <w:proofErr w:type="spellStart"/>
      <w:r w:rsidRPr="00C770C9">
        <w:rPr>
          <w:sz w:val="32"/>
          <w:szCs w:val="32"/>
        </w:rPr>
        <w:t>cross_product</w:t>
      </w:r>
      <w:proofErr w:type="spellEnd"/>
      <w:r w:rsidRPr="00C770C9">
        <w:rPr>
          <w:sz w:val="32"/>
          <w:szCs w:val="32"/>
        </w:rPr>
        <w:t xml:space="preserve"> выполняют скалярное и векторное произведения двух отрезков. Метод </w:t>
      </w:r>
      <w:proofErr w:type="spellStart"/>
      <w:r w:rsidRPr="00C770C9">
        <w:rPr>
          <w:sz w:val="32"/>
          <w:szCs w:val="32"/>
        </w:rPr>
        <w:t>get_normal</w:t>
      </w:r>
      <w:proofErr w:type="spellEnd"/>
      <w:r w:rsidRPr="00C770C9">
        <w:rPr>
          <w:sz w:val="32"/>
          <w:szCs w:val="32"/>
        </w:rPr>
        <w:t xml:space="preserve"> возвращает нормаль отрезка, а метод </w:t>
      </w:r>
      <w:proofErr w:type="spellStart"/>
      <w:r w:rsidRPr="00C770C9">
        <w:rPr>
          <w:sz w:val="32"/>
          <w:szCs w:val="32"/>
        </w:rPr>
        <w:t>get_midpoint</w:t>
      </w:r>
      <w:proofErr w:type="spellEnd"/>
      <w:r w:rsidRPr="00C770C9">
        <w:rPr>
          <w:sz w:val="32"/>
          <w:szCs w:val="32"/>
        </w:rPr>
        <w:t xml:space="preserve"> возвращает точку, лежащую на середине отрезка. Метод </w:t>
      </w:r>
      <w:proofErr w:type="spellStart"/>
      <w:r w:rsidRPr="00C770C9">
        <w:rPr>
          <w:sz w:val="32"/>
          <w:szCs w:val="32"/>
        </w:rPr>
        <w:t>reverse</w:t>
      </w:r>
      <w:proofErr w:type="spellEnd"/>
      <w:r w:rsidRPr="00C770C9">
        <w:rPr>
          <w:sz w:val="32"/>
          <w:szCs w:val="32"/>
        </w:rPr>
        <w:t xml:space="preserve"> меняет начальную и конечную точки отрезка местами.</w:t>
      </w:r>
      <w:r>
        <w:rPr>
          <w:sz w:val="32"/>
          <w:szCs w:val="32"/>
        </w:rPr>
        <w:t xml:space="preserve"> </w:t>
      </w:r>
      <w:r w:rsidRPr="00C770C9">
        <w:rPr>
          <w:sz w:val="32"/>
          <w:szCs w:val="32"/>
        </w:rPr>
        <w:t xml:space="preserve">Далее определены несколько функций, которые выполняют обработку пользовательского ввода. Например, функция </w:t>
      </w:r>
      <w:proofErr w:type="spellStart"/>
      <w:r w:rsidRPr="00C770C9">
        <w:rPr>
          <w:sz w:val="32"/>
          <w:szCs w:val="32"/>
        </w:rPr>
        <w:t>key_callback</w:t>
      </w:r>
      <w:proofErr w:type="spellEnd"/>
      <w:r w:rsidRPr="00C770C9">
        <w:rPr>
          <w:sz w:val="32"/>
          <w:szCs w:val="32"/>
        </w:rPr>
        <w:t xml:space="preserve"> обрабатывает нажатия клавиш на клавиатуре, а функция </w:t>
      </w:r>
      <w:proofErr w:type="spellStart"/>
      <w:r w:rsidRPr="00C770C9">
        <w:rPr>
          <w:sz w:val="32"/>
          <w:szCs w:val="32"/>
        </w:rPr>
        <w:t>cursor_position_callback</w:t>
      </w:r>
      <w:proofErr w:type="spellEnd"/>
      <w:r w:rsidRPr="00C770C9">
        <w:rPr>
          <w:sz w:val="32"/>
          <w:szCs w:val="32"/>
        </w:rPr>
        <w:t xml:space="preserve"> обрабатывает движения мыши.</w:t>
      </w:r>
    </w:p>
    <w:p w14:paraId="0A26E67F" w14:textId="77777777" w:rsidR="00C770C9" w:rsidRPr="00C770C9" w:rsidRDefault="00C770C9" w:rsidP="00C770C9">
      <w:pPr>
        <w:pStyle w:val="a7"/>
      </w:pPr>
    </w:p>
    <w:p w14:paraId="2FF3E31D" w14:textId="3A5C997D" w:rsidR="00C770C9" w:rsidRDefault="00C770C9" w:rsidP="00C770C9">
      <w:pPr>
        <w:pStyle w:val="a7"/>
      </w:pPr>
    </w:p>
    <w:p w14:paraId="0D7934F8" w14:textId="1162FBEB" w:rsidR="00C770C9" w:rsidRPr="00C770C9" w:rsidRDefault="00C770C9" w:rsidP="00C770C9">
      <w:pPr>
        <w:pStyle w:val="a7"/>
      </w:pPr>
      <w:r>
        <w:rPr>
          <w:b/>
          <w:bCs/>
          <w:sz w:val="32"/>
          <w:szCs w:val="32"/>
        </w:rPr>
        <w:lastRenderedPageBreak/>
        <w:t>Заключение</w:t>
      </w:r>
      <w:r w:rsidRPr="00C770C9">
        <w:rPr>
          <w:b/>
          <w:bCs/>
          <w:sz w:val="32"/>
          <w:szCs w:val="32"/>
        </w:rPr>
        <w:t xml:space="preserve">: </w:t>
      </w:r>
      <w:r w:rsidRPr="00D15CF8">
        <w:rPr>
          <w:sz w:val="32"/>
          <w:szCs w:val="32"/>
        </w:rPr>
        <w:t xml:space="preserve">Изучен </w:t>
      </w:r>
      <w:r w:rsidRPr="00D15CF8">
        <w:rPr>
          <w:sz w:val="32"/>
          <w:szCs w:val="32"/>
        </w:rPr>
        <w:t>алгоритм</w:t>
      </w:r>
      <w:r w:rsidRPr="00D15CF8">
        <w:rPr>
          <w:sz w:val="32"/>
          <w:szCs w:val="32"/>
        </w:rPr>
        <w:t xml:space="preserve"> </w:t>
      </w:r>
      <w:r w:rsidRPr="00D15CF8">
        <w:rPr>
          <w:sz w:val="32"/>
          <w:szCs w:val="32"/>
        </w:rPr>
        <w:t>отсечения определенного типа в пространстве заданной размерности</w:t>
      </w:r>
    </w:p>
    <w:sectPr w:rsidR="00C770C9" w:rsidRPr="00C770C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66CD" w14:textId="77777777" w:rsidR="007728E1" w:rsidRDefault="007728E1">
      <w:r>
        <w:separator/>
      </w:r>
    </w:p>
  </w:endnote>
  <w:endnote w:type="continuationSeparator" w:id="0">
    <w:p w14:paraId="24245352" w14:textId="77777777" w:rsidR="007728E1" w:rsidRDefault="0077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DBC2" w14:textId="77777777" w:rsidR="00167B0A" w:rsidRDefault="00167B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E96E" w14:textId="77777777" w:rsidR="007728E1" w:rsidRDefault="007728E1">
      <w:r>
        <w:separator/>
      </w:r>
    </w:p>
  </w:footnote>
  <w:footnote w:type="continuationSeparator" w:id="0">
    <w:p w14:paraId="40364986" w14:textId="77777777" w:rsidR="007728E1" w:rsidRDefault="00772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F688" w14:textId="77777777" w:rsidR="00167B0A" w:rsidRDefault="00167B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B0A"/>
    <w:rsid w:val="000A39CE"/>
    <w:rsid w:val="00167B0A"/>
    <w:rsid w:val="003D5401"/>
    <w:rsid w:val="007728E1"/>
    <w:rsid w:val="00C770C9"/>
    <w:rsid w:val="00D15CF8"/>
    <w:rsid w:val="00D8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495C"/>
  <w15:docId w15:val="{11BA66D3-18E1-4848-8694-BC56D7A6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rPr>
      <w:rFonts w:ascii="Helvetica" w:eastAsia="Helvetica" w:hAnsi="Helvetica" w:cs="Helvetica"/>
      <w:color w:val="000000"/>
      <w:sz w:val="32"/>
      <w:szCs w:val="32"/>
      <w:shd w:val="clear" w:color="auto" w:fill="7E6CD1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7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Title"/>
    <w:next w:val="a7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Надпись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Сноска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Нет"/>
  </w:style>
  <w:style w:type="character" w:customStyle="1" w:styleId="Hyperlink0">
    <w:name w:val="Hyperlink.0"/>
    <w:basedOn w:val="ab"/>
    <w:rPr>
      <w:u w:val="single"/>
    </w:rPr>
  </w:style>
  <w:style w:type="paragraph" w:customStyle="1" w:styleId="msonormal0">
    <w:name w:val="msonormal"/>
    <w:basedOn w:val="a"/>
    <w:rsid w:val="00D806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Musaev</cp:lastModifiedBy>
  <cp:revision>3</cp:revision>
  <dcterms:created xsi:type="dcterms:W3CDTF">2023-04-26T21:21:00Z</dcterms:created>
  <dcterms:modified xsi:type="dcterms:W3CDTF">2023-05-03T17:54:00Z</dcterms:modified>
</cp:coreProperties>
</file>