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6845" w14:textId="77777777" w:rsidR="0035459D" w:rsidRDefault="0035459D" w:rsidP="0035459D">
      <w:pPr>
        <w:pStyle w:val="ae"/>
        <w:shd w:val="clear" w:color="auto" w:fill="F8F9FA"/>
        <w:rPr>
          <w:rFonts w:ascii="Noto Sans" w:hAnsi="Noto Sans" w:cs="Noto Sans"/>
          <w:color w:val="000000"/>
        </w:rPr>
      </w:pPr>
      <w:r>
        <w:rPr>
          <w:rFonts w:ascii="Noto Sans" w:hAnsi="Noto Sans" w:cs="Noto Sans"/>
          <w:color w:val="000000"/>
        </w:rPr>
        <w:br/>
        <w:t>Four sets of images: dark, flat, bias images and the measurements. The size of the file is roughly 80MB.</w:t>
      </w:r>
    </w:p>
    <w:p w14:paraId="2CE3CC06" w14:textId="77777777" w:rsidR="0035459D" w:rsidRDefault="0035459D" w:rsidP="0035459D">
      <w:pPr>
        <w:pStyle w:val="ae"/>
        <w:shd w:val="clear" w:color="auto" w:fill="F8F9FA"/>
        <w:rPr>
          <w:rFonts w:ascii="Noto Sans" w:hAnsi="Noto Sans" w:cs="Noto Sans"/>
          <w:color w:val="000000"/>
        </w:rPr>
      </w:pPr>
      <w:r>
        <w:rPr>
          <w:rFonts w:ascii="Noto Sans" w:hAnsi="Noto Sans" w:cs="Noto Sans"/>
          <w:color w:val="000000"/>
        </w:rPr>
        <w:t>There is a part of a checker board visible in each image in the test set. The size of each square (both black and white) is 12.5mm*12.5mm.</w:t>
      </w:r>
    </w:p>
    <w:p w14:paraId="3A16DB6C" w14:textId="77777777" w:rsidR="0035459D" w:rsidRDefault="0035459D" w:rsidP="0035459D">
      <w:pPr>
        <w:pStyle w:val="ae"/>
        <w:shd w:val="clear" w:color="auto" w:fill="F8F9FA"/>
        <w:rPr>
          <w:rFonts w:ascii="Noto Sans" w:hAnsi="Noto Sans" w:cs="Noto Sans"/>
          <w:color w:val="000000"/>
        </w:rPr>
      </w:pPr>
      <w:r>
        <w:rPr>
          <w:rFonts w:ascii="Noto Sans" w:hAnsi="Noto Sans" w:cs="Noto Sans"/>
          <w:color w:val="000000"/>
        </w:rPr>
        <w:t>Consider the content in the flat images.</w:t>
      </w:r>
    </w:p>
    <w:p w14:paraId="19EC7E87" w14:textId="77777777" w:rsidR="0035459D" w:rsidRDefault="0035459D" w:rsidP="0035459D">
      <w:pPr>
        <w:pStyle w:val="ae"/>
        <w:shd w:val="clear" w:color="auto" w:fill="F8F9FA"/>
        <w:rPr>
          <w:rFonts w:ascii="Noto Sans" w:hAnsi="Noto Sans" w:cs="Noto Sans"/>
          <w:color w:val="000000"/>
        </w:rPr>
      </w:pPr>
      <w:r>
        <w:rPr>
          <w:rFonts w:ascii="Noto Sans" w:hAnsi="Noto Sans" w:cs="Noto Sans"/>
          <w:color w:val="000000"/>
        </w:rPr>
        <w:t>------------------------------------------------------------------------------------------</w:t>
      </w:r>
    </w:p>
    <w:p w14:paraId="20BEAEAD" w14:textId="77777777" w:rsidR="0035459D" w:rsidRDefault="0035459D" w:rsidP="0035459D">
      <w:pPr>
        <w:pStyle w:val="ae"/>
        <w:shd w:val="clear" w:color="auto" w:fill="F8F9FA"/>
        <w:rPr>
          <w:rFonts w:ascii="Noto Sans" w:hAnsi="Noto Sans" w:cs="Noto Sans"/>
          <w:color w:val="000000"/>
        </w:rPr>
      </w:pPr>
      <w:r>
        <w:rPr>
          <w:rFonts w:ascii="Noto Sans" w:hAnsi="Noto Sans" w:cs="Noto Sans"/>
          <w:color w:val="000000"/>
        </w:rPr>
        <w:t>The correspondences for the measurements:</w:t>
      </w:r>
    </w:p>
    <w:p w14:paraId="4E3FEE13" w14:textId="77777777" w:rsidR="0035459D" w:rsidRDefault="0035459D" w:rsidP="0035459D">
      <w:pPr>
        <w:pStyle w:val="ae"/>
        <w:shd w:val="clear" w:color="auto" w:fill="F8F9FA"/>
        <w:rPr>
          <w:rFonts w:ascii="Noto Sans" w:hAnsi="Noto Sans" w:cs="Noto Sans"/>
          <w:color w:val="000000"/>
        </w:rPr>
      </w:pPr>
      <w:r>
        <w:rPr>
          <w:rFonts w:ascii="Noto Sans" w:hAnsi="Noto Sans" w:cs="Noto Sans"/>
          <w:color w:val="000000"/>
        </w:rPr>
        <w:t>File name  Coins</w:t>
      </w:r>
      <w:r>
        <w:rPr>
          <w:rFonts w:ascii="Noto Sans" w:hAnsi="Noto Sans" w:cs="Noto Sans"/>
          <w:color w:val="000000"/>
        </w:rPr>
        <w:br/>
        <w:t>                     2e,1e,50c,20c,10c,5c</w:t>
      </w:r>
    </w:p>
    <w:p w14:paraId="059D36D5" w14:textId="77777777" w:rsidR="0035459D" w:rsidRDefault="0035459D" w:rsidP="0035459D">
      <w:pPr>
        <w:pStyle w:val="ae"/>
        <w:shd w:val="clear" w:color="auto" w:fill="F8F9FA"/>
        <w:spacing w:after="0" w:afterAutospacing="0"/>
        <w:rPr>
          <w:rFonts w:ascii="Noto Sans" w:hAnsi="Noto Sans" w:cs="Noto Sans"/>
          <w:color w:val="000000"/>
        </w:rPr>
      </w:pPr>
      <w:r>
        <w:rPr>
          <w:rFonts w:ascii="Noto Sans" w:hAnsi="Noto Sans" w:cs="Noto Sans"/>
          <w:color w:val="000000"/>
        </w:rPr>
        <w:t>DSC1772:    1,1,1,1,1,1</w:t>
      </w:r>
      <w:r>
        <w:rPr>
          <w:rFonts w:ascii="Noto Sans" w:hAnsi="Noto Sans" w:cs="Noto Sans"/>
          <w:color w:val="000000"/>
        </w:rPr>
        <w:br/>
        <w:t>DSC1773:    3,1,0,1,0,0</w:t>
      </w:r>
      <w:r>
        <w:rPr>
          <w:rFonts w:ascii="Noto Sans" w:hAnsi="Noto Sans" w:cs="Noto Sans"/>
          <w:color w:val="000000"/>
        </w:rPr>
        <w:br/>
        <w:t>DSC1774:    1,0,0,5,1,1</w:t>
      </w:r>
      <w:r>
        <w:rPr>
          <w:rFonts w:ascii="Noto Sans" w:hAnsi="Noto Sans" w:cs="Noto Sans"/>
          <w:color w:val="000000"/>
        </w:rPr>
        <w:br/>
        <w:t>DSC1775:    0,0,0,3,1,3</w:t>
      </w:r>
      <w:r>
        <w:rPr>
          <w:rFonts w:ascii="Noto Sans" w:hAnsi="Noto Sans" w:cs="Noto Sans"/>
          <w:color w:val="000000"/>
        </w:rPr>
        <w:br/>
        <w:t>DSC1776:    0,1,0,4,1,3</w:t>
      </w:r>
      <w:r>
        <w:rPr>
          <w:rFonts w:ascii="Noto Sans" w:hAnsi="Noto Sans" w:cs="Noto Sans"/>
          <w:color w:val="000000"/>
        </w:rPr>
        <w:br/>
        <w:t>DSC1777:    0,3,0,1,0,2</w:t>
      </w:r>
      <w:r>
        <w:rPr>
          <w:rFonts w:ascii="Noto Sans" w:hAnsi="Noto Sans" w:cs="Noto Sans"/>
          <w:color w:val="000000"/>
        </w:rPr>
        <w:br/>
        <w:t>DSC1778:    0,1,0,3,0,0</w:t>
      </w:r>
      <w:r>
        <w:rPr>
          <w:rFonts w:ascii="Noto Sans" w:hAnsi="Noto Sans" w:cs="Noto Sans"/>
          <w:color w:val="000000"/>
        </w:rPr>
        <w:br/>
        <w:t>DSC1779:    0,0,1,4,0,3</w:t>
      </w:r>
      <w:r>
        <w:rPr>
          <w:rFonts w:ascii="Noto Sans" w:hAnsi="Noto Sans" w:cs="Noto Sans"/>
          <w:color w:val="000000"/>
        </w:rPr>
        <w:br/>
        <w:t>DSC1780:    0,0,0,0,1,3</w:t>
      </w:r>
      <w:r>
        <w:rPr>
          <w:rFonts w:ascii="Noto Sans" w:hAnsi="Noto Sans" w:cs="Noto Sans"/>
          <w:color w:val="000000"/>
        </w:rPr>
        <w:br/>
      </w:r>
      <w:r>
        <w:rPr>
          <w:rFonts w:ascii="Noto Sans" w:hAnsi="Noto Sans" w:cs="Noto Sans"/>
          <w:color w:val="000000"/>
        </w:rPr>
        <w:lastRenderedPageBreak/>
        <w:t>DSC1781:     0,0,1,4,0,0</w:t>
      </w:r>
      <w:r>
        <w:rPr>
          <w:rFonts w:ascii="Noto Sans" w:hAnsi="Noto Sans" w:cs="Noto Sans"/>
          <w:color w:val="000000"/>
        </w:rPr>
        <w:br/>
        <w:t>DSC1782:    0,3,1,5,0,0</w:t>
      </w:r>
      <w:r>
        <w:rPr>
          <w:rFonts w:ascii="Noto Sans" w:hAnsi="Noto Sans" w:cs="Noto Sans"/>
          <w:color w:val="000000"/>
        </w:rPr>
        <w:br/>
        <w:t>DSC1783:    0,3,1,1,0,0</w:t>
      </w:r>
    </w:p>
    <w:p w14:paraId="7B4D3A61" w14:textId="77777777" w:rsidR="00F577E3" w:rsidRPr="0035459D" w:rsidRDefault="00F577E3"/>
    <w:sectPr w:rsidR="00F577E3" w:rsidRPr="0035459D">
      <w:footerReference w:type="even" r:id="rId6"/>
      <w:footerReference w:type="default" r:id="rId7"/>
      <w:footerReference w:type="firs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5B1FA" w14:textId="77777777" w:rsidR="008E38D9" w:rsidRDefault="008E38D9" w:rsidP="0035459D">
      <w:pPr>
        <w:spacing w:after="0" w:line="240" w:lineRule="auto"/>
      </w:pPr>
      <w:r>
        <w:separator/>
      </w:r>
    </w:p>
  </w:endnote>
  <w:endnote w:type="continuationSeparator" w:id="0">
    <w:p w14:paraId="1E96E480" w14:textId="77777777" w:rsidR="008E38D9" w:rsidRDefault="008E38D9" w:rsidP="00354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CAAD4" w14:textId="3D9502EE" w:rsidR="0035459D" w:rsidRDefault="0035459D">
    <w:pPr>
      <w:pStyle w:val="af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9E2C9F" wp14:editId="1012C1E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718435" cy="370205"/>
              <wp:effectExtent l="0" t="0" r="12065" b="0"/>
              <wp:wrapNone/>
              <wp:docPr id="121389008" name="文本框 2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8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0DAB40" w14:textId="706F9B7A" w:rsidR="0035459D" w:rsidRPr="0035459D" w:rsidRDefault="0035459D" w:rsidP="0035459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45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E2C9F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alt="LUT Group Confidential - Other information (3Y)" style="position:absolute;margin-left:0;margin-top:0;width:214.0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5D0DAB40" w14:textId="706F9B7A" w:rsidR="0035459D" w:rsidRPr="0035459D" w:rsidRDefault="0035459D" w:rsidP="0035459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45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7D31F" w14:textId="0F81F641" w:rsidR="0035459D" w:rsidRDefault="0035459D">
    <w:pPr>
      <w:pStyle w:val="af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D0E7BF" wp14:editId="0D80734B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718435" cy="370205"/>
              <wp:effectExtent l="0" t="0" r="12065" b="0"/>
              <wp:wrapNone/>
              <wp:docPr id="1168943764" name="文本框 3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8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1351C3" w14:textId="203469E1" w:rsidR="0035459D" w:rsidRPr="0035459D" w:rsidRDefault="0035459D" w:rsidP="0035459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45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D0E7BF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7" type="#_x0000_t202" alt="LUT Group Confidential - Other information (3Y)" style="position:absolute;margin-left:0;margin-top:0;width:214.0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201351C3" w14:textId="203469E1" w:rsidR="0035459D" w:rsidRPr="0035459D" w:rsidRDefault="0035459D" w:rsidP="0035459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45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B4EBA" w14:textId="636673C1" w:rsidR="0035459D" w:rsidRDefault="0035459D">
    <w:pPr>
      <w:pStyle w:val="af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73ACF2" wp14:editId="1EB8F2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718435" cy="370205"/>
              <wp:effectExtent l="0" t="0" r="12065" b="0"/>
              <wp:wrapNone/>
              <wp:docPr id="102658223" name="文本框 1" descr="LUT Group Confidential - Other information (3Y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1843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F642D1" w14:textId="1D6E325B" w:rsidR="0035459D" w:rsidRPr="0035459D" w:rsidRDefault="0035459D" w:rsidP="0035459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5459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LUT Group Confidential - Other information (3Y)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73ACF2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8" type="#_x0000_t202" alt="LUT Group Confidential - Other information (3Y)" style="position:absolute;margin-left:0;margin-top:0;width:214.0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57F642D1" w14:textId="1D6E325B" w:rsidR="0035459D" w:rsidRPr="0035459D" w:rsidRDefault="0035459D" w:rsidP="0035459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5459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LUT Group Confidential - Other information (3Y)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217B4" w14:textId="77777777" w:rsidR="008E38D9" w:rsidRDefault="008E38D9" w:rsidP="0035459D">
      <w:pPr>
        <w:spacing w:after="0" w:line="240" w:lineRule="auto"/>
      </w:pPr>
      <w:r>
        <w:separator/>
      </w:r>
    </w:p>
  </w:footnote>
  <w:footnote w:type="continuationSeparator" w:id="0">
    <w:p w14:paraId="2C700C0E" w14:textId="77777777" w:rsidR="008E38D9" w:rsidRDefault="008E38D9" w:rsidP="003545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9D"/>
    <w:rsid w:val="0035459D"/>
    <w:rsid w:val="00695436"/>
    <w:rsid w:val="008E38D9"/>
    <w:rsid w:val="00912916"/>
    <w:rsid w:val="00AE742D"/>
    <w:rsid w:val="00F5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E4D13"/>
  <w15:chartTrackingRefBased/>
  <w15:docId w15:val="{272FB372-CE2C-2943-B325-DA9332C23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45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5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5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5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5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5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5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5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45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4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4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45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45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45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45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45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45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45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4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5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45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45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5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45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45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59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5459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">
    <w:name w:val="footer"/>
    <w:basedOn w:val="a"/>
    <w:link w:val="af0"/>
    <w:uiPriority w:val="99"/>
    <w:unhideWhenUsed/>
    <w:rsid w:val="003545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35459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306014c-c088-4a50-b503-4830bda7971c}" enabled="1" method="Standard" siteId="{9d97530e-8f27-4137-a2a9-5cb4dcf26f2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Rong Gao (LUT)</dc:creator>
  <cp:keywords/>
  <dc:description/>
  <cp:lastModifiedBy>Rong Gao (LUT)</cp:lastModifiedBy>
  <cp:revision>1</cp:revision>
  <dcterms:created xsi:type="dcterms:W3CDTF">2025-11-10T10:35:00Z</dcterms:created>
  <dcterms:modified xsi:type="dcterms:W3CDTF">2025-11-10T10:35:00Z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61e70af,73c3fd0,45acaa94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LUT Group Confidential - Other information (3Y)</vt:lpwstr>
  </property>
</Properties>
</file>