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4E2BEC" w:rsidRDefault="00935334" w:rsidP="00C27864">
      <w:pPr>
        <w:jc w:val="center"/>
        <w:rPr>
          <w:rFonts w:ascii="ＭＳ Ｐゴシック" w:eastAsia="ＭＳ Ｐゴシック" w:hAnsi="ＭＳ Ｐゴシック"/>
          <w:color w:val="262626" w:themeColor="accent6" w:themeShade="80"/>
          <w:sz w:val="28"/>
          <w:szCs w:val="28"/>
          <w:lang w:eastAsia="zh-CN"/>
        </w:rPr>
      </w:pP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F16D8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F16D8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7B9EFF6D"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C144C4" w:rsidRPr="004E2BEC">
        <w:rPr>
          <w:rFonts w:eastAsia="MS PMincho"/>
          <w:color w:val="262626" w:themeColor="accent6" w:themeShade="80"/>
        </w:rPr>
        <w:t>っているということである。</w:t>
      </w:r>
      <w:bookmarkStart w:id="5" w:name="_GoBack"/>
      <w:bookmarkEnd w:id="5"/>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6"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6"/>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7"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7"/>
    </w:p>
    <w:p w14:paraId="2E3C9D7B" w14:textId="77777777" w:rsidR="00C46865" w:rsidRPr="004E2BEC" w:rsidRDefault="00C46865" w:rsidP="00C46865">
      <w:pPr>
        <w:rPr>
          <w:color w:val="262626" w:themeColor="accent6" w:themeShade="80"/>
        </w:rPr>
      </w:pPr>
    </w:p>
    <w:p w14:paraId="66724B4D" w14:textId="053787AC"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中国映画市場における外国映画の占比</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8"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8"/>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9"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9"/>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10"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10"/>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50593EDD"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Pr="004E2BEC">
        <w:rPr>
          <w:rFonts w:eastAsia="MS PMincho" w:hint="eastAsia"/>
          <w:color w:val="262626" w:themeColor="accent6" w:themeShade="80"/>
        </w:rPr>
        <w:t>この経済的な潜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1" w:name="OLE_LINK3"/>
      <w:bookmarkStart w:id="12" w:name="OLE_LINK4"/>
      <w:r w:rsidRPr="004E2BEC">
        <w:rPr>
          <w:rFonts w:eastAsia="MS PMincho" w:hint="eastAsia"/>
          <w:color w:val="262626" w:themeColor="accent6" w:themeShade="80"/>
        </w:rPr>
        <w:t>君の名は</w:t>
      </w:r>
      <w:bookmarkEnd w:id="11"/>
      <w:bookmarkEnd w:id="12"/>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3"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3"/>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4"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4"/>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5"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5"/>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6"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6"/>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7"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7"/>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8"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8"/>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9"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9"/>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20"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20"/>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1"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1"/>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2"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2"/>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3" w:name="_Toc504564394"/>
      <w:r w:rsidRPr="004E2BEC">
        <w:rPr>
          <w:color w:val="262626" w:themeColor="accent6" w:themeShade="80"/>
        </w:rPr>
        <w:t xml:space="preserve">5.2 </w:t>
      </w:r>
      <w:r w:rsidRPr="004E2BEC">
        <w:rPr>
          <w:rFonts w:hint="eastAsia"/>
          <w:color w:val="262626" w:themeColor="accent6" w:themeShade="80"/>
        </w:rPr>
        <w:t>行動要素の実態</w:t>
      </w:r>
      <w:bookmarkEnd w:id="23"/>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4"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4"/>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5"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5"/>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6"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6"/>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F16D89"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7" w:name="_Toc504564398"/>
      <w:r w:rsidRPr="004E2BEC">
        <w:rPr>
          <w:color w:val="262626" w:themeColor="accent6" w:themeShade="80"/>
        </w:rPr>
        <w:t>6.2 配役と笑いツボ篇</w:t>
      </w:r>
      <w:bookmarkEnd w:id="27"/>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8"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8"/>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ナガティブ情緒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4FBD2AE9"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21173A" w:rsidRPr="004E2BEC">
        <w:rPr>
          <w:color w:val="262626" w:themeColor="accent6" w:themeShade="80"/>
        </w:rPr>
        <w:t>ナガティブ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21173A" w:rsidRPr="004E2BEC">
        <w:rPr>
          <w:color w:val="262626" w:themeColor="accent6" w:themeShade="80"/>
        </w:rPr>
        <w:t>ナガティブ情緒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7136C92E"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現象的な文化ブームになったコンテンツ作品が一つ共通点であり、ナガティブ情緒もあるが、ポジティブの情緒がもっと多い。</w:t>
      </w:r>
    </w:p>
    <w:p w14:paraId="1B00B9DF"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『君の名は。』も、最初はナガティブな要素があって（災害、別れなど）、人間の共感および注目を集めたあとに、村民たちを助けて、恋人と出会うなどのポジティブ要素が出てくる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7D8B66A7"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 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9C9F8" w14:textId="77777777" w:rsidR="00F16D89" w:rsidRDefault="00F16D89">
      <w:r>
        <w:separator/>
      </w:r>
    </w:p>
  </w:endnote>
  <w:endnote w:type="continuationSeparator" w:id="0">
    <w:p w14:paraId="0E9BC682" w14:textId="77777777" w:rsidR="00F16D89" w:rsidRDefault="00F16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6D89">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F1E76" w14:textId="77777777" w:rsidR="00F16D89" w:rsidRDefault="00F16D89">
      <w:r>
        <w:separator/>
      </w:r>
    </w:p>
  </w:footnote>
  <w:footnote w:type="continuationSeparator" w:id="0">
    <w:p w14:paraId="63B240A0" w14:textId="77777777" w:rsidR="00F16D89" w:rsidRDefault="00F16D89">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D89"/>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2AD14-576D-4145-8E34-A4EE1987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66</Pages>
  <Words>7910</Words>
  <Characters>45092</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52897</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2</cp:revision>
  <cp:lastPrinted>2018-01-24T08:32:00Z</cp:lastPrinted>
  <dcterms:created xsi:type="dcterms:W3CDTF">2018-01-24T05:04:00Z</dcterms:created>
  <dcterms:modified xsi:type="dcterms:W3CDTF">2018-01-29T23:05:00Z</dcterms:modified>
</cp:coreProperties>
</file>